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DC713" w14:textId="6F765D4A" w:rsidR="001E0A1B" w:rsidRPr="00477547" w:rsidRDefault="00885B3B" w:rsidP="00477547">
      <w:pPr>
        <w:spacing w:before="0"/>
        <w:jc w:val="right"/>
      </w:pPr>
      <w:r w:rsidRPr="00477547">
        <w:rPr>
          <w:noProof/>
        </w:rPr>
        <w:drawing>
          <wp:anchor distT="0" distB="0" distL="114300" distR="114300" simplePos="0" relativeHeight="251658240" behindDoc="0" locked="0" layoutInCell="1" allowOverlap="1" wp14:anchorId="15E5698D" wp14:editId="4E15ACBB">
            <wp:simplePos x="0" y="0"/>
            <wp:positionH relativeFrom="column">
              <wp:posOffset>-561975</wp:posOffset>
            </wp:positionH>
            <wp:positionV relativeFrom="paragraph">
              <wp:posOffset>-638175</wp:posOffset>
            </wp:positionV>
            <wp:extent cx="3190875" cy="828675"/>
            <wp:effectExtent l="0" t="0" r="9525" b="9525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7547">
        <w:t xml:space="preserve">CSC </w:t>
      </w:r>
      <w:r w:rsidR="004D58F0" w:rsidRPr="00477547">
        <w:t>235</w:t>
      </w:r>
      <w:r w:rsidRPr="00477547">
        <w:t xml:space="preserve">, </w:t>
      </w:r>
      <w:r w:rsidR="004D58F0" w:rsidRPr="00477547">
        <w:t>Introduction to Linux &amp;</w:t>
      </w:r>
    </w:p>
    <w:p w14:paraId="14FB2E22" w14:textId="30548C7B" w:rsidR="00885B3B" w:rsidRPr="00477547" w:rsidRDefault="004D58F0" w:rsidP="00477547">
      <w:pPr>
        <w:spacing w:before="0"/>
        <w:jc w:val="right"/>
      </w:pPr>
      <w:r w:rsidRPr="00477547">
        <w:t>Linux Administration</w:t>
      </w:r>
    </w:p>
    <w:p w14:paraId="58182FD0" w14:textId="00419687" w:rsidR="00885B3B" w:rsidRPr="00477547" w:rsidRDefault="004D58F0" w:rsidP="00477547">
      <w:pPr>
        <w:spacing w:before="0"/>
        <w:jc w:val="right"/>
      </w:pPr>
      <w:r w:rsidRPr="00477547">
        <w:t>Fall</w:t>
      </w:r>
      <w:r w:rsidR="00885B3B" w:rsidRPr="00477547">
        <w:t xml:space="preserve"> 2023</w:t>
      </w:r>
    </w:p>
    <w:p w14:paraId="3B8B04C9" w14:textId="24E5ED91" w:rsidR="00C97EA7" w:rsidRPr="00477547" w:rsidRDefault="004D58F0" w:rsidP="00477547">
      <w:pPr>
        <w:spacing w:before="240"/>
        <w:rPr>
          <w:b/>
          <w:sz w:val="28"/>
          <w:szCs w:val="24"/>
        </w:rPr>
      </w:pPr>
      <w:r w:rsidRPr="00477547">
        <w:rPr>
          <w:b/>
          <w:sz w:val="28"/>
          <w:szCs w:val="24"/>
        </w:rPr>
        <w:t xml:space="preserve">Assignment </w:t>
      </w:r>
      <w:r w:rsidR="00C8306B" w:rsidRPr="00477547">
        <w:rPr>
          <w:b/>
          <w:sz w:val="28"/>
          <w:szCs w:val="24"/>
        </w:rPr>
        <w:t>#1</w:t>
      </w:r>
      <w:r w:rsidR="008E4F46" w:rsidRPr="00477547">
        <w:rPr>
          <w:b/>
          <w:sz w:val="28"/>
          <w:szCs w:val="24"/>
        </w:rPr>
        <w:t>:</w:t>
      </w:r>
      <w:r w:rsidR="00C97EA7" w:rsidRPr="00477547">
        <w:rPr>
          <w:b/>
          <w:sz w:val="28"/>
          <w:szCs w:val="24"/>
        </w:rPr>
        <w:t xml:space="preserve"> </w:t>
      </w:r>
      <w:r w:rsidR="003D2F95" w:rsidRPr="00477547">
        <w:rPr>
          <w:b/>
          <w:sz w:val="28"/>
          <w:szCs w:val="24"/>
        </w:rPr>
        <w:t xml:space="preserve"> </w:t>
      </w:r>
      <w:r w:rsidRPr="00477547">
        <w:rPr>
          <w:b/>
          <w:sz w:val="28"/>
          <w:szCs w:val="24"/>
        </w:rPr>
        <w:t>Introduction to Linux</w:t>
      </w:r>
    </w:p>
    <w:p w14:paraId="5F43679D" w14:textId="1304EA4A" w:rsidR="00EA36C0" w:rsidRPr="00477547" w:rsidRDefault="00EA36C0" w:rsidP="00477547">
      <w:pPr>
        <w:pBdr>
          <w:bottom w:val="single" w:sz="4" w:space="1" w:color="auto"/>
        </w:pBdr>
        <w:spacing w:before="240"/>
        <w:rPr>
          <w:b/>
          <w:color w:val="C00000"/>
        </w:rPr>
      </w:pPr>
      <w:r w:rsidRPr="00477547">
        <w:rPr>
          <w:b/>
          <w:color w:val="C00000"/>
        </w:rPr>
        <w:t xml:space="preserve">Due: </w:t>
      </w:r>
      <w:r w:rsidR="00EC40D0" w:rsidRPr="00477547">
        <w:rPr>
          <w:b/>
          <w:color w:val="C00000"/>
        </w:rPr>
        <w:t xml:space="preserve"> </w:t>
      </w:r>
      <w:r w:rsidR="003C1510" w:rsidRPr="00477547">
        <w:rPr>
          <w:b/>
          <w:color w:val="C00000"/>
        </w:rPr>
        <w:t>Sunday</w:t>
      </w:r>
      <w:r w:rsidR="00885B3B" w:rsidRPr="00477547">
        <w:rPr>
          <w:b/>
          <w:color w:val="C00000"/>
        </w:rPr>
        <w:t xml:space="preserve">, </w:t>
      </w:r>
      <w:r w:rsidR="004D58F0" w:rsidRPr="00477547">
        <w:rPr>
          <w:b/>
          <w:color w:val="C00000"/>
        </w:rPr>
        <w:t>September 3</w:t>
      </w:r>
      <w:r w:rsidR="00885B3B" w:rsidRPr="00477547">
        <w:rPr>
          <w:b/>
          <w:color w:val="C00000"/>
        </w:rPr>
        <w:t>, 2023 (NLT 23:59)</w:t>
      </w:r>
    </w:p>
    <w:p w14:paraId="7A798BA4" w14:textId="4A9110E8" w:rsidR="006B7D7A" w:rsidRDefault="006B7D7A" w:rsidP="00477547"/>
    <w:p w14:paraId="7B410DEC" w14:textId="77777777" w:rsidR="002073A1" w:rsidRDefault="004D58F0" w:rsidP="00477547">
      <w:r w:rsidRPr="00477547">
        <w:t>This lab introduces you to some of the basics of using the Linux operating system</w:t>
      </w:r>
      <w:r w:rsidRPr="002073A1">
        <w:rPr>
          <w:rStyle w:val="EndnoteReference"/>
        </w:rPr>
        <w:endnoteReference w:id="1"/>
      </w:r>
      <w:r w:rsidRPr="00477547">
        <w:t xml:space="preserve">. </w:t>
      </w:r>
      <w:r w:rsidR="00477547">
        <w:t>Specifically, the (</w:t>
      </w:r>
      <w:r w:rsidRPr="00477547">
        <w:rPr>
          <w:b/>
          <w:bCs/>
        </w:rPr>
        <w:t>man</w:t>
      </w:r>
      <w:r w:rsidR="00477547">
        <w:t>)ual</w:t>
      </w:r>
      <w:r w:rsidRPr="00477547">
        <w:t xml:space="preserve"> </w:t>
      </w:r>
      <w:r w:rsidR="00477547">
        <w:t>and (</w:t>
      </w:r>
      <w:r w:rsidRPr="00477547">
        <w:rPr>
          <w:b/>
          <w:bCs/>
        </w:rPr>
        <w:t>info</w:t>
      </w:r>
      <w:r w:rsidR="00477547">
        <w:t>)rmation</w:t>
      </w:r>
      <w:r w:rsidRPr="00477547">
        <w:t xml:space="preserve"> commands.</w:t>
      </w:r>
      <w:r w:rsidR="00477547" w:rsidRPr="00477547">
        <w:t xml:space="preserve"> </w:t>
      </w:r>
    </w:p>
    <w:p w14:paraId="1046A32D" w14:textId="5A7CF6E2" w:rsidR="002073A1" w:rsidRPr="002073A1" w:rsidRDefault="002073A1" w:rsidP="002073A1">
      <w:pPr>
        <w:pStyle w:val="ListParagraph"/>
        <w:spacing w:before="240"/>
        <w:rPr>
          <w:b/>
          <w:bCs/>
        </w:rPr>
      </w:pPr>
      <w:r w:rsidRPr="002073A1">
        <w:rPr>
          <w:b/>
          <w:bCs/>
        </w:rPr>
        <w:t>Instructions:</w:t>
      </w:r>
    </w:p>
    <w:p w14:paraId="51B4CA22" w14:textId="0CF4394B" w:rsidR="002073A1" w:rsidRDefault="002073A1" w:rsidP="002073A1">
      <w:pPr>
        <w:pStyle w:val="ListParagraph"/>
        <w:numPr>
          <w:ilvl w:val="0"/>
          <w:numId w:val="43"/>
        </w:numPr>
      </w:pPr>
      <w:r>
        <w:t>In</w:t>
      </w:r>
      <w:r w:rsidR="00477547">
        <w:t>sert your answers into this document</w:t>
      </w:r>
      <w:r>
        <w:t xml:space="preserve"> (</w:t>
      </w:r>
      <w:r w:rsidRPr="002073A1">
        <w:rPr>
          <w:i/>
          <w:iCs/>
        </w:rPr>
        <w:t>text and screenshots</w:t>
      </w:r>
      <w:r>
        <w:t>)</w:t>
      </w:r>
    </w:p>
    <w:p w14:paraId="60718207" w14:textId="63340EE8" w:rsidR="002073A1" w:rsidRDefault="002073A1" w:rsidP="002073A1">
      <w:pPr>
        <w:pStyle w:val="ListParagraph"/>
        <w:numPr>
          <w:ilvl w:val="0"/>
          <w:numId w:val="43"/>
        </w:numPr>
      </w:pPr>
      <w:r>
        <w:t>Highlight your answers in green (</w:t>
      </w:r>
      <w:r w:rsidRPr="002073A1">
        <w:rPr>
          <w:i/>
          <w:iCs/>
        </w:rPr>
        <w:t>text only</w:t>
      </w:r>
      <w:r>
        <w:t>)</w:t>
      </w:r>
    </w:p>
    <w:p w14:paraId="1A29D340" w14:textId="240B8DA9" w:rsidR="002073A1" w:rsidRDefault="002073A1" w:rsidP="002073A1">
      <w:pPr>
        <w:pStyle w:val="ListParagraph"/>
        <w:numPr>
          <w:ilvl w:val="0"/>
          <w:numId w:val="43"/>
        </w:numPr>
      </w:pPr>
      <w:r>
        <w:t>When finished, re</w:t>
      </w:r>
      <w:r w:rsidR="00477547">
        <w:t>name the document</w:t>
      </w:r>
      <w:r>
        <w:t xml:space="preserve"> (</w:t>
      </w:r>
      <w:r w:rsidRPr="002073A1">
        <w:rPr>
          <w:i/>
          <w:iCs/>
        </w:rPr>
        <w:t>please use the naming convention below</w:t>
      </w:r>
      <w:r>
        <w:t xml:space="preserve">) </w:t>
      </w:r>
    </w:p>
    <w:p w14:paraId="01268534" w14:textId="329828A1" w:rsidR="00477547" w:rsidRDefault="002073A1" w:rsidP="002073A1">
      <w:pPr>
        <w:pStyle w:val="ListParagraph"/>
        <w:numPr>
          <w:ilvl w:val="0"/>
          <w:numId w:val="43"/>
        </w:numPr>
      </w:pPr>
      <w:r>
        <w:t>U</w:t>
      </w:r>
      <w:r w:rsidR="00477547">
        <w:t>pload</w:t>
      </w:r>
      <w:r>
        <w:t xml:space="preserve"> the renamed document </w:t>
      </w:r>
      <w:r w:rsidR="00477547">
        <w:t>to</w:t>
      </w:r>
      <w:r>
        <w:t xml:space="preserve"> the</w:t>
      </w:r>
      <w:r w:rsidR="00477547">
        <w:t xml:space="preserve"> Moodle</w:t>
      </w:r>
      <w:r>
        <w:t xml:space="preserve"> assignment</w:t>
      </w:r>
    </w:p>
    <w:p w14:paraId="279C7BF3" w14:textId="58109876" w:rsidR="00477547" w:rsidRPr="00416347" w:rsidRDefault="00477547" w:rsidP="00332A4E">
      <w:pPr>
        <w:ind w:left="720"/>
        <w:rPr>
          <w:i/>
          <w:iCs/>
        </w:rPr>
      </w:pPr>
      <w:r>
        <w:rPr>
          <w:b/>
          <w:bCs/>
          <w:color w:val="C00000"/>
        </w:rPr>
        <w:t>A</w:t>
      </w:r>
      <w:r w:rsidRPr="00416347">
        <w:rPr>
          <w:b/>
          <w:bCs/>
          <w:color w:val="C00000"/>
        </w:rPr>
        <w:t>1 - last name, first name.docx</w:t>
      </w:r>
      <w:r>
        <w:rPr>
          <w:b/>
          <w:bCs/>
          <w:color w:val="C00000"/>
        </w:rPr>
        <w:t xml:space="preserve"> </w:t>
      </w:r>
      <w:r w:rsidRPr="00416347">
        <w:t xml:space="preserve">(e.g., </w:t>
      </w:r>
      <w:r>
        <w:rPr>
          <w:b/>
          <w:bCs/>
          <w:u w:val="single"/>
        </w:rPr>
        <w:t>A</w:t>
      </w:r>
      <w:r w:rsidRPr="00416347">
        <w:rPr>
          <w:b/>
          <w:bCs/>
          <w:u w:val="single"/>
        </w:rPr>
        <w:t>1 - Nonnweiler, Joel</w:t>
      </w:r>
      <w:r w:rsidRPr="00416347">
        <w:t>)</w:t>
      </w:r>
    </w:p>
    <w:p w14:paraId="378685AA" w14:textId="77777777" w:rsidR="00477547" w:rsidRPr="00477547" w:rsidRDefault="00477547" w:rsidP="00477547"/>
    <w:p w14:paraId="3547908F" w14:textId="2D5CB7A5" w:rsidR="00696371" w:rsidRPr="00696371" w:rsidRDefault="00477547" w:rsidP="0047754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645F58" wp14:editId="5258C981">
                <wp:simplePos x="0" y="0"/>
                <wp:positionH relativeFrom="column">
                  <wp:posOffset>2304918</wp:posOffset>
                </wp:positionH>
                <wp:positionV relativeFrom="paragraph">
                  <wp:posOffset>1285785</wp:posOffset>
                </wp:positionV>
                <wp:extent cx="125730" cy="2022821"/>
                <wp:effectExtent l="4127" t="0" r="11748" b="11747"/>
                <wp:wrapNone/>
                <wp:docPr id="1423984816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5730" cy="2022821"/>
                        </a:xfrm>
                        <a:prstGeom prst="rightBrace">
                          <a:avLst>
                            <a:gd name="adj1" fmla="val 41120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F34D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81.5pt;margin-top:101.25pt;width:9.9pt;height:159.3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" adj="552" strokecolor="black [3213]"/>
            </w:pict>
          </mc:Fallback>
        </mc:AlternateContent>
      </w:r>
      <w:r w:rsidRPr="004D58F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0BC906" wp14:editId="0E9B7615">
                <wp:simplePos x="0" y="0"/>
                <wp:positionH relativeFrom="margin">
                  <wp:align>right</wp:align>
                </wp:positionH>
                <wp:positionV relativeFrom="paragraph">
                  <wp:posOffset>393065</wp:posOffset>
                </wp:positionV>
                <wp:extent cx="5734050" cy="1404620"/>
                <wp:effectExtent l="0" t="0" r="1905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E8E81" w14:textId="26EFBBFC" w:rsidR="004D58F0" w:rsidRPr="004D58F0" w:rsidRDefault="004D58F0" w:rsidP="00477547">
                            <w:pPr>
                              <w:pStyle w:val="BodyText"/>
                            </w:pPr>
                            <w:r w:rsidRPr="004D58F0">
                              <w:t>Info</w:t>
                            </w:r>
                          </w:p>
                          <w:p w14:paraId="15F6F62A" w14:textId="322597EA" w:rsidR="004D58F0" w:rsidRDefault="004D58F0" w:rsidP="00477547">
                            <w:pPr>
                              <w:pStyle w:val="BodyText"/>
                            </w:pPr>
                            <w:r w:rsidRPr="004D58F0">
                              <w:rPr>
                                <w:w w:val="105"/>
                              </w:rPr>
                              <w:t xml:space="preserve">Before we jump into the </w:t>
                            </w:r>
                            <w:r w:rsidRPr="004D58F0">
                              <w:rPr>
                                <w:b/>
                                <w:i/>
                                <w:w w:val="105"/>
                                <w:u w:val="single"/>
                              </w:rPr>
                              <w:t>man</w:t>
                            </w:r>
                            <w:r w:rsidRPr="004D58F0">
                              <w:rPr>
                                <w:b/>
                                <w:i/>
                                <w:w w:val="105"/>
                              </w:rPr>
                              <w:t xml:space="preserve"> </w:t>
                            </w:r>
                            <w:r w:rsidRPr="004D58F0">
                              <w:rPr>
                                <w:w w:val="105"/>
                              </w:rPr>
                              <w:t xml:space="preserve">command, let’s talk about the shell. When someone talks about the command line, this is really the </w:t>
                            </w:r>
                            <w:r w:rsidRPr="004D58F0">
                              <w:rPr>
                                <w:i/>
                                <w:w w:val="105"/>
                              </w:rPr>
                              <w:t>shell</w:t>
                            </w:r>
                            <w:r w:rsidRPr="004D58F0">
                              <w:rPr>
                                <w:w w:val="105"/>
                              </w:rPr>
                              <w:t xml:space="preserve">. The </w:t>
                            </w:r>
                            <w:r w:rsidRPr="004D58F0">
                              <w:rPr>
                                <w:i/>
                                <w:w w:val="105"/>
                              </w:rPr>
                              <w:t xml:space="preserve">shell </w:t>
                            </w:r>
                            <w:r w:rsidRPr="004D58F0">
                              <w:rPr>
                                <w:w w:val="105"/>
                              </w:rPr>
                              <w:t xml:space="preserve">is a basic computer program that takes user input via a keyboard and passes it on to the operating system. The most common </w:t>
                            </w:r>
                            <w:r w:rsidRPr="004D58F0">
                              <w:rPr>
                                <w:i/>
                                <w:w w:val="105"/>
                              </w:rPr>
                              <w:t xml:space="preserve">shell </w:t>
                            </w:r>
                            <w:r w:rsidRPr="004D58F0">
                              <w:rPr>
                                <w:w w:val="105"/>
                              </w:rPr>
                              <w:t xml:space="preserve">is referred to as </w:t>
                            </w:r>
                            <w:r w:rsidRPr="004D58F0">
                              <w:rPr>
                                <w:b/>
                                <w:i/>
                                <w:w w:val="105"/>
                              </w:rPr>
                              <w:t xml:space="preserve">bash </w:t>
                            </w:r>
                            <w:r w:rsidRPr="004D58F0">
                              <w:rPr>
                                <w:w w:val="105"/>
                              </w:rPr>
                              <w:t xml:space="preserve">(Bourne Again Shell). It is an evolution of the original shell, </w:t>
                            </w:r>
                            <w:r w:rsidRPr="004D58F0">
                              <w:rPr>
                                <w:b/>
                                <w:i/>
                                <w:w w:val="105"/>
                              </w:rPr>
                              <w:t>sh.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0BC9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0.3pt;margin-top:30.95pt;width:451.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">
                <v:textbox style="mso-fit-shape-to-text:t">
                  <w:txbxContent>
                    <w:p w14:paraId="6F8E8E81" w14:textId="26EFBBFC" w:rsidR="004D58F0" w:rsidRPr="004D58F0" w:rsidRDefault="004D58F0" w:rsidP="00477547">
                      <w:pPr>
                        <w:pStyle w:val="BodyText"/>
                      </w:pPr>
                      <w:r w:rsidRPr="004D58F0">
                        <w:t>Info</w:t>
                      </w:r>
                    </w:p>
                    <w:p w14:paraId="15F6F62A" w14:textId="322597EA" w:rsidR="004D58F0" w:rsidRDefault="004D58F0" w:rsidP="00477547">
                      <w:pPr>
                        <w:pStyle w:val="BodyText"/>
                      </w:pPr>
                      <w:r w:rsidRPr="004D58F0">
                        <w:rPr>
                          <w:w w:val="105"/>
                        </w:rPr>
                        <w:t xml:space="preserve">Before we jump into the </w:t>
                      </w:r>
                      <w:r w:rsidRPr="004D58F0">
                        <w:rPr>
                          <w:b/>
                          <w:i/>
                          <w:w w:val="105"/>
                          <w:u w:val="single"/>
                        </w:rPr>
                        <w:t>man</w:t>
                      </w:r>
                      <w:r w:rsidRPr="004D58F0">
                        <w:rPr>
                          <w:b/>
                          <w:i/>
                          <w:w w:val="105"/>
                        </w:rPr>
                        <w:t xml:space="preserve"> </w:t>
                      </w:r>
                      <w:r w:rsidRPr="004D58F0">
                        <w:rPr>
                          <w:w w:val="105"/>
                        </w:rPr>
                        <w:t xml:space="preserve">command, let’s talk about the shell. When someone talks about the command line, this is really the </w:t>
                      </w:r>
                      <w:r w:rsidRPr="004D58F0">
                        <w:rPr>
                          <w:i/>
                          <w:w w:val="105"/>
                        </w:rPr>
                        <w:t>shell</w:t>
                      </w:r>
                      <w:r w:rsidRPr="004D58F0">
                        <w:rPr>
                          <w:w w:val="105"/>
                        </w:rPr>
                        <w:t xml:space="preserve">. The </w:t>
                      </w:r>
                      <w:r w:rsidRPr="004D58F0">
                        <w:rPr>
                          <w:i/>
                          <w:w w:val="105"/>
                        </w:rPr>
                        <w:t xml:space="preserve">shell </w:t>
                      </w:r>
                      <w:r w:rsidRPr="004D58F0">
                        <w:rPr>
                          <w:w w:val="105"/>
                        </w:rPr>
                        <w:t xml:space="preserve">is a basic computer program that takes user input via a keyboard and passes it on to the operating system. The most common </w:t>
                      </w:r>
                      <w:r w:rsidRPr="004D58F0">
                        <w:rPr>
                          <w:i/>
                          <w:w w:val="105"/>
                        </w:rPr>
                        <w:t xml:space="preserve">shell </w:t>
                      </w:r>
                      <w:r w:rsidRPr="004D58F0">
                        <w:rPr>
                          <w:w w:val="105"/>
                        </w:rPr>
                        <w:t xml:space="preserve">is referred to as </w:t>
                      </w:r>
                      <w:r w:rsidRPr="004D58F0">
                        <w:rPr>
                          <w:b/>
                          <w:i/>
                          <w:w w:val="105"/>
                        </w:rPr>
                        <w:t xml:space="preserve">bash </w:t>
                      </w:r>
                      <w:r w:rsidRPr="004D58F0">
                        <w:rPr>
                          <w:w w:val="105"/>
                        </w:rPr>
                        <w:t xml:space="preserve">(Bourne Again Shell). It is an evolution of the original shell, </w:t>
                      </w:r>
                      <w:r w:rsidRPr="004D58F0">
                        <w:rPr>
                          <w:b/>
                          <w:i/>
                          <w:w w:val="105"/>
                        </w:rPr>
                        <w:t>sh.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4F8F">
        <w:t xml:space="preserve">Section </w:t>
      </w:r>
      <w:r w:rsidR="00D97888">
        <w:t>I</w:t>
      </w:r>
      <w:r w:rsidR="00696371" w:rsidRPr="00696371">
        <w:t>.</w:t>
      </w:r>
      <w:r w:rsidR="00D97888">
        <w:t xml:space="preserve"> </w:t>
      </w:r>
      <w:r w:rsidR="00696371" w:rsidRPr="00696371">
        <w:t xml:space="preserve"> </w:t>
      </w:r>
      <w:r w:rsidR="00696371">
        <w:t>What is the shell?</w:t>
      </w:r>
      <w:r w:rsidR="00696371" w:rsidRPr="00696371">
        <w:t xml:space="preserve"> </w:t>
      </w:r>
    </w:p>
    <w:p w14:paraId="653762F3" w14:textId="10BE9EA9" w:rsidR="004D58F0" w:rsidRPr="004D58F0" w:rsidRDefault="004D58F0" w:rsidP="00477547">
      <w:r w:rsidRPr="004D58F0">
        <w:rPr>
          <w:w w:val="105"/>
        </w:rPr>
        <w:t>Understanding what all the text indicates before the OS symbol ($, #, or %).</w:t>
      </w:r>
    </w:p>
    <w:p w14:paraId="4076357B" w14:textId="49E8A497" w:rsidR="004D58F0" w:rsidRPr="000576CF" w:rsidRDefault="00477547" w:rsidP="00F66FBF">
      <w:pPr>
        <w:pStyle w:val="BodyText"/>
        <w:spacing w:before="240"/>
        <w:ind w:firstLine="720"/>
        <w:rPr>
          <w:spacing w:val="1"/>
          <w:w w:val="105"/>
        </w:rPr>
      </w:pPr>
      <w:r>
        <w:rPr>
          <w:w w:val="105"/>
        </w:rPr>
        <w:t xml:space="preserve">Example: </w:t>
      </w:r>
      <w:r>
        <w:rPr>
          <w:w w:val="105"/>
        </w:rPr>
        <w:tab/>
      </w:r>
      <w:r w:rsidR="004D58F0" w:rsidRPr="00F66FBF">
        <w:rPr>
          <w:rFonts w:ascii="Courier New" w:hAnsi="Courier New" w:cs="Courier New"/>
          <w:w w:val="105"/>
        </w:rPr>
        <w:t>jnonnweiler@ubuntu22:~ $</w:t>
      </w:r>
      <w:r w:rsidR="004D58F0" w:rsidRPr="004D58F0">
        <w:rPr>
          <w:spacing w:val="1"/>
          <w:w w:val="105"/>
        </w:rPr>
        <w:t xml:space="preserve"> </w:t>
      </w:r>
    </w:p>
    <w:p w14:paraId="11EE919E" w14:textId="33346677" w:rsidR="004D58F0" w:rsidRPr="004D58F0" w:rsidRDefault="004D58F0" w:rsidP="00477547">
      <w:pPr>
        <w:pStyle w:val="BodyText"/>
        <w:spacing w:before="360"/>
      </w:pPr>
      <w:r w:rsidRPr="004D58F0">
        <w:rPr>
          <w:w w:val="105"/>
        </w:rPr>
        <w:t>When you type, the characters appear after the dollar sign ($ e.g., ls</w:t>
      </w:r>
      <w:r>
        <w:rPr>
          <w:w w:val="105"/>
        </w:rPr>
        <w:t>, cd, etc.</w:t>
      </w:r>
      <w:r w:rsidRPr="004D58F0">
        <w:rPr>
          <w:w w:val="105"/>
        </w:rPr>
        <w:t xml:space="preserve">). All the stuff prior to what you type is called the </w:t>
      </w:r>
      <w:r w:rsidRPr="004D58F0">
        <w:rPr>
          <w:b/>
          <w:bCs/>
          <w:i/>
          <w:w w:val="105"/>
        </w:rPr>
        <w:t>shell prompt</w:t>
      </w:r>
      <w:r w:rsidRPr="004D58F0">
        <w:rPr>
          <w:i/>
          <w:w w:val="105"/>
        </w:rPr>
        <w:t xml:space="preserve">. </w:t>
      </w:r>
      <w:r w:rsidRPr="004D58F0">
        <w:rPr>
          <w:w w:val="105"/>
        </w:rPr>
        <w:t>This may differ across environments, distributions</w:t>
      </w:r>
      <w:r>
        <w:rPr>
          <w:w w:val="105"/>
        </w:rPr>
        <w:t>,</w:t>
      </w:r>
      <w:r w:rsidRPr="004D58F0">
        <w:rPr>
          <w:w w:val="105"/>
        </w:rPr>
        <w:t xml:space="preserve"> or operating systems (FreeBSD or Debian Linux</w:t>
      </w:r>
      <w:r>
        <w:rPr>
          <w:w w:val="105"/>
        </w:rPr>
        <w:t>,</w:t>
      </w:r>
      <w:r w:rsidRPr="004D58F0">
        <w:rPr>
          <w:w w:val="105"/>
        </w:rPr>
        <w:t xml:space="preserve"> for example), but can be quickly identified by the following characteristics:</w:t>
      </w:r>
    </w:p>
    <w:p w14:paraId="44552147" w14:textId="6BD3981E" w:rsidR="004D58F0" w:rsidRPr="004D58F0" w:rsidRDefault="004D58F0" w:rsidP="00477547">
      <w:pPr>
        <w:pStyle w:val="ListParagraph"/>
        <w:numPr>
          <w:ilvl w:val="1"/>
          <w:numId w:val="36"/>
        </w:numPr>
      </w:pPr>
      <w:r w:rsidRPr="004D58F0">
        <w:rPr>
          <w:w w:val="105"/>
        </w:rPr>
        <w:t xml:space="preserve">Name before @ symbol is the user currently logged in. In this case, </w:t>
      </w:r>
      <w:r w:rsidR="000576CF" w:rsidRPr="000576CF">
        <w:rPr>
          <w:b/>
          <w:bCs/>
          <w:w w:val="105"/>
        </w:rPr>
        <w:t>jnonnweiler</w:t>
      </w:r>
      <w:r w:rsidRPr="004D58F0">
        <w:rPr>
          <w:w w:val="105"/>
        </w:rPr>
        <w:t xml:space="preserve"> is logged</w:t>
      </w:r>
      <w:r w:rsidRPr="004D58F0">
        <w:rPr>
          <w:spacing w:val="1"/>
          <w:w w:val="105"/>
        </w:rPr>
        <w:t xml:space="preserve"> </w:t>
      </w:r>
      <w:r w:rsidRPr="004D58F0">
        <w:rPr>
          <w:w w:val="105"/>
        </w:rPr>
        <w:t>in.</w:t>
      </w:r>
    </w:p>
    <w:p w14:paraId="10EA711F" w14:textId="67F45BE1" w:rsidR="004D58F0" w:rsidRPr="004D58F0" w:rsidRDefault="004D58F0" w:rsidP="00477547">
      <w:pPr>
        <w:pStyle w:val="ListParagraph"/>
        <w:numPr>
          <w:ilvl w:val="1"/>
          <w:numId w:val="36"/>
        </w:numPr>
      </w:pPr>
      <w:r w:rsidRPr="004D58F0">
        <w:rPr>
          <w:w w:val="105"/>
        </w:rPr>
        <w:t>The machine name is indicated by the string after the @ symbol, but before the colon. In this example, we are logged in to</w:t>
      </w:r>
      <w:r w:rsidR="000576CF">
        <w:rPr>
          <w:w w:val="105"/>
        </w:rPr>
        <w:t xml:space="preserve"> </w:t>
      </w:r>
      <w:r w:rsidR="000576CF" w:rsidRPr="000576CF">
        <w:rPr>
          <w:b/>
          <w:bCs/>
          <w:w w:val="105"/>
        </w:rPr>
        <w:t>ubuntu22</w:t>
      </w:r>
      <w:r w:rsidRPr="004D58F0">
        <w:rPr>
          <w:w w:val="105"/>
        </w:rPr>
        <w:t xml:space="preserve">. </w:t>
      </w:r>
    </w:p>
    <w:p w14:paraId="0D025AF4" w14:textId="77777777" w:rsidR="004D58F0" w:rsidRPr="004D58F0" w:rsidRDefault="004D58F0" w:rsidP="00477547">
      <w:pPr>
        <w:pStyle w:val="ListParagraph"/>
        <w:numPr>
          <w:ilvl w:val="1"/>
          <w:numId w:val="36"/>
        </w:numPr>
      </w:pPr>
      <w:r w:rsidRPr="004D58F0">
        <w:rPr>
          <w:w w:val="105"/>
        </w:rPr>
        <w:t>We then have our current working directory:</w:t>
      </w:r>
      <w:r w:rsidRPr="004D58F0">
        <w:rPr>
          <w:spacing w:val="5"/>
          <w:w w:val="105"/>
        </w:rPr>
        <w:t xml:space="preserve"> </w:t>
      </w:r>
      <w:r w:rsidRPr="000576CF">
        <w:rPr>
          <w:b/>
          <w:bCs/>
          <w:w w:val="105"/>
        </w:rPr>
        <w:t>~</w:t>
      </w:r>
      <w:r w:rsidRPr="004D58F0">
        <w:rPr>
          <w:w w:val="105"/>
        </w:rPr>
        <w:t xml:space="preserve"> (home).</w:t>
      </w:r>
    </w:p>
    <w:p w14:paraId="2E67E7F5" w14:textId="3FBC9F3A" w:rsidR="004D58F0" w:rsidRPr="004D58F0" w:rsidRDefault="004D58F0" w:rsidP="00477547">
      <w:pPr>
        <w:pStyle w:val="ListParagraph"/>
        <w:numPr>
          <w:ilvl w:val="1"/>
          <w:numId w:val="36"/>
        </w:numPr>
      </w:pPr>
      <w:r w:rsidRPr="004D58F0">
        <w:rPr>
          <w:w w:val="105"/>
        </w:rPr>
        <w:t xml:space="preserve">Finally, we have the </w:t>
      </w:r>
      <w:r w:rsidRPr="000576CF">
        <w:rPr>
          <w:b/>
          <w:bCs/>
          <w:w w:val="105"/>
        </w:rPr>
        <w:t>$</w:t>
      </w:r>
      <w:r w:rsidRPr="004D58F0">
        <w:rPr>
          <w:w w:val="105"/>
        </w:rPr>
        <w:t xml:space="preserve"> sign. This could </w:t>
      </w:r>
      <w:r w:rsidR="000576CF">
        <w:rPr>
          <w:w w:val="105"/>
        </w:rPr>
        <w:t xml:space="preserve">be either a </w:t>
      </w:r>
      <w:r w:rsidRPr="000576CF">
        <w:rPr>
          <w:b/>
          <w:bCs/>
          <w:w w:val="105"/>
        </w:rPr>
        <w:t>#</w:t>
      </w:r>
      <w:r w:rsidRPr="004D58F0">
        <w:rPr>
          <w:w w:val="105"/>
        </w:rPr>
        <w:t xml:space="preserve">, </w:t>
      </w:r>
      <w:r w:rsidRPr="000576CF">
        <w:rPr>
          <w:b/>
          <w:bCs/>
          <w:w w:val="105"/>
        </w:rPr>
        <w:t>%</w:t>
      </w:r>
      <w:r w:rsidRPr="004D58F0">
        <w:rPr>
          <w:w w:val="105"/>
        </w:rPr>
        <w:t xml:space="preserve">, or </w:t>
      </w:r>
      <w:r w:rsidRPr="000576CF">
        <w:rPr>
          <w:b/>
          <w:bCs/>
          <w:w w:val="105"/>
        </w:rPr>
        <w:t>$</w:t>
      </w:r>
      <w:r w:rsidRPr="004D58F0">
        <w:rPr>
          <w:w w:val="105"/>
        </w:rPr>
        <w:t xml:space="preserve"> symbol</w:t>
      </w:r>
      <w:r w:rsidR="000576CF">
        <w:rPr>
          <w:w w:val="105"/>
        </w:rPr>
        <w:t>,</w:t>
      </w:r>
      <w:r w:rsidRPr="004D58F0">
        <w:rPr>
          <w:w w:val="105"/>
        </w:rPr>
        <w:t xml:space="preserve"> depending on the OS. </w:t>
      </w:r>
    </w:p>
    <w:p w14:paraId="528EC318" w14:textId="2D6BB67C" w:rsidR="004D58F0" w:rsidRPr="00696371" w:rsidRDefault="00F23BC1" w:rsidP="001E7E52">
      <w:pPr>
        <w:spacing w:before="360"/>
      </w:pPr>
      <w:r>
        <w:rPr>
          <w:b/>
          <w:bCs/>
          <w:color w:val="C00000"/>
        </w:rPr>
        <w:t xml:space="preserve">Section </w:t>
      </w:r>
      <w:proofErr w:type="spellStart"/>
      <w:r>
        <w:rPr>
          <w:b/>
          <w:bCs/>
          <w:color w:val="C00000"/>
        </w:rPr>
        <w:t>I.a</w:t>
      </w:r>
      <w:proofErr w:type="spellEnd"/>
      <w:r w:rsidR="001E7E52" w:rsidRPr="001E7E52">
        <w:rPr>
          <w:color w:val="C00000"/>
        </w:rPr>
        <w:t xml:space="preserve"> </w:t>
      </w:r>
      <w:r w:rsidR="004D58F0" w:rsidRPr="00696371">
        <w:t xml:space="preserve">Given all that, please fill in the answers to the following questions. Take a screenshot and copy/paste </w:t>
      </w:r>
      <w:r w:rsidR="00696371" w:rsidRPr="00696371">
        <w:t>it below (please size your image to be readable!), then answer each question</w:t>
      </w:r>
      <w:r w:rsidR="004D58F0" w:rsidRPr="00696371">
        <w:t>.</w:t>
      </w:r>
    </w:p>
    <w:p w14:paraId="49DF43DD" w14:textId="13F73DC5" w:rsidR="004D58F0" w:rsidRPr="00F66FBF" w:rsidRDefault="00696371" w:rsidP="00477547">
      <w:r w:rsidRPr="00F66FBF">
        <w:t>Screenshot:</w:t>
      </w:r>
    </w:p>
    <w:p w14:paraId="71434847" w14:textId="5977780F" w:rsidR="00696371" w:rsidRPr="00F66FBF" w:rsidRDefault="00F43BED" w:rsidP="00477547">
      <w:pPr>
        <w:rPr>
          <w:sz w:val="18"/>
          <w:szCs w:val="18"/>
        </w:rPr>
      </w:pPr>
      <w:r w:rsidRPr="00F43BED">
        <w:rPr>
          <w:sz w:val="18"/>
          <w:szCs w:val="18"/>
        </w:rPr>
        <w:drawing>
          <wp:inline distT="0" distB="0" distL="0" distR="0" wp14:anchorId="5745CCC9" wp14:editId="2BCE2618">
            <wp:extent cx="10269383" cy="3343742"/>
            <wp:effectExtent l="0" t="0" r="0" b="9525"/>
            <wp:docPr id="312696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969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69383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E1A5" w14:textId="77777777" w:rsidR="00477547" w:rsidRPr="00696371" w:rsidRDefault="00477547" w:rsidP="00477547"/>
    <w:p w14:paraId="153B4E74" w14:textId="2FF6D085" w:rsidR="004D58F0" w:rsidRPr="00F66FBF" w:rsidRDefault="00477547" w:rsidP="00477547">
      <w:pPr>
        <w:rPr>
          <w:spacing w:val="-24"/>
          <w:w w:val="105"/>
        </w:rPr>
      </w:pPr>
      <w:r w:rsidRPr="00F66FBF">
        <w:rPr>
          <w:w w:val="105"/>
        </w:rPr>
        <w:t xml:space="preserve">Q. </w:t>
      </w:r>
      <w:r w:rsidR="004D58F0" w:rsidRPr="00F66FBF">
        <w:rPr>
          <w:w w:val="105"/>
        </w:rPr>
        <w:t>Who is the user identified in your shell prompt?</w:t>
      </w:r>
    </w:p>
    <w:p w14:paraId="1F3D7177" w14:textId="77777777" w:rsidR="004D58F0" w:rsidRPr="00F66FBF" w:rsidRDefault="004D58F0" w:rsidP="00477547">
      <w:pPr>
        <w:rPr>
          <w:w w:val="105"/>
        </w:rPr>
      </w:pPr>
      <w:r w:rsidRPr="00F66FBF">
        <w:rPr>
          <w:w w:val="105"/>
        </w:rPr>
        <w:t xml:space="preserve">Answer: </w:t>
      </w:r>
    </w:p>
    <w:p w14:paraId="133693FC" w14:textId="27647C69" w:rsidR="004D58F0" w:rsidRPr="00696371" w:rsidRDefault="00F43BED" w:rsidP="00477547">
      <w:pPr>
        <w:rPr>
          <w:w w:val="105"/>
        </w:rPr>
      </w:pPr>
      <w:proofErr w:type="spellStart"/>
      <w:r>
        <w:rPr>
          <w:i/>
          <w:iCs/>
          <w:highlight w:val="yellow"/>
        </w:rPr>
        <w:t>vboxuser</w:t>
      </w:r>
      <w:proofErr w:type="spellEnd"/>
    </w:p>
    <w:p w14:paraId="2FD7F567" w14:textId="77777777" w:rsidR="004D58F0" w:rsidRDefault="004D58F0" w:rsidP="00477547">
      <w:pPr>
        <w:rPr>
          <w:w w:val="105"/>
        </w:rPr>
      </w:pPr>
    </w:p>
    <w:p w14:paraId="0A28CEB2" w14:textId="77777777" w:rsidR="00F66FBF" w:rsidRPr="00696371" w:rsidRDefault="00F66FBF" w:rsidP="00477547">
      <w:pPr>
        <w:rPr>
          <w:w w:val="105"/>
        </w:rPr>
      </w:pPr>
    </w:p>
    <w:p w14:paraId="0AEE3581" w14:textId="7747705B" w:rsidR="004D58F0" w:rsidRPr="00F66FBF" w:rsidRDefault="00477547" w:rsidP="00477547">
      <w:pPr>
        <w:rPr>
          <w:w w:val="105"/>
        </w:rPr>
      </w:pPr>
      <w:r w:rsidRPr="00F66FBF">
        <w:rPr>
          <w:w w:val="105"/>
        </w:rPr>
        <w:t xml:space="preserve">Q. </w:t>
      </w:r>
      <w:r w:rsidR="004D58F0" w:rsidRPr="00F66FBF">
        <w:rPr>
          <w:w w:val="105"/>
        </w:rPr>
        <w:t>What is the name of the machine you are currently</w:t>
      </w:r>
      <w:r w:rsidR="004D58F0" w:rsidRPr="00F66FBF">
        <w:rPr>
          <w:spacing w:val="-25"/>
          <w:w w:val="105"/>
        </w:rPr>
        <w:t xml:space="preserve"> </w:t>
      </w:r>
      <w:r w:rsidR="004D58F0" w:rsidRPr="00F66FBF">
        <w:rPr>
          <w:w w:val="105"/>
        </w:rPr>
        <w:t>on?</w:t>
      </w:r>
    </w:p>
    <w:p w14:paraId="6F875B78" w14:textId="77777777" w:rsidR="004D58F0" w:rsidRPr="00F66FBF" w:rsidRDefault="004D58F0" w:rsidP="00477547">
      <w:pPr>
        <w:rPr>
          <w:w w:val="105"/>
        </w:rPr>
      </w:pPr>
      <w:r w:rsidRPr="00F66FBF">
        <w:rPr>
          <w:w w:val="105"/>
        </w:rPr>
        <w:t xml:space="preserve">Answer: </w:t>
      </w:r>
    </w:p>
    <w:p w14:paraId="58E4105D" w14:textId="61DA74B4" w:rsidR="00F66FBF" w:rsidRPr="00696371" w:rsidRDefault="00F43BED" w:rsidP="00F66FBF">
      <w:pPr>
        <w:rPr>
          <w:w w:val="105"/>
        </w:rPr>
      </w:pPr>
      <w:r>
        <w:rPr>
          <w:highlight w:val="yellow"/>
        </w:rPr>
        <w:t>Ubuntu-22</w:t>
      </w:r>
    </w:p>
    <w:p w14:paraId="71AB76B8" w14:textId="77777777" w:rsidR="004D58F0" w:rsidRPr="00696371" w:rsidRDefault="004D58F0" w:rsidP="00477547"/>
    <w:p w14:paraId="59F6735E" w14:textId="77777777" w:rsidR="004D58F0" w:rsidRPr="00696371" w:rsidRDefault="004D58F0" w:rsidP="00477547"/>
    <w:p w14:paraId="5EB4C72C" w14:textId="2968DAB0" w:rsidR="004D58F0" w:rsidRPr="00F66FBF" w:rsidRDefault="00477547" w:rsidP="00477547">
      <w:pPr>
        <w:rPr>
          <w:w w:val="105"/>
        </w:rPr>
      </w:pPr>
      <w:r w:rsidRPr="00F66FBF">
        <w:rPr>
          <w:w w:val="105"/>
        </w:rPr>
        <w:t xml:space="preserve">Q. </w:t>
      </w:r>
      <w:r w:rsidR="004D58F0" w:rsidRPr="00F66FBF">
        <w:rPr>
          <w:w w:val="105"/>
        </w:rPr>
        <w:t>Which symbol is at the end of your prompt?</w:t>
      </w:r>
    </w:p>
    <w:p w14:paraId="5849BDA5" w14:textId="77777777" w:rsidR="004D58F0" w:rsidRPr="00F66FBF" w:rsidRDefault="004D58F0" w:rsidP="00477547">
      <w:pPr>
        <w:rPr>
          <w:w w:val="105"/>
        </w:rPr>
      </w:pPr>
      <w:r w:rsidRPr="00F66FBF">
        <w:rPr>
          <w:w w:val="105"/>
        </w:rPr>
        <w:t xml:space="preserve">Answer: </w:t>
      </w:r>
    </w:p>
    <w:p w14:paraId="1C75181D" w14:textId="45A67E84" w:rsidR="00F66FBF" w:rsidRPr="00696371" w:rsidRDefault="00F43BED" w:rsidP="00F66FBF">
      <w:pPr>
        <w:rPr>
          <w:w w:val="105"/>
        </w:rPr>
      </w:pPr>
      <w:r>
        <w:rPr>
          <w:highlight w:val="yellow"/>
        </w:rPr>
        <w:t>$</w:t>
      </w:r>
    </w:p>
    <w:p w14:paraId="1FFD5AE7" w14:textId="77777777" w:rsidR="004D58F0" w:rsidRDefault="004D58F0" w:rsidP="00477547"/>
    <w:p w14:paraId="55952257" w14:textId="77777777" w:rsidR="004D58F0" w:rsidRPr="00696371" w:rsidRDefault="004D58F0" w:rsidP="00477547"/>
    <w:p w14:paraId="46C38E73" w14:textId="77777777" w:rsidR="00F23BC1" w:rsidRDefault="00F23BC1" w:rsidP="00F23BC1">
      <w:bookmarkStart w:id="0" w:name="_Hlk143361838"/>
    </w:p>
    <w:p w14:paraId="4B1B1A64" w14:textId="77777777" w:rsidR="00F23BC1" w:rsidRDefault="00F23BC1" w:rsidP="00F23BC1"/>
    <w:p w14:paraId="78AB86A2" w14:textId="573C9B35" w:rsidR="00696371" w:rsidRPr="00696371" w:rsidRDefault="003A4F8F" w:rsidP="00F66FBF">
      <w:pPr>
        <w:pStyle w:val="Heading1"/>
        <w:spacing w:after="240"/>
      </w:pPr>
      <w:r>
        <w:t xml:space="preserve">Section </w:t>
      </w:r>
      <w:r w:rsidR="00D97888">
        <w:t xml:space="preserve">II.  </w:t>
      </w:r>
      <w:r w:rsidR="00696371" w:rsidRPr="00696371">
        <w:t xml:space="preserve">Using man (manual) command </w:t>
      </w:r>
    </w:p>
    <w:bookmarkEnd w:id="0"/>
    <w:p w14:paraId="7FACFAD9" w14:textId="77777777" w:rsidR="00F23BC1" w:rsidRDefault="00F23BC1" w:rsidP="00F23BC1">
      <w:pPr>
        <w:rPr>
          <w:w w:val="105"/>
        </w:rPr>
      </w:pPr>
    </w:p>
    <w:p w14:paraId="33A6DDD0" w14:textId="77777777" w:rsidR="00F23BC1" w:rsidRDefault="00F23BC1" w:rsidP="00F23BC1">
      <w:pPr>
        <w:rPr>
          <w:w w:val="105"/>
        </w:rPr>
      </w:pPr>
    </w:p>
    <w:p w14:paraId="24A5BB5C" w14:textId="77777777" w:rsidR="00F23BC1" w:rsidRDefault="00F23BC1" w:rsidP="00F23BC1">
      <w:pPr>
        <w:rPr>
          <w:w w:val="105"/>
        </w:rPr>
      </w:pPr>
    </w:p>
    <w:p w14:paraId="47199851" w14:textId="0EE805D4" w:rsidR="004D58F0" w:rsidRPr="004D58F0" w:rsidRDefault="00F23BC1" w:rsidP="00477547">
      <w:pPr>
        <w:pStyle w:val="BodyText"/>
      </w:pPr>
      <w:r>
        <w:rPr>
          <w:b/>
          <w:bCs/>
          <w:color w:val="C00000"/>
          <w:w w:val="105"/>
        </w:rPr>
        <w:t xml:space="preserve">Section </w:t>
      </w:r>
      <w:proofErr w:type="spellStart"/>
      <w:r>
        <w:rPr>
          <w:b/>
          <w:bCs/>
          <w:color w:val="C00000"/>
          <w:w w:val="105"/>
        </w:rPr>
        <w:t>II.a</w:t>
      </w:r>
      <w:proofErr w:type="spellEnd"/>
      <w:r w:rsidR="001E7E52" w:rsidRPr="001E7E52">
        <w:rPr>
          <w:b/>
          <w:bCs/>
          <w:color w:val="C00000"/>
          <w:w w:val="105"/>
        </w:rPr>
        <w:t>.</w:t>
      </w:r>
      <w:r w:rsidR="001E7E52" w:rsidRPr="001E7E52">
        <w:rPr>
          <w:color w:val="C00000"/>
          <w:w w:val="105"/>
        </w:rPr>
        <w:t xml:space="preserve"> </w:t>
      </w:r>
      <w:r w:rsidR="004D58F0" w:rsidRPr="004D58F0">
        <w:rPr>
          <w:w w:val="105"/>
        </w:rPr>
        <w:t xml:space="preserve">The </w:t>
      </w:r>
      <w:r w:rsidR="004D58F0" w:rsidRPr="00F66FBF">
        <w:rPr>
          <w:rFonts w:ascii="Courier New" w:hAnsi="Courier New" w:cs="Courier New"/>
          <w:w w:val="105"/>
        </w:rPr>
        <w:t>man</w:t>
      </w:r>
      <w:r w:rsidR="004D58F0" w:rsidRPr="004D58F0">
        <w:rPr>
          <w:w w:val="105"/>
        </w:rPr>
        <w:t xml:space="preserve"> command is used to view the Linux online documentation about a specific command, program, or application. It is often referred to as the “</w:t>
      </w:r>
      <w:r w:rsidR="004D58F0" w:rsidRPr="00F66FBF">
        <w:rPr>
          <w:b/>
          <w:bCs/>
          <w:w w:val="105"/>
        </w:rPr>
        <w:t>man pages</w:t>
      </w:r>
      <w:r w:rsidR="004D58F0" w:rsidRPr="004D58F0">
        <w:rPr>
          <w:w w:val="105"/>
        </w:rPr>
        <w:t>” or manual pages. Type the following information:</w:t>
      </w:r>
    </w:p>
    <w:p w14:paraId="3BF52AA0" w14:textId="77777777" w:rsidR="004D58F0" w:rsidRPr="00F66FBF" w:rsidRDefault="004D58F0" w:rsidP="00F66FBF">
      <w:pPr>
        <w:spacing w:before="240" w:after="240"/>
        <w:ind w:left="720" w:firstLine="720"/>
        <w:rPr>
          <w:rFonts w:ascii="Courier New" w:hAnsi="Courier New" w:cs="Courier New"/>
          <w:w w:val="105"/>
        </w:rPr>
      </w:pPr>
      <w:r w:rsidRPr="00F66FBF">
        <w:rPr>
          <w:rFonts w:ascii="Courier New" w:hAnsi="Courier New" w:cs="Courier New"/>
          <w:w w:val="105"/>
        </w:rPr>
        <w:t>man ls</w:t>
      </w:r>
    </w:p>
    <w:p w14:paraId="4621103A" w14:textId="7941943F" w:rsidR="00F66FBF" w:rsidRPr="00F43BED" w:rsidRDefault="00F66FBF" w:rsidP="00F66FBF">
      <w:r w:rsidRPr="00F66FBF">
        <w:t>Screenshot:</w:t>
      </w:r>
    </w:p>
    <w:p w14:paraId="02EEA78F" w14:textId="1087D19B" w:rsidR="00F66FBF" w:rsidRDefault="00F43BED" w:rsidP="00F66FBF">
      <w:pPr>
        <w:pStyle w:val="ListParagraph"/>
        <w:ind w:left="0"/>
        <w:rPr>
          <w:w w:val="105"/>
        </w:rPr>
      </w:pPr>
      <w:r>
        <w:rPr>
          <w:noProof/>
          <w:w w:val="105"/>
        </w:rPr>
        <w:drawing>
          <wp:inline distT="0" distB="0" distL="0" distR="0" wp14:anchorId="6D14299F" wp14:editId="3ECB18EB">
            <wp:extent cx="9097645" cy="6687185"/>
            <wp:effectExtent l="0" t="0" r="8255" b="0"/>
            <wp:docPr id="697485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7645" cy="6687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24CFBE" w14:textId="77777777" w:rsidR="00F66FBF" w:rsidRDefault="00F66FBF" w:rsidP="00F66FBF">
      <w:pPr>
        <w:pStyle w:val="ListParagraph"/>
        <w:ind w:left="0"/>
        <w:rPr>
          <w:w w:val="105"/>
        </w:rPr>
      </w:pPr>
    </w:p>
    <w:p w14:paraId="585BD6CA" w14:textId="0E844242" w:rsidR="004D58F0" w:rsidRPr="004D58F0" w:rsidRDefault="00F66FBF" w:rsidP="00F66FBF">
      <w:pPr>
        <w:pStyle w:val="ListParagraph"/>
        <w:ind w:left="0"/>
        <w:rPr>
          <w:w w:val="105"/>
        </w:rPr>
      </w:pPr>
      <w:r>
        <w:rPr>
          <w:w w:val="105"/>
        </w:rPr>
        <w:t xml:space="preserve">Q. </w:t>
      </w:r>
      <w:r w:rsidR="004D58F0" w:rsidRPr="004D58F0">
        <w:rPr>
          <w:w w:val="105"/>
        </w:rPr>
        <w:t xml:space="preserve">What does the </w:t>
      </w:r>
      <w:r w:rsidR="004D58F0" w:rsidRPr="00F66FBF">
        <w:rPr>
          <w:rFonts w:ascii="Courier New" w:hAnsi="Courier New" w:cs="Courier New"/>
          <w:w w:val="105"/>
        </w:rPr>
        <w:t>man</w:t>
      </w:r>
      <w:r w:rsidR="004D58F0" w:rsidRPr="004D58F0">
        <w:rPr>
          <w:w w:val="105"/>
        </w:rPr>
        <w:t xml:space="preserve"> command tell you about the </w:t>
      </w:r>
      <w:r w:rsidR="004D58F0" w:rsidRPr="00F66FBF">
        <w:rPr>
          <w:rFonts w:ascii="Courier New" w:hAnsi="Courier New" w:cs="Courier New"/>
          <w:w w:val="105"/>
        </w:rPr>
        <w:t>ls</w:t>
      </w:r>
      <w:r w:rsidR="004D58F0" w:rsidRPr="004D58F0">
        <w:rPr>
          <w:w w:val="105"/>
        </w:rPr>
        <w:t xml:space="preserve"> command (</w:t>
      </w:r>
      <w:r>
        <w:rPr>
          <w:w w:val="105"/>
        </w:rPr>
        <w:t xml:space="preserve">i.e., </w:t>
      </w:r>
      <w:r w:rsidR="004D58F0" w:rsidRPr="004D58F0">
        <w:rPr>
          <w:w w:val="105"/>
        </w:rPr>
        <w:t xml:space="preserve">what does the </w:t>
      </w:r>
      <w:r w:rsidR="004D58F0" w:rsidRPr="00F66FBF">
        <w:rPr>
          <w:rFonts w:ascii="Courier New" w:hAnsi="Courier New" w:cs="Courier New"/>
          <w:w w:val="105"/>
        </w:rPr>
        <w:t>ls</w:t>
      </w:r>
      <w:r w:rsidR="004D58F0" w:rsidRPr="004D58F0">
        <w:rPr>
          <w:w w:val="105"/>
        </w:rPr>
        <w:t xml:space="preserve"> command do)?</w:t>
      </w:r>
    </w:p>
    <w:p w14:paraId="564BE922" w14:textId="77777777" w:rsidR="004D58F0" w:rsidRPr="004D58F0" w:rsidRDefault="004D58F0" w:rsidP="00F66FBF">
      <w:pPr>
        <w:pStyle w:val="ListParagraph"/>
        <w:ind w:left="0"/>
      </w:pPr>
      <w:r w:rsidRPr="004D58F0">
        <w:t xml:space="preserve">Answer: </w:t>
      </w:r>
    </w:p>
    <w:p w14:paraId="43029D74" w14:textId="77777777" w:rsidR="00F43BED" w:rsidRDefault="00F43BED" w:rsidP="00F66FBF">
      <w:pPr>
        <w:rPr>
          <w:highlight w:val="yellow"/>
        </w:rPr>
      </w:pPr>
      <w:r>
        <w:rPr>
          <w:highlight w:val="yellow"/>
        </w:rPr>
        <w:t>The man command tells you the name, synopsis, description, author, bugs, copyright, and see also.</w:t>
      </w:r>
    </w:p>
    <w:p w14:paraId="0B773AE3" w14:textId="1D03C427" w:rsidR="00F66FBF" w:rsidRPr="00696371" w:rsidRDefault="00F43BED" w:rsidP="00F66FBF">
      <w:pPr>
        <w:rPr>
          <w:w w:val="105"/>
        </w:rPr>
      </w:pPr>
      <w:r>
        <w:rPr>
          <w:highlight w:val="yellow"/>
        </w:rPr>
        <w:t>The ls command lists directory contents.</w:t>
      </w:r>
    </w:p>
    <w:p w14:paraId="41FB183E" w14:textId="77777777" w:rsidR="004D58F0" w:rsidRPr="004D58F0" w:rsidRDefault="004D58F0" w:rsidP="00477547">
      <w:pPr>
        <w:pStyle w:val="BodyText"/>
        <w:rPr>
          <w:w w:val="105"/>
        </w:rPr>
      </w:pPr>
    </w:p>
    <w:p w14:paraId="58DDE5F4" w14:textId="77777777" w:rsidR="004D58F0" w:rsidRPr="004D58F0" w:rsidRDefault="004D58F0" w:rsidP="00477547">
      <w:pPr>
        <w:pStyle w:val="BodyText"/>
      </w:pPr>
      <w:r w:rsidRPr="004D58F0">
        <w:rPr>
          <w:w w:val="105"/>
        </w:rPr>
        <w:t xml:space="preserve">When you give a </w:t>
      </w:r>
      <w:r w:rsidRPr="00F66FBF">
        <w:rPr>
          <w:rFonts w:ascii="Courier New" w:hAnsi="Courier New" w:cs="Courier New"/>
          <w:w w:val="105"/>
        </w:rPr>
        <w:t>man</w:t>
      </w:r>
      <w:r w:rsidRPr="004D58F0">
        <w:rPr>
          <w:w w:val="105"/>
        </w:rPr>
        <w:t xml:space="preserve"> command, and there is too much information to fit on one screen, it gives you one screenful and pauses until you hit the space bar; once you do so, it gives you the next page. If you want to quit (e.g., before reaching the end of the file), you can type '</w:t>
      </w:r>
      <w:r w:rsidRPr="00F66FBF">
        <w:rPr>
          <w:rFonts w:ascii="Courier New" w:hAnsi="Courier New" w:cs="Courier New"/>
          <w:w w:val="105"/>
        </w:rPr>
        <w:t>q</w:t>
      </w:r>
      <w:r w:rsidRPr="004D58F0">
        <w:rPr>
          <w:w w:val="105"/>
        </w:rPr>
        <w:t xml:space="preserve">'. This behavior is actually implemented under the hood using the more command; you can find out more details by typing </w:t>
      </w:r>
      <w:r w:rsidRPr="00F66FBF">
        <w:rPr>
          <w:rFonts w:ascii="Courier New" w:hAnsi="Courier New" w:cs="Courier New"/>
          <w:w w:val="105"/>
        </w:rPr>
        <w:t>man more</w:t>
      </w:r>
      <w:r w:rsidRPr="004D58F0">
        <w:rPr>
          <w:w w:val="105"/>
        </w:rPr>
        <w:t>.</w:t>
      </w:r>
    </w:p>
    <w:p w14:paraId="454F2CE6" w14:textId="69D42B14" w:rsidR="004D58F0" w:rsidRPr="004D58F0" w:rsidRDefault="004D58F0" w:rsidP="00F66FBF">
      <w:pPr>
        <w:pStyle w:val="BodyText"/>
        <w:spacing w:before="240"/>
      </w:pPr>
      <w:r w:rsidRPr="004D58F0">
        <w:rPr>
          <w:w w:val="105"/>
        </w:rPr>
        <w:t xml:space="preserve">If you know the name of the command (say, </w:t>
      </w:r>
      <w:r w:rsidRPr="00F66FBF">
        <w:rPr>
          <w:rFonts w:ascii="Courier New" w:hAnsi="Courier New" w:cs="Courier New"/>
          <w:w w:val="105"/>
        </w:rPr>
        <w:t>tail</w:t>
      </w:r>
      <w:r w:rsidRPr="004D58F0">
        <w:rPr>
          <w:w w:val="105"/>
        </w:rPr>
        <w:t xml:space="preserve">), you </w:t>
      </w:r>
      <w:r w:rsidR="00F66FBF">
        <w:rPr>
          <w:w w:val="105"/>
        </w:rPr>
        <w:t xml:space="preserve">simply type it following man (i.e., </w:t>
      </w:r>
      <w:r w:rsidR="00F66FBF" w:rsidRPr="00F66FBF">
        <w:rPr>
          <w:rFonts w:ascii="Courier New" w:hAnsi="Courier New" w:cs="Courier New"/>
          <w:w w:val="105"/>
        </w:rPr>
        <w:t>man tail</w:t>
      </w:r>
      <w:r w:rsidR="00F66FBF">
        <w:rPr>
          <w:w w:val="105"/>
        </w:rPr>
        <w:t>).</w:t>
      </w:r>
    </w:p>
    <w:p w14:paraId="3F3A3119" w14:textId="6EE3F3F1" w:rsidR="004D58F0" w:rsidRPr="004D58F0" w:rsidRDefault="004D58F0" w:rsidP="00F66FBF">
      <w:pPr>
        <w:pStyle w:val="BodyText"/>
        <w:spacing w:before="240"/>
      </w:pPr>
      <w:r w:rsidRPr="004D58F0">
        <w:rPr>
          <w:w w:val="105"/>
        </w:rPr>
        <w:t xml:space="preserve">If you don’t know the name of a command but know a keyword that might be part of the command's description, use the </w:t>
      </w:r>
      <w:r w:rsidRPr="00661193">
        <w:rPr>
          <w:rFonts w:ascii="Courier New" w:hAnsi="Courier New" w:cs="Courier New"/>
          <w:w w:val="105"/>
        </w:rPr>
        <w:t>-k</w:t>
      </w:r>
      <w:r w:rsidRPr="004D58F0">
        <w:rPr>
          <w:w w:val="105"/>
        </w:rPr>
        <w:t xml:space="preserve"> switch. Thus, if you wanted to know about commands that are associated with printing, you might say </w:t>
      </w:r>
      <w:r w:rsidRPr="00661193">
        <w:rPr>
          <w:rFonts w:ascii="Courier New" w:hAnsi="Courier New" w:cs="Courier New"/>
          <w:w w:val="105"/>
        </w:rPr>
        <w:t>man -k print</w:t>
      </w:r>
      <w:r w:rsidRPr="004D58F0">
        <w:rPr>
          <w:w w:val="105"/>
        </w:rPr>
        <w:t xml:space="preserve"> or </w:t>
      </w:r>
      <w:r w:rsidRPr="00661193">
        <w:rPr>
          <w:rFonts w:ascii="Courier New" w:hAnsi="Courier New" w:cs="Courier New"/>
          <w:w w:val="105"/>
        </w:rPr>
        <w:t>man -k print | more</w:t>
      </w:r>
      <w:r w:rsidRPr="004D58F0">
        <w:rPr>
          <w:w w:val="105"/>
        </w:rPr>
        <w:t xml:space="preserve"> (if you don't want things scrolling off the screen)</w:t>
      </w:r>
    </w:p>
    <w:p w14:paraId="26936C68" w14:textId="0F90571F" w:rsidR="004D58F0" w:rsidRPr="004D58F0" w:rsidRDefault="004D58F0" w:rsidP="00661193">
      <w:pPr>
        <w:pStyle w:val="BodyText"/>
        <w:spacing w:before="240"/>
      </w:pPr>
      <w:r w:rsidRPr="004D58F0">
        <w:rPr>
          <w:w w:val="105"/>
        </w:rPr>
        <w:t xml:space="preserve">The </w:t>
      </w:r>
      <w:r w:rsidRPr="00661193">
        <w:rPr>
          <w:rFonts w:ascii="Courier New" w:hAnsi="Courier New" w:cs="Courier New"/>
          <w:w w:val="105"/>
        </w:rPr>
        <w:t>man -k</w:t>
      </w:r>
      <w:r w:rsidRPr="004D58F0">
        <w:rPr>
          <w:w w:val="105"/>
        </w:rPr>
        <w:t xml:space="preserve"> command is also known as </w:t>
      </w:r>
      <w:r w:rsidR="00661193" w:rsidRPr="00661193">
        <w:rPr>
          <w:w w:val="105"/>
        </w:rPr>
        <w:t>apropos</w:t>
      </w:r>
      <w:r w:rsidRPr="004D58F0">
        <w:rPr>
          <w:w w:val="105"/>
        </w:rPr>
        <w:t xml:space="preserve"> and can be called using the </w:t>
      </w:r>
      <w:r w:rsidRPr="00661193">
        <w:rPr>
          <w:rFonts w:ascii="Courier New" w:hAnsi="Courier New" w:cs="Courier New"/>
          <w:w w:val="105"/>
        </w:rPr>
        <w:t>apropos</w:t>
      </w:r>
      <w:r w:rsidRPr="004D58F0">
        <w:rPr>
          <w:w w:val="105"/>
        </w:rPr>
        <w:t xml:space="preserve"> command</w:t>
      </w:r>
      <w:r w:rsidR="00661193">
        <w:rPr>
          <w:w w:val="105"/>
        </w:rPr>
        <w:t xml:space="preserve"> </w:t>
      </w:r>
      <w:r w:rsidRPr="004D58F0">
        <w:rPr>
          <w:w w:val="105"/>
        </w:rPr>
        <w:t>(</w:t>
      </w:r>
      <w:r w:rsidR="00661193">
        <w:rPr>
          <w:w w:val="105"/>
        </w:rPr>
        <w:t xml:space="preserve">e.g., </w:t>
      </w:r>
      <w:r w:rsidR="00661193" w:rsidRPr="00661193">
        <w:rPr>
          <w:rFonts w:ascii="Courier New" w:hAnsi="Courier New" w:cs="Courier New"/>
          <w:w w:val="105"/>
        </w:rPr>
        <w:t>apropos</w:t>
      </w:r>
      <w:r w:rsidRPr="00661193">
        <w:rPr>
          <w:rFonts w:ascii="Courier New" w:hAnsi="Courier New" w:cs="Courier New"/>
          <w:w w:val="105"/>
        </w:rPr>
        <w:t xml:space="preserve"> print</w:t>
      </w:r>
      <w:r w:rsidRPr="004D58F0">
        <w:rPr>
          <w:w w:val="105"/>
        </w:rPr>
        <w:t>); the two are identical. Use whichever version you find easier to remember.</w:t>
      </w:r>
    </w:p>
    <w:p w14:paraId="4A7B21B0" w14:textId="30D98492" w:rsidR="001E7E52" w:rsidRDefault="00661193" w:rsidP="00661193">
      <w:pPr>
        <w:pStyle w:val="BodyText"/>
        <w:spacing w:before="240"/>
        <w:rPr>
          <w:w w:val="105"/>
        </w:rPr>
      </w:pPr>
      <w:r>
        <w:rPr>
          <w:rFonts w:ascii="Courier New" w:hAnsi="Courier New" w:cs="Courier New"/>
          <w:w w:val="105"/>
        </w:rPr>
        <w:t>m</w:t>
      </w:r>
      <w:r w:rsidR="004D58F0" w:rsidRPr="00661193">
        <w:rPr>
          <w:rFonts w:ascii="Courier New" w:hAnsi="Courier New" w:cs="Courier New"/>
          <w:w w:val="105"/>
        </w:rPr>
        <w:t>an</w:t>
      </w:r>
      <w:r w:rsidR="004D58F0" w:rsidRPr="004D58F0">
        <w:rPr>
          <w:w w:val="105"/>
        </w:rPr>
        <w:t xml:space="preserve"> is also used to tell programmers about system functions and data formats that can only be accessed in a meaningful way by writing a program. If you only want to find out about command-line commands,</w:t>
      </w:r>
      <w:r w:rsidR="001E7E52">
        <w:rPr>
          <w:w w:val="105"/>
        </w:rPr>
        <w:t xml:space="preserve"> you can look in Section 1 of the man pages. For now, using the -k switch will be useful in identifying “words.” The returned entries will contain a number in parentheses “()” following each command. Therefore, commands that end in (1) are command-line commands.</w:t>
      </w:r>
    </w:p>
    <w:p w14:paraId="2D914C5B" w14:textId="78B76D8B" w:rsidR="004D58F0" w:rsidRPr="004D58F0" w:rsidRDefault="00F23BC1" w:rsidP="001E7E52">
      <w:pPr>
        <w:pStyle w:val="BodyText"/>
        <w:spacing w:before="240" w:after="240"/>
        <w:rPr>
          <w:w w:val="105"/>
        </w:rPr>
      </w:pPr>
      <w:r>
        <w:rPr>
          <w:b/>
          <w:bCs/>
          <w:color w:val="C00000"/>
          <w:w w:val="105"/>
        </w:rPr>
        <w:t xml:space="preserve">Section </w:t>
      </w:r>
      <w:proofErr w:type="spellStart"/>
      <w:r>
        <w:rPr>
          <w:b/>
          <w:bCs/>
          <w:color w:val="C00000"/>
          <w:w w:val="105"/>
        </w:rPr>
        <w:t>II.b</w:t>
      </w:r>
      <w:proofErr w:type="spellEnd"/>
      <w:r w:rsidR="001E7E52" w:rsidRPr="001E7E52">
        <w:rPr>
          <w:b/>
          <w:bCs/>
          <w:color w:val="C00000"/>
          <w:w w:val="105"/>
        </w:rPr>
        <w:t>.</w:t>
      </w:r>
      <w:r w:rsidR="001E7E52" w:rsidRPr="001E7E52">
        <w:rPr>
          <w:color w:val="C00000"/>
          <w:w w:val="105"/>
        </w:rPr>
        <w:t xml:space="preserve"> </w:t>
      </w:r>
      <w:r w:rsidR="004D58F0" w:rsidRPr="004D58F0">
        <w:rPr>
          <w:w w:val="105"/>
        </w:rPr>
        <w:t xml:space="preserve">Name </w:t>
      </w:r>
      <w:r w:rsidR="001E7E52">
        <w:rPr>
          <w:w w:val="105"/>
        </w:rPr>
        <w:t>three</w:t>
      </w:r>
      <w:r w:rsidR="004D58F0" w:rsidRPr="004D58F0">
        <w:rPr>
          <w:w w:val="105"/>
        </w:rPr>
        <w:t xml:space="preserve"> command-line commands that have </w:t>
      </w:r>
      <w:r w:rsidR="001E7E52">
        <w:rPr>
          <w:w w:val="105"/>
        </w:rPr>
        <w:t>“</w:t>
      </w:r>
      <w:r w:rsidR="004D58F0" w:rsidRPr="004D58F0">
        <w:rPr>
          <w:w w:val="105"/>
        </w:rPr>
        <w:t>print</w:t>
      </w:r>
      <w:r w:rsidR="001E7E52">
        <w:rPr>
          <w:w w:val="105"/>
        </w:rPr>
        <w:t>”</w:t>
      </w:r>
      <w:r w:rsidR="004D58F0" w:rsidRPr="004D58F0">
        <w:rPr>
          <w:w w:val="105"/>
        </w:rPr>
        <w:t xml:space="preserve"> in the description: </w:t>
      </w:r>
    </w:p>
    <w:p w14:paraId="5CA30D16" w14:textId="77777777" w:rsidR="001E7E52" w:rsidRPr="00F66FBF" w:rsidRDefault="001E7E52" w:rsidP="001E7E52">
      <w:r w:rsidRPr="00F66FBF">
        <w:t>Screenshot:</w:t>
      </w:r>
    </w:p>
    <w:p w14:paraId="7639F947" w14:textId="7C986D9C" w:rsidR="001E7E52" w:rsidRPr="00F66FBF" w:rsidRDefault="008A1254" w:rsidP="001E7E52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19A1CD0" wp14:editId="7025FE44">
            <wp:extent cx="6820535" cy="3715385"/>
            <wp:effectExtent l="0" t="0" r="0" b="0"/>
            <wp:docPr id="4784916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535" cy="3715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F7D0C3" w14:textId="77777777" w:rsidR="001E7E52" w:rsidRPr="004D58F0" w:rsidRDefault="001E7E52" w:rsidP="00477547">
      <w:pPr>
        <w:pStyle w:val="BodyText"/>
        <w:rPr>
          <w:w w:val="105"/>
        </w:rPr>
      </w:pPr>
    </w:p>
    <w:p w14:paraId="4DF24CF9" w14:textId="0A5B905D" w:rsidR="001E7E52" w:rsidRPr="00696371" w:rsidRDefault="004D58F0" w:rsidP="001E7E52">
      <w:pPr>
        <w:rPr>
          <w:w w:val="105"/>
        </w:rPr>
      </w:pPr>
      <w:r w:rsidRPr="004D58F0">
        <w:rPr>
          <w:w w:val="105"/>
        </w:rPr>
        <w:t>1.</w:t>
      </w:r>
      <w:r w:rsidR="001E7E52">
        <w:rPr>
          <w:w w:val="105"/>
        </w:rPr>
        <w:t xml:space="preserve"> </w:t>
      </w:r>
      <w:r w:rsidR="008A1254">
        <w:rPr>
          <w:highlight w:val="yellow"/>
        </w:rPr>
        <w:t>arch</w:t>
      </w:r>
    </w:p>
    <w:p w14:paraId="7628CA3C" w14:textId="75BDE459" w:rsidR="001E7E52" w:rsidRPr="00696371" w:rsidRDefault="004D58F0" w:rsidP="001E7E52">
      <w:pPr>
        <w:rPr>
          <w:w w:val="105"/>
        </w:rPr>
      </w:pPr>
      <w:r w:rsidRPr="004D58F0">
        <w:rPr>
          <w:w w:val="105"/>
        </w:rPr>
        <w:t>2.</w:t>
      </w:r>
      <w:r w:rsidR="001E7E52">
        <w:rPr>
          <w:w w:val="105"/>
        </w:rPr>
        <w:t xml:space="preserve"> </w:t>
      </w:r>
      <w:proofErr w:type="spellStart"/>
      <w:r w:rsidR="008A1254">
        <w:rPr>
          <w:i/>
          <w:iCs/>
          <w:highlight w:val="yellow"/>
        </w:rPr>
        <w:t>asprintf</w:t>
      </w:r>
      <w:proofErr w:type="spellEnd"/>
      <w:r w:rsidR="008A1254">
        <w:rPr>
          <w:i/>
          <w:iCs/>
          <w:highlight w:val="yellow"/>
        </w:rPr>
        <w:t xml:space="preserve"> </w:t>
      </w:r>
    </w:p>
    <w:p w14:paraId="624A3640" w14:textId="622F1F16" w:rsidR="001E7E52" w:rsidRPr="00696371" w:rsidRDefault="004D58F0" w:rsidP="001E7E52">
      <w:pPr>
        <w:rPr>
          <w:w w:val="105"/>
        </w:rPr>
      </w:pPr>
      <w:r w:rsidRPr="004D58F0">
        <w:rPr>
          <w:w w:val="105"/>
        </w:rPr>
        <w:t>3.</w:t>
      </w:r>
      <w:r w:rsidR="001E7E52">
        <w:rPr>
          <w:w w:val="105"/>
        </w:rPr>
        <w:t xml:space="preserve"> </w:t>
      </w:r>
      <w:r w:rsidR="008A1254">
        <w:rPr>
          <w:highlight w:val="yellow"/>
        </w:rPr>
        <w:t>base32</w:t>
      </w:r>
    </w:p>
    <w:p w14:paraId="4ED02D8A" w14:textId="77777777" w:rsidR="004D58F0" w:rsidRPr="004D58F0" w:rsidRDefault="004D58F0" w:rsidP="00477547">
      <w:pPr>
        <w:pStyle w:val="BodyText"/>
      </w:pPr>
    </w:p>
    <w:p w14:paraId="236FEE16" w14:textId="77777777" w:rsidR="004D58F0" w:rsidRPr="004D58F0" w:rsidRDefault="004D58F0" w:rsidP="00477547">
      <w:pPr>
        <w:pStyle w:val="BodyText"/>
      </w:pPr>
    </w:p>
    <w:p w14:paraId="180D8B80" w14:textId="0F7572ED" w:rsidR="004D58F0" w:rsidRPr="004D58F0" w:rsidRDefault="00F23BC1" w:rsidP="001E7E52">
      <w:pPr>
        <w:pStyle w:val="ListParagraph"/>
        <w:ind w:left="0"/>
      </w:pPr>
      <w:r>
        <w:rPr>
          <w:b/>
          <w:bCs/>
          <w:color w:val="C00000"/>
          <w:w w:val="105"/>
        </w:rPr>
        <w:t xml:space="preserve">Section </w:t>
      </w:r>
      <w:proofErr w:type="spellStart"/>
      <w:r>
        <w:rPr>
          <w:b/>
          <w:bCs/>
          <w:color w:val="C00000"/>
          <w:w w:val="105"/>
        </w:rPr>
        <w:t>II.c</w:t>
      </w:r>
      <w:proofErr w:type="spellEnd"/>
      <w:r>
        <w:rPr>
          <w:b/>
          <w:bCs/>
          <w:color w:val="C00000"/>
          <w:w w:val="105"/>
        </w:rPr>
        <w:t>.</w:t>
      </w:r>
      <w:r w:rsidR="001E7E52" w:rsidRPr="001E7E52">
        <w:rPr>
          <w:color w:val="C00000"/>
          <w:w w:val="105"/>
        </w:rPr>
        <w:t xml:space="preserve"> </w:t>
      </w:r>
      <w:r w:rsidR="004D58F0" w:rsidRPr="004D58F0">
        <w:rPr>
          <w:w w:val="105"/>
        </w:rPr>
        <w:t>Locate</w:t>
      </w:r>
      <w:r w:rsidR="004D58F0" w:rsidRPr="004D58F0">
        <w:rPr>
          <w:spacing w:val="-4"/>
          <w:w w:val="105"/>
        </w:rPr>
        <w:t xml:space="preserve"> </w:t>
      </w:r>
      <w:r w:rsidR="004D58F0" w:rsidRPr="004D58F0">
        <w:rPr>
          <w:w w:val="105"/>
        </w:rPr>
        <w:t>and</w:t>
      </w:r>
      <w:r w:rsidR="004D58F0" w:rsidRPr="004D58F0">
        <w:rPr>
          <w:spacing w:val="-4"/>
          <w:w w:val="105"/>
        </w:rPr>
        <w:t xml:space="preserve"> </w:t>
      </w:r>
      <w:r w:rsidR="004D58F0" w:rsidRPr="004D58F0">
        <w:rPr>
          <w:w w:val="105"/>
        </w:rPr>
        <w:t>execute</w:t>
      </w:r>
      <w:r w:rsidR="004D58F0" w:rsidRPr="004D58F0">
        <w:rPr>
          <w:spacing w:val="-4"/>
          <w:w w:val="105"/>
        </w:rPr>
        <w:t xml:space="preserve"> </w:t>
      </w:r>
      <w:r w:rsidR="004D58F0" w:rsidRPr="004D58F0">
        <w:rPr>
          <w:w w:val="105"/>
        </w:rPr>
        <w:t>commands</w:t>
      </w:r>
      <w:r w:rsidR="004D58F0" w:rsidRPr="004D58F0">
        <w:rPr>
          <w:spacing w:val="-5"/>
          <w:w w:val="105"/>
        </w:rPr>
        <w:t xml:space="preserve"> </w:t>
      </w:r>
      <w:r w:rsidR="004D58F0" w:rsidRPr="004D58F0">
        <w:rPr>
          <w:w w:val="105"/>
        </w:rPr>
        <w:t>to</w:t>
      </w:r>
      <w:r w:rsidR="004D58F0" w:rsidRPr="004D58F0">
        <w:rPr>
          <w:spacing w:val="-4"/>
          <w:w w:val="105"/>
        </w:rPr>
        <w:t xml:space="preserve"> </w:t>
      </w:r>
      <w:r w:rsidR="004D58F0" w:rsidRPr="004D58F0">
        <w:rPr>
          <w:w w:val="105"/>
        </w:rPr>
        <w:t>perform</w:t>
      </w:r>
      <w:r w:rsidR="004D58F0" w:rsidRPr="004D58F0">
        <w:rPr>
          <w:spacing w:val="-3"/>
          <w:w w:val="105"/>
        </w:rPr>
        <w:t xml:space="preserve"> </w:t>
      </w:r>
      <w:r w:rsidR="004D58F0" w:rsidRPr="004D58F0">
        <w:rPr>
          <w:w w:val="105"/>
        </w:rPr>
        <w:t>each</w:t>
      </w:r>
      <w:r w:rsidR="004D58F0" w:rsidRPr="004D58F0">
        <w:rPr>
          <w:spacing w:val="-4"/>
          <w:w w:val="105"/>
        </w:rPr>
        <w:t xml:space="preserve"> </w:t>
      </w:r>
      <w:r w:rsidR="004D58F0" w:rsidRPr="004D58F0">
        <w:rPr>
          <w:w w:val="105"/>
        </w:rPr>
        <w:t>of</w:t>
      </w:r>
      <w:r w:rsidR="004D58F0" w:rsidRPr="004D58F0">
        <w:rPr>
          <w:spacing w:val="-5"/>
          <w:w w:val="105"/>
        </w:rPr>
        <w:t xml:space="preserve"> </w:t>
      </w:r>
      <w:r w:rsidR="004D58F0" w:rsidRPr="004D58F0">
        <w:rPr>
          <w:w w:val="105"/>
        </w:rPr>
        <w:t>the</w:t>
      </w:r>
      <w:r w:rsidR="004D58F0" w:rsidRPr="004D58F0">
        <w:rPr>
          <w:spacing w:val="-4"/>
          <w:w w:val="105"/>
        </w:rPr>
        <w:t xml:space="preserve"> </w:t>
      </w:r>
      <w:r w:rsidR="004D58F0" w:rsidRPr="004D58F0">
        <w:rPr>
          <w:w w:val="105"/>
        </w:rPr>
        <w:t>following.</w:t>
      </w:r>
      <w:r w:rsidR="004D58F0" w:rsidRPr="004D58F0">
        <w:rPr>
          <w:spacing w:val="-5"/>
          <w:w w:val="105"/>
        </w:rPr>
        <w:t xml:space="preserve"> </w:t>
      </w:r>
      <w:r w:rsidR="004D58F0" w:rsidRPr="004D58F0">
        <w:rPr>
          <w:w w:val="105"/>
        </w:rPr>
        <w:t>Use</w:t>
      </w:r>
      <w:r w:rsidR="004D58F0" w:rsidRPr="004D58F0">
        <w:rPr>
          <w:spacing w:val="-4"/>
          <w:w w:val="105"/>
        </w:rPr>
        <w:t xml:space="preserve"> </w:t>
      </w:r>
      <w:r w:rsidR="004D58F0" w:rsidRPr="001E7E52">
        <w:rPr>
          <w:rFonts w:ascii="Courier New" w:hAnsi="Courier New" w:cs="Courier New"/>
          <w:w w:val="105"/>
        </w:rPr>
        <w:t>man</w:t>
      </w:r>
      <w:r w:rsidR="004D58F0" w:rsidRPr="001E7E52">
        <w:rPr>
          <w:rFonts w:ascii="Courier New" w:hAnsi="Courier New" w:cs="Courier New"/>
          <w:spacing w:val="-4"/>
          <w:w w:val="105"/>
        </w:rPr>
        <w:t xml:space="preserve"> </w:t>
      </w:r>
      <w:r w:rsidR="004D58F0" w:rsidRPr="001E7E52">
        <w:rPr>
          <w:rFonts w:ascii="Courier New" w:hAnsi="Courier New" w:cs="Courier New"/>
          <w:w w:val="105"/>
        </w:rPr>
        <w:t>-k</w:t>
      </w:r>
      <w:r w:rsidR="004D58F0" w:rsidRPr="004D58F0">
        <w:rPr>
          <w:spacing w:val="-4"/>
          <w:w w:val="105"/>
        </w:rPr>
        <w:t xml:space="preserve"> </w:t>
      </w:r>
      <w:r w:rsidR="004D58F0" w:rsidRPr="004D58F0">
        <w:rPr>
          <w:w w:val="105"/>
        </w:rPr>
        <w:t>(i.e.,</w:t>
      </w:r>
      <w:r w:rsidR="004D58F0" w:rsidRPr="004D58F0">
        <w:rPr>
          <w:spacing w:val="-5"/>
          <w:w w:val="105"/>
        </w:rPr>
        <w:t xml:space="preserve"> </w:t>
      </w:r>
      <w:r w:rsidR="004D58F0" w:rsidRPr="001E7E52">
        <w:rPr>
          <w:rFonts w:ascii="Courier New" w:hAnsi="Courier New" w:cs="Courier New"/>
          <w:w w:val="105"/>
        </w:rPr>
        <w:t>apropos</w:t>
      </w:r>
      <w:r w:rsidR="004D58F0" w:rsidRPr="004D58F0">
        <w:rPr>
          <w:w w:val="105"/>
        </w:rPr>
        <w:t>)</w:t>
      </w:r>
      <w:r w:rsidR="004D58F0" w:rsidRPr="004D58F0">
        <w:rPr>
          <w:spacing w:val="-5"/>
          <w:w w:val="105"/>
        </w:rPr>
        <w:t xml:space="preserve"> </w:t>
      </w:r>
      <w:r w:rsidR="004D58F0" w:rsidRPr="004D58F0">
        <w:rPr>
          <w:w w:val="105"/>
        </w:rPr>
        <w:t xml:space="preserve">if necessary. You may have to install the calendar. If the commands give you an error message, you may need to install </w:t>
      </w:r>
      <w:r w:rsidR="004D58F0" w:rsidRPr="001E7E52">
        <w:rPr>
          <w:b/>
          <w:bCs/>
          <w:w w:val="105"/>
        </w:rPr>
        <w:t>calendar</w:t>
      </w:r>
      <w:r w:rsidR="004D58F0" w:rsidRPr="004D58F0">
        <w:rPr>
          <w:w w:val="105"/>
        </w:rPr>
        <w:t>. Here are the commands to install:</w:t>
      </w:r>
    </w:p>
    <w:p w14:paraId="5AAD683E" w14:textId="77777777" w:rsidR="004D58F0" w:rsidRPr="004D58F0" w:rsidRDefault="004D58F0" w:rsidP="00477547">
      <w:pPr>
        <w:pStyle w:val="ListParagraph"/>
      </w:pPr>
    </w:p>
    <w:p w14:paraId="4984FBF3" w14:textId="1D344E7B" w:rsidR="004D58F0" w:rsidRPr="001E7E52" w:rsidRDefault="004D58F0" w:rsidP="00477547">
      <w:pPr>
        <w:pStyle w:val="ListParagraph"/>
        <w:rPr>
          <w:rFonts w:ascii="Courier New" w:hAnsi="Courier New" w:cs="Courier New"/>
        </w:rPr>
      </w:pPr>
      <w:r w:rsidRPr="001E7E52">
        <w:rPr>
          <w:rFonts w:ascii="Courier New" w:hAnsi="Courier New" w:cs="Courier New"/>
        </w:rPr>
        <w:t>sudo apt update</w:t>
      </w:r>
    </w:p>
    <w:p w14:paraId="0DC26290" w14:textId="0284D252" w:rsidR="004D58F0" w:rsidRPr="001E7E52" w:rsidRDefault="004D58F0" w:rsidP="00477547">
      <w:pPr>
        <w:pStyle w:val="ListParagraph"/>
        <w:rPr>
          <w:rFonts w:ascii="Courier New" w:hAnsi="Courier New" w:cs="Courier New"/>
        </w:rPr>
      </w:pPr>
      <w:r w:rsidRPr="001E7E52">
        <w:rPr>
          <w:rFonts w:ascii="Courier New" w:hAnsi="Courier New" w:cs="Courier New"/>
        </w:rPr>
        <w:t>sudo apt install gnome-calendar</w:t>
      </w:r>
    </w:p>
    <w:p w14:paraId="754BD426" w14:textId="77777777" w:rsidR="004D58F0" w:rsidRPr="004D58F0" w:rsidRDefault="004D58F0" w:rsidP="00477547">
      <w:pPr>
        <w:pStyle w:val="BodyText"/>
      </w:pPr>
    </w:p>
    <w:p w14:paraId="7916AB97" w14:textId="0E1348E2" w:rsidR="004D58F0" w:rsidRPr="001E7E52" w:rsidRDefault="004D58F0" w:rsidP="001E7E52">
      <w:pPr>
        <w:pStyle w:val="ListParagraph"/>
        <w:numPr>
          <w:ilvl w:val="0"/>
          <w:numId w:val="41"/>
        </w:numPr>
        <w:rPr>
          <w:b/>
        </w:rPr>
      </w:pPr>
      <w:r w:rsidRPr="001E7E52">
        <w:rPr>
          <w:w w:val="105"/>
        </w:rPr>
        <w:t>In</w:t>
      </w:r>
      <w:r w:rsidRPr="001E7E52">
        <w:rPr>
          <w:spacing w:val="-4"/>
          <w:w w:val="105"/>
        </w:rPr>
        <w:t xml:space="preserve"> </w:t>
      </w:r>
      <w:r w:rsidRPr="001E7E52">
        <w:rPr>
          <w:w w:val="105"/>
        </w:rPr>
        <w:t>one</w:t>
      </w:r>
      <w:r w:rsidRPr="001E7E52">
        <w:rPr>
          <w:spacing w:val="-4"/>
          <w:w w:val="105"/>
        </w:rPr>
        <w:t xml:space="preserve"> </w:t>
      </w:r>
      <w:r w:rsidRPr="001E7E52">
        <w:rPr>
          <w:w w:val="105"/>
        </w:rPr>
        <w:t>window,</w:t>
      </w:r>
      <w:r w:rsidRPr="001E7E52">
        <w:rPr>
          <w:spacing w:val="-4"/>
          <w:w w:val="105"/>
        </w:rPr>
        <w:t xml:space="preserve"> </w:t>
      </w:r>
      <w:r w:rsidRPr="001E7E52">
        <w:rPr>
          <w:w w:val="105"/>
        </w:rPr>
        <w:t>print</w:t>
      </w:r>
      <w:r w:rsidRPr="001E7E52">
        <w:rPr>
          <w:spacing w:val="-4"/>
          <w:w w:val="105"/>
        </w:rPr>
        <w:t xml:space="preserve"> </w:t>
      </w:r>
      <w:r w:rsidRPr="001E7E52">
        <w:rPr>
          <w:w w:val="105"/>
        </w:rPr>
        <w:t>to</w:t>
      </w:r>
      <w:r w:rsidRPr="001E7E52">
        <w:rPr>
          <w:spacing w:val="-4"/>
          <w:w w:val="105"/>
        </w:rPr>
        <w:t xml:space="preserve"> </w:t>
      </w:r>
      <w:r w:rsidRPr="001E7E52">
        <w:rPr>
          <w:w w:val="105"/>
        </w:rPr>
        <w:t>the</w:t>
      </w:r>
      <w:r w:rsidRPr="001E7E52">
        <w:rPr>
          <w:spacing w:val="-4"/>
          <w:w w:val="105"/>
        </w:rPr>
        <w:t xml:space="preserve"> </w:t>
      </w:r>
      <w:r w:rsidRPr="001E7E52">
        <w:rPr>
          <w:w w:val="105"/>
        </w:rPr>
        <w:t>screen</w:t>
      </w:r>
      <w:r w:rsidRPr="001E7E52">
        <w:rPr>
          <w:spacing w:val="-4"/>
          <w:w w:val="105"/>
        </w:rPr>
        <w:t xml:space="preserve"> </w:t>
      </w:r>
      <w:r w:rsidRPr="001E7E52">
        <w:rPr>
          <w:w w:val="105"/>
        </w:rPr>
        <w:t>the</w:t>
      </w:r>
      <w:r w:rsidRPr="001E7E52">
        <w:rPr>
          <w:spacing w:val="-4"/>
          <w:w w:val="105"/>
        </w:rPr>
        <w:t xml:space="preserve"> </w:t>
      </w:r>
      <w:r w:rsidRPr="001E7E52">
        <w:rPr>
          <w:w w:val="105"/>
        </w:rPr>
        <w:t>calendar</w:t>
      </w:r>
      <w:r w:rsidRPr="001E7E52">
        <w:rPr>
          <w:spacing w:val="-4"/>
          <w:w w:val="105"/>
        </w:rPr>
        <w:t xml:space="preserve"> </w:t>
      </w:r>
      <w:r w:rsidRPr="001E7E52">
        <w:rPr>
          <w:w w:val="105"/>
        </w:rPr>
        <w:t>for</w:t>
      </w:r>
      <w:r w:rsidRPr="001E7E52">
        <w:rPr>
          <w:spacing w:val="-4"/>
          <w:w w:val="105"/>
        </w:rPr>
        <w:t xml:space="preserve"> </w:t>
      </w:r>
      <w:r w:rsidRPr="001E7E52">
        <w:rPr>
          <w:w w:val="105"/>
        </w:rPr>
        <w:t>September</w:t>
      </w:r>
      <w:r w:rsidRPr="001E7E52">
        <w:rPr>
          <w:spacing w:val="-4"/>
          <w:w w:val="105"/>
        </w:rPr>
        <w:t xml:space="preserve"> </w:t>
      </w:r>
      <w:r w:rsidRPr="001E7E52">
        <w:rPr>
          <w:w w:val="105"/>
        </w:rPr>
        <w:t>1752.</w:t>
      </w:r>
      <w:r w:rsidRPr="001E7E52">
        <w:rPr>
          <w:spacing w:val="-4"/>
          <w:w w:val="105"/>
        </w:rPr>
        <w:t xml:space="preserve"> </w:t>
      </w:r>
      <w:r w:rsidRPr="001E7E52">
        <w:rPr>
          <w:spacing w:val="-4"/>
          <w:w w:val="105"/>
        </w:rPr>
        <w:br/>
      </w:r>
      <w:r w:rsidRPr="001E7E52">
        <w:rPr>
          <w:b/>
          <w:w w:val="105"/>
        </w:rPr>
        <w:t>What is strange about this</w:t>
      </w:r>
      <w:r w:rsidRPr="001E7E52">
        <w:rPr>
          <w:b/>
          <w:spacing w:val="3"/>
          <w:w w:val="105"/>
        </w:rPr>
        <w:t xml:space="preserve"> </w:t>
      </w:r>
      <w:r w:rsidRPr="001E7E52">
        <w:rPr>
          <w:b/>
          <w:w w:val="105"/>
        </w:rPr>
        <w:t>month?</w:t>
      </w:r>
    </w:p>
    <w:p w14:paraId="75C1AE5F" w14:textId="44F89EE0" w:rsidR="004D58F0" w:rsidRDefault="00771975" w:rsidP="00771975">
      <w:pPr>
        <w:pStyle w:val="BodyText"/>
        <w:ind w:left="720"/>
      </w:pPr>
      <w:r w:rsidRPr="00771975">
        <w:t>Answer:</w:t>
      </w:r>
    </w:p>
    <w:p w14:paraId="3FA5E06C" w14:textId="16747FCB" w:rsidR="00771975" w:rsidRPr="00696371" w:rsidRDefault="00771975" w:rsidP="00771975">
      <w:pPr>
        <w:ind w:left="720"/>
        <w:rPr>
          <w:w w:val="105"/>
        </w:rPr>
      </w:pPr>
      <w:r w:rsidRPr="00F66FBF">
        <w:rPr>
          <w:highlight w:val="yellow"/>
        </w:rPr>
        <w:t>{</w:t>
      </w:r>
      <w:r w:rsidRPr="00F66FBF">
        <w:rPr>
          <w:i/>
          <w:iCs/>
          <w:highlight w:val="yellow"/>
        </w:rPr>
        <w:t>insert answer here</w:t>
      </w:r>
      <w:r w:rsidRPr="00F66FBF">
        <w:rPr>
          <w:highlight w:val="yellow"/>
        </w:rPr>
        <w:t>}</w:t>
      </w:r>
      <w:r w:rsidR="00B20FA4">
        <w:t xml:space="preserve"> cannot figure </w:t>
      </w:r>
      <w:proofErr w:type="gramStart"/>
      <w:r w:rsidR="00B20FA4">
        <w:t>out</w:t>
      </w:r>
      <w:proofErr w:type="gramEnd"/>
    </w:p>
    <w:p w14:paraId="57E9CE8D" w14:textId="77777777" w:rsidR="00771975" w:rsidRPr="004D58F0" w:rsidRDefault="00771975" w:rsidP="00771975">
      <w:pPr>
        <w:pStyle w:val="BodyText"/>
        <w:ind w:left="720"/>
      </w:pPr>
    </w:p>
    <w:p w14:paraId="224B6FB8" w14:textId="77777777" w:rsidR="004D58F0" w:rsidRPr="004D58F0" w:rsidRDefault="004D58F0" w:rsidP="00477547">
      <w:pPr>
        <w:pStyle w:val="BodyText"/>
      </w:pPr>
    </w:p>
    <w:p w14:paraId="4309AD67" w14:textId="15DAA445" w:rsidR="004D58F0" w:rsidRPr="004D58F0" w:rsidRDefault="004D58F0" w:rsidP="001E7E52">
      <w:pPr>
        <w:pStyle w:val="ListParagraph"/>
        <w:numPr>
          <w:ilvl w:val="0"/>
          <w:numId w:val="37"/>
        </w:numPr>
        <w:ind w:left="720"/>
      </w:pPr>
      <w:r w:rsidRPr="004D58F0">
        <w:rPr>
          <w:w w:val="105"/>
        </w:rPr>
        <w:t>In</w:t>
      </w:r>
      <w:r w:rsidRPr="004D58F0">
        <w:rPr>
          <w:spacing w:val="-3"/>
          <w:w w:val="105"/>
        </w:rPr>
        <w:t xml:space="preserve"> </w:t>
      </w:r>
      <w:r w:rsidRPr="004D58F0">
        <w:rPr>
          <w:w w:val="105"/>
        </w:rPr>
        <w:t>a</w:t>
      </w:r>
      <w:r w:rsidRPr="004D58F0">
        <w:rPr>
          <w:spacing w:val="-3"/>
          <w:w w:val="105"/>
        </w:rPr>
        <w:t xml:space="preserve"> </w:t>
      </w:r>
      <w:r w:rsidRPr="004D58F0">
        <w:rPr>
          <w:w w:val="105"/>
        </w:rPr>
        <w:t>second</w:t>
      </w:r>
      <w:r w:rsidRPr="004D58F0">
        <w:rPr>
          <w:spacing w:val="-3"/>
          <w:w w:val="105"/>
        </w:rPr>
        <w:t xml:space="preserve"> </w:t>
      </w:r>
      <w:r w:rsidRPr="004D58F0">
        <w:rPr>
          <w:w w:val="105"/>
        </w:rPr>
        <w:t>window,</w:t>
      </w:r>
      <w:r w:rsidRPr="004D58F0">
        <w:rPr>
          <w:spacing w:val="-4"/>
          <w:w w:val="105"/>
        </w:rPr>
        <w:t xml:space="preserve"> </w:t>
      </w:r>
      <w:r w:rsidRPr="004D58F0">
        <w:rPr>
          <w:w w:val="105"/>
        </w:rPr>
        <w:t>print</w:t>
      </w:r>
      <w:r w:rsidRPr="004D58F0">
        <w:rPr>
          <w:spacing w:val="-4"/>
          <w:w w:val="105"/>
        </w:rPr>
        <w:t xml:space="preserve"> </w:t>
      </w:r>
      <w:r w:rsidRPr="004D58F0">
        <w:rPr>
          <w:w w:val="105"/>
        </w:rPr>
        <w:t>to</w:t>
      </w:r>
      <w:r w:rsidRPr="004D58F0">
        <w:rPr>
          <w:spacing w:val="-3"/>
          <w:w w:val="105"/>
        </w:rPr>
        <w:t xml:space="preserve"> </w:t>
      </w:r>
      <w:r w:rsidRPr="004D58F0">
        <w:rPr>
          <w:w w:val="105"/>
        </w:rPr>
        <w:t>the</w:t>
      </w:r>
      <w:r w:rsidRPr="004D58F0">
        <w:rPr>
          <w:spacing w:val="-3"/>
          <w:w w:val="105"/>
        </w:rPr>
        <w:t xml:space="preserve"> </w:t>
      </w:r>
      <w:r w:rsidRPr="004D58F0">
        <w:rPr>
          <w:w w:val="105"/>
        </w:rPr>
        <w:t>screen</w:t>
      </w:r>
      <w:r w:rsidRPr="004D58F0">
        <w:rPr>
          <w:spacing w:val="-3"/>
          <w:w w:val="105"/>
        </w:rPr>
        <w:t xml:space="preserve"> </w:t>
      </w:r>
      <w:r w:rsidRPr="004D58F0">
        <w:rPr>
          <w:w w:val="105"/>
        </w:rPr>
        <w:t>the</w:t>
      </w:r>
      <w:r w:rsidRPr="004D58F0">
        <w:rPr>
          <w:spacing w:val="-3"/>
          <w:w w:val="105"/>
        </w:rPr>
        <w:t xml:space="preserve"> </w:t>
      </w:r>
      <w:r w:rsidRPr="004D58F0">
        <w:rPr>
          <w:w w:val="105"/>
        </w:rPr>
        <w:t>current</w:t>
      </w:r>
      <w:r w:rsidRPr="004D58F0">
        <w:rPr>
          <w:spacing w:val="-4"/>
          <w:w w:val="105"/>
        </w:rPr>
        <w:t xml:space="preserve"> </w:t>
      </w:r>
      <w:r w:rsidRPr="004D58F0">
        <w:rPr>
          <w:w w:val="105"/>
        </w:rPr>
        <w:t>month,</w:t>
      </w:r>
      <w:r w:rsidRPr="004D58F0">
        <w:rPr>
          <w:spacing w:val="-4"/>
          <w:w w:val="105"/>
        </w:rPr>
        <w:t xml:space="preserve"> </w:t>
      </w:r>
      <w:r w:rsidRPr="004D58F0">
        <w:rPr>
          <w:w w:val="105"/>
        </w:rPr>
        <w:t>starting</w:t>
      </w:r>
      <w:r w:rsidRPr="004D58F0">
        <w:rPr>
          <w:spacing w:val="-3"/>
          <w:w w:val="105"/>
        </w:rPr>
        <w:t xml:space="preserve"> </w:t>
      </w:r>
      <w:r w:rsidRPr="004D58F0">
        <w:rPr>
          <w:w w:val="105"/>
        </w:rPr>
        <w:t>with</w:t>
      </w:r>
      <w:r w:rsidRPr="004D58F0">
        <w:rPr>
          <w:spacing w:val="-3"/>
          <w:w w:val="105"/>
        </w:rPr>
        <w:t xml:space="preserve"> </w:t>
      </w:r>
      <w:r w:rsidRPr="004D58F0">
        <w:rPr>
          <w:w w:val="105"/>
        </w:rPr>
        <w:t>Monday</w:t>
      </w:r>
      <w:r w:rsidRPr="004D58F0">
        <w:rPr>
          <w:spacing w:val="-3"/>
          <w:w w:val="105"/>
        </w:rPr>
        <w:t xml:space="preserve"> </w:t>
      </w:r>
      <w:r w:rsidRPr="004D58F0">
        <w:rPr>
          <w:w w:val="105"/>
        </w:rPr>
        <w:t>as</w:t>
      </w:r>
      <w:r w:rsidRPr="004D58F0">
        <w:rPr>
          <w:spacing w:val="-4"/>
          <w:w w:val="105"/>
        </w:rPr>
        <w:t xml:space="preserve"> </w:t>
      </w:r>
      <w:r w:rsidRPr="004D58F0">
        <w:rPr>
          <w:w w:val="105"/>
        </w:rPr>
        <w:t>the</w:t>
      </w:r>
      <w:r w:rsidRPr="004D58F0">
        <w:rPr>
          <w:spacing w:val="-3"/>
          <w:w w:val="105"/>
        </w:rPr>
        <w:t xml:space="preserve"> </w:t>
      </w:r>
      <w:r w:rsidRPr="004D58F0">
        <w:rPr>
          <w:w w:val="105"/>
        </w:rPr>
        <w:t>first</w:t>
      </w:r>
      <w:r w:rsidRPr="004D58F0">
        <w:rPr>
          <w:spacing w:val="-4"/>
          <w:w w:val="105"/>
        </w:rPr>
        <w:t xml:space="preserve"> </w:t>
      </w:r>
      <w:r w:rsidRPr="004D58F0">
        <w:rPr>
          <w:w w:val="105"/>
        </w:rPr>
        <w:t>day of the</w:t>
      </w:r>
      <w:r w:rsidRPr="004D58F0">
        <w:rPr>
          <w:spacing w:val="1"/>
          <w:w w:val="105"/>
        </w:rPr>
        <w:t xml:space="preserve"> </w:t>
      </w:r>
      <w:r w:rsidRPr="004D58F0">
        <w:rPr>
          <w:w w:val="105"/>
        </w:rPr>
        <w:t xml:space="preserve">week.  </w:t>
      </w:r>
      <w:r w:rsidR="00771975">
        <w:rPr>
          <w:w w:val="105"/>
        </w:rPr>
        <w:t>(hint:</w:t>
      </w:r>
      <w:r w:rsidRPr="004D58F0">
        <w:rPr>
          <w:w w:val="105"/>
        </w:rPr>
        <w:t xml:space="preserve"> </w:t>
      </w:r>
      <w:r w:rsidRPr="00771975">
        <w:rPr>
          <w:rFonts w:ascii="Courier New" w:hAnsi="Courier New" w:cs="Courier New"/>
          <w:w w:val="105"/>
        </w:rPr>
        <w:t>ncal</w:t>
      </w:r>
      <w:r w:rsidR="00771975">
        <w:rPr>
          <w:rFonts w:ascii="Courier New" w:hAnsi="Courier New" w:cs="Courier New"/>
          <w:w w:val="105"/>
        </w:rPr>
        <w:t>)</w:t>
      </w:r>
    </w:p>
    <w:p w14:paraId="337B239A" w14:textId="77777777" w:rsidR="00771975" w:rsidRPr="00F66FBF" w:rsidRDefault="00771975" w:rsidP="00771975">
      <w:pPr>
        <w:ind w:left="720"/>
      </w:pPr>
      <w:r w:rsidRPr="00F66FBF">
        <w:t>Screenshot:</w:t>
      </w:r>
    </w:p>
    <w:p w14:paraId="7E7452F3" w14:textId="584E3303" w:rsidR="004D58F0" w:rsidRPr="004D58F0" w:rsidRDefault="00B20FA4" w:rsidP="00477547">
      <w:pPr>
        <w:pStyle w:val="BodyText"/>
      </w:pPr>
      <w:r>
        <w:rPr>
          <w:noProof/>
        </w:rPr>
        <w:drawing>
          <wp:inline distT="0" distB="0" distL="0" distR="0" wp14:anchorId="45EA66FD" wp14:editId="1AC024BD">
            <wp:extent cx="6134735" cy="2496185"/>
            <wp:effectExtent l="0" t="0" r="0" b="0"/>
            <wp:docPr id="18588790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735" cy="249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7BEF89" w14:textId="77777777" w:rsidR="004D58F0" w:rsidRPr="004D58F0" w:rsidRDefault="004D58F0" w:rsidP="00477547">
      <w:pPr>
        <w:pStyle w:val="BodyText"/>
      </w:pPr>
    </w:p>
    <w:p w14:paraId="4CA128D8" w14:textId="5CACB477" w:rsidR="004D58F0" w:rsidRPr="00D97888" w:rsidRDefault="003A4F8F" w:rsidP="004775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Section </w:t>
      </w:r>
      <w:r w:rsidR="00D97888" w:rsidRPr="00D97888">
        <w:rPr>
          <w:b/>
          <w:bCs/>
          <w:sz w:val="24"/>
          <w:szCs w:val="24"/>
        </w:rPr>
        <w:t>III.</w:t>
      </w:r>
      <w:r w:rsidR="00D97888">
        <w:rPr>
          <w:b/>
          <w:bCs/>
          <w:sz w:val="24"/>
          <w:szCs w:val="24"/>
        </w:rPr>
        <w:t xml:space="preserve">  </w:t>
      </w:r>
      <w:r w:rsidR="004D58F0" w:rsidRPr="00D97888">
        <w:rPr>
          <w:b/>
          <w:bCs/>
          <w:sz w:val="24"/>
          <w:szCs w:val="24"/>
        </w:rPr>
        <w:t>Navigation</w:t>
      </w:r>
    </w:p>
    <w:p w14:paraId="2F731687" w14:textId="07094C30" w:rsidR="004D58F0" w:rsidRPr="004D58F0" w:rsidRDefault="004D58F0" w:rsidP="001749F6">
      <w:pPr>
        <w:pStyle w:val="BodyText"/>
        <w:spacing w:before="240" w:after="240"/>
        <w:rPr>
          <w:b/>
          <w:i/>
        </w:rPr>
      </w:pPr>
      <w:r w:rsidRPr="004D58F0">
        <w:rPr>
          <w:w w:val="105"/>
        </w:rPr>
        <w:t xml:space="preserve">Besides knowing how to research commands and </w:t>
      </w:r>
      <w:proofErr w:type="gramStart"/>
      <w:r w:rsidRPr="004D58F0">
        <w:rPr>
          <w:w w:val="105"/>
        </w:rPr>
        <w:t>typing</w:t>
      </w:r>
      <w:proofErr w:type="gramEnd"/>
      <w:r w:rsidRPr="004D58F0">
        <w:rPr>
          <w:w w:val="105"/>
        </w:rPr>
        <w:t xml:space="preserve"> what is provided to you, you should know how to navigate the file system on the Unix system. We will cover the following commands: </w:t>
      </w:r>
      <w:r w:rsidRPr="001749F6">
        <w:rPr>
          <w:rFonts w:ascii="Courier New" w:hAnsi="Courier New" w:cs="Courier New"/>
          <w:bCs/>
          <w:iCs/>
          <w:w w:val="105"/>
        </w:rPr>
        <w:t>ls</w:t>
      </w:r>
      <w:r w:rsidRPr="001749F6">
        <w:rPr>
          <w:bCs/>
          <w:iCs/>
          <w:w w:val="105"/>
        </w:rPr>
        <w:t xml:space="preserve">, </w:t>
      </w:r>
      <w:r w:rsidRPr="001749F6">
        <w:rPr>
          <w:rFonts w:ascii="Courier New" w:hAnsi="Courier New" w:cs="Courier New"/>
          <w:bCs/>
          <w:iCs/>
          <w:w w:val="105"/>
        </w:rPr>
        <w:t>cd</w:t>
      </w:r>
      <w:r w:rsidRPr="001749F6">
        <w:rPr>
          <w:bCs/>
          <w:iCs/>
          <w:w w:val="105"/>
        </w:rPr>
        <w:t xml:space="preserve">, </w:t>
      </w:r>
      <w:r w:rsidR="001749F6">
        <w:rPr>
          <w:bCs/>
          <w:iCs/>
          <w:w w:val="105"/>
        </w:rPr>
        <w:t xml:space="preserve">and </w:t>
      </w:r>
      <w:r w:rsidRPr="001749F6">
        <w:rPr>
          <w:rFonts w:ascii="Courier New" w:hAnsi="Courier New" w:cs="Courier New"/>
          <w:bCs/>
          <w:iCs/>
          <w:w w:val="105"/>
        </w:rPr>
        <w:t>pwd</w:t>
      </w:r>
      <w:r w:rsidRPr="004D58F0">
        <w:rPr>
          <w:b/>
          <w:i/>
          <w:w w:val="105"/>
        </w:rPr>
        <w:t>.</w:t>
      </w:r>
    </w:p>
    <w:p w14:paraId="7CF6F11F" w14:textId="2F5F3070" w:rsidR="004D58F0" w:rsidRPr="004D58F0" w:rsidRDefault="004D58F0" w:rsidP="00D97888">
      <w:pPr>
        <w:pStyle w:val="ListParagraph"/>
        <w:numPr>
          <w:ilvl w:val="0"/>
          <w:numId w:val="42"/>
        </w:numPr>
      </w:pPr>
      <w:r w:rsidRPr="001749F6">
        <w:rPr>
          <w:b/>
          <w:bCs/>
          <w:w w:val="105"/>
        </w:rPr>
        <w:t>pwd</w:t>
      </w:r>
      <w:r w:rsidRPr="00D97888">
        <w:rPr>
          <w:w w:val="105"/>
        </w:rPr>
        <w:t xml:space="preserve"> </w:t>
      </w:r>
      <w:r w:rsidR="001749F6">
        <w:rPr>
          <w:w w:val="105"/>
        </w:rPr>
        <w:tab/>
      </w:r>
      <w:r w:rsidRPr="00D97888">
        <w:rPr>
          <w:w w:val="105"/>
        </w:rPr>
        <w:t>present working</w:t>
      </w:r>
      <w:r w:rsidRPr="00D97888">
        <w:rPr>
          <w:spacing w:val="3"/>
          <w:w w:val="105"/>
        </w:rPr>
        <w:t xml:space="preserve"> </w:t>
      </w:r>
      <w:r w:rsidRPr="00D97888">
        <w:rPr>
          <w:w w:val="105"/>
        </w:rPr>
        <w:t>directory</w:t>
      </w:r>
    </w:p>
    <w:p w14:paraId="288D3144" w14:textId="27794656" w:rsidR="004D58F0" w:rsidRPr="004D58F0" w:rsidRDefault="004D58F0" w:rsidP="00D97888">
      <w:pPr>
        <w:pStyle w:val="ListParagraph"/>
        <w:numPr>
          <w:ilvl w:val="0"/>
          <w:numId w:val="42"/>
        </w:numPr>
      </w:pPr>
      <w:r w:rsidRPr="001749F6">
        <w:rPr>
          <w:b/>
          <w:bCs/>
          <w:w w:val="105"/>
        </w:rPr>
        <w:t xml:space="preserve">cd </w:t>
      </w:r>
      <w:r w:rsidR="001749F6">
        <w:rPr>
          <w:w w:val="105"/>
        </w:rPr>
        <w:tab/>
      </w:r>
      <w:r w:rsidRPr="00D97888">
        <w:rPr>
          <w:w w:val="105"/>
        </w:rPr>
        <w:t>change</w:t>
      </w:r>
      <w:r w:rsidRPr="00D97888">
        <w:rPr>
          <w:spacing w:val="3"/>
          <w:w w:val="105"/>
        </w:rPr>
        <w:t xml:space="preserve"> </w:t>
      </w:r>
      <w:r w:rsidRPr="00D97888">
        <w:rPr>
          <w:w w:val="105"/>
        </w:rPr>
        <w:t>directory</w:t>
      </w:r>
    </w:p>
    <w:p w14:paraId="4BA7D30C" w14:textId="1C92779A" w:rsidR="004D58F0" w:rsidRPr="004D58F0" w:rsidRDefault="004D58F0" w:rsidP="00D97888">
      <w:pPr>
        <w:pStyle w:val="ListParagraph"/>
        <w:numPr>
          <w:ilvl w:val="0"/>
          <w:numId w:val="42"/>
        </w:numPr>
      </w:pPr>
      <w:r w:rsidRPr="001749F6">
        <w:rPr>
          <w:b/>
          <w:bCs/>
          <w:w w:val="105"/>
        </w:rPr>
        <w:t>ls</w:t>
      </w:r>
      <w:r w:rsidRPr="00D97888">
        <w:rPr>
          <w:w w:val="105"/>
        </w:rPr>
        <w:t xml:space="preserve"> </w:t>
      </w:r>
      <w:r w:rsidR="001749F6">
        <w:rPr>
          <w:w w:val="105"/>
        </w:rPr>
        <w:tab/>
      </w:r>
      <w:r w:rsidRPr="00D97888">
        <w:rPr>
          <w:w w:val="105"/>
        </w:rPr>
        <w:t>list directory</w:t>
      </w:r>
      <w:r w:rsidRPr="00D97888">
        <w:rPr>
          <w:spacing w:val="2"/>
          <w:w w:val="105"/>
        </w:rPr>
        <w:t xml:space="preserve"> </w:t>
      </w:r>
      <w:r w:rsidRPr="00D97888">
        <w:rPr>
          <w:w w:val="105"/>
        </w:rPr>
        <w:t xml:space="preserve">contents </w:t>
      </w:r>
    </w:p>
    <w:p w14:paraId="55F29692" w14:textId="20CFA470" w:rsidR="004D58F0" w:rsidRPr="004D58F0" w:rsidRDefault="00F23BC1" w:rsidP="001749F6">
      <w:pPr>
        <w:spacing w:before="240"/>
      </w:pPr>
      <w:r>
        <w:rPr>
          <w:b/>
          <w:bCs/>
          <w:color w:val="C00000"/>
        </w:rPr>
        <w:t>Section III.a.</w:t>
      </w:r>
      <w:r w:rsidR="003A4F8F">
        <w:t xml:space="preserve"> </w:t>
      </w:r>
      <w:r>
        <w:t xml:space="preserve"> </w:t>
      </w:r>
      <w:r w:rsidR="004D58F0" w:rsidRPr="004D58F0">
        <w:t xml:space="preserve">What is the difference between </w:t>
      </w:r>
      <w:r w:rsidR="004D58F0" w:rsidRPr="001749F6">
        <w:rPr>
          <w:rFonts w:ascii="Courier New" w:hAnsi="Courier New" w:cs="Courier New"/>
        </w:rPr>
        <w:t>ls</w:t>
      </w:r>
      <w:r w:rsidR="004D58F0" w:rsidRPr="004D58F0">
        <w:t xml:space="preserve">, </w:t>
      </w:r>
      <w:r w:rsidR="004D58F0" w:rsidRPr="001749F6">
        <w:rPr>
          <w:rFonts w:ascii="Courier New" w:hAnsi="Courier New" w:cs="Courier New"/>
        </w:rPr>
        <w:t>ls -a</w:t>
      </w:r>
      <w:r w:rsidR="001749F6">
        <w:rPr>
          <w:rFonts w:ascii="Courier New" w:hAnsi="Courier New" w:cs="Courier New"/>
        </w:rPr>
        <w:t>,</w:t>
      </w:r>
      <w:r w:rsidR="004D58F0" w:rsidRPr="004D58F0">
        <w:t xml:space="preserve"> and </w:t>
      </w:r>
      <w:r w:rsidR="004D58F0" w:rsidRPr="001749F6">
        <w:rPr>
          <w:rFonts w:ascii="Courier New" w:hAnsi="Courier New" w:cs="Courier New"/>
        </w:rPr>
        <w:t>ls -al</w:t>
      </w:r>
      <w:r w:rsidR="004D58F0" w:rsidRPr="004D58F0">
        <w:t>?</w:t>
      </w:r>
    </w:p>
    <w:p w14:paraId="56873D26" w14:textId="77777777" w:rsidR="004D58F0" w:rsidRPr="004D58F0" w:rsidRDefault="004D58F0" w:rsidP="00477547">
      <w:r w:rsidRPr="004D58F0">
        <w:t>Answer:</w:t>
      </w:r>
    </w:p>
    <w:p w14:paraId="71626197" w14:textId="6ADF5EDA" w:rsidR="00B71522" w:rsidRDefault="00B71522" w:rsidP="001749F6">
      <w:pPr>
        <w:rPr>
          <w:i/>
          <w:iCs/>
          <w:highlight w:val="yellow"/>
        </w:rPr>
      </w:pPr>
      <w:r>
        <w:rPr>
          <w:i/>
          <w:iCs/>
          <w:highlight w:val="yellow"/>
        </w:rPr>
        <w:t xml:space="preserve">ls – displays contents of a </w:t>
      </w:r>
      <w:proofErr w:type="gramStart"/>
      <w:r>
        <w:rPr>
          <w:i/>
          <w:iCs/>
          <w:highlight w:val="yellow"/>
        </w:rPr>
        <w:t>directory</w:t>
      </w:r>
      <w:proofErr w:type="gramEnd"/>
    </w:p>
    <w:p w14:paraId="68417B7D" w14:textId="48540487" w:rsidR="00B71522" w:rsidRDefault="00B71522" w:rsidP="001749F6">
      <w:pPr>
        <w:rPr>
          <w:i/>
          <w:iCs/>
          <w:highlight w:val="yellow"/>
        </w:rPr>
      </w:pPr>
      <w:r>
        <w:rPr>
          <w:i/>
          <w:iCs/>
          <w:highlight w:val="yellow"/>
        </w:rPr>
        <w:t xml:space="preserve">ls -a – </w:t>
      </w:r>
      <w:proofErr w:type="spellStart"/>
      <w:r>
        <w:rPr>
          <w:i/>
          <w:iCs/>
          <w:highlight w:val="yellow"/>
        </w:rPr>
        <w:t>dispays</w:t>
      </w:r>
      <w:proofErr w:type="spellEnd"/>
      <w:r>
        <w:rPr>
          <w:i/>
          <w:iCs/>
          <w:highlight w:val="yellow"/>
        </w:rPr>
        <w:t xml:space="preserve"> all directory content, including hidden </w:t>
      </w:r>
      <w:proofErr w:type="gramStart"/>
      <w:r>
        <w:rPr>
          <w:i/>
          <w:iCs/>
          <w:highlight w:val="yellow"/>
        </w:rPr>
        <w:t>content</w:t>
      </w:r>
      <w:proofErr w:type="gramEnd"/>
    </w:p>
    <w:p w14:paraId="2D4535DD" w14:textId="25769CA5" w:rsidR="001749F6" w:rsidRPr="00696371" w:rsidRDefault="00B71522" w:rsidP="001749F6">
      <w:pPr>
        <w:rPr>
          <w:w w:val="105"/>
        </w:rPr>
      </w:pPr>
      <w:r>
        <w:rPr>
          <w:i/>
          <w:iCs/>
          <w:highlight w:val="yellow"/>
        </w:rPr>
        <w:t>ls -al</w:t>
      </w:r>
      <w:r w:rsidRPr="00F66FBF">
        <w:rPr>
          <w:highlight w:val="yellow"/>
        </w:rPr>
        <w:t xml:space="preserve"> </w:t>
      </w:r>
      <w:r>
        <w:rPr>
          <w:highlight w:val="yellow"/>
        </w:rPr>
        <w:t>displays a long listing of all the contents in the current working directory, including hidden content.</w:t>
      </w:r>
    </w:p>
    <w:p w14:paraId="355E1529" w14:textId="457171B3" w:rsidR="004D58F0" w:rsidRPr="00332A4E" w:rsidRDefault="001749F6" w:rsidP="00F23BC1">
      <w:pPr>
        <w:pStyle w:val="BodyText"/>
        <w:rPr>
          <w:b/>
          <w:bCs/>
        </w:rPr>
      </w:pPr>
      <w:r w:rsidRPr="004D58F0">
        <w:rPr>
          <w:bCs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480B375" wp14:editId="505B8827">
                <wp:simplePos x="0" y="0"/>
                <wp:positionH relativeFrom="margin">
                  <wp:align>center</wp:align>
                </wp:positionH>
                <wp:positionV relativeFrom="paragraph">
                  <wp:posOffset>374650</wp:posOffset>
                </wp:positionV>
                <wp:extent cx="5734050" cy="1404620"/>
                <wp:effectExtent l="0" t="0" r="19050" b="21590"/>
                <wp:wrapSquare wrapText="bothSides"/>
                <wp:docPr id="843894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F9347" w14:textId="4E427D29" w:rsidR="001749F6" w:rsidRPr="004D58F0" w:rsidRDefault="001749F6" w:rsidP="001749F6">
                            <w:pPr>
                              <w:pStyle w:val="BodyText"/>
                            </w:pPr>
                            <w:r>
                              <w:t>File System Tree</w:t>
                            </w:r>
                          </w:p>
                          <w:p w14:paraId="7A21F304" w14:textId="01780ED0" w:rsidR="001749F6" w:rsidRDefault="001749F6" w:rsidP="001749F6">
                            <w:pPr>
                              <w:pStyle w:val="BodyText"/>
                              <w:rPr>
                                <w:iCs/>
                                <w:w w:val="105"/>
                              </w:rPr>
                            </w:pPr>
                            <w:r w:rsidRPr="004D58F0">
                              <w:rPr>
                                <w:w w:val="105"/>
                              </w:rPr>
                              <w:t xml:space="preserve">Similar to Windows and other operating systems, Unix and Linux systems are arranged in a </w:t>
                            </w:r>
                            <w:r w:rsidRPr="004D58F0">
                              <w:rPr>
                                <w:i/>
                                <w:w w:val="105"/>
                              </w:rPr>
                              <w:t xml:space="preserve">hierarchal directory structure. </w:t>
                            </w:r>
                            <w:r w:rsidRPr="004D58F0">
                              <w:rPr>
                                <w:w w:val="105"/>
                              </w:rPr>
                              <w:t xml:space="preserve">It means that these files and directories are placed in a tree-like pattern. The first directory in a file system is called the </w:t>
                            </w:r>
                            <w:r w:rsidRPr="004D58F0">
                              <w:rPr>
                                <w:i/>
                                <w:w w:val="105"/>
                              </w:rPr>
                              <w:t>root directory</w:t>
                            </w:r>
                            <w:r w:rsidRPr="004D58F0">
                              <w:rPr>
                                <w:w w:val="105"/>
                              </w:rPr>
                              <w:t xml:space="preserve">.  The </w:t>
                            </w:r>
                            <w:r w:rsidRPr="004D58F0">
                              <w:rPr>
                                <w:i/>
                                <w:w w:val="105"/>
                              </w:rPr>
                              <w:t xml:space="preserve">root directory </w:t>
                            </w:r>
                            <w:r w:rsidRPr="004D58F0">
                              <w:rPr>
                                <w:w w:val="105"/>
                              </w:rPr>
                              <w:t xml:space="preserve">contains files and subdirectories, which contains more files and subdirectories. Most GUIs today include a file system manager to view and manipulate contents on the file system. For learning purposes, this is what the file system looks like (the / is the </w:t>
                            </w:r>
                            <w:r w:rsidRPr="004D58F0">
                              <w:rPr>
                                <w:i/>
                                <w:w w:val="105"/>
                              </w:rPr>
                              <w:t>root directory):</w:t>
                            </w:r>
                          </w:p>
                          <w:p w14:paraId="23D4AC23" w14:textId="3A060BE5" w:rsidR="001749F6" w:rsidRDefault="001749F6" w:rsidP="001749F6">
                            <w:pPr>
                              <w:pStyle w:val="BodyText"/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031D13" wp14:editId="337F13F5">
                                  <wp:extent cx="1530985" cy="1706880"/>
                                  <wp:effectExtent l="0" t="0" r="0" b="7620"/>
                                  <wp:docPr id="1969141221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69141221" name="Picture 1969141221" descr="A screenshot of a computer&#10;&#10;Description automatically generated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30985" cy="1706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40ACDB" w14:textId="7E2E1AA1" w:rsidR="001749F6" w:rsidRPr="001749F6" w:rsidRDefault="001749F6" w:rsidP="001749F6">
                            <w:pPr>
                              <w:pStyle w:val="BodyText"/>
                            </w:pPr>
                            <w:r w:rsidRPr="004D58F0">
                              <w:rPr>
                                <w:w w:val="105"/>
                              </w:rPr>
                              <w:t xml:space="preserve">One important difference between the legacy Unix operating system and Unix-like operating systems such as Linux is that Linux does not employ the concept of drive letters. While drive letters split the file system into a series of different trees (one for each drive), </w:t>
                            </w:r>
                            <w:r w:rsidRPr="004D58F0">
                              <w:rPr>
                                <w:b/>
                                <w:bCs/>
                                <w:w w:val="105"/>
                              </w:rPr>
                              <w:t>Linux always has a single tree</w:t>
                            </w:r>
                            <w:r w:rsidRPr="004D58F0">
                              <w:rPr>
                                <w:w w:val="105"/>
                              </w:rPr>
                              <w:t>. Different storage devices may contain different branches of the tree, but there is always a single tree.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80B375" id="_x0000_s1027" type="#_x0000_t202" style="position:absolute;margin-left:0;margin-top:29.5pt;width:451.5pt;height:110.6pt;z-index:2516664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">
                <v:textbox style="mso-fit-shape-to-text:t">
                  <w:txbxContent>
                    <w:p w14:paraId="76DF9347" w14:textId="4E427D29" w:rsidR="001749F6" w:rsidRPr="004D58F0" w:rsidRDefault="001749F6" w:rsidP="001749F6">
                      <w:pPr>
                        <w:pStyle w:val="BodyText"/>
                      </w:pPr>
                      <w:r>
                        <w:t>File System Tree</w:t>
                      </w:r>
                    </w:p>
                    <w:p w14:paraId="7A21F304" w14:textId="01780ED0" w:rsidR="001749F6" w:rsidRDefault="001749F6" w:rsidP="001749F6">
                      <w:pPr>
                        <w:pStyle w:val="BodyText"/>
                        <w:rPr>
                          <w:iCs/>
                          <w:w w:val="105"/>
                        </w:rPr>
                      </w:pPr>
                      <w:r w:rsidRPr="004D58F0">
                        <w:rPr>
                          <w:w w:val="105"/>
                        </w:rPr>
                        <w:t xml:space="preserve">Similar to Windows and other operating systems, Unix and Linux systems are arranged in a </w:t>
                      </w:r>
                      <w:r w:rsidRPr="004D58F0">
                        <w:rPr>
                          <w:i/>
                          <w:w w:val="105"/>
                        </w:rPr>
                        <w:t xml:space="preserve">hierarchal directory structure. </w:t>
                      </w:r>
                      <w:r w:rsidRPr="004D58F0">
                        <w:rPr>
                          <w:w w:val="105"/>
                        </w:rPr>
                        <w:t xml:space="preserve">It means that these files and directories are placed in a tree-like pattern. The first directory in a file system is called the </w:t>
                      </w:r>
                      <w:r w:rsidRPr="004D58F0">
                        <w:rPr>
                          <w:i/>
                          <w:w w:val="105"/>
                        </w:rPr>
                        <w:t>root directory</w:t>
                      </w:r>
                      <w:r w:rsidRPr="004D58F0">
                        <w:rPr>
                          <w:w w:val="105"/>
                        </w:rPr>
                        <w:t xml:space="preserve">.  The </w:t>
                      </w:r>
                      <w:r w:rsidRPr="004D58F0">
                        <w:rPr>
                          <w:i/>
                          <w:w w:val="105"/>
                        </w:rPr>
                        <w:t xml:space="preserve">root directory </w:t>
                      </w:r>
                      <w:r w:rsidRPr="004D58F0">
                        <w:rPr>
                          <w:w w:val="105"/>
                        </w:rPr>
                        <w:t xml:space="preserve">contains files and subdirectories, which contains more files and subdirectories. Most GUIs today include a file system manager to view and manipulate contents on the file system. For learning purposes, this is what the file system looks like (the / is the </w:t>
                      </w:r>
                      <w:r w:rsidRPr="004D58F0">
                        <w:rPr>
                          <w:i/>
                          <w:w w:val="105"/>
                        </w:rPr>
                        <w:t>root directory):</w:t>
                      </w:r>
                    </w:p>
                    <w:p w14:paraId="23D4AC23" w14:textId="3A060BE5" w:rsidR="001749F6" w:rsidRDefault="001749F6" w:rsidP="001749F6">
                      <w:pPr>
                        <w:pStyle w:val="BodyText"/>
                        <w:jc w:val="center"/>
                        <w:rPr>
                          <w:i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5031D13" wp14:editId="337F13F5">
                            <wp:extent cx="1530985" cy="1706880"/>
                            <wp:effectExtent l="0" t="0" r="0" b="7620"/>
                            <wp:docPr id="1969141221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69141221" name="Picture 1969141221" descr="A screenshot of a computer&#10;&#10;Description automatically generated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30985" cy="1706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40ACDB" w14:textId="7E2E1AA1" w:rsidR="001749F6" w:rsidRPr="001749F6" w:rsidRDefault="001749F6" w:rsidP="001749F6">
                      <w:pPr>
                        <w:pStyle w:val="BodyText"/>
                      </w:pPr>
                      <w:r w:rsidRPr="004D58F0">
                        <w:rPr>
                          <w:w w:val="105"/>
                        </w:rPr>
                        <w:t xml:space="preserve">One important difference between the legacy Unix operating system and Unix-like operating systems such as Linux is that Linux does not employ the concept of drive letters. While drive letters split the file system into a series of different trees (one for each drive), </w:t>
                      </w:r>
                      <w:r w:rsidRPr="004D58F0">
                        <w:rPr>
                          <w:b/>
                          <w:bCs/>
                          <w:w w:val="105"/>
                        </w:rPr>
                        <w:t>Linux always has a single tree</w:t>
                      </w:r>
                      <w:r w:rsidRPr="004D58F0">
                        <w:rPr>
                          <w:w w:val="105"/>
                        </w:rPr>
                        <w:t>. Different storage devices may contain different branches of the tree, but there is always a single tree.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58F0" w:rsidRPr="00332A4E">
        <w:rPr>
          <w:b/>
          <w:bCs/>
          <w:w w:val="105"/>
        </w:rPr>
        <w:t>pwd – Present Working Directory</w:t>
      </w:r>
    </w:p>
    <w:p w14:paraId="4898F2B0" w14:textId="77777777" w:rsidR="004D58F0" w:rsidRPr="004D58F0" w:rsidRDefault="004D58F0" w:rsidP="00477547">
      <w:pPr>
        <w:pStyle w:val="BodyText"/>
      </w:pPr>
      <w:r w:rsidRPr="001749F6">
        <w:rPr>
          <w:w w:val="105"/>
        </w:rPr>
        <w:t xml:space="preserve">The directory you are standing in is called the </w:t>
      </w:r>
      <w:r w:rsidRPr="001749F6">
        <w:rPr>
          <w:i/>
          <w:w w:val="105"/>
        </w:rPr>
        <w:t xml:space="preserve">working directory </w:t>
      </w:r>
      <w:r w:rsidRPr="001749F6">
        <w:rPr>
          <w:w w:val="105"/>
        </w:rPr>
        <w:t xml:space="preserve">(or </w:t>
      </w:r>
      <w:r w:rsidRPr="001749F6">
        <w:rPr>
          <w:i/>
          <w:w w:val="105"/>
        </w:rPr>
        <w:t>present working directory</w:t>
      </w:r>
      <w:r w:rsidRPr="001749F6">
        <w:rPr>
          <w:w w:val="105"/>
        </w:rPr>
        <w:t xml:space="preserve">). To find the name of the working directory, use the </w:t>
      </w:r>
      <w:r w:rsidRPr="001749F6">
        <w:rPr>
          <w:b/>
          <w:i/>
          <w:w w:val="105"/>
        </w:rPr>
        <w:t xml:space="preserve">pwd </w:t>
      </w:r>
      <w:r w:rsidRPr="001749F6">
        <w:rPr>
          <w:w w:val="105"/>
        </w:rPr>
        <w:t xml:space="preserve">command. When you first log on to a Unix/Linux system, the working directory is set to your </w:t>
      </w:r>
      <w:r w:rsidRPr="001749F6">
        <w:rPr>
          <w:i/>
          <w:w w:val="105"/>
        </w:rPr>
        <w:t>home directory</w:t>
      </w:r>
      <w:r w:rsidRPr="001749F6">
        <w:rPr>
          <w:w w:val="105"/>
        </w:rPr>
        <w:t xml:space="preserve">. On most systems, your home directory will be called /home/your username, but it can be anything according to the whims of the system administrator. Or it is the </w:t>
      </w:r>
      <w:r w:rsidRPr="001749F6">
        <w:rPr>
          <w:i/>
          <w:w w:val="105"/>
        </w:rPr>
        <w:t xml:space="preserve">root </w:t>
      </w:r>
      <w:r w:rsidRPr="001749F6">
        <w:rPr>
          <w:w w:val="105"/>
        </w:rPr>
        <w:t>user’s directory</w:t>
      </w:r>
      <w:r w:rsidRPr="004D58F0">
        <w:rPr>
          <w:w w:val="105"/>
        </w:rPr>
        <w:t xml:space="preserve"> (/root).</w:t>
      </w:r>
    </w:p>
    <w:p w14:paraId="2EA3188A" w14:textId="77777777" w:rsidR="004D58F0" w:rsidRPr="004D58F0" w:rsidRDefault="004D58F0" w:rsidP="00477547">
      <w:pPr>
        <w:pStyle w:val="BodyText"/>
      </w:pPr>
    </w:p>
    <w:p w14:paraId="41F12E5D" w14:textId="676ED827" w:rsidR="004D58F0" w:rsidRPr="004D58F0" w:rsidRDefault="00F23BC1" w:rsidP="00477547">
      <w:r w:rsidRPr="00F23BC1">
        <w:rPr>
          <w:b/>
          <w:bCs/>
          <w:color w:val="C00000"/>
          <w:w w:val="105"/>
        </w:rPr>
        <w:t>Section III.b</w:t>
      </w:r>
      <w:r>
        <w:rPr>
          <w:w w:val="105"/>
        </w:rPr>
        <w:t xml:space="preserve">.  </w:t>
      </w:r>
      <w:r w:rsidR="004D58F0" w:rsidRPr="004D58F0">
        <w:rPr>
          <w:w w:val="105"/>
        </w:rPr>
        <w:t>What prints to the screen when you enter</w:t>
      </w:r>
      <w:r w:rsidR="004D58F0" w:rsidRPr="004D58F0">
        <w:rPr>
          <w:spacing w:val="6"/>
          <w:w w:val="105"/>
        </w:rPr>
        <w:t xml:space="preserve"> </w:t>
      </w:r>
      <w:r w:rsidR="004D58F0" w:rsidRPr="004D58F0">
        <w:rPr>
          <w:w w:val="105"/>
        </w:rPr>
        <w:t>pwd?</w:t>
      </w:r>
    </w:p>
    <w:p w14:paraId="5C8C8385" w14:textId="77777777" w:rsidR="004D58F0" w:rsidRPr="004D58F0" w:rsidRDefault="004D58F0" w:rsidP="00477547">
      <w:pPr>
        <w:pStyle w:val="BodyText"/>
      </w:pPr>
      <w:r w:rsidRPr="004D58F0">
        <w:t xml:space="preserve">Answer: </w:t>
      </w:r>
    </w:p>
    <w:p w14:paraId="16F703C9" w14:textId="4833B6BE" w:rsidR="002073A1" w:rsidRPr="00696371" w:rsidRDefault="00B71522" w:rsidP="002073A1">
      <w:pPr>
        <w:rPr>
          <w:w w:val="105"/>
        </w:rPr>
      </w:pPr>
      <w:r>
        <w:rPr>
          <w:i/>
          <w:iCs/>
          <w:highlight w:val="yellow"/>
        </w:rPr>
        <w:t xml:space="preserve">Displays current working </w:t>
      </w:r>
      <w:proofErr w:type="gramStart"/>
      <w:r>
        <w:rPr>
          <w:i/>
          <w:iCs/>
          <w:highlight w:val="yellow"/>
        </w:rPr>
        <w:t>directory</w:t>
      </w:r>
      <w:proofErr w:type="gramEnd"/>
      <w:r w:rsidRPr="00F66FBF">
        <w:rPr>
          <w:highlight w:val="yellow"/>
        </w:rPr>
        <w:t xml:space="preserve"> </w:t>
      </w:r>
    </w:p>
    <w:p w14:paraId="159E6813" w14:textId="77777777" w:rsidR="004D58F0" w:rsidRDefault="004D58F0" w:rsidP="00477547">
      <w:pPr>
        <w:pStyle w:val="BodyText"/>
      </w:pPr>
    </w:p>
    <w:p w14:paraId="295A0D5E" w14:textId="77777777" w:rsidR="002073A1" w:rsidRPr="004D58F0" w:rsidRDefault="002073A1" w:rsidP="00477547">
      <w:pPr>
        <w:pStyle w:val="BodyText"/>
      </w:pPr>
    </w:p>
    <w:p w14:paraId="790B63CF" w14:textId="21427818" w:rsidR="004D58F0" w:rsidRPr="004D58F0" w:rsidRDefault="004D58F0" w:rsidP="00477547">
      <w:r w:rsidRPr="004D58F0">
        <w:rPr>
          <w:w w:val="105"/>
        </w:rPr>
        <w:t xml:space="preserve">To list the files in the working directory, use the </w:t>
      </w:r>
      <w:r w:rsidRPr="00332A4E">
        <w:rPr>
          <w:rFonts w:ascii="Courier New" w:hAnsi="Courier New" w:cs="Courier New"/>
          <w:w w:val="105"/>
        </w:rPr>
        <w:t>ls</w:t>
      </w:r>
      <w:r w:rsidRPr="004D58F0">
        <w:rPr>
          <w:w w:val="105"/>
        </w:rPr>
        <w:t xml:space="preserve"> command. Name three things that print to the screen when you enter</w:t>
      </w:r>
      <w:r w:rsidRPr="004D58F0">
        <w:rPr>
          <w:spacing w:val="1"/>
          <w:w w:val="105"/>
        </w:rPr>
        <w:t xml:space="preserve"> </w:t>
      </w:r>
      <w:r w:rsidRPr="00332A4E">
        <w:rPr>
          <w:rFonts w:ascii="Courier New" w:hAnsi="Courier New" w:cs="Courier New"/>
          <w:w w:val="105"/>
        </w:rPr>
        <w:t>ls</w:t>
      </w:r>
      <w:r w:rsidRPr="004D58F0">
        <w:rPr>
          <w:w w:val="105"/>
        </w:rPr>
        <w:t xml:space="preserve">. </w:t>
      </w:r>
      <w:r w:rsidR="00332A4E">
        <w:rPr>
          <w:w w:val="105"/>
        </w:rPr>
        <w:t>(if you want, you may change directories to select something “more interesting”)</w:t>
      </w:r>
    </w:p>
    <w:p w14:paraId="6FB49202" w14:textId="77777777" w:rsidR="00332A4E" w:rsidRPr="00F66FBF" w:rsidRDefault="00332A4E" w:rsidP="00332A4E">
      <w:bookmarkStart w:id="1" w:name="_Hlk143368178"/>
      <w:r w:rsidRPr="00F66FBF">
        <w:t>Screenshot:</w:t>
      </w:r>
    </w:p>
    <w:p w14:paraId="7D52398E" w14:textId="2DEFD8E5" w:rsidR="00332A4E" w:rsidRPr="00F66FBF" w:rsidRDefault="00B20FA4" w:rsidP="00332A4E">
      <w:pPr>
        <w:rPr>
          <w:sz w:val="18"/>
          <w:szCs w:val="18"/>
        </w:rPr>
      </w:pPr>
      <w:r>
        <w:rPr>
          <w:noProof/>
          <w:highlight w:val="yellow"/>
        </w:rPr>
        <w:drawing>
          <wp:inline distT="0" distB="0" distL="0" distR="0" wp14:anchorId="077EBEEB" wp14:editId="7474D66A">
            <wp:extent cx="7002145" cy="1400175"/>
            <wp:effectExtent l="0" t="0" r="8255" b="9525"/>
            <wp:docPr id="9447474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145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1"/>
    <w:p w14:paraId="5676ECE7" w14:textId="77777777" w:rsidR="00332A4E" w:rsidRPr="004D58F0" w:rsidRDefault="00332A4E" w:rsidP="00332A4E">
      <w:pPr>
        <w:pStyle w:val="BodyText"/>
        <w:rPr>
          <w:w w:val="105"/>
        </w:rPr>
      </w:pPr>
    </w:p>
    <w:p w14:paraId="2B6B3E8C" w14:textId="1C2CBEA9" w:rsidR="00332A4E" w:rsidRPr="00B20FA4" w:rsidRDefault="00332A4E" w:rsidP="00332A4E">
      <w:pPr>
        <w:rPr>
          <w:w w:val="105"/>
          <w:lang w:val="fr-FR"/>
        </w:rPr>
      </w:pPr>
      <w:r w:rsidRPr="00B20FA4">
        <w:rPr>
          <w:w w:val="105"/>
          <w:lang w:val="fr-FR"/>
        </w:rPr>
        <w:t xml:space="preserve">1. </w:t>
      </w:r>
      <w:r w:rsidR="00B20FA4" w:rsidRPr="00B20FA4">
        <w:rPr>
          <w:highlight w:val="yellow"/>
          <w:lang w:val="fr-FR"/>
        </w:rPr>
        <w:t>Desktop</w:t>
      </w:r>
    </w:p>
    <w:p w14:paraId="4C4B5886" w14:textId="58637C60" w:rsidR="00332A4E" w:rsidRPr="00B20FA4" w:rsidRDefault="00332A4E" w:rsidP="00332A4E">
      <w:pPr>
        <w:rPr>
          <w:w w:val="105"/>
          <w:lang w:val="fr-FR"/>
        </w:rPr>
      </w:pPr>
      <w:r w:rsidRPr="00B20FA4">
        <w:rPr>
          <w:w w:val="105"/>
          <w:lang w:val="fr-FR"/>
        </w:rPr>
        <w:t xml:space="preserve">2. </w:t>
      </w:r>
      <w:r w:rsidR="00B20FA4">
        <w:rPr>
          <w:highlight w:val="yellow"/>
          <w:lang w:val="fr-FR"/>
        </w:rPr>
        <w:t>D</w:t>
      </w:r>
      <w:r w:rsidR="00B20FA4" w:rsidRPr="00B20FA4">
        <w:rPr>
          <w:highlight w:val="yellow"/>
          <w:lang w:val="fr-FR"/>
        </w:rPr>
        <w:t>ocuments</w:t>
      </w:r>
    </w:p>
    <w:p w14:paraId="018FFA74" w14:textId="4E8BCEA6" w:rsidR="00332A4E" w:rsidRPr="00B20FA4" w:rsidRDefault="00332A4E" w:rsidP="00332A4E">
      <w:pPr>
        <w:rPr>
          <w:w w:val="105"/>
          <w:lang w:val="fr-FR"/>
        </w:rPr>
      </w:pPr>
      <w:r w:rsidRPr="00B20FA4">
        <w:rPr>
          <w:w w:val="105"/>
          <w:lang w:val="fr-FR"/>
        </w:rPr>
        <w:t xml:space="preserve">3. </w:t>
      </w:r>
      <w:r w:rsidR="00B20FA4">
        <w:rPr>
          <w:highlight w:val="yellow"/>
          <w:lang w:val="fr-FR"/>
        </w:rPr>
        <w:t>Downloads</w:t>
      </w:r>
    </w:p>
    <w:p w14:paraId="45010445" w14:textId="77777777" w:rsidR="004D58F0" w:rsidRPr="00B20FA4" w:rsidRDefault="004D58F0" w:rsidP="00332A4E">
      <w:pPr>
        <w:pStyle w:val="BodyText"/>
        <w:rPr>
          <w:lang w:val="fr-FR"/>
        </w:rPr>
      </w:pPr>
    </w:p>
    <w:p w14:paraId="7C082587" w14:textId="77777777" w:rsidR="004D58F0" w:rsidRPr="00B20FA4" w:rsidRDefault="004D58F0" w:rsidP="00332A4E">
      <w:pPr>
        <w:spacing w:before="240" w:after="240"/>
        <w:rPr>
          <w:b/>
          <w:bCs/>
          <w:w w:val="105"/>
          <w:lang w:val="fr-FR"/>
        </w:rPr>
      </w:pPr>
      <w:proofErr w:type="gramStart"/>
      <w:r w:rsidRPr="00B20FA4">
        <w:rPr>
          <w:b/>
          <w:bCs/>
          <w:w w:val="105"/>
          <w:lang w:val="fr-FR"/>
        </w:rPr>
        <w:t>cd</w:t>
      </w:r>
      <w:proofErr w:type="gramEnd"/>
      <w:r w:rsidRPr="00B20FA4">
        <w:rPr>
          <w:b/>
          <w:bCs/>
          <w:w w:val="105"/>
          <w:lang w:val="fr-FR"/>
        </w:rPr>
        <w:t xml:space="preserve"> – Change Directory</w:t>
      </w:r>
    </w:p>
    <w:p w14:paraId="67052E98" w14:textId="77777777" w:rsidR="004D58F0" w:rsidRPr="004D58F0" w:rsidRDefault="004D58F0" w:rsidP="00477547">
      <w:pPr>
        <w:pStyle w:val="BodyText"/>
      </w:pPr>
      <w:r w:rsidRPr="004D58F0">
        <w:rPr>
          <w:w w:val="105"/>
        </w:rPr>
        <w:t xml:space="preserve">To change your working directory (where you currently are in the tree structure) you use the </w:t>
      </w:r>
      <w:r w:rsidRPr="00332A4E">
        <w:rPr>
          <w:rFonts w:ascii="Courier New" w:hAnsi="Courier New" w:cs="Courier New"/>
          <w:w w:val="105"/>
        </w:rPr>
        <w:t>cd</w:t>
      </w:r>
      <w:r w:rsidRPr="004D58F0">
        <w:rPr>
          <w:w w:val="105"/>
        </w:rPr>
        <w:t xml:space="preserve"> (change directory) command. To do this, type</w:t>
      </w:r>
      <w:r w:rsidRPr="00332A4E">
        <w:rPr>
          <w:rFonts w:ascii="Courier New" w:hAnsi="Courier New" w:cs="Courier New"/>
          <w:w w:val="105"/>
        </w:rPr>
        <w:t xml:space="preserve"> cd</w:t>
      </w:r>
      <w:r w:rsidRPr="004D58F0">
        <w:rPr>
          <w:w w:val="105"/>
        </w:rPr>
        <w:t xml:space="preserve"> followed by the </w:t>
      </w:r>
      <w:r w:rsidRPr="00332A4E">
        <w:rPr>
          <w:rFonts w:ascii="Courier New" w:hAnsi="Courier New" w:cs="Courier New"/>
          <w:i/>
          <w:w w:val="105"/>
        </w:rPr>
        <w:t xml:space="preserve">pathname </w:t>
      </w:r>
      <w:r w:rsidRPr="004D58F0">
        <w:rPr>
          <w:w w:val="105"/>
        </w:rPr>
        <w:t xml:space="preserve">of the desired working directory. A pathname is the route you take along the branches of the tree to get to the directory you want. Pathnames can be specified in one of two different </w:t>
      </w:r>
      <w:proofErr w:type="gramStart"/>
      <w:r w:rsidRPr="004D58F0">
        <w:rPr>
          <w:w w:val="105"/>
        </w:rPr>
        <w:t>ways;</w:t>
      </w:r>
      <w:proofErr w:type="gramEnd"/>
      <w:r w:rsidRPr="004D58F0">
        <w:rPr>
          <w:w w:val="105"/>
        </w:rPr>
        <w:t xml:space="preserve"> </w:t>
      </w:r>
      <w:r w:rsidRPr="004D58F0">
        <w:rPr>
          <w:i/>
          <w:w w:val="105"/>
        </w:rPr>
        <w:t xml:space="preserve">absolute pathnames </w:t>
      </w:r>
      <w:r w:rsidRPr="004D58F0">
        <w:rPr>
          <w:w w:val="105"/>
        </w:rPr>
        <w:t xml:space="preserve">or </w:t>
      </w:r>
      <w:r w:rsidRPr="004D58F0">
        <w:rPr>
          <w:i/>
          <w:w w:val="105"/>
        </w:rPr>
        <w:t>relative pathnames</w:t>
      </w:r>
      <w:r w:rsidRPr="004D58F0">
        <w:rPr>
          <w:w w:val="105"/>
        </w:rPr>
        <w:t>. Let's look at absolute pathnames first.</w:t>
      </w:r>
    </w:p>
    <w:p w14:paraId="4CD977A7" w14:textId="77777777" w:rsidR="004D58F0" w:rsidRPr="004D58F0" w:rsidRDefault="004D58F0" w:rsidP="00477547">
      <w:pPr>
        <w:pStyle w:val="BodyText"/>
      </w:pPr>
    </w:p>
    <w:p w14:paraId="4DD013DD" w14:textId="77777777" w:rsidR="004D58F0" w:rsidRPr="004D58F0" w:rsidRDefault="004D58F0" w:rsidP="00FC621F">
      <w:pPr>
        <w:pStyle w:val="BodyText"/>
        <w:numPr>
          <w:ilvl w:val="0"/>
          <w:numId w:val="44"/>
        </w:numPr>
      </w:pPr>
      <w:r w:rsidRPr="004D58F0">
        <w:rPr>
          <w:w w:val="105"/>
        </w:rPr>
        <w:t xml:space="preserve">An </w:t>
      </w:r>
      <w:r w:rsidRPr="00FC621F">
        <w:rPr>
          <w:b/>
          <w:bCs/>
          <w:w w:val="105"/>
        </w:rPr>
        <w:t>absolute pathname</w:t>
      </w:r>
      <w:r w:rsidRPr="004D58F0">
        <w:rPr>
          <w:w w:val="105"/>
        </w:rPr>
        <w:t xml:space="preserve"> begins with the root directory (</w:t>
      </w:r>
      <w:r w:rsidRPr="00FC621F">
        <w:rPr>
          <w:rFonts w:ascii="Courier New" w:hAnsi="Courier New" w:cs="Courier New"/>
          <w:b/>
          <w:bCs/>
          <w:w w:val="105"/>
        </w:rPr>
        <w:t>/</w:t>
      </w:r>
      <w:r w:rsidRPr="004D58F0">
        <w:rPr>
          <w:w w:val="105"/>
        </w:rPr>
        <w:t xml:space="preserve">) and follows the tree branch by branch until the path to the desired directory or file is completed. For example, there is a directory on your system in which most programs are installed. The pathname of the directory is </w:t>
      </w:r>
      <w:r w:rsidRPr="00FC621F">
        <w:rPr>
          <w:rFonts w:ascii="Courier New" w:hAnsi="Courier New" w:cs="Courier New"/>
          <w:w w:val="105"/>
        </w:rPr>
        <w:t>/usr/bin</w:t>
      </w:r>
      <w:r w:rsidRPr="004D58F0">
        <w:rPr>
          <w:w w:val="105"/>
        </w:rPr>
        <w:t>. This means from the root directory (represented by the leading slash in the pathname) there is a directory called "</w:t>
      </w:r>
      <w:r w:rsidRPr="00FC621F">
        <w:rPr>
          <w:rFonts w:ascii="Courier New" w:hAnsi="Courier New" w:cs="Courier New"/>
          <w:w w:val="105"/>
        </w:rPr>
        <w:t>usr</w:t>
      </w:r>
      <w:r w:rsidRPr="004D58F0">
        <w:rPr>
          <w:w w:val="105"/>
        </w:rPr>
        <w:t>" which contains a directory called "</w:t>
      </w:r>
      <w:r w:rsidRPr="00FC621F">
        <w:rPr>
          <w:rFonts w:ascii="Courier New" w:hAnsi="Courier New" w:cs="Courier New"/>
          <w:w w:val="105"/>
        </w:rPr>
        <w:t>bin</w:t>
      </w:r>
      <w:r w:rsidRPr="004D58F0">
        <w:rPr>
          <w:w w:val="105"/>
        </w:rPr>
        <w:t>".</w:t>
      </w:r>
    </w:p>
    <w:p w14:paraId="3278EF19" w14:textId="77777777" w:rsidR="004D58F0" w:rsidRPr="004D58F0" w:rsidRDefault="004D58F0" w:rsidP="00FC621F">
      <w:pPr>
        <w:spacing w:before="240" w:after="120"/>
        <w:ind w:left="1440"/>
      </w:pPr>
      <w:r w:rsidRPr="00FC621F">
        <w:rPr>
          <w:w w:val="105"/>
        </w:rPr>
        <w:t>Let's</w:t>
      </w:r>
      <w:r w:rsidRPr="00FC621F">
        <w:rPr>
          <w:spacing w:val="-4"/>
          <w:w w:val="105"/>
        </w:rPr>
        <w:t xml:space="preserve"> </w:t>
      </w:r>
      <w:r w:rsidRPr="00FC621F">
        <w:rPr>
          <w:w w:val="105"/>
        </w:rPr>
        <w:t>try</w:t>
      </w:r>
      <w:r w:rsidRPr="00FC621F">
        <w:rPr>
          <w:spacing w:val="-3"/>
          <w:w w:val="105"/>
        </w:rPr>
        <w:t xml:space="preserve"> </w:t>
      </w:r>
      <w:r w:rsidRPr="00FC621F">
        <w:rPr>
          <w:w w:val="105"/>
        </w:rPr>
        <w:t>this</w:t>
      </w:r>
      <w:r w:rsidRPr="00FC621F">
        <w:rPr>
          <w:spacing w:val="-4"/>
          <w:w w:val="105"/>
        </w:rPr>
        <w:t xml:space="preserve"> </w:t>
      </w:r>
      <w:r w:rsidRPr="00FC621F">
        <w:rPr>
          <w:w w:val="105"/>
        </w:rPr>
        <w:t>out.</w:t>
      </w:r>
      <w:r w:rsidRPr="00FC621F">
        <w:rPr>
          <w:spacing w:val="-4"/>
          <w:w w:val="105"/>
        </w:rPr>
        <w:t xml:space="preserve"> </w:t>
      </w:r>
      <w:r w:rsidRPr="00FC621F">
        <w:rPr>
          <w:w w:val="105"/>
        </w:rPr>
        <w:t>In</w:t>
      </w:r>
      <w:r w:rsidRPr="00FC621F">
        <w:rPr>
          <w:spacing w:val="-3"/>
          <w:w w:val="105"/>
        </w:rPr>
        <w:t xml:space="preserve"> </w:t>
      </w:r>
      <w:r w:rsidRPr="00FC621F">
        <w:rPr>
          <w:w w:val="105"/>
        </w:rPr>
        <w:t>a</w:t>
      </w:r>
      <w:r w:rsidRPr="00FC621F">
        <w:rPr>
          <w:spacing w:val="-3"/>
          <w:w w:val="105"/>
        </w:rPr>
        <w:t xml:space="preserve"> </w:t>
      </w:r>
      <w:r w:rsidRPr="00FC621F">
        <w:rPr>
          <w:w w:val="105"/>
        </w:rPr>
        <w:t>window,</w:t>
      </w:r>
      <w:r w:rsidRPr="00FC621F">
        <w:rPr>
          <w:spacing w:val="-4"/>
          <w:w w:val="105"/>
        </w:rPr>
        <w:t xml:space="preserve"> </w:t>
      </w:r>
      <w:r w:rsidRPr="00FC621F">
        <w:rPr>
          <w:w w:val="105"/>
        </w:rPr>
        <w:t>print</w:t>
      </w:r>
      <w:r w:rsidRPr="00FC621F">
        <w:rPr>
          <w:spacing w:val="-4"/>
          <w:w w:val="105"/>
        </w:rPr>
        <w:t xml:space="preserve"> </w:t>
      </w:r>
      <w:r w:rsidRPr="00FC621F">
        <w:rPr>
          <w:w w:val="105"/>
        </w:rPr>
        <w:t>to</w:t>
      </w:r>
      <w:r w:rsidRPr="00FC621F">
        <w:rPr>
          <w:spacing w:val="-3"/>
          <w:w w:val="105"/>
        </w:rPr>
        <w:t xml:space="preserve"> </w:t>
      </w:r>
      <w:r w:rsidRPr="00FC621F">
        <w:rPr>
          <w:w w:val="105"/>
        </w:rPr>
        <w:t>the</w:t>
      </w:r>
      <w:r w:rsidRPr="00FC621F">
        <w:rPr>
          <w:spacing w:val="-3"/>
          <w:w w:val="105"/>
        </w:rPr>
        <w:t xml:space="preserve"> </w:t>
      </w:r>
      <w:r w:rsidRPr="00FC621F">
        <w:rPr>
          <w:w w:val="105"/>
        </w:rPr>
        <w:t>screen</w:t>
      </w:r>
      <w:r w:rsidRPr="00FC621F">
        <w:rPr>
          <w:spacing w:val="-3"/>
          <w:w w:val="105"/>
        </w:rPr>
        <w:t xml:space="preserve"> </w:t>
      </w:r>
      <w:r w:rsidRPr="00FC621F">
        <w:rPr>
          <w:w w:val="105"/>
        </w:rPr>
        <w:t>the</w:t>
      </w:r>
      <w:r w:rsidRPr="00FC621F">
        <w:rPr>
          <w:spacing w:val="-3"/>
          <w:w w:val="105"/>
        </w:rPr>
        <w:t xml:space="preserve"> </w:t>
      </w:r>
      <w:r w:rsidRPr="00FC621F">
        <w:rPr>
          <w:w w:val="105"/>
        </w:rPr>
        <w:t>contents</w:t>
      </w:r>
      <w:r w:rsidRPr="00FC621F">
        <w:rPr>
          <w:spacing w:val="-4"/>
          <w:w w:val="105"/>
        </w:rPr>
        <w:t xml:space="preserve"> </w:t>
      </w:r>
      <w:r w:rsidRPr="00FC621F">
        <w:rPr>
          <w:w w:val="105"/>
        </w:rPr>
        <w:t>of</w:t>
      </w:r>
      <w:r w:rsidRPr="00FC621F">
        <w:rPr>
          <w:spacing w:val="-4"/>
          <w:w w:val="105"/>
        </w:rPr>
        <w:t xml:space="preserve"> </w:t>
      </w:r>
      <w:r w:rsidRPr="00FC621F">
        <w:rPr>
          <w:w w:val="105"/>
        </w:rPr>
        <w:t>the</w:t>
      </w:r>
      <w:r w:rsidRPr="00FC621F">
        <w:rPr>
          <w:spacing w:val="-3"/>
          <w:w w:val="105"/>
        </w:rPr>
        <w:t xml:space="preserve"> </w:t>
      </w:r>
      <w:r w:rsidRPr="00FC621F">
        <w:rPr>
          <w:rFonts w:ascii="Courier New" w:hAnsi="Courier New" w:cs="Courier New"/>
          <w:w w:val="105"/>
        </w:rPr>
        <w:t>/usr/bin</w:t>
      </w:r>
      <w:r w:rsidRPr="00FC621F">
        <w:rPr>
          <w:w w:val="105"/>
        </w:rPr>
        <w:t xml:space="preserve"> directory </w:t>
      </w:r>
    </w:p>
    <w:p w14:paraId="1F764232" w14:textId="77777777" w:rsidR="004D58F0" w:rsidRDefault="004D58F0" w:rsidP="00FC621F">
      <w:pPr>
        <w:pStyle w:val="BodyText"/>
        <w:ind w:left="720"/>
        <w:rPr>
          <w:w w:val="105"/>
        </w:rPr>
      </w:pPr>
      <w:r w:rsidRPr="004D58F0">
        <w:rPr>
          <w:w w:val="105"/>
        </w:rPr>
        <w:t xml:space="preserve">Now we can see that we have changed the current working directory to </w:t>
      </w:r>
      <w:r w:rsidRPr="00FC621F">
        <w:rPr>
          <w:rFonts w:ascii="Courier New" w:hAnsi="Courier New" w:cs="Courier New"/>
          <w:w w:val="105"/>
        </w:rPr>
        <w:t>/usr/bin</w:t>
      </w:r>
      <w:r w:rsidRPr="004D58F0">
        <w:rPr>
          <w:w w:val="105"/>
        </w:rPr>
        <w:t xml:space="preserve"> and that it is full of files. Notice how your prompt has changed? As a convenience, it is usually set up to display the name of the working directory.</w:t>
      </w:r>
    </w:p>
    <w:p w14:paraId="33C4C830" w14:textId="77777777" w:rsidR="004D58F0" w:rsidRPr="004D58F0" w:rsidRDefault="004D58F0" w:rsidP="00FC621F">
      <w:pPr>
        <w:pStyle w:val="BodyText"/>
        <w:numPr>
          <w:ilvl w:val="0"/>
          <w:numId w:val="44"/>
        </w:numPr>
        <w:spacing w:before="360"/>
      </w:pPr>
      <w:r w:rsidRPr="004D58F0">
        <w:rPr>
          <w:w w:val="105"/>
        </w:rPr>
        <w:t>Where an absolute pathname starts from the root directory and leads to its destination, a relative pathname starts from the working directory. To do this, it uses a couple of special notations to represent relative positions in the file system tree. These special notations are "</w:t>
      </w:r>
      <w:r w:rsidRPr="00FC621F">
        <w:rPr>
          <w:rFonts w:ascii="Courier New" w:hAnsi="Courier New" w:cs="Courier New"/>
          <w:b/>
          <w:bCs/>
          <w:w w:val="105"/>
        </w:rPr>
        <w:t>.</w:t>
      </w:r>
      <w:r w:rsidRPr="004D58F0">
        <w:rPr>
          <w:w w:val="105"/>
        </w:rPr>
        <w:t>" (dot) and "</w:t>
      </w:r>
      <w:r w:rsidRPr="00FC621F">
        <w:rPr>
          <w:rFonts w:ascii="Courier New" w:hAnsi="Courier New" w:cs="Courier New"/>
          <w:b/>
          <w:bCs/>
          <w:w w:val="105"/>
        </w:rPr>
        <w:t>..</w:t>
      </w:r>
      <w:r w:rsidRPr="004D58F0">
        <w:rPr>
          <w:w w:val="105"/>
        </w:rPr>
        <w:t>" (dot dot).</w:t>
      </w:r>
    </w:p>
    <w:p w14:paraId="2C311E89" w14:textId="77777777" w:rsidR="00FC621F" w:rsidRDefault="004D58F0" w:rsidP="00FC621F">
      <w:pPr>
        <w:pStyle w:val="BodyText"/>
        <w:ind w:left="720"/>
        <w:rPr>
          <w:w w:val="105"/>
        </w:rPr>
      </w:pPr>
      <w:r w:rsidRPr="004D58F0">
        <w:rPr>
          <w:w w:val="105"/>
        </w:rPr>
        <w:t>The "</w:t>
      </w:r>
      <w:r w:rsidRPr="00FC621F">
        <w:rPr>
          <w:rFonts w:ascii="Courier New" w:hAnsi="Courier New" w:cs="Courier New"/>
          <w:b/>
          <w:bCs/>
          <w:w w:val="105"/>
        </w:rPr>
        <w:t>.</w:t>
      </w:r>
      <w:r w:rsidRPr="004D58F0">
        <w:rPr>
          <w:w w:val="105"/>
        </w:rPr>
        <w:t>" notation refers to the working directory itself and the "</w:t>
      </w:r>
      <w:r w:rsidRPr="00FC621F">
        <w:rPr>
          <w:rFonts w:ascii="Courier New" w:hAnsi="Courier New" w:cs="Courier New"/>
          <w:b/>
          <w:bCs/>
          <w:w w:val="105"/>
        </w:rPr>
        <w:t>..</w:t>
      </w:r>
      <w:r w:rsidRPr="004D58F0">
        <w:rPr>
          <w:w w:val="105"/>
        </w:rPr>
        <w:t xml:space="preserve">" notation refers to the working directory's parent directory. Here is how it works. Let's say that we wanted to change the working directory to the parent of </w:t>
      </w:r>
      <w:r w:rsidRPr="00FC621F">
        <w:rPr>
          <w:rFonts w:ascii="Courier New" w:hAnsi="Courier New" w:cs="Courier New"/>
          <w:w w:val="105"/>
        </w:rPr>
        <w:t>/usr/bin</w:t>
      </w:r>
      <w:r w:rsidRPr="004D58F0">
        <w:rPr>
          <w:w w:val="105"/>
        </w:rPr>
        <w:t xml:space="preserve"> which</w:t>
      </w:r>
      <w:r w:rsidRPr="004D58F0">
        <w:rPr>
          <w:spacing w:val="-30"/>
          <w:w w:val="105"/>
        </w:rPr>
        <w:t xml:space="preserve"> </w:t>
      </w:r>
      <w:r w:rsidRPr="004D58F0">
        <w:rPr>
          <w:w w:val="105"/>
        </w:rPr>
        <w:t>is</w:t>
      </w:r>
      <w:r w:rsidR="00FC621F">
        <w:rPr>
          <w:w w:val="105"/>
        </w:rPr>
        <w:t xml:space="preserve"> </w:t>
      </w:r>
      <w:r w:rsidRPr="00FC621F">
        <w:rPr>
          <w:rFonts w:ascii="Courier New" w:hAnsi="Courier New" w:cs="Courier New"/>
          <w:w w:val="105"/>
        </w:rPr>
        <w:t>/usr</w:t>
      </w:r>
      <w:r w:rsidRPr="004D58F0">
        <w:rPr>
          <w:w w:val="105"/>
        </w:rPr>
        <w:t xml:space="preserve">. We could do </w:t>
      </w:r>
      <w:proofErr w:type="gramStart"/>
      <w:r w:rsidRPr="004D58F0">
        <w:rPr>
          <w:w w:val="105"/>
        </w:rPr>
        <w:t>that two different ways</w:t>
      </w:r>
      <w:proofErr w:type="gramEnd"/>
      <w:r w:rsidRPr="004D58F0">
        <w:rPr>
          <w:w w:val="105"/>
        </w:rPr>
        <w:t xml:space="preserve">. </w:t>
      </w:r>
    </w:p>
    <w:p w14:paraId="35937AA9" w14:textId="1C031341" w:rsidR="004D58F0" w:rsidRPr="004D58F0" w:rsidRDefault="004D58F0" w:rsidP="00FC621F">
      <w:pPr>
        <w:pStyle w:val="BodyText"/>
        <w:spacing w:before="360"/>
        <w:ind w:left="720"/>
      </w:pPr>
      <w:r w:rsidRPr="004D58F0">
        <w:rPr>
          <w:w w:val="105"/>
        </w:rPr>
        <w:t>First, with an absolute pathname:</w:t>
      </w:r>
    </w:p>
    <w:p w14:paraId="1AFD6CC8" w14:textId="39BB4FC7" w:rsidR="004D58F0" w:rsidRPr="00FC621F" w:rsidRDefault="004D58F0" w:rsidP="00FC621F">
      <w:pPr>
        <w:ind w:left="1440"/>
        <w:rPr>
          <w:rFonts w:ascii="Courier New" w:hAnsi="Courier New" w:cs="Courier New"/>
        </w:rPr>
      </w:pPr>
      <w:r w:rsidRPr="00FC621F">
        <w:rPr>
          <w:rFonts w:ascii="Courier New" w:hAnsi="Courier New" w:cs="Courier New"/>
          <w:w w:val="105"/>
        </w:rPr>
        <w:t>cd /usr</w:t>
      </w:r>
    </w:p>
    <w:p w14:paraId="0742F253" w14:textId="5EEB7C99" w:rsidR="004D58F0" w:rsidRPr="00FC621F" w:rsidRDefault="004D58F0" w:rsidP="00FC621F">
      <w:pPr>
        <w:spacing w:before="0"/>
        <w:ind w:left="1440"/>
        <w:rPr>
          <w:rFonts w:ascii="Courier New" w:hAnsi="Courier New" w:cs="Courier New"/>
        </w:rPr>
      </w:pPr>
      <w:r w:rsidRPr="00FC621F">
        <w:rPr>
          <w:rFonts w:ascii="Courier New" w:hAnsi="Courier New" w:cs="Courier New"/>
          <w:w w:val="105"/>
        </w:rPr>
        <w:t>pwd</w:t>
      </w:r>
    </w:p>
    <w:p w14:paraId="5F842AB3" w14:textId="77777777" w:rsidR="004D58F0" w:rsidRPr="004D58F0" w:rsidRDefault="004D58F0" w:rsidP="00FC621F">
      <w:pPr>
        <w:pStyle w:val="BodyText"/>
        <w:spacing w:before="240" w:after="240"/>
        <w:ind w:left="720"/>
      </w:pPr>
      <w:r w:rsidRPr="004D58F0">
        <w:rPr>
          <w:w w:val="105"/>
        </w:rPr>
        <w:t>Or, with a relative pathname:</w:t>
      </w:r>
    </w:p>
    <w:p w14:paraId="440BEAA4" w14:textId="4207E95F" w:rsidR="004D58F0" w:rsidRPr="004D58F0" w:rsidRDefault="004D58F0" w:rsidP="00FC621F">
      <w:pPr>
        <w:ind w:left="1440"/>
      </w:pPr>
      <w:r w:rsidRPr="00FC621F">
        <w:rPr>
          <w:rFonts w:ascii="Courier New" w:hAnsi="Courier New" w:cs="Courier New"/>
          <w:w w:val="105"/>
        </w:rPr>
        <w:t>cd</w:t>
      </w:r>
      <w:r w:rsidRPr="00FC621F">
        <w:rPr>
          <w:rFonts w:ascii="Courier New" w:hAnsi="Courier New" w:cs="Courier New"/>
          <w:spacing w:val="-2"/>
          <w:w w:val="105"/>
        </w:rPr>
        <w:t xml:space="preserve"> </w:t>
      </w:r>
      <w:r w:rsidRPr="00FC621F">
        <w:rPr>
          <w:rFonts w:ascii="Courier New" w:hAnsi="Courier New" w:cs="Courier New"/>
          <w:w w:val="105"/>
        </w:rPr>
        <w:t>/usr/bin</w:t>
      </w:r>
      <w:r w:rsidRPr="004D58F0">
        <w:rPr>
          <w:w w:val="105"/>
        </w:rPr>
        <w:tab/>
      </w:r>
      <w:r w:rsidRPr="00FC621F">
        <w:rPr>
          <w:b/>
          <w:bCs/>
          <w:i/>
          <w:iCs/>
          <w:w w:val="105"/>
        </w:rPr>
        <w:t>(absolute path change to return to /usr/bin</w:t>
      </w:r>
      <w:r w:rsidRPr="00FC621F">
        <w:rPr>
          <w:b/>
          <w:bCs/>
          <w:i/>
          <w:iCs/>
          <w:spacing w:val="5"/>
          <w:w w:val="105"/>
        </w:rPr>
        <w:t xml:space="preserve"> </w:t>
      </w:r>
      <w:r w:rsidRPr="00FC621F">
        <w:rPr>
          <w:b/>
          <w:bCs/>
          <w:i/>
          <w:iCs/>
          <w:w w:val="105"/>
        </w:rPr>
        <w:t>again)</w:t>
      </w:r>
    </w:p>
    <w:p w14:paraId="18355FD6" w14:textId="21D59FC1" w:rsidR="004D58F0" w:rsidRPr="004D58F0" w:rsidRDefault="004D58F0" w:rsidP="00FC621F">
      <w:pPr>
        <w:ind w:left="1440"/>
      </w:pPr>
      <w:r w:rsidRPr="00FC621F">
        <w:rPr>
          <w:rFonts w:ascii="Courier New" w:hAnsi="Courier New" w:cs="Courier New"/>
          <w:w w:val="105"/>
        </w:rPr>
        <w:t>cd ..</w:t>
      </w:r>
      <w:r w:rsidRPr="00FC621F">
        <w:rPr>
          <w:rFonts w:ascii="Courier New" w:hAnsi="Courier New" w:cs="Courier New"/>
          <w:w w:val="105"/>
        </w:rPr>
        <w:tab/>
      </w:r>
      <w:r w:rsidRPr="004D58F0">
        <w:rPr>
          <w:w w:val="105"/>
        </w:rPr>
        <w:tab/>
      </w:r>
      <w:r w:rsidR="00FC621F">
        <w:rPr>
          <w:w w:val="105"/>
        </w:rPr>
        <w:tab/>
      </w:r>
      <w:r w:rsidRPr="00FC621F">
        <w:rPr>
          <w:b/>
          <w:bCs/>
          <w:i/>
          <w:iCs/>
          <w:w w:val="105"/>
        </w:rPr>
        <w:t>(relative path</w:t>
      </w:r>
      <w:r w:rsidRPr="00FC621F">
        <w:rPr>
          <w:b/>
          <w:bCs/>
          <w:i/>
          <w:iCs/>
          <w:spacing w:val="1"/>
          <w:w w:val="105"/>
        </w:rPr>
        <w:t xml:space="preserve"> </w:t>
      </w:r>
      <w:r w:rsidRPr="00FC621F">
        <w:rPr>
          <w:b/>
          <w:bCs/>
          <w:i/>
          <w:iCs/>
          <w:w w:val="105"/>
        </w:rPr>
        <w:t>change)</w:t>
      </w:r>
    </w:p>
    <w:p w14:paraId="52AA4871" w14:textId="220298DC" w:rsidR="004D58F0" w:rsidRPr="00FC621F" w:rsidRDefault="004D58F0" w:rsidP="00FC621F">
      <w:pPr>
        <w:spacing w:before="0"/>
        <w:ind w:left="1440"/>
        <w:rPr>
          <w:rFonts w:ascii="Courier New" w:hAnsi="Courier New" w:cs="Courier New"/>
        </w:rPr>
      </w:pPr>
      <w:r w:rsidRPr="00FC621F">
        <w:rPr>
          <w:rFonts w:ascii="Courier New" w:hAnsi="Courier New" w:cs="Courier New"/>
          <w:w w:val="105"/>
        </w:rPr>
        <w:t>pwd</w:t>
      </w:r>
    </w:p>
    <w:p w14:paraId="3973D684" w14:textId="5EE2ECBF" w:rsidR="004D58F0" w:rsidRPr="004D58F0" w:rsidRDefault="004D58F0" w:rsidP="00FC621F">
      <w:pPr>
        <w:pStyle w:val="BodyText"/>
        <w:spacing w:before="360" w:after="240"/>
      </w:pPr>
      <w:r w:rsidRPr="004D58F0">
        <w:rPr>
          <w:w w:val="105"/>
        </w:rPr>
        <w:t xml:space="preserve">Two different methods with identical results. Which one should you use? </w:t>
      </w:r>
      <w:r w:rsidRPr="00FC621F">
        <w:rPr>
          <w:w w:val="105"/>
          <w:u w:val="single"/>
        </w:rPr>
        <w:t>The one that requires the least typing</w:t>
      </w:r>
      <w:r w:rsidR="00FC621F">
        <w:rPr>
          <w:w w:val="105"/>
        </w:rPr>
        <w:t>! L</w:t>
      </w:r>
      <w:r w:rsidRPr="004D58F0">
        <w:rPr>
          <w:w w:val="105"/>
        </w:rPr>
        <w:t>ikewise, we can change the working directory from /usr to /usr/bin in two different ways. First</w:t>
      </w:r>
      <w:r w:rsidR="00FC621F">
        <w:rPr>
          <w:w w:val="105"/>
        </w:rPr>
        <w:t>,</w:t>
      </w:r>
      <w:r w:rsidRPr="004D58F0">
        <w:rPr>
          <w:w w:val="105"/>
        </w:rPr>
        <w:t xml:space="preserve"> using an absolute pathname:</w:t>
      </w:r>
    </w:p>
    <w:p w14:paraId="174A5287" w14:textId="2AF4A4AA" w:rsidR="004D58F0" w:rsidRPr="003A4F8F" w:rsidRDefault="004D58F0" w:rsidP="00FC621F">
      <w:pPr>
        <w:ind w:left="1440"/>
        <w:rPr>
          <w:rFonts w:ascii="Courier New" w:hAnsi="Courier New" w:cs="Courier New"/>
        </w:rPr>
      </w:pPr>
      <w:r w:rsidRPr="003A4F8F">
        <w:rPr>
          <w:rFonts w:ascii="Courier New" w:hAnsi="Courier New" w:cs="Courier New"/>
          <w:w w:val="105"/>
        </w:rPr>
        <w:t>cd /usr/bin</w:t>
      </w:r>
    </w:p>
    <w:p w14:paraId="194CB992" w14:textId="5A401920" w:rsidR="004D58F0" w:rsidRPr="003A4F8F" w:rsidRDefault="004D58F0" w:rsidP="00FC621F">
      <w:pPr>
        <w:spacing w:before="0"/>
        <w:ind w:left="1440"/>
        <w:rPr>
          <w:rFonts w:ascii="Courier New" w:hAnsi="Courier New" w:cs="Courier New"/>
        </w:rPr>
      </w:pPr>
      <w:r w:rsidRPr="003A4F8F">
        <w:rPr>
          <w:rFonts w:ascii="Courier New" w:hAnsi="Courier New" w:cs="Courier New"/>
          <w:w w:val="105"/>
        </w:rPr>
        <w:t>pwd</w:t>
      </w:r>
    </w:p>
    <w:p w14:paraId="236068C5" w14:textId="77777777" w:rsidR="004D58F0" w:rsidRPr="004D58F0" w:rsidRDefault="004D58F0" w:rsidP="00477547">
      <w:pPr>
        <w:pStyle w:val="BodyText"/>
      </w:pPr>
      <w:r w:rsidRPr="004D58F0">
        <w:rPr>
          <w:w w:val="105"/>
        </w:rPr>
        <w:t>Or, with a relative pathname:</w:t>
      </w:r>
    </w:p>
    <w:p w14:paraId="4E203D72" w14:textId="58134173" w:rsidR="004D58F0" w:rsidRPr="004D58F0" w:rsidRDefault="004D58F0" w:rsidP="00FC621F">
      <w:pPr>
        <w:ind w:left="1440"/>
      </w:pPr>
      <w:r w:rsidRPr="00FC621F">
        <w:rPr>
          <w:rFonts w:ascii="Courier New" w:hAnsi="Courier New" w:cs="Courier New"/>
          <w:w w:val="105"/>
        </w:rPr>
        <w:t>cd</w:t>
      </w:r>
      <w:r w:rsidRPr="00FC621F">
        <w:rPr>
          <w:rFonts w:ascii="Courier New" w:hAnsi="Courier New" w:cs="Courier New"/>
          <w:spacing w:val="-1"/>
          <w:w w:val="105"/>
        </w:rPr>
        <w:t xml:space="preserve"> </w:t>
      </w:r>
      <w:r w:rsidRPr="00FC621F">
        <w:rPr>
          <w:rFonts w:ascii="Courier New" w:hAnsi="Courier New" w:cs="Courier New"/>
          <w:w w:val="105"/>
        </w:rPr>
        <w:t>/usr/</w:t>
      </w:r>
      <w:r w:rsidRPr="004D58F0">
        <w:rPr>
          <w:w w:val="105"/>
        </w:rPr>
        <w:tab/>
      </w:r>
      <w:r w:rsidR="00FC621F">
        <w:rPr>
          <w:w w:val="105"/>
        </w:rPr>
        <w:tab/>
      </w:r>
      <w:r w:rsidRPr="00FC621F">
        <w:rPr>
          <w:b/>
          <w:bCs/>
          <w:i/>
          <w:iCs/>
          <w:w w:val="105"/>
        </w:rPr>
        <w:t>(absolute path change to return to /usr/</w:t>
      </w:r>
      <w:r w:rsidRPr="00FC621F">
        <w:rPr>
          <w:b/>
          <w:bCs/>
          <w:i/>
          <w:iCs/>
          <w:spacing w:val="6"/>
          <w:w w:val="105"/>
        </w:rPr>
        <w:t xml:space="preserve"> </w:t>
      </w:r>
      <w:r w:rsidRPr="00FC621F">
        <w:rPr>
          <w:b/>
          <w:bCs/>
          <w:i/>
          <w:iCs/>
          <w:w w:val="105"/>
        </w:rPr>
        <w:t>again)</w:t>
      </w:r>
    </w:p>
    <w:p w14:paraId="45E21CD3" w14:textId="75C2BBE8" w:rsidR="004D58F0" w:rsidRPr="004D58F0" w:rsidRDefault="004D58F0" w:rsidP="00FC621F">
      <w:pPr>
        <w:ind w:left="1440"/>
      </w:pPr>
      <w:r w:rsidRPr="00FC621F">
        <w:rPr>
          <w:rFonts w:ascii="Courier New" w:hAnsi="Courier New" w:cs="Courier New"/>
          <w:w w:val="105"/>
        </w:rPr>
        <w:t>cd</w:t>
      </w:r>
      <w:r w:rsidRPr="00FC621F">
        <w:rPr>
          <w:rFonts w:ascii="Courier New" w:hAnsi="Courier New" w:cs="Courier New"/>
          <w:spacing w:val="-1"/>
          <w:w w:val="105"/>
        </w:rPr>
        <w:t xml:space="preserve"> </w:t>
      </w:r>
      <w:r w:rsidRPr="00FC621F">
        <w:rPr>
          <w:rFonts w:ascii="Courier New" w:hAnsi="Courier New" w:cs="Courier New"/>
          <w:w w:val="105"/>
        </w:rPr>
        <w:t>bin</w:t>
      </w:r>
      <w:r w:rsidRPr="004D58F0">
        <w:rPr>
          <w:w w:val="105"/>
        </w:rPr>
        <w:tab/>
      </w:r>
      <w:r w:rsidR="00FC621F">
        <w:rPr>
          <w:w w:val="105"/>
        </w:rPr>
        <w:tab/>
      </w:r>
      <w:r w:rsidRPr="00FC621F">
        <w:rPr>
          <w:b/>
          <w:bCs/>
          <w:i/>
          <w:iCs/>
          <w:w w:val="105"/>
        </w:rPr>
        <w:t>(relative path</w:t>
      </w:r>
      <w:r w:rsidRPr="00FC621F">
        <w:rPr>
          <w:b/>
          <w:bCs/>
          <w:i/>
          <w:iCs/>
          <w:spacing w:val="1"/>
          <w:w w:val="105"/>
        </w:rPr>
        <w:t xml:space="preserve"> </w:t>
      </w:r>
      <w:r w:rsidRPr="00FC621F">
        <w:rPr>
          <w:b/>
          <w:bCs/>
          <w:i/>
          <w:iCs/>
          <w:w w:val="105"/>
        </w:rPr>
        <w:t>change)</w:t>
      </w:r>
    </w:p>
    <w:p w14:paraId="0E789F66" w14:textId="5C3FCE52" w:rsidR="004D58F0" w:rsidRPr="00FC621F" w:rsidRDefault="004D58F0" w:rsidP="003A4F8F">
      <w:pPr>
        <w:spacing w:before="0"/>
        <w:ind w:left="1440"/>
        <w:rPr>
          <w:rFonts w:ascii="Courier New" w:hAnsi="Courier New" w:cs="Courier New"/>
        </w:rPr>
      </w:pPr>
      <w:r w:rsidRPr="00FC621F">
        <w:rPr>
          <w:rFonts w:ascii="Courier New" w:hAnsi="Courier New" w:cs="Courier New"/>
          <w:w w:val="105"/>
        </w:rPr>
        <w:t>pwd</w:t>
      </w:r>
    </w:p>
    <w:p w14:paraId="294C993D" w14:textId="4DA18C30" w:rsidR="004D58F0" w:rsidRPr="004D58F0" w:rsidRDefault="004D58F0" w:rsidP="00477547">
      <w:pPr>
        <w:pStyle w:val="BodyText"/>
      </w:pPr>
      <w:r w:rsidRPr="004D58F0">
        <w:rPr>
          <w:w w:val="105"/>
        </w:rPr>
        <w:t xml:space="preserve">There are several other shortcuts with the cd command. You can issue cd itself on the </w:t>
      </w:r>
      <w:r w:rsidR="003A4F8F">
        <w:rPr>
          <w:w w:val="105"/>
        </w:rPr>
        <w:t>command line</w:t>
      </w:r>
      <w:r w:rsidRPr="004D58F0">
        <w:rPr>
          <w:w w:val="105"/>
        </w:rPr>
        <w:t xml:space="preserve"> to return to the user’s home directory:</w:t>
      </w:r>
    </w:p>
    <w:p w14:paraId="57081679" w14:textId="1537975C" w:rsidR="004D58F0" w:rsidRPr="003A4F8F" w:rsidRDefault="004D58F0" w:rsidP="003A4F8F">
      <w:pPr>
        <w:ind w:left="1440"/>
        <w:rPr>
          <w:rFonts w:ascii="Courier New" w:hAnsi="Courier New" w:cs="Courier New"/>
        </w:rPr>
      </w:pPr>
      <w:r w:rsidRPr="003A4F8F">
        <w:rPr>
          <w:rFonts w:ascii="Courier New" w:hAnsi="Courier New" w:cs="Courier New"/>
          <w:w w:val="105"/>
        </w:rPr>
        <w:t>cd</w:t>
      </w:r>
    </w:p>
    <w:p w14:paraId="6C530016" w14:textId="491FE518" w:rsidR="004D58F0" w:rsidRPr="003A4F8F" w:rsidRDefault="004D58F0" w:rsidP="003A4F8F">
      <w:pPr>
        <w:spacing w:before="0"/>
        <w:ind w:left="1440"/>
        <w:rPr>
          <w:rFonts w:ascii="Courier New" w:hAnsi="Courier New" w:cs="Courier New"/>
        </w:rPr>
      </w:pPr>
      <w:r w:rsidRPr="003A4F8F">
        <w:rPr>
          <w:rFonts w:ascii="Courier New" w:hAnsi="Courier New" w:cs="Courier New"/>
          <w:w w:val="105"/>
        </w:rPr>
        <w:t>pwd</w:t>
      </w:r>
    </w:p>
    <w:p w14:paraId="2FB50903" w14:textId="51B6E889" w:rsidR="004D58F0" w:rsidRPr="004D58F0" w:rsidRDefault="00F23BC1" w:rsidP="00477547">
      <w:r w:rsidRPr="00F23BC1">
        <w:rPr>
          <w:b/>
          <w:bCs/>
          <w:color w:val="C00000"/>
          <w:w w:val="105"/>
        </w:rPr>
        <w:t xml:space="preserve">Section </w:t>
      </w:r>
      <w:proofErr w:type="spellStart"/>
      <w:r w:rsidRPr="00F23BC1">
        <w:rPr>
          <w:b/>
          <w:bCs/>
          <w:color w:val="C00000"/>
          <w:w w:val="105"/>
        </w:rPr>
        <w:t>III.c</w:t>
      </w:r>
      <w:proofErr w:type="spellEnd"/>
      <w:r w:rsidRPr="00F23BC1">
        <w:rPr>
          <w:b/>
          <w:bCs/>
          <w:color w:val="C00000"/>
          <w:w w:val="105"/>
        </w:rPr>
        <w:t>.</w:t>
      </w:r>
      <w:r w:rsidRPr="00F23BC1">
        <w:rPr>
          <w:color w:val="C00000"/>
          <w:w w:val="105"/>
        </w:rPr>
        <w:t xml:space="preserve">  </w:t>
      </w:r>
      <w:r w:rsidR="004D58F0" w:rsidRPr="004D58F0">
        <w:rPr>
          <w:w w:val="105"/>
        </w:rPr>
        <w:t>Where are you</w:t>
      </w:r>
      <w:r w:rsidR="004D58F0" w:rsidRPr="004D58F0">
        <w:rPr>
          <w:spacing w:val="3"/>
          <w:w w:val="105"/>
        </w:rPr>
        <w:t xml:space="preserve"> </w:t>
      </w:r>
      <w:r w:rsidR="004D58F0" w:rsidRPr="004D58F0">
        <w:rPr>
          <w:w w:val="105"/>
        </w:rPr>
        <w:t>now?</w:t>
      </w:r>
    </w:p>
    <w:p w14:paraId="4F278D5C" w14:textId="77777777" w:rsidR="004D58F0" w:rsidRPr="004D58F0" w:rsidRDefault="004D58F0" w:rsidP="00477547">
      <w:pPr>
        <w:pStyle w:val="BodyText"/>
      </w:pPr>
      <w:r w:rsidRPr="004D58F0">
        <w:t xml:space="preserve">Answer: </w:t>
      </w:r>
    </w:p>
    <w:p w14:paraId="529CF3B3" w14:textId="677B687E" w:rsidR="003A4F8F" w:rsidRPr="00AB5276" w:rsidRDefault="00AB5276" w:rsidP="003A4F8F">
      <w:pPr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5A3764CC" wp14:editId="506FAE38">
            <wp:extent cx="7478395" cy="2181225"/>
            <wp:effectExtent l="0" t="0" r="8255" b="9525"/>
            <wp:docPr id="18758053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8395" cy="218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66D106" w14:textId="77777777" w:rsidR="004D58F0" w:rsidRPr="004D58F0" w:rsidRDefault="004D58F0" w:rsidP="00477547">
      <w:pPr>
        <w:pStyle w:val="BodyText"/>
      </w:pPr>
    </w:p>
    <w:p w14:paraId="726D9B68" w14:textId="77777777" w:rsidR="004D58F0" w:rsidRPr="004D58F0" w:rsidRDefault="004D58F0" w:rsidP="00477547">
      <w:r w:rsidRPr="004D58F0">
        <w:rPr>
          <w:w w:val="105"/>
        </w:rPr>
        <w:t xml:space="preserve">Name 3 things in this directory. </w:t>
      </w:r>
    </w:p>
    <w:p w14:paraId="6FC889B8" w14:textId="2CA4D055" w:rsidR="003A4F8F" w:rsidRPr="00696371" w:rsidRDefault="003A4F8F" w:rsidP="003A4F8F">
      <w:pPr>
        <w:rPr>
          <w:w w:val="105"/>
        </w:rPr>
      </w:pPr>
      <w:r w:rsidRPr="004D58F0">
        <w:rPr>
          <w:w w:val="105"/>
        </w:rPr>
        <w:t>1.</w:t>
      </w:r>
      <w:r>
        <w:rPr>
          <w:w w:val="105"/>
        </w:rPr>
        <w:t xml:space="preserve"> </w:t>
      </w:r>
      <w:r w:rsidRPr="00F66FBF">
        <w:rPr>
          <w:highlight w:val="yellow"/>
        </w:rPr>
        <w:t>{</w:t>
      </w:r>
      <w:r w:rsidR="00AB5276">
        <w:rPr>
          <w:highlight w:val="yellow"/>
        </w:rPr>
        <w:t>bin</w:t>
      </w:r>
      <w:r w:rsidRPr="00F66FBF">
        <w:rPr>
          <w:highlight w:val="yellow"/>
        </w:rPr>
        <w:t>}</w:t>
      </w:r>
    </w:p>
    <w:p w14:paraId="7B583BCB" w14:textId="7FA7C9CA" w:rsidR="003A4F8F" w:rsidRPr="00696371" w:rsidRDefault="003A4F8F" w:rsidP="003A4F8F">
      <w:pPr>
        <w:rPr>
          <w:w w:val="105"/>
        </w:rPr>
      </w:pPr>
      <w:r w:rsidRPr="004D58F0">
        <w:rPr>
          <w:w w:val="105"/>
        </w:rPr>
        <w:t>2.</w:t>
      </w:r>
      <w:r>
        <w:rPr>
          <w:w w:val="105"/>
        </w:rPr>
        <w:t xml:space="preserve"> </w:t>
      </w:r>
      <w:r w:rsidRPr="00F66FBF">
        <w:rPr>
          <w:highlight w:val="yellow"/>
        </w:rPr>
        <w:t>{</w:t>
      </w:r>
      <w:r w:rsidR="00AB5276">
        <w:rPr>
          <w:highlight w:val="yellow"/>
        </w:rPr>
        <w:t>games</w:t>
      </w:r>
      <w:r w:rsidRPr="00F66FBF">
        <w:rPr>
          <w:highlight w:val="yellow"/>
        </w:rPr>
        <w:t>}</w:t>
      </w:r>
    </w:p>
    <w:p w14:paraId="02FAE6F1" w14:textId="5904F54B" w:rsidR="003A4F8F" w:rsidRPr="00696371" w:rsidRDefault="003A4F8F" w:rsidP="003A4F8F">
      <w:pPr>
        <w:rPr>
          <w:w w:val="105"/>
        </w:rPr>
      </w:pPr>
      <w:r w:rsidRPr="004D58F0">
        <w:rPr>
          <w:w w:val="105"/>
        </w:rPr>
        <w:t>3.</w:t>
      </w:r>
      <w:r>
        <w:rPr>
          <w:w w:val="105"/>
        </w:rPr>
        <w:t xml:space="preserve"> </w:t>
      </w:r>
      <w:r w:rsidRPr="00F66FBF">
        <w:rPr>
          <w:highlight w:val="yellow"/>
        </w:rPr>
        <w:t>{</w:t>
      </w:r>
      <w:r w:rsidR="00AB5276">
        <w:rPr>
          <w:highlight w:val="yellow"/>
        </w:rPr>
        <w:t>local</w:t>
      </w:r>
      <w:r w:rsidRPr="00F66FBF">
        <w:rPr>
          <w:highlight w:val="yellow"/>
        </w:rPr>
        <w:t>}</w:t>
      </w:r>
    </w:p>
    <w:p w14:paraId="203F28D4" w14:textId="77777777" w:rsidR="004D58F0" w:rsidRDefault="004D58F0" w:rsidP="00477547">
      <w:pPr>
        <w:pStyle w:val="BodyText"/>
      </w:pPr>
    </w:p>
    <w:p w14:paraId="0C5260E1" w14:textId="77777777" w:rsidR="003A4F8F" w:rsidRPr="004D58F0" w:rsidRDefault="003A4F8F" w:rsidP="00477547">
      <w:pPr>
        <w:pStyle w:val="BodyText"/>
      </w:pPr>
    </w:p>
    <w:p w14:paraId="320E1DB7" w14:textId="0A37C3A8" w:rsidR="004D58F0" w:rsidRPr="003A4F8F" w:rsidRDefault="003A4F8F" w:rsidP="003A4F8F">
      <w:pPr>
        <w:spacing w:after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Section </w:t>
      </w:r>
      <w:r w:rsidRPr="003A4F8F">
        <w:rPr>
          <w:b/>
          <w:sz w:val="24"/>
          <w:szCs w:val="24"/>
        </w:rPr>
        <w:t xml:space="preserve">IV.  </w:t>
      </w:r>
      <w:r w:rsidR="004D58F0" w:rsidRPr="003A4F8F">
        <w:rPr>
          <w:b/>
          <w:sz w:val="24"/>
          <w:szCs w:val="24"/>
        </w:rPr>
        <w:t xml:space="preserve">VI </w:t>
      </w:r>
      <w:r w:rsidR="004D58F0" w:rsidRPr="003A4F8F">
        <w:rPr>
          <w:sz w:val="24"/>
          <w:szCs w:val="24"/>
        </w:rPr>
        <w:t>(</w:t>
      </w:r>
      <w:r w:rsidR="004D58F0" w:rsidRPr="003A4F8F">
        <w:rPr>
          <w:w w:val="105"/>
          <w:sz w:val="24"/>
          <w:szCs w:val="24"/>
        </w:rPr>
        <w:t xml:space="preserve">“vee-eye”) </w:t>
      </w:r>
      <w:r w:rsidR="004D58F0" w:rsidRPr="003A4F8F">
        <w:rPr>
          <w:b/>
          <w:sz w:val="24"/>
          <w:szCs w:val="24"/>
        </w:rPr>
        <w:t xml:space="preserve">or VIM </w:t>
      </w:r>
      <w:r w:rsidR="004D58F0" w:rsidRPr="003A4F8F">
        <w:rPr>
          <w:sz w:val="24"/>
          <w:szCs w:val="24"/>
        </w:rPr>
        <w:t>(</w:t>
      </w:r>
      <w:r w:rsidR="004D58F0" w:rsidRPr="003A4F8F">
        <w:rPr>
          <w:w w:val="105"/>
          <w:sz w:val="24"/>
          <w:szCs w:val="24"/>
        </w:rPr>
        <w:t>“vim” meaning vi improved</w:t>
      </w:r>
      <w:r w:rsidR="004D58F0" w:rsidRPr="003A4F8F">
        <w:rPr>
          <w:sz w:val="24"/>
          <w:szCs w:val="24"/>
        </w:rPr>
        <w:t>)</w:t>
      </w:r>
    </w:p>
    <w:p w14:paraId="4C774729" w14:textId="77777777" w:rsidR="004D58F0" w:rsidRPr="004D58F0" w:rsidRDefault="004D58F0" w:rsidP="00477547">
      <w:pPr>
        <w:pStyle w:val="BodyText"/>
      </w:pPr>
      <w:r w:rsidRPr="004D58F0">
        <w:rPr>
          <w:w w:val="105"/>
        </w:rPr>
        <w:t>vi is a visual text editor for Unix, and it’s the default editor for Unix systems. Since most telnet interfaces start off in a Unix shell, you can open and edit files without having to send them to your desktop and then back to the machine where they reside.</w:t>
      </w:r>
    </w:p>
    <w:p w14:paraId="16F1DD25" w14:textId="77777777" w:rsidR="004D58F0" w:rsidRPr="004D58F0" w:rsidRDefault="004D58F0" w:rsidP="00477547">
      <w:pPr>
        <w:pStyle w:val="BodyText"/>
      </w:pPr>
      <w:r w:rsidRPr="004D58F0">
        <w:rPr>
          <w:w w:val="105"/>
        </w:rPr>
        <w:t>There are several things vi has going for it. Since it’s the default on most Unix systems, it’s ubiquitous. It’s also small, fast, extremely powerful, and keyboard-based. If you’re working with a slow connection or on a portable machine with no mouse and very little system memory, you’ll still be able to create and edit files with ease.</w:t>
      </w:r>
    </w:p>
    <w:p w14:paraId="6671EB61" w14:textId="77777777" w:rsidR="003A4F8F" w:rsidRDefault="003A4F8F" w:rsidP="00477547">
      <w:pPr>
        <w:pStyle w:val="BodyText"/>
        <w:rPr>
          <w:w w:val="105"/>
        </w:rPr>
      </w:pPr>
    </w:p>
    <w:p w14:paraId="57BD8179" w14:textId="51625DA7" w:rsidR="004D58F0" w:rsidRPr="004D58F0" w:rsidRDefault="00F23BC1" w:rsidP="00477547">
      <w:pPr>
        <w:pStyle w:val="BodyText"/>
      </w:pPr>
      <w:r>
        <w:rPr>
          <w:b/>
          <w:bCs/>
          <w:color w:val="C00000"/>
          <w:w w:val="105"/>
        </w:rPr>
        <w:t xml:space="preserve">Section </w:t>
      </w:r>
      <w:proofErr w:type="spellStart"/>
      <w:r>
        <w:rPr>
          <w:b/>
          <w:bCs/>
          <w:color w:val="C00000"/>
          <w:w w:val="105"/>
        </w:rPr>
        <w:t>IV.a</w:t>
      </w:r>
      <w:proofErr w:type="spellEnd"/>
      <w:r w:rsidR="003A4F8F" w:rsidRPr="003A4F8F">
        <w:rPr>
          <w:b/>
          <w:bCs/>
          <w:color w:val="C00000"/>
          <w:w w:val="105"/>
        </w:rPr>
        <w:t>.</w:t>
      </w:r>
      <w:r w:rsidR="003A4F8F" w:rsidRPr="003A4F8F">
        <w:rPr>
          <w:color w:val="C00000"/>
          <w:w w:val="105"/>
        </w:rPr>
        <w:t xml:space="preserve">  </w:t>
      </w:r>
      <w:r w:rsidR="004D58F0" w:rsidRPr="004D58F0">
        <w:rPr>
          <w:w w:val="105"/>
        </w:rPr>
        <w:t>To get started with vi/vim, you’ll go through the tutor exercises that come pre-installed with most Unix systems. Fire it up with the following command:</w:t>
      </w:r>
    </w:p>
    <w:p w14:paraId="36577EE5" w14:textId="21E3A9AE" w:rsidR="003A4F8F" w:rsidRPr="003A4F8F" w:rsidRDefault="004D58F0" w:rsidP="003A4F8F">
      <w:pPr>
        <w:ind w:firstLine="720"/>
        <w:rPr>
          <w:rFonts w:ascii="Courier New" w:hAnsi="Courier New" w:cs="Courier New"/>
          <w:w w:val="105"/>
        </w:rPr>
      </w:pPr>
      <w:r w:rsidRPr="003A4F8F">
        <w:rPr>
          <w:rFonts w:ascii="Courier New" w:hAnsi="Courier New" w:cs="Courier New"/>
          <w:w w:val="105"/>
        </w:rPr>
        <w:t xml:space="preserve">vimtutor </w:t>
      </w:r>
    </w:p>
    <w:p w14:paraId="53BFBF78" w14:textId="16414407" w:rsidR="003A4F8F" w:rsidRPr="003A4F8F" w:rsidRDefault="003A4F8F" w:rsidP="003A4F8F">
      <w:pPr>
        <w:ind w:left="720"/>
        <w:rPr>
          <w:i/>
          <w:iCs/>
          <w:w w:val="105"/>
        </w:rPr>
      </w:pPr>
      <w:r w:rsidRPr="003A4F8F">
        <w:rPr>
          <w:i/>
          <w:iCs/>
          <w:w w:val="105"/>
        </w:rPr>
        <w:t>*</w:t>
      </w:r>
      <w:r w:rsidR="004D58F0" w:rsidRPr="003A4F8F">
        <w:rPr>
          <w:i/>
          <w:iCs/>
          <w:w w:val="105"/>
        </w:rPr>
        <w:t>or if you are comfortable with TestOut info</w:t>
      </w:r>
      <w:r w:rsidRPr="003A4F8F">
        <w:rPr>
          <w:i/>
          <w:iCs/>
          <w:w w:val="105"/>
        </w:rPr>
        <w:t>…</w:t>
      </w:r>
    </w:p>
    <w:p w14:paraId="7EB993AF" w14:textId="5BF7BEA5" w:rsidR="003A4F8F" w:rsidRPr="003A4F8F" w:rsidRDefault="003A4F8F" w:rsidP="003A4F8F">
      <w:pPr>
        <w:ind w:left="720"/>
        <w:rPr>
          <w:i/>
          <w:iCs/>
          <w:w w:val="105"/>
        </w:rPr>
      </w:pPr>
      <w:r w:rsidRPr="003A4F8F">
        <w:rPr>
          <w:i/>
          <w:iCs/>
          <w:w w:val="105"/>
        </w:rPr>
        <w:t>*</w:t>
      </w:r>
      <w:r w:rsidR="004D58F0" w:rsidRPr="003A4F8F">
        <w:rPr>
          <w:i/>
          <w:iCs/>
          <w:w w:val="105"/>
        </w:rPr>
        <w:t>or upload</w:t>
      </w:r>
      <w:r w:rsidRPr="003A4F8F">
        <w:rPr>
          <w:i/>
          <w:iCs/>
          <w:w w:val="105"/>
        </w:rPr>
        <w:t xml:space="preserve"> a</w:t>
      </w:r>
      <w:r w:rsidR="004D58F0" w:rsidRPr="003A4F8F">
        <w:rPr>
          <w:i/>
          <w:iCs/>
          <w:w w:val="105"/>
        </w:rPr>
        <w:t xml:space="preserve"> cheat sheet </w:t>
      </w:r>
      <w:r w:rsidR="00AB5276">
        <w:rPr>
          <w:i/>
          <w:iCs/>
          <w:w w:val="105"/>
        </w:rPr>
        <w:t xml:space="preserve">***(will upload a cheat </w:t>
      </w:r>
      <w:proofErr w:type="gramStart"/>
      <w:r w:rsidR="00AB5276">
        <w:rPr>
          <w:i/>
          <w:iCs/>
          <w:w w:val="105"/>
        </w:rPr>
        <w:t>sheet)*</w:t>
      </w:r>
      <w:proofErr w:type="gramEnd"/>
      <w:r w:rsidR="00AB5276">
        <w:rPr>
          <w:i/>
          <w:iCs/>
          <w:w w:val="105"/>
        </w:rPr>
        <w:t>**</w:t>
      </w:r>
    </w:p>
    <w:p w14:paraId="449778D2" w14:textId="0C9AFCE7" w:rsidR="004D58F0" w:rsidRPr="004D58F0" w:rsidRDefault="004D58F0" w:rsidP="00477547">
      <w:pPr>
        <w:pStyle w:val="BodyText"/>
        <w:rPr>
          <w:w w:val="105"/>
        </w:rPr>
      </w:pPr>
      <w:r w:rsidRPr="004D58F0">
        <w:rPr>
          <w:w w:val="105"/>
        </w:rPr>
        <w:t xml:space="preserve">Read through the document and take a </w:t>
      </w:r>
      <w:r w:rsidR="003A4F8F">
        <w:rPr>
          <w:w w:val="105"/>
        </w:rPr>
        <w:t>screenshot</w:t>
      </w:r>
      <w:r w:rsidRPr="004D58F0">
        <w:rPr>
          <w:w w:val="105"/>
        </w:rPr>
        <w:t xml:space="preserve"> and paste </w:t>
      </w:r>
      <w:r w:rsidR="003A4F8F">
        <w:rPr>
          <w:w w:val="105"/>
        </w:rPr>
        <w:t>it into</w:t>
      </w:r>
      <w:r w:rsidRPr="004D58F0">
        <w:rPr>
          <w:w w:val="105"/>
        </w:rPr>
        <w:t xml:space="preserve"> this </w:t>
      </w:r>
      <w:proofErr w:type="gramStart"/>
      <w:r w:rsidRPr="004D58F0">
        <w:rPr>
          <w:w w:val="105"/>
        </w:rPr>
        <w:t>document</w:t>
      </w:r>
      <w:proofErr w:type="gramEnd"/>
    </w:p>
    <w:p w14:paraId="55894E21" w14:textId="77777777" w:rsidR="003A4F8F" w:rsidRPr="00F66FBF" w:rsidRDefault="003A4F8F" w:rsidP="003A4F8F">
      <w:r w:rsidRPr="00F66FBF">
        <w:t>Screenshot:</w:t>
      </w:r>
    </w:p>
    <w:p w14:paraId="0F873443" w14:textId="1348A659" w:rsidR="003A4F8F" w:rsidRPr="00F66FBF" w:rsidRDefault="00AB5276" w:rsidP="003A4F8F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B1494BC" wp14:editId="3F9D5EBF">
            <wp:extent cx="8087995" cy="7468870"/>
            <wp:effectExtent l="0" t="0" r="8255" b="0"/>
            <wp:docPr id="2960986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7995" cy="7468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02E39D" w14:textId="77777777" w:rsidR="004D58F0" w:rsidRDefault="004D58F0" w:rsidP="003A4F8F"/>
    <w:p w14:paraId="23BD616F" w14:textId="5CC3F586" w:rsidR="003A4F8F" w:rsidRPr="004D58F0" w:rsidRDefault="001668B7" w:rsidP="003A4F8F">
      <w:r>
        <w:t>You should be able to…</w:t>
      </w:r>
    </w:p>
    <w:p w14:paraId="43E2B0E9" w14:textId="27DC3EE3" w:rsidR="004D58F0" w:rsidRPr="004D58F0" w:rsidRDefault="004D58F0" w:rsidP="003A4F8F">
      <w:pPr>
        <w:pStyle w:val="ListParagraph"/>
        <w:numPr>
          <w:ilvl w:val="0"/>
          <w:numId w:val="45"/>
        </w:numPr>
      </w:pPr>
      <w:r w:rsidRPr="003A4F8F">
        <w:rPr>
          <w:w w:val="105"/>
        </w:rPr>
        <w:t>append, delete, move around a document</w:t>
      </w:r>
      <w:r w:rsidR="003A4F8F" w:rsidRPr="003A4F8F">
        <w:rPr>
          <w:w w:val="105"/>
        </w:rPr>
        <w:t>,</w:t>
      </w:r>
      <w:r w:rsidRPr="003A4F8F">
        <w:rPr>
          <w:w w:val="105"/>
        </w:rPr>
        <w:t xml:space="preserve"> and insert text</w:t>
      </w:r>
    </w:p>
    <w:p w14:paraId="0D696B9C" w14:textId="77F25CBA" w:rsidR="004D58F0" w:rsidRPr="004D58F0" w:rsidRDefault="004D58F0" w:rsidP="003A4F8F">
      <w:pPr>
        <w:pStyle w:val="ListParagraph"/>
        <w:numPr>
          <w:ilvl w:val="0"/>
          <w:numId w:val="45"/>
        </w:numPr>
      </w:pPr>
      <w:r w:rsidRPr="003A4F8F">
        <w:rPr>
          <w:w w:val="105"/>
        </w:rPr>
        <w:t>perform additional deletion commands and undo actions</w:t>
      </w:r>
    </w:p>
    <w:p w14:paraId="4BF29648" w14:textId="58B6CD64" w:rsidR="004D58F0" w:rsidRPr="003A4F8F" w:rsidRDefault="001668B7" w:rsidP="003A4F8F">
      <w:pPr>
        <w:pStyle w:val="ListParagraph"/>
        <w:numPr>
          <w:ilvl w:val="0"/>
          <w:numId w:val="45"/>
        </w:numPr>
        <w:rPr>
          <w:w w:val="105"/>
        </w:rPr>
      </w:pPr>
      <w:r>
        <w:rPr>
          <w:w w:val="105"/>
        </w:rPr>
        <w:t>p</w:t>
      </w:r>
      <w:r w:rsidR="004D58F0" w:rsidRPr="003A4F8F">
        <w:rPr>
          <w:w w:val="105"/>
        </w:rPr>
        <w:t>erform copy and paste operations</w:t>
      </w:r>
    </w:p>
    <w:p w14:paraId="347C1316" w14:textId="77777777" w:rsidR="004D58F0" w:rsidRPr="004D58F0" w:rsidRDefault="004D58F0" w:rsidP="00477547"/>
    <w:p w14:paraId="16F4FF0C" w14:textId="511DF0D5" w:rsidR="004D58F0" w:rsidRPr="001668B7" w:rsidRDefault="001668B7" w:rsidP="00477547">
      <w:pPr>
        <w:rPr>
          <w:b/>
          <w:bCs/>
          <w:sz w:val="24"/>
          <w:szCs w:val="24"/>
        </w:rPr>
      </w:pPr>
      <w:r w:rsidRPr="001668B7">
        <w:rPr>
          <w:b/>
          <w:bCs/>
          <w:sz w:val="24"/>
          <w:szCs w:val="24"/>
        </w:rPr>
        <w:t xml:space="preserve">Section V.  </w:t>
      </w:r>
      <w:r w:rsidR="004D58F0" w:rsidRPr="001668B7">
        <w:rPr>
          <w:b/>
          <w:bCs/>
          <w:sz w:val="24"/>
          <w:szCs w:val="24"/>
        </w:rPr>
        <w:t>Linux File Commands</w:t>
      </w:r>
    </w:p>
    <w:p w14:paraId="4FE930D9" w14:textId="77777777" w:rsidR="004D58F0" w:rsidRPr="004D58F0" w:rsidRDefault="004D58F0" w:rsidP="00477547">
      <w:pPr>
        <w:pStyle w:val="BodyText"/>
      </w:pPr>
    </w:p>
    <w:p w14:paraId="4003C53B" w14:textId="77777777" w:rsidR="004D58F0" w:rsidRPr="004D58F0" w:rsidRDefault="004D58F0" w:rsidP="00477547">
      <w:pPr>
        <w:pStyle w:val="BodyText"/>
      </w:pPr>
      <w:r w:rsidRPr="004D58F0">
        <w:rPr>
          <w:w w:val="105"/>
        </w:rPr>
        <w:t>Linux has a number of commands for manipulating files and directories (folders).</w:t>
      </w:r>
    </w:p>
    <w:p w14:paraId="3012AFB3" w14:textId="77777777" w:rsidR="004D58F0" w:rsidRPr="004D58F0" w:rsidRDefault="004D58F0" w:rsidP="001668B7">
      <w:pPr>
        <w:pStyle w:val="BodyText"/>
        <w:spacing w:before="360"/>
      </w:pPr>
      <w:r w:rsidRPr="004D58F0">
        <w:rPr>
          <w:w w:val="105"/>
        </w:rPr>
        <w:t xml:space="preserve">The </w:t>
      </w:r>
      <w:r w:rsidRPr="001668B7">
        <w:rPr>
          <w:rFonts w:ascii="Courier New" w:hAnsi="Courier New" w:cs="Courier New"/>
          <w:w w:val="105"/>
        </w:rPr>
        <w:t xml:space="preserve">~ </w:t>
      </w:r>
      <w:r w:rsidRPr="004D58F0">
        <w:rPr>
          <w:w w:val="105"/>
        </w:rPr>
        <w:t xml:space="preserve">character by itself refers to your own home directory, so if you are deep in your directory structure, you may access a file named </w:t>
      </w:r>
      <w:r w:rsidRPr="004D58F0">
        <w:rPr>
          <w:w w:val="105"/>
          <w:u w:val="single"/>
        </w:rPr>
        <w:t>myFile.txt</w:t>
      </w:r>
      <w:r w:rsidRPr="004D58F0">
        <w:rPr>
          <w:w w:val="105"/>
        </w:rPr>
        <w:t xml:space="preserve">, for example, in your home directory using </w:t>
      </w:r>
      <w:r w:rsidRPr="001668B7">
        <w:rPr>
          <w:rFonts w:ascii="Courier New" w:hAnsi="Courier New" w:cs="Courier New"/>
          <w:w w:val="105"/>
        </w:rPr>
        <w:t>~/myFile.txt</w:t>
      </w:r>
      <w:r w:rsidRPr="004D58F0">
        <w:rPr>
          <w:w w:val="105"/>
        </w:rPr>
        <w:t>.</w:t>
      </w:r>
    </w:p>
    <w:p w14:paraId="57EB2B7C" w14:textId="77777777" w:rsidR="004D58F0" w:rsidRPr="004D58F0" w:rsidRDefault="004D58F0" w:rsidP="00477547">
      <w:pPr>
        <w:pStyle w:val="BodyText"/>
      </w:pPr>
    </w:p>
    <w:p w14:paraId="73F01C7E" w14:textId="51ADAAD3" w:rsidR="004D58F0" w:rsidRPr="004D58F0" w:rsidRDefault="00F23BC1" w:rsidP="001668B7">
      <w:pPr>
        <w:pStyle w:val="ListParagraph"/>
        <w:ind w:left="0"/>
      </w:pPr>
      <w:r>
        <w:rPr>
          <w:b/>
          <w:bCs/>
          <w:color w:val="C00000"/>
          <w:w w:val="105"/>
        </w:rPr>
        <w:t xml:space="preserve">Section </w:t>
      </w:r>
      <w:proofErr w:type="spellStart"/>
      <w:r>
        <w:rPr>
          <w:b/>
          <w:bCs/>
          <w:color w:val="C00000"/>
          <w:w w:val="105"/>
        </w:rPr>
        <w:t>V.a</w:t>
      </w:r>
      <w:r w:rsidR="001668B7" w:rsidRPr="001668B7">
        <w:rPr>
          <w:b/>
          <w:bCs/>
          <w:color w:val="C00000"/>
          <w:w w:val="105"/>
        </w:rPr>
        <w:t>.</w:t>
      </w:r>
      <w:proofErr w:type="spellEnd"/>
      <w:r w:rsidR="001668B7" w:rsidRPr="001668B7">
        <w:rPr>
          <w:color w:val="C00000"/>
          <w:w w:val="105"/>
        </w:rPr>
        <w:t xml:space="preserve">  </w:t>
      </w:r>
      <w:r w:rsidR="004D58F0" w:rsidRPr="004D58F0">
        <w:rPr>
          <w:w w:val="105"/>
        </w:rPr>
        <w:t>While in your home directory</w:t>
      </w:r>
      <w:r w:rsidR="001668B7">
        <w:rPr>
          <w:w w:val="105"/>
        </w:rPr>
        <w:t>, accomplish the following tasks:</w:t>
      </w:r>
      <w:r w:rsidR="004D58F0" w:rsidRPr="004D58F0">
        <w:rPr>
          <w:w w:val="105"/>
        </w:rPr>
        <w:t xml:space="preserve"> </w:t>
      </w:r>
    </w:p>
    <w:p w14:paraId="3DF3D072" w14:textId="311FCE6A" w:rsidR="004D58F0" w:rsidRPr="004D58F0" w:rsidRDefault="004D58F0" w:rsidP="001668B7">
      <w:pPr>
        <w:ind w:left="720"/>
      </w:pPr>
      <w:r w:rsidRPr="001668B7">
        <w:rPr>
          <w:rFonts w:ascii="Courier New" w:hAnsi="Courier New" w:cs="Courier New"/>
          <w:w w:val="105"/>
        </w:rPr>
        <w:t xml:space="preserve">mkdir csc235 </w:t>
      </w:r>
      <w:r w:rsidRPr="001668B7">
        <w:rPr>
          <w:rFonts w:ascii="Courier New" w:hAnsi="Courier New" w:cs="Courier New"/>
          <w:w w:val="105"/>
        </w:rPr>
        <w:tab/>
      </w:r>
      <w:r w:rsidR="001668B7">
        <w:rPr>
          <w:w w:val="105"/>
        </w:rPr>
        <w:tab/>
      </w:r>
      <w:r w:rsidRPr="004D58F0">
        <w:rPr>
          <w:w w:val="105"/>
        </w:rPr>
        <w:t>(makes a new directory)</w:t>
      </w:r>
    </w:p>
    <w:p w14:paraId="4D9070DE" w14:textId="0BFFDDA5" w:rsidR="004D58F0" w:rsidRPr="004D58F0" w:rsidRDefault="004D58F0" w:rsidP="001668B7">
      <w:pPr>
        <w:ind w:left="720"/>
      </w:pPr>
      <w:r w:rsidRPr="001668B7">
        <w:rPr>
          <w:rFonts w:ascii="Courier New" w:hAnsi="Courier New" w:cs="Courier New"/>
          <w:w w:val="105"/>
        </w:rPr>
        <w:t>mkdir lab1</w:t>
      </w:r>
      <w:r w:rsidRPr="004D58F0">
        <w:rPr>
          <w:w w:val="105"/>
        </w:rPr>
        <w:tab/>
      </w:r>
      <w:r w:rsidR="001668B7">
        <w:rPr>
          <w:w w:val="105"/>
        </w:rPr>
        <w:tab/>
      </w:r>
      <w:r w:rsidR="001668B7">
        <w:rPr>
          <w:w w:val="105"/>
        </w:rPr>
        <w:tab/>
      </w:r>
      <w:r w:rsidRPr="004D58F0">
        <w:rPr>
          <w:w w:val="105"/>
        </w:rPr>
        <w:t>(makes a new directory)</w:t>
      </w:r>
    </w:p>
    <w:p w14:paraId="3946CB1E" w14:textId="3A52DFA8" w:rsidR="004D58F0" w:rsidRPr="004D58F0" w:rsidRDefault="004D58F0" w:rsidP="001668B7">
      <w:pPr>
        <w:ind w:left="720"/>
      </w:pPr>
      <w:r w:rsidRPr="001668B7">
        <w:rPr>
          <w:rFonts w:ascii="Courier New" w:hAnsi="Courier New" w:cs="Courier New"/>
          <w:w w:val="105"/>
        </w:rPr>
        <w:t xml:space="preserve">mv lab1 csc235 </w:t>
      </w:r>
      <w:r w:rsidR="001668B7" w:rsidRPr="001668B7">
        <w:rPr>
          <w:rFonts w:ascii="Courier New" w:hAnsi="Courier New" w:cs="Courier New"/>
          <w:w w:val="105"/>
        </w:rPr>
        <w:tab/>
      </w:r>
      <w:r w:rsidR="001668B7">
        <w:rPr>
          <w:w w:val="105"/>
        </w:rPr>
        <w:tab/>
      </w:r>
      <w:r w:rsidRPr="004D58F0">
        <w:rPr>
          <w:w w:val="105"/>
        </w:rPr>
        <w:t>(moves files and directories)</w:t>
      </w:r>
    </w:p>
    <w:p w14:paraId="3E7DD2EB" w14:textId="77777777" w:rsidR="004D58F0" w:rsidRDefault="004D58F0" w:rsidP="00477547">
      <w:pPr>
        <w:pStyle w:val="BodyText"/>
      </w:pPr>
    </w:p>
    <w:p w14:paraId="5E421548" w14:textId="26F8FADB" w:rsidR="001668B7" w:rsidRDefault="001668B7" w:rsidP="00477547">
      <w:pPr>
        <w:pStyle w:val="BodyText"/>
      </w:pPr>
      <w:r>
        <w:t xml:space="preserve">Using the ls command, capture a screenshot that shows the contents of a.) </w:t>
      </w:r>
      <w:r w:rsidRPr="001668B7">
        <w:rPr>
          <w:rFonts w:ascii="Courier New" w:hAnsi="Courier New" w:cs="Courier New"/>
        </w:rPr>
        <w:t>~</w:t>
      </w:r>
      <w:r>
        <w:t xml:space="preserve"> and b.) </w:t>
      </w:r>
      <w:r w:rsidRPr="001668B7">
        <w:rPr>
          <w:rFonts w:ascii="Courier New" w:hAnsi="Courier New" w:cs="Courier New"/>
        </w:rPr>
        <w:t>~/csc235</w:t>
      </w:r>
      <w:r>
        <w:t>.</w:t>
      </w:r>
    </w:p>
    <w:p w14:paraId="7507CD28" w14:textId="0E567A23" w:rsidR="001668B7" w:rsidRPr="00F66FBF" w:rsidRDefault="001668B7" w:rsidP="001668B7">
      <w:r w:rsidRPr="00F66FBF">
        <w:t>Screenshot</w:t>
      </w:r>
      <w:r>
        <w:t xml:space="preserve"> a.)</w:t>
      </w:r>
      <w:r w:rsidRPr="00F66FBF">
        <w:t>:</w:t>
      </w:r>
    </w:p>
    <w:p w14:paraId="44331E07" w14:textId="75273D91" w:rsidR="004D58F0" w:rsidRDefault="00B71522" w:rsidP="00477547">
      <w:pPr>
        <w:pStyle w:val="BodyText"/>
      </w:pPr>
      <w:r w:rsidRPr="00B71522">
        <w:drawing>
          <wp:inline distT="0" distB="0" distL="0" distR="0" wp14:anchorId="7D71D2F1" wp14:editId="12B65DB7">
            <wp:extent cx="7735380" cy="1648055"/>
            <wp:effectExtent l="0" t="0" r="0" b="9525"/>
            <wp:docPr id="20235506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5062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3538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F206" w14:textId="4212B394" w:rsidR="001668B7" w:rsidRPr="00F66FBF" w:rsidRDefault="001668B7" w:rsidP="001668B7">
      <w:r w:rsidRPr="00F66FBF">
        <w:t>Screenshot</w:t>
      </w:r>
      <w:r>
        <w:t xml:space="preserve"> b.)</w:t>
      </w:r>
      <w:r w:rsidRPr="00F66FBF">
        <w:t>:</w:t>
      </w:r>
    </w:p>
    <w:p w14:paraId="41C01477" w14:textId="03D84F7B" w:rsidR="001668B7" w:rsidRPr="004D58F0" w:rsidRDefault="00B71522" w:rsidP="00477547">
      <w:pPr>
        <w:pStyle w:val="BodyText"/>
      </w:pPr>
      <w:r w:rsidRPr="00B71522">
        <w:drawing>
          <wp:inline distT="0" distB="0" distL="0" distR="0" wp14:anchorId="1C6DE13A" wp14:editId="3E6622BF">
            <wp:extent cx="3210373" cy="1200318"/>
            <wp:effectExtent l="0" t="0" r="0" b="0"/>
            <wp:docPr id="51491563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15636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8B7" w:rsidRPr="004D58F0" w:rsidSect="002C74E7">
      <w:headerReference w:type="default" r:id="rId18"/>
      <w:footerReference w:type="default" r:id="rId19"/>
      <w:headerReference w:type="first" r:id="rId20"/>
      <w:footerReference w:type="first" r:id="rId21"/>
      <w:type w:val="continuous"/>
      <w:pgSz w:w="12240" w:h="15840"/>
      <w:pgMar w:top="1440" w:right="1440" w:bottom="1440" w:left="1440" w:header="720" w:footer="86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BD797" w14:textId="77777777" w:rsidR="00611B37" w:rsidRDefault="00611B37" w:rsidP="00477547">
      <w:r>
        <w:separator/>
      </w:r>
    </w:p>
  </w:endnote>
  <w:endnote w:type="continuationSeparator" w:id="0">
    <w:p w14:paraId="31AB1CA3" w14:textId="77777777" w:rsidR="00611B37" w:rsidRDefault="00611B37" w:rsidP="00477547">
      <w:r>
        <w:continuationSeparator/>
      </w:r>
    </w:p>
  </w:endnote>
  <w:endnote w:id="1">
    <w:p w14:paraId="0EAAAEE8" w14:textId="77777777" w:rsidR="004D58F0" w:rsidRDefault="004D58F0" w:rsidP="00477547">
      <w:pPr>
        <w:pStyle w:val="EndnoteText"/>
      </w:pPr>
      <w:r>
        <w:rPr>
          <w:rStyle w:val="EndnoteReference"/>
        </w:rPr>
        <w:endnoteRef/>
      </w:r>
      <w:r>
        <w:t xml:space="preserve"> Most of the commands are same in Unix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wnHelv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809810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07A4452" w14:textId="474CB40A" w:rsidR="00F23BC1" w:rsidRDefault="00F23BC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E41C87F" w14:textId="77777777" w:rsidR="00023655" w:rsidRDefault="00023655" w:rsidP="004775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8A764" w14:textId="11BFC272" w:rsidR="00023655" w:rsidRPr="00586545" w:rsidRDefault="00023655" w:rsidP="00477547"/>
  <w:p w14:paraId="769A7061" w14:textId="77777777" w:rsidR="00023655" w:rsidRDefault="00023655" w:rsidP="004775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76ADA" w14:textId="77777777" w:rsidR="00611B37" w:rsidRDefault="00611B37" w:rsidP="00477547">
      <w:r>
        <w:separator/>
      </w:r>
    </w:p>
  </w:footnote>
  <w:footnote w:type="continuationSeparator" w:id="0">
    <w:p w14:paraId="335BBE2A" w14:textId="77777777" w:rsidR="00611B37" w:rsidRDefault="00611B37" w:rsidP="004775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032A4" w14:textId="77777777" w:rsidR="00023655" w:rsidRDefault="00023655" w:rsidP="00477547">
    <w:pPr>
      <w:pStyle w:val="Header"/>
    </w:pPr>
  </w:p>
  <w:p w14:paraId="4D9394F2" w14:textId="77777777" w:rsidR="00023655" w:rsidRDefault="00023655" w:rsidP="004775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336E1" w14:textId="403FD6F0" w:rsidR="00023655" w:rsidRDefault="00023655" w:rsidP="00477547">
    <w:pPr>
      <w:pStyle w:val="Header"/>
    </w:pPr>
  </w:p>
  <w:p w14:paraId="52BD1726" w14:textId="77777777" w:rsidR="00023655" w:rsidRDefault="00023655" w:rsidP="004775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25pt;height:11.25pt" o:bullet="t">
        <v:imagedata r:id="rId1" o:title="BD14529_"/>
      </v:shape>
    </w:pict>
  </w:numPicBullet>
  <w:abstractNum w:abstractNumId="0" w15:restartNumberingAfterBreak="0">
    <w:nsid w:val="FFFFFF1D"/>
    <w:multiLevelType w:val="multilevel"/>
    <w:tmpl w:val="83E0A5F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945BAC"/>
    <w:multiLevelType w:val="hybridMultilevel"/>
    <w:tmpl w:val="4F9EBC9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307ABF"/>
    <w:multiLevelType w:val="hybridMultilevel"/>
    <w:tmpl w:val="9C50286C"/>
    <w:lvl w:ilvl="0" w:tplc="9522BF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E5931"/>
    <w:multiLevelType w:val="hybridMultilevel"/>
    <w:tmpl w:val="CE30C62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95E76"/>
    <w:multiLevelType w:val="hybridMultilevel"/>
    <w:tmpl w:val="B53C3CC2"/>
    <w:lvl w:ilvl="0" w:tplc="DD6AB2CC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13B24FF0"/>
    <w:multiLevelType w:val="hybridMultilevel"/>
    <w:tmpl w:val="F08022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B79A4"/>
    <w:multiLevelType w:val="hybridMultilevel"/>
    <w:tmpl w:val="F3BE73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8371A"/>
    <w:multiLevelType w:val="hybridMultilevel"/>
    <w:tmpl w:val="25F0E94A"/>
    <w:lvl w:ilvl="0" w:tplc="9522BF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1226DC"/>
    <w:multiLevelType w:val="hybridMultilevel"/>
    <w:tmpl w:val="493621A8"/>
    <w:lvl w:ilvl="0" w:tplc="8236BB42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198E1000"/>
    <w:multiLevelType w:val="hybridMultilevel"/>
    <w:tmpl w:val="FE90908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E336E6"/>
    <w:multiLevelType w:val="hybridMultilevel"/>
    <w:tmpl w:val="AFACFE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1414C0"/>
    <w:multiLevelType w:val="hybridMultilevel"/>
    <w:tmpl w:val="792AD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13B79"/>
    <w:multiLevelType w:val="hybridMultilevel"/>
    <w:tmpl w:val="BA9ED202"/>
    <w:lvl w:ilvl="0" w:tplc="C4600C6A">
      <w:start w:val="1"/>
      <w:numFmt w:val="decimal"/>
      <w:lvlText w:val="%1."/>
      <w:lvlJc w:val="left"/>
      <w:pPr>
        <w:ind w:left="4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4" w:hanging="360"/>
      </w:pPr>
    </w:lvl>
    <w:lvl w:ilvl="2" w:tplc="0409001B" w:tentative="1">
      <w:start w:val="1"/>
      <w:numFmt w:val="lowerRoman"/>
      <w:lvlText w:val="%3."/>
      <w:lvlJc w:val="right"/>
      <w:pPr>
        <w:ind w:left="1904" w:hanging="180"/>
      </w:pPr>
    </w:lvl>
    <w:lvl w:ilvl="3" w:tplc="0409000F" w:tentative="1">
      <w:start w:val="1"/>
      <w:numFmt w:val="decimal"/>
      <w:lvlText w:val="%4."/>
      <w:lvlJc w:val="left"/>
      <w:pPr>
        <w:ind w:left="2624" w:hanging="360"/>
      </w:pPr>
    </w:lvl>
    <w:lvl w:ilvl="4" w:tplc="04090019" w:tentative="1">
      <w:start w:val="1"/>
      <w:numFmt w:val="lowerLetter"/>
      <w:lvlText w:val="%5."/>
      <w:lvlJc w:val="left"/>
      <w:pPr>
        <w:ind w:left="3344" w:hanging="360"/>
      </w:pPr>
    </w:lvl>
    <w:lvl w:ilvl="5" w:tplc="0409001B" w:tentative="1">
      <w:start w:val="1"/>
      <w:numFmt w:val="lowerRoman"/>
      <w:lvlText w:val="%6."/>
      <w:lvlJc w:val="right"/>
      <w:pPr>
        <w:ind w:left="4064" w:hanging="180"/>
      </w:pPr>
    </w:lvl>
    <w:lvl w:ilvl="6" w:tplc="0409000F" w:tentative="1">
      <w:start w:val="1"/>
      <w:numFmt w:val="decimal"/>
      <w:lvlText w:val="%7."/>
      <w:lvlJc w:val="left"/>
      <w:pPr>
        <w:ind w:left="4784" w:hanging="360"/>
      </w:pPr>
    </w:lvl>
    <w:lvl w:ilvl="7" w:tplc="04090019" w:tentative="1">
      <w:start w:val="1"/>
      <w:numFmt w:val="lowerLetter"/>
      <w:lvlText w:val="%8."/>
      <w:lvlJc w:val="left"/>
      <w:pPr>
        <w:ind w:left="5504" w:hanging="360"/>
      </w:pPr>
    </w:lvl>
    <w:lvl w:ilvl="8" w:tplc="040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13" w15:restartNumberingAfterBreak="0">
    <w:nsid w:val="27563C60"/>
    <w:multiLevelType w:val="hybridMultilevel"/>
    <w:tmpl w:val="C47C4E4A"/>
    <w:lvl w:ilvl="0" w:tplc="0F08F280">
      <w:start w:val="1"/>
      <w:numFmt w:val="lowerLetter"/>
      <w:lvlText w:val="%1."/>
      <w:lvlJc w:val="left"/>
      <w:pPr>
        <w:tabs>
          <w:tab w:val="num" w:pos="2520"/>
        </w:tabs>
        <w:ind w:left="2520" w:hanging="585"/>
      </w:pPr>
      <w:rPr>
        <w:rFonts w:ascii="Arial" w:eastAsia="Times New Roman" w:hAnsi="Arial" w:cs="Aria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82713D2"/>
    <w:multiLevelType w:val="hybridMultilevel"/>
    <w:tmpl w:val="1CCC2F0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8807577"/>
    <w:multiLevelType w:val="hybridMultilevel"/>
    <w:tmpl w:val="34D2B5C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AA829AA"/>
    <w:multiLevelType w:val="hybridMultilevel"/>
    <w:tmpl w:val="1AFA49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C3A589C"/>
    <w:multiLevelType w:val="hybridMultilevel"/>
    <w:tmpl w:val="1E646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3E2BFE"/>
    <w:multiLevelType w:val="hybridMultilevel"/>
    <w:tmpl w:val="1E646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E001D9"/>
    <w:multiLevelType w:val="hybridMultilevel"/>
    <w:tmpl w:val="2F8EC9F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7625824"/>
    <w:multiLevelType w:val="hybridMultilevel"/>
    <w:tmpl w:val="531CE5D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8706D97"/>
    <w:multiLevelType w:val="hybridMultilevel"/>
    <w:tmpl w:val="1772C2D8"/>
    <w:lvl w:ilvl="0" w:tplc="0409000B">
      <w:start w:val="1"/>
      <w:numFmt w:val="bullet"/>
      <w:lvlText w:val=""/>
      <w:lvlJc w:val="left"/>
      <w:pPr>
        <w:tabs>
          <w:tab w:val="num" w:pos="1305"/>
        </w:tabs>
        <w:ind w:left="1305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025"/>
        </w:tabs>
        <w:ind w:left="2025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745"/>
        </w:tabs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65"/>
        </w:tabs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85"/>
        </w:tabs>
        <w:ind w:left="41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05"/>
        </w:tabs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25"/>
        </w:tabs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45"/>
        </w:tabs>
        <w:ind w:left="63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65"/>
        </w:tabs>
        <w:ind w:left="7065" w:hanging="360"/>
      </w:pPr>
      <w:rPr>
        <w:rFonts w:ascii="Wingdings" w:hAnsi="Wingdings" w:hint="default"/>
      </w:rPr>
    </w:lvl>
  </w:abstractNum>
  <w:abstractNum w:abstractNumId="22" w15:restartNumberingAfterBreak="0">
    <w:nsid w:val="39437261"/>
    <w:multiLevelType w:val="hybridMultilevel"/>
    <w:tmpl w:val="A57629D0"/>
    <w:lvl w:ilvl="0" w:tplc="04090001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250CDF"/>
    <w:multiLevelType w:val="hybridMultilevel"/>
    <w:tmpl w:val="6DD03378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08687E"/>
    <w:multiLevelType w:val="hybridMultilevel"/>
    <w:tmpl w:val="86364970"/>
    <w:lvl w:ilvl="0" w:tplc="0F08F280">
      <w:start w:val="1"/>
      <w:numFmt w:val="lowerLetter"/>
      <w:lvlText w:val="%1."/>
      <w:lvlJc w:val="left"/>
      <w:pPr>
        <w:tabs>
          <w:tab w:val="num" w:pos="1800"/>
        </w:tabs>
        <w:ind w:left="1800" w:hanging="585"/>
      </w:pPr>
      <w:rPr>
        <w:rFonts w:ascii="Arial" w:eastAsia="Times New Roman" w:hAnsi="Arial" w:cs="Arial" w:hint="default"/>
      </w:rPr>
    </w:lvl>
    <w:lvl w:ilvl="1" w:tplc="72ACD5AA">
      <w:start w:val="1"/>
      <w:numFmt w:val="lowerLetter"/>
      <w:lvlText w:val="%2."/>
      <w:lvlJc w:val="left"/>
      <w:pPr>
        <w:tabs>
          <w:tab w:val="num" w:pos="2295"/>
        </w:tabs>
        <w:ind w:left="2295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15"/>
        </w:tabs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5"/>
        </w:tabs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5"/>
        </w:tabs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5"/>
        </w:tabs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5"/>
        </w:tabs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5"/>
        </w:tabs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5"/>
        </w:tabs>
        <w:ind w:left="7335" w:hanging="180"/>
      </w:pPr>
    </w:lvl>
  </w:abstractNum>
  <w:abstractNum w:abstractNumId="25" w15:restartNumberingAfterBreak="0">
    <w:nsid w:val="44066BBD"/>
    <w:multiLevelType w:val="hybridMultilevel"/>
    <w:tmpl w:val="FBF0D7A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53041132"/>
    <w:multiLevelType w:val="hybridMultilevel"/>
    <w:tmpl w:val="D624D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885F53"/>
    <w:multiLevelType w:val="hybridMultilevel"/>
    <w:tmpl w:val="F6887334"/>
    <w:lvl w:ilvl="0" w:tplc="04090001">
      <w:start w:val="1"/>
      <w:numFmt w:val="bullet"/>
      <w:lvlText w:val=""/>
      <w:lvlJc w:val="left"/>
      <w:pPr>
        <w:tabs>
          <w:tab w:val="num" w:pos="547"/>
        </w:tabs>
        <w:ind w:left="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FD3BF3"/>
    <w:multiLevelType w:val="hybridMultilevel"/>
    <w:tmpl w:val="5352F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CE1F3D"/>
    <w:multiLevelType w:val="hybridMultilevel"/>
    <w:tmpl w:val="58C26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345A59"/>
    <w:multiLevelType w:val="hybridMultilevel"/>
    <w:tmpl w:val="B844A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B6828"/>
    <w:multiLevelType w:val="hybridMultilevel"/>
    <w:tmpl w:val="201082AA"/>
    <w:lvl w:ilvl="0" w:tplc="5058BE78">
      <w:start w:val="1"/>
      <w:numFmt w:val="decimal"/>
      <w:lvlText w:val="%1."/>
      <w:lvlJc w:val="left"/>
      <w:pPr>
        <w:ind w:left="104" w:hanging="217"/>
      </w:pPr>
      <w:rPr>
        <w:rFonts w:ascii="Calibri" w:eastAsia="Calibri" w:hAnsi="Calibri" w:cs="Calibri" w:hint="default"/>
        <w:spacing w:val="0"/>
        <w:w w:val="102"/>
        <w:sz w:val="21"/>
        <w:szCs w:val="21"/>
      </w:rPr>
    </w:lvl>
    <w:lvl w:ilvl="1" w:tplc="97CA888A">
      <w:start w:val="1"/>
      <w:numFmt w:val="decimal"/>
      <w:lvlText w:val="%2."/>
      <w:lvlJc w:val="left"/>
      <w:pPr>
        <w:ind w:left="824" w:hanging="360"/>
      </w:pPr>
      <w:rPr>
        <w:rFonts w:ascii="Calibri" w:eastAsia="Calibri" w:hAnsi="Calibri" w:cs="Calibri" w:hint="default"/>
        <w:spacing w:val="0"/>
        <w:w w:val="102"/>
        <w:sz w:val="21"/>
        <w:szCs w:val="21"/>
      </w:rPr>
    </w:lvl>
    <w:lvl w:ilvl="2" w:tplc="B54837FE">
      <w:numFmt w:val="bullet"/>
      <w:lvlText w:val="•"/>
      <w:lvlJc w:val="left"/>
      <w:pPr>
        <w:ind w:left="1793" w:hanging="360"/>
      </w:pPr>
      <w:rPr>
        <w:rFonts w:hint="default"/>
      </w:rPr>
    </w:lvl>
    <w:lvl w:ilvl="3" w:tplc="6E28983A">
      <w:numFmt w:val="bullet"/>
      <w:lvlText w:val="•"/>
      <w:lvlJc w:val="left"/>
      <w:pPr>
        <w:ind w:left="2766" w:hanging="360"/>
      </w:pPr>
      <w:rPr>
        <w:rFonts w:hint="default"/>
      </w:rPr>
    </w:lvl>
    <w:lvl w:ilvl="4" w:tplc="61B4C12C">
      <w:numFmt w:val="bullet"/>
      <w:lvlText w:val="•"/>
      <w:lvlJc w:val="left"/>
      <w:pPr>
        <w:ind w:left="3740" w:hanging="360"/>
      </w:pPr>
      <w:rPr>
        <w:rFonts w:hint="default"/>
      </w:rPr>
    </w:lvl>
    <w:lvl w:ilvl="5" w:tplc="38521632">
      <w:numFmt w:val="bullet"/>
      <w:lvlText w:val="•"/>
      <w:lvlJc w:val="left"/>
      <w:pPr>
        <w:ind w:left="4713" w:hanging="360"/>
      </w:pPr>
      <w:rPr>
        <w:rFonts w:hint="default"/>
      </w:rPr>
    </w:lvl>
    <w:lvl w:ilvl="6" w:tplc="E3DC1312">
      <w:numFmt w:val="bullet"/>
      <w:lvlText w:val="•"/>
      <w:lvlJc w:val="left"/>
      <w:pPr>
        <w:ind w:left="5686" w:hanging="360"/>
      </w:pPr>
      <w:rPr>
        <w:rFonts w:hint="default"/>
      </w:rPr>
    </w:lvl>
    <w:lvl w:ilvl="7" w:tplc="143A3A88">
      <w:numFmt w:val="bullet"/>
      <w:lvlText w:val="•"/>
      <w:lvlJc w:val="left"/>
      <w:pPr>
        <w:ind w:left="6660" w:hanging="360"/>
      </w:pPr>
      <w:rPr>
        <w:rFonts w:hint="default"/>
      </w:rPr>
    </w:lvl>
    <w:lvl w:ilvl="8" w:tplc="E3608CF6">
      <w:numFmt w:val="bullet"/>
      <w:lvlText w:val="•"/>
      <w:lvlJc w:val="left"/>
      <w:pPr>
        <w:ind w:left="7633" w:hanging="360"/>
      </w:pPr>
      <w:rPr>
        <w:rFonts w:hint="default"/>
      </w:rPr>
    </w:lvl>
  </w:abstractNum>
  <w:abstractNum w:abstractNumId="32" w15:restartNumberingAfterBreak="0">
    <w:nsid w:val="61182F53"/>
    <w:multiLevelType w:val="hybridMultilevel"/>
    <w:tmpl w:val="0E761E10"/>
    <w:lvl w:ilvl="0" w:tplc="04090001">
      <w:start w:val="1"/>
      <w:numFmt w:val="bullet"/>
      <w:lvlText w:val=""/>
      <w:lvlJc w:val="left"/>
      <w:pPr>
        <w:ind w:left="15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4" w:hanging="360"/>
      </w:pPr>
      <w:rPr>
        <w:rFonts w:ascii="Wingdings" w:hAnsi="Wingdings" w:hint="default"/>
      </w:rPr>
    </w:lvl>
  </w:abstractNum>
  <w:abstractNum w:abstractNumId="33" w15:restartNumberingAfterBreak="0">
    <w:nsid w:val="6C8151AA"/>
    <w:multiLevelType w:val="hybridMultilevel"/>
    <w:tmpl w:val="45F648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22BF0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971A15"/>
    <w:multiLevelType w:val="hybridMultilevel"/>
    <w:tmpl w:val="BC046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2348A5"/>
    <w:multiLevelType w:val="hybridMultilevel"/>
    <w:tmpl w:val="4D0C19FE"/>
    <w:lvl w:ilvl="0" w:tplc="9522BF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7E0C39"/>
    <w:multiLevelType w:val="hybridMultilevel"/>
    <w:tmpl w:val="12AC8DB8"/>
    <w:lvl w:ilvl="0" w:tplc="9522BF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EE5BBF"/>
    <w:multiLevelType w:val="hybridMultilevel"/>
    <w:tmpl w:val="0ECAC31E"/>
    <w:lvl w:ilvl="0" w:tplc="EAB4ACF0">
      <w:start w:val="1"/>
      <w:numFmt w:val="decimal"/>
      <w:lvlText w:val="%1."/>
      <w:lvlJc w:val="left"/>
      <w:pPr>
        <w:ind w:left="104" w:hanging="217"/>
      </w:pPr>
      <w:rPr>
        <w:rFonts w:ascii="Calibri" w:eastAsia="Calibri" w:hAnsi="Calibri" w:cs="Calibri" w:hint="default"/>
        <w:spacing w:val="0"/>
        <w:w w:val="102"/>
        <w:sz w:val="21"/>
        <w:szCs w:val="21"/>
      </w:rPr>
    </w:lvl>
    <w:lvl w:ilvl="1" w:tplc="E83C0B62">
      <w:numFmt w:val="bullet"/>
      <w:lvlText w:val=""/>
      <w:lvlJc w:val="left"/>
      <w:pPr>
        <w:ind w:left="1184" w:hanging="360"/>
      </w:pPr>
      <w:rPr>
        <w:rFonts w:ascii="Symbol" w:eastAsia="Symbol" w:hAnsi="Symbol" w:cs="Symbol" w:hint="default"/>
        <w:w w:val="102"/>
        <w:sz w:val="21"/>
        <w:szCs w:val="21"/>
      </w:rPr>
    </w:lvl>
    <w:lvl w:ilvl="2" w:tplc="348C5346">
      <w:numFmt w:val="bullet"/>
      <w:lvlText w:val="•"/>
      <w:lvlJc w:val="left"/>
      <w:pPr>
        <w:ind w:left="2113" w:hanging="360"/>
      </w:pPr>
      <w:rPr>
        <w:rFonts w:hint="default"/>
      </w:rPr>
    </w:lvl>
    <w:lvl w:ilvl="3" w:tplc="2A3C950E">
      <w:numFmt w:val="bullet"/>
      <w:lvlText w:val="•"/>
      <w:lvlJc w:val="left"/>
      <w:pPr>
        <w:ind w:left="3046" w:hanging="360"/>
      </w:pPr>
      <w:rPr>
        <w:rFonts w:hint="default"/>
      </w:rPr>
    </w:lvl>
    <w:lvl w:ilvl="4" w:tplc="E7AEA9B8">
      <w:numFmt w:val="bullet"/>
      <w:lvlText w:val="•"/>
      <w:lvlJc w:val="left"/>
      <w:pPr>
        <w:ind w:left="3980" w:hanging="360"/>
      </w:pPr>
      <w:rPr>
        <w:rFonts w:hint="default"/>
      </w:rPr>
    </w:lvl>
    <w:lvl w:ilvl="5" w:tplc="70F24E58">
      <w:numFmt w:val="bullet"/>
      <w:lvlText w:val="•"/>
      <w:lvlJc w:val="left"/>
      <w:pPr>
        <w:ind w:left="4913" w:hanging="360"/>
      </w:pPr>
      <w:rPr>
        <w:rFonts w:hint="default"/>
      </w:rPr>
    </w:lvl>
    <w:lvl w:ilvl="6" w:tplc="150A9892">
      <w:numFmt w:val="bullet"/>
      <w:lvlText w:val="•"/>
      <w:lvlJc w:val="left"/>
      <w:pPr>
        <w:ind w:left="5846" w:hanging="360"/>
      </w:pPr>
      <w:rPr>
        <w:rFonts w:hint="default"/>
      </w:rPr>
    </w:lvl>
    <w:lvl w:ilvl="7" w:tplc="88745F10">
      <w:numFmt w:val="bullet"/>
      <w:lvlText w:val="•"/>
      <w:lvlJc w:val="left"/>
      <w:pPr>
        <w:ind w:left="6780" w:hanging="360"/>
      </w:pPr>
      <w:rPr>
        <w:rFonts w:hint="default"/>
      </w:rPr>
    </w:lvl>
    <w:lvl w:ilvl="8" w:tplc="4B44E5DA">
      <w:numFmt w:val="bullet"/>
      <w:lvlText w:val="•"/>
      <w:lvlJc w:val="left"/>
      <w:pPr>
        <w:ind w:left="7713" w:hanging="360"/>
      </w:pPr>
      <w:rPr>
        <w:rFonts w:hint="default"/>
      </w:rPr>
    </w:lvl>
  </w:abstractNum>
  <w:abstractNum w:abstractNumId="38" w15:restartNumberingAfterBreak="0">
    <w:nsid w:val="79812C11"/>
    <w:multiLevelType w:val="hybridMultilevel"/>
    <w:tmpl w:val="8B7CA4B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9EC16B6"/>
    <w:multiLevelType w:val="hybridMultilevel"/>
    <w:tmpl w:val="F2321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BE69ED"/>
    <w:multiLevelType w:val="hybridMultilevel"/>
    <w:tmpl w:val="3E3046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463C6"/>
    <w:multiLevelType w:val="hybridMultilevel"/>
    <w:tmpl w:val="D3F616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D171F67"/>
    <w:multiLevelType w:val="hybridMultilevel"/>
    <w:tmpl w:val="B2B0A08A"/>
    <w:lvl w:ilvl="0" w:tplc="0409000F">
      <w:start w:val="1"/>
      <w:numFmt w:val="decimal"/>
      <w:lvlText w:val="%1."/>
      <w:lvlJc w:val="left"/>
      <w:pPr>
        <w:tabs>
          <w:tab w:val="num" w:pos="1305"/>
        </w:tabs>
        <w:ind w:left="130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25"/>
        </w:tabs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45"/>
        </w:tabs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65"/>
        </w:tabs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85"/>
        </w:tabs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05"/>
        </w:tabs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25"/>
        </w:tabs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45"/>
        </w:tabs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65"/>
        </w:tabs>
        <w:ind w:left="7065" w:hanging="180"/>
      </w:pPr>
    </w:lvl>
  </w:abstractNum>
  <w:abstractNum w:abstractNumId="43" w15:restartNumberingAfterBreak="0">
    <w:nsid w:val="7EBE18CD"/>
    <w:multiLevelType w:val="hybridMultilevel"/>
    <w:tmpl w:val="43383B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FC91AA3"/>
    <w:multiLevelType w:val="hybridMultilevel"/>
    <w:tmpl w:val="16E00316"/>
    <w:lvl w:ilvl="0" w:tplc="AC62B674">
      <w:start w:val="2"/>
      <w:numFmt w:val="decimal"/>
      <w:lvlText w:val="%1."/>
      <w:lvlJc w:val="left"/>
      <w:pPr>
        <w:ind w:left="104" w:hanging="217"/>
      </w:pPr>
      <w:rPr>
        <w:rFonts w:ascii="Calibri" w:eastAsia="Calibri" w:hAnsi="Calibri" w:cs="Calibri" w:hint="default"/>
        <w:spacing w:val="0"/>
        <w:w w:val="102"/>
        <w:sz w:val="21"/>
        <w:szCs w:val="21"/>
      </w:rPr>
    </w:lvl>
    <w:lvl w:ilvl="1" w:tplc="27507C38">
      <w:numFmt w:val="bullet"/>
      <w:lvlText w:val=""/>
      <w:lvlJc w:val="left"/>
      <w:pPr>
        <w:ind w:left="824" w:hanging="360"/>
      </w:pPr>
      <w:rPr>
        <w:rFonts w:hint="default"/>
        <w:w w:val="103"/>
      </w:rPr>
    </w:lvl>
    <w:lvl w:ilvl="2" w:tplc="181ADF36">
      <w:numFmt w:val="bullet"/>
      <w:lvlText w:val="•"/>
      <w:lvlJc w:val="left"/>
      <w:pPr>
        <w:ind w:left="1793" w:hanging="360"/>
      </w:pPr>
      <w:rPr>
        <w:rFonts w:hint="default"/>
      </w:rPr>
    </w:lvl>
    <w:lvl w:ilvl="3" w:tplc="AC6E9898">
      <w:numFmt w:val="bullet"/>
      <w:lvlText w:val="•"/>
      <w:lvlJc w:val="left"/>
      <w:pPr>
        <w:ind w:left="2766" w:hanging="360"/>
      </w:pPr>
      <w:rPr>
        <w:rFonts w:hint="default"/>
      </w:rPr>
    </w:lvl>
    <w:lvl w:ilvl="4" w:tplc="8C2E68DE">
      <w:numFmt w:val="bullet"/>
      <w:lvlText w:val="•"/>
      <w:lvlJc w:val="left"/>
      <w:pPr>
        <w:ind w:left="3740" w:hanging="360"/>
      </w:pPr>
      <w:rPr>
        <w:rFonts w:hint="default"/>
      </w:rPr>
    </w:lvl>
    <w:lvl w:ilvl="5" w:tplc="6D6A05CC">
      <w:numFmt w:val="bullet"/>
      <w:lvlText w:val="•"/>
      <w:lvlJc w:val="left"/>
      <w:pPr>
        <w:ind w:left="4713" w:hanging="360"/>
      </w:pPr>
      <w:rPr>
        <w:rFonts w:hint="default"/>
      </w:rPr>
    </w:lvl>
    <w:lvl w:ilvl="6" w:tplc="E0D28EFE">
      <w:numFmt w:val="bullet"/>
      <w:lvlText w:val="•"/>
      <w:lvlJc w:val="left"/>
      <w:pPr>
        <w:ind w:left="5686" w:hanging="360"/>
      </w:pPr>
      <w:rPr>
        <w:rFonts w:hint="default"/>
      </w:rPr>
    </w:lvl>
    <w:lvl w:ilvl="7" w:tplc="1F42771A">
      <w:numFmt w:val="bullet"/>
      <w:lvlText w:val="•"/>
      <w:lvlJc w:val="left"/>
      <w:pPr>
        <w:ind w:left="6660" w:hanging="360"/>
      </w:pPr>
      <w:rPr>
        <w:rFonts w:hint="default"/>
      </w:rPr>
    </w:lvl>
    <w:lvl w:ilvl="8" w:tplc="92809C88">
      <w:numFmt w:val="bullet"/>
      <w:lvlText w:val="•"/>
      <w:lvlJc w:val="left"/>
      <w:pPr>
        <w:ind w:left="7633" w:hanging="360"/>
      </w:pPr>
      <w:rPr>
        <w:rFonts w:hint="default"/>
      </w:rPr>
    </w:lvl>
  </w:abstractNum>
  <w:num w:numId="1" w16cid:durableId="893079866">
    <w:abstractNumId w:val="23"/>
  </w:num>
  <w:num w:numId="2" w16cid:durableId="814371431">
    <w:abstractNumId w:val="22"/>
  </w:num>
  <w:num w:numId="3" w16cid:durableId="640231761">
    <w:abstractNumId w:val="38"/>
  </w:num>
  <w:num w:numId="4" w16cid:durableId="541334285">
    <w:abstractNumId w:val="27"/>
  </w:num>
  <w:num w:numId="5" w16cid:durableId="716125517">
    <w:abstractNumId w:val="33"/>
  </w:num>
  <w:num w:numId="6" w16cid:durableId="1285187520">
    <w:abstractNumId w:val="10"/>
  </w:num>
  <w:num w:numId="7" w16cid:durableId="1524514576">
    <w:abstractNumId w:val="1"/>
  </w:num>
  <w:num w:numId="8" w16cid:durableId="974061997">
    <w:abstractNumId w:val="4"/>
  </w:num>
  <w:num w:numId="9" w16cid:durableId="563612359">
    <w:abstractNumId w:val="24"/>
  </w:num>
  <w:num w:numId="10" w16cid:durableId="2145730242">
    <w:abstractNumId w:val="40"/>
  </w:num>
  <w:num w:numId="11" w16cid:durableId="160506260">
    <w:abstractNumId w:val="8"/>
  </w:num>
  <w:num w:numId="12" w16cid:durableId="1484157711">
    <w:abstractNumId w:val="36"/>
  </w:num>
  <w:num w:numId="13" w16cid:durableId="1530609484">
    <w:abstractNumId w:val="14"/>
  </w:num>
  <w:num w:numId="14" w16cid:durableId="2126385106">
    <w:abstractNumId w:val="2"/>
  </w:num>
  <w:num w:numId="15" w16cid:durableId="1732195574">
    <w:abstractNumId w:val="9"/>
  </w:num>
  <w:num w:numId="16" w16cid:durableId="918683801">
    <w:abstractNumId w:val="20"/>
  </w:num>
  <w:num w:numId="17" w16cid:durableId="1034236728">
    <w:abstractNumId w:val="19"/>
  </w:num>
  <w:num w:numId="18" w16cid:durableId="1765881240">
    <w:abstractNumId w:val="7"/>
  </w:num>
  <w:num w:numId="19" w16cid:durableId="1248076896">
    <w:abstractNumId w:val="16"/>
  </w:num>
  <w:num w:numId="20" w16cid:durableId="24064407">
    <w:abstractNumId w:val="35"/>
  </w:num>
  <w:num w:numId="21" w16cid:durableId="2102949008">
    <w:abstractNumId w:val="5"/>
  </w:num>
  <w:num w:numId="22" w16cid:durableId="608388934">
    <w:abstractNumId w:val="3"/>
  </w:num>
  <w:num w:numId="23" w16cid:durableId="874730225">
    <w:abstractNumId w:val="13"/>
  </w:num>
  <w:num w:numId="24" w16cid:durableId="1496797541">
    <w:abstractNumId w:val="42"/>
  </w:num>
  <w:num w:numId="25" w16cid:durableId="403260899">
    <w:abstractNumId w:val="21"/>
  </w:num>
  <w:num w:numId="26" w16cid:durableId="1224221574">
    <w:abstractNumId w:val="25"/>
  </w:num>
  <w:num w:numId="27" w16cid:durableId="691155090">
    <w:abstractNumId w:val="15"/>
  </w:num>
  <w:num w:numId="28" w16cid:durableId="623849894">
    <w:abstractNumId w:val="0"/>
  </w:num>
  <w:num w:numId="29" w16cid:durableId="973220339">
    <w:abstractNumId w:val="28"/>
  </w:num>
  <w:num w:numId="30" w16cid:durableId="1863322770">
    <w:abstractNumId w:val="39"/>
  </w:num>
  <w:num w:numId="31" w16cid:durableId="108815139">
    <w:abstractNumId w:val="43"/>
  </w:num>
  <w:num w:numId="32" w16cid:durableId="2146510272">
    <w:abstractNumId w:val="30"/>
  </w:num>
  <w:num w:numId="33" w16cid:durableId="1215580436">
    <w:abstractNumId w:val="29"/>
  </w:num>
  <w:num w:numId="34" w16cid:durableId="1001544207">
    <w:abstractNumId w:val="31"/>
  </w:num>
  <w:num w:numId="35" w16cid:durableId="1226716466">
    <w:abstractNumId w:val="44"/>
  </w:num>
  <w:num w:numId="36" w16cid:durableId="1990816851">
    <w:abstractNumId w:val="37"/>
  </w:num>
  <w:num w:numId="37" w16cid:durableId="1432702234">
    <w:abstractNumId w:val="32"/>
  </w:num>
  <w:num w:numId="38" w16cid:durableId="515850256">
    <w:abstractNumId w:val="17"/>
  </w:num>
  <w:num w:numId="39" w16cid:durableId="1553886284">
    <w:abstractNumId w:val="18"/>
  </w:num>
  <w:num w:numId="40" w16cid:durableId="1806850703">
    <w:abstractNumId w:val="12"/>
  </w:num>
  <w:num w:numId="41" w16cid:durableId="1539273357">
    <w:abstractNumId w:val="34"/>
  </w:num>
  <w:num w:numId="42" w16cid:durableId="1809974869">
    <w:abstractNumId w:val="11"/>
  </w:num>
  <w:num w:numId="43" w16cid:durableId="1279753941">
    <w:abstractNumId w:val="41"/>
  </w:num>
  <w:num w:numId="44" w16cid:durableId="183642581">
    <w:abstractNumId w:val="6"/>
  </w:num>
  <w:num w:numId="45" w16cid:durableId="201552551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c0Mjc1MTM2MTG3MDZR0lEKTi0uzszPAykwtKgFAPx9DwYtAAAA"/>
  </w:docVars>
  <w:rsids>
    <w:rsidRoot w:val="00F3094E"/>
    <w:rsid w:val="0000124C"/>
    <w:rsid w:val="000145E4"/>
    <w:rsid w:val="00023655"/>
    <w:rsid w:val="000576CF"/>
    <w:rsid w:val="00087FA9"/>
    <w:rsid w:val="000A0EF1"/>
    <w:rsid w:val="000A228A"/>
    <w:rsid w:val="000A617B"/>
    <w:rsid w:val="000C15E9"/>
    <w:rsid w:val="000D35D9"/>
    <w:rsid w:val="000D6A76"/>
    <w:rsid w:val="000F4B96"/>
    <w:rsid w:val="00114F39"/>
    <w:rsid w:val="001668B7"/>
    <w:rsid w:val="001749F6"/>
    <w:rsid w:val="00190D26"/>
    <w:rsid w:val="001A011D"/>
    <w:rsid w:val="001B4BFC"/>
    <w:rsid w:val="001D4035"/>
    <w:rsid w:val="001E0A1B"/>
    <w:rsid w:val="001E7E52"/>
    <w:rsid w:val="002073A1"/>
    <w:rsid w:val="00217226"/>
    <w:rsid w:val="00231C24"/>
    <w:rsid w:val="002538D7"/>
    <w:rsid w:val="00257489"/>
    <w:rsid w:val="00295135"/>
    <w:rsid w:val="002B59EC"/>
    <w:rsid w:val="002C0EE8"/>
    <w:rsid w:val="002C1548"/>
    <w:rsid w:val="002C74E7"/>
    <w:rsid w:val="002E4B14"/>
    <w:rsid w:val="002F626A"/>
    <w:rsid w:val="00332A4E"/>
    <w:rsid w:val="00347BA3"/>
    <w:rsid w:val="003568F3"/>
    <w:rsid w:val="003833BC"/>
    <w:rsid w:val="003A4F8F"/>
    <w:rsid w:val="003C1510"/>
    <w:rsid w:val="003D070D"/>
    <w:rsid w:val="003D2F95"/>
    <w:rsid w:val="003E094E"/>
    <w:rsid w:val="004023F6"/>
    <w:rsid w:val="00423392"/>
    <w:rsid w:val="00431CF9"/>
    <w:rsid w:val="00432691"/>
    <w:rsid w:val="00433FB5"/>
    <w:rsid w:val="0045768D"/>
    <w:rsid w:val="00472A25"/>
    <w:rsid w:val="004759D2"/>
    <w:rsid w:val="00477547"/>
    <w:rsid w:val="00490137"/>
    <w:rsid w:val="004C5796"/>
    <w:rsid w:val="004D58F0"/>
    <w:rsid w:val="004E1F54"/>
    <w:rsid w:val="004E30D6"/>
    <w:rsid w:val="00503851"/>
    <w:rsid w:val="005138F1"/>
    <w:rsid w:val="00530911"/>
    <w:rsid w:val="00531165"/>
    <w:rsid w:val="00533B17"/>
    <w:rsid w:val="00542517"/>
    <w:rsid w:val="00575873"/>
    <w:rsid w:val="00586545"/>
    <w:rsid w:val="00592800"/>
    <w:rsid w:val="00594A36"/>
    <w:rsid w:val="005A081D"/>
    <w:rsid w:val="005B35B2"/>
    <w:rsid w:val="005C6307"/>
    <w:rsid w:val="005F2648"/>
    <w:rsid w:val="00611B37"/>
    <w:rsid w:val="00630DB3"/>
    <w:rsid w:val="00645062"/>
    <w:rsid w:val="00655C99"/>
    <w:rsid w:val="00661193"/>
    <w:rsid w:val="0067076D"/>
    <w:rsid w:val="006750AE"/>
    <w:rsid w:val="00676947"/>
    <w:rsid w:val="00696371"/>
    <w:rsid w:val="006B66A1"/>
    <w:rsid w:val="006B6711"/>
    <w:rsid w:val="006B7D7A"/>
    <w:rsid w:val="006E7ACF"/>
    <w:rsid w:val="006F2320"/>
    <w:rsid w:val="006F61AE"/>
    <w:rsid w:val="0070682F"/>
    <w:rsid w:val="007115F6"/>
    <w:rsid w:val="00733B03"/>
    <w:rsid w:val="0074104B"/>
    <w:rsid w:val="00746E2C"/>
    <w:rsid w:val="00753CB6"/>
    <w:rsid w:val="00771975"/>
    <w:rsid w:val="007A2C1C"/>
    <w:rsid w:val="007B5E70"/>
    <w:rsid w:val="007C47E2"/>
    <w:rsid w:val="007C5E31"/>
    <w:rsid w:val="007D5C9A"/>
    <w:rsid w:val="008379CD"/>
    <w:rsid w:val="00863F64"/>
    <w:rsid w:val="00875095"/>
    <w:rsid w:val="00882A73"/>
    <w:rsid w:val="00885B3B"/>
    <w:rsid w:val="00891560"/>
    <w:rsid w:val="008A1254"/>
    <w:rsid w:val="008A421E"/>
    <w:rsid w:val="008E4F46"/>
    <w:rsid w:val="009018AB"/>
    <w:rsid w:val="00911292"/>
    <w:rsid w:val="009301A3"/>
    <w:rsid w:val="00946505"/>
    <w:rsid w:val="0099044F"/>
    <w:rsid w:val="009C1B69"/>
    <w:rsid w:val="009C457A"/>
    <w:rsid w:val="009E03C9"/>
    <w:rsid w:val="009E0FFA"/>
    <w:rsid w:val="009F4F2B"/>
    <w:rsid w:val="00A046A3"/>
    <w:rsid w:val="00A5160D"/>
    <w:rsid w:val="00AB5276"/>
    <w:rsid w:val="00AC5A71"/>
    <w:rsid w:val="00AC5E1C"/>
    <w:rsid w:val="00B021B7"/>
    <w:rsid w:val="00B059DF"/>
    <w:rsid w:val="00B12177"/>
    <w:rsid w:val="00B20FA4"/>
    <w:rsid w:val="00B23738"/>
    <w:rsid w:val="00B316D8"/>
    <w:rsid w:val="00B71522"/>
    <w:rsid w:val="00B81F2A"/>
    <w:rsid w:val="00B94B28"/>
    <w:rsid w:val="00BB03FD"/>
    <w:rsid w:val="00BB3637"/>
    <w:rsid w:val="00BB432B"/>
    <w:rsid w:val="00C1032A"/>
    <w:rsid w:val="00C26279"/>
    <w:rsid w:val="00C41B4C"/>
    <w:rsid w:val="00C52D7F"/>
    <w:rsid w:val="00C552D1"/>
    <w:rsid w:val="00C61576"/>
    <w:rsid w:val="00C8306B"/>
    <w:rsid w:val="00C97EA7"/>
    <w:rsid w:val="00CB4D39"/>
    <w:rsid w:val="00D12B18"/>
    <w:rsid w:val="00D218E3"/>
    <w:rsid w:val="00D325C2"/>
    <w:rsid w:val="00D44A22"/>
    <w:rsid w:val="00D65DD4"/>
    <w:rsid w:val="00D96137"/>
    <w:rsid w:val="00D97888"/>
    <w:rsid w:val="00DB0DAA"/>
    <w:rsid w:val="00DC39BD"/>
    <w:rsid w:val="00DD2A8F"/>
    <w:rsid w:val="00DF4423"/>
    <w:rsid w:val="00E25707"/>
    <w:rsid w:val="00E36D90"/>
    <w:rsid w:val="00E465AC"/>
    <w:rsid w:val="00EA36C0"/>
    <w:rsid w:val="00EA392E"/>
    <w:rsid w:val="00EB43AE"/>
    <w:rsid w:val="00EC0A33"/>
    <w:rsid w:val="00EC12C7"/>
    <w:rsid w:val="00EC40D0"/>
    <w:rsid w:val="00EC6D49"/>
    <w:rsid w:val="00ED3D39"/>
    <w:rsid w:val="00F01797"/>
    <w:rsid w:val="00F23BC1"/>
    <w:rsid w:val="00F3094E"/>
    <w:rsid w:val="00F40D59"/>
    <w:rsid w:val="00F43BED"/>
    <w:rsid w:val="00F50607"/>
    <w:rsid w:val="00F50746"/>
    <w:rsid w:val="00F51273"/>
    <w:rsid w:val="00F52E2A"/>
    <w:rsid w:val="00F66FBF"/>
    <w:rsid w:val="00F70A37"/>
    <w:rsid w:val="00F96F70"/>
    <w:rsid w:val="00FC3A0D"/>
    <w:rsid w:val="00FC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DBAB2C"/>
  <w15:docId w15:val="{2FB69C3A-8172-462D-90B2-5588EA60E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7547"/>
    <w:pPr>
      <w:spacing w:before="120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696371"/>
    <w:pPr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4D58F0"/>
    <w:pPr>
      <w:widowControl w:val="0"/>
      <w:autoSpaceDE w:val="0"/>
      <w:autoSpaceDN w:val="0"/>
      <w:spacing w:before="106"/>
      <w:ind w:left="104"/>
      <w:outlineLvl w:val="1"/>
    </w:pPr>
    <w:rPr>
      <w:rFonts w:ascii="Calibri" w:eastAsia="Calibri" w:hAnsi="Calibri" w:cs="Calibri"/>
      <w:b/>
      <w:bCs/>
      <w:sz w:val="21"/>
      <w:szCs w:val="21"/>
    </w:rPr>
  </w:style>
  <w:style w:type="paragraph" w:styleId="Heading3">
    <w:name w:val="heading 3"/>
    <w:basedOn w:val="Normal"/>
    <w:link w:val="Heading3Char"/>
    <w:uiPriority w:val="1"/>
    <w:qFormat/>
    <w:rsid w:val="004D58F0"/>
    <w:pPr>
      <w:widowControl w:val="0"/>
      <w:autoSpaceDE w:val="0"/>
      <w:autoSpaceDN w:val="0"/>
      <w:ind w:left="824" w:hanging="360"/>
      <w:outlineLvl w:val="2"/>
    </w:pPr>
    <w:rPr>
      <w:rFonts w:ascii="Calibri" w:eastAsia="Calibri" w:hAnsi="Calibri" w:cs="Calibri"/>
      <w:b/>
      <w:bCs/>
      <w:i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41"/>
    </w:pPr>
    <w:rPr>
      <w:rFonts w:ascii="HawnHelv" w:hAnsi="HawnHelv"/>
      <w:color w:val="000000"/>
      <w:sz w:val="20"/>
      <w:szCs w:val="24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rPr>
      <w:color w:val="0000FF"/>
    </w:rPr>
  </w:style>
  <w:style w:type="paragraph" w:styleId="BodyText3">
    <w:name w:val="Body Text 3"/>
    <w:basedOn w:val="Normal"/>
    <w:rPr>
      <w:color w:val="FF00FF"/>
    </w:rPr>
  </w:style>
  <w:style w:type="character" w:styleId="FollowedHyperlink">
    <w:name w:val="FollowedHyperlink"/>
    <w:rsid w:val="00231C24"/>
    <w:rPr>
      <w:color w:val="800080"/>
      <w:u w:val="single"/>
    </w:rPr>
  </w:style>
  <w:style w:type="paragraph" w:styleId="ListParagraph">
    <w:name w:val="List Paragraph"/>
    <w:basedOn w:val="Normal"/>
    <w:uiPriority w:val="1"/>
    <w:qFormat/>
    <w:rsid w:val="00D218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4D58F0"/>
    <w:rPr>
      <w:rFonts w:ascii="Calibri" w:eastAsia="Calibri" w:hAnsi="Calibri" w:cs="Calibri"/>
      <w:b/>
      <w:bCs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1"/>
    <w:rsid w:val="004D58F0"/>
    <w:rPr>
      <w:rFonts w:ascii="Calibri" w:eastAsia="Calibri" w:hAnsi="Calibri" w:cs="Calibri"/>
      <w:b/>
      <w:bCs/>
      <w:i/>
      <w:sz w:val="21"/>
      <w:szCs w:val="21"/>
    </w:rPr>
  </w:style>
  <w:style w:type="paragraph" w:styleId="EndnoteText">
    <w:name w:val="endnote text"/>
    <w:basedOn w:val="Normal"/>
    <w:link w:val="EndnoteTextChar"/>
    <w:uiPriority w:val="99"/>
    <w:unhideWhenUsed/>
    <w:rsid w:val="004D58F0"/>
    <w:pPr>
      <w:widowControl w:val="0"/>
      <w:autoSpaceDE w:val="0"/>
      <w:autoSpaceDN w:val="0"/>
    </w:pPr>
    <w:rPr>
      <w:rFonts w:ascii="Calibri" w:eastAsia="Calibri" w:hAnsi="Calibri" w:cs="Calibri"/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D58F0"/>
    <w:rPr>
      <w:rFonts w:ascii="Calibri" w:eastAsia="Calibri" w:hAnsi="Calibri" w:cs="Calibri"/>
    </w:rPr>
  </w:style>
  <w:style w:type="character" w:styleId="EndnoteReference">
    <w:name w:val="endnote reference"/>
    <w:basedOn w:val="DefaultParagraphFont"/>
    <w:uiPriority w:val="99"/>
    <w:semiHidden/>
    <w:unhideWhenUsed/>
    <w:rsid w:val="004D58F0"/>
    <w:rPr>
      <w:vertAlign w:val="superscript"/>
    </w:rPr>
  </w:style>
  <w:style w:type="character" w:customStyle="1" w:styleId="Heading1Char">
    <w:name w:val="Heading 1 Char"/>
    <w:basedOn w:val="DefaultParagraphFont"/>
    <w:link w:val="Heading1"/>
    <w:rsid w:val="00696371"/>
    <w:rPr>
      <w:rFonts w:asciiTheme="minorHAnsi" w:hAnsiTheme="minorHAnsi" w:cstheme="minorHAnsi"/>
      <w:b/>
      <w:bCs/>
      <w:w w:val="105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1749F6"/>
    <w:rPr>
      <w:rFonts w:ascii="Arial" w:hAnsi="Arial" w:cs="Arial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F23BC1"/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0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1575</Words>
  <Characters>8979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CCC.LH</vt:lpstr>
    </vt:vector>
  </TitlesOfParts>
  <Company>NMCI</Company>
  <LinksUpToDate>false</LinksUpToDate>
  <CharactersWithSpaces>10533</CharactersWithSpaces>
  <SharedDoc>false</SharedDoc>
  <HLinks>
    <vt:vector size="36" baseType="variant">
      <vt:variant>
        <vt:i4>5177463</vt:i4>
      </vt:variant>
      <vt:variant>
        <vt:i4>15</vt:i4>
      </vt:variant>
      <vt:variant>
        <vt:i4>0</vt:i4>
      </vt:variant>
      <vt:variant>
        <vt:i4>5</vt:i4>
      </vt:variant>
      <vt:variant>
        <vt:lpwstr>mailto:mchapman@hawaii.edu</vt:lpwstr>
      </vt:variant>
      <vt:variant>
        <vt:lpwstr/>
      </vt:variant>
      <vt:variant>
        <vt:i4>2555945</vt:i4>
      </vt:variant>
      <vt:variant>
        <vt:i4>12</vt:i4>
      </vt:variant>
      <vt:variant>
        <vt:i4>0</vt:i4>
      </vt:variant>
      <vt:variant>
        <vt:i4>5</vt:i4>
      </vt:variant>
      <vt:variant>
        <vt:lpwstr>http://www.pmi.org/Professional-Development/Career-Central.aspx</vt:lpwstr>
      </vt:variant>
      <vt:variant>
        <vt:lpwstr/>
      </vt:variant>
      <vt:variant>
        <vt:i4>3801185</vt:i4>
      </vt:variant>
      <vt:variant>
        <vt:i4>9</vt:i4>
      </vt:variant>
      <vt:variant>
        <vt:i4>0</vt:i4>
      </vt:variant>
      <vt:variant>
        <vt:i4>5</vt:i4>
      </vt:variant>
      <vt:variant>
        <vt:lpwstr>http://www.pmi.org/</vt:lpwstr>
      </vt:variant>
      <vt:variant>
        <vt:lpwstr/>
      </vt:variant>
      <vt:variant>
        <vt:i4>3276906</vt:i4>
      </vt:variant>
      <vt:variant>
        <vt:i4>6</vt:i4>
      </vt:variant>
      <vt:variant>
        <vt:i4>0</vt:i4>
      </vt:variant>
      <vt:variant>
        <vt:i4>5</vt:i4>
      </vt:variant>
      <vt:variant>
        <vt:lpwstr>http://www.usajobs.gov/</vt:lpwstr>
      </vt:variant>
      <vt:variant>
        <vt:lpwstr/>
      </vt:variant>
      <vt:variant>
        <vt:i4>2949169</vt:i4>
      </vt:variant>
      <vt:variant>
        <vt:i4>3</vt:i4>
      </vt:variant>
      <vt:variant>
        <vt:i4>0</vt:i4>
      </vt:variant>
      <vt:variant>
        <vt:i4>5</vt:i4>
      </vt:variant>
      <vt:variant>
        <vt:lpwstr>http://www.indeed.com/</vt:lpwstr>
      </vt:variant>
      <vt:variant>
        <vt:lpwstr/>
      </vt:variant>
      <vt:variant>
        <vt:i4>5701633</vt:i4>
      </vt:variant>
      <vt:variant>
        <vt:i4>0</vt:i4>
      </vt:variant>
      <vt:variant>
        <vt:i4>0</vt:i4>
      </vt:variant>
      <vt:variant>
        <vt:i4>5</vt:i4>
      </vt:variant>
      <vt:variant>
        <vt:lpwstr>http://jobsearch.monster.com/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CCC.LH</dc:title>
  <dc:creator>University Relations</dc:creator>
  <cp:lastModifiedBy>Wilcox, Dean A.</cp:lastModifiedBy>
  <cp:revision>2</cp:revision>
  <cp:lastPrinted>2008-02-22T03:03:00Z</cp:lastPrinted>
  <dcterms:created xsi:type="dcterms:W3CDTF">2023-09-01T20:50:00Z</dcterms:created>
  <dcterms:modified xsi:type="dcterms:W3CDTF">2023-09-01T20:50:00Z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a1ba9ea4ebb363398421572623ab0c26974b13489fd33cb0bbeccf233b1291f2</vt:lpwstr>
  </property>
</Properties>
</file>