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7A3" w:rsidRDefault="009B50BE" w:rsidP="005737A3">
      <w:pPr>
        <w:jc w:val="center"/>
      </w:pPr>
      <w:r>
        <w:fldChar w:fldCharType="begin"/>
      </w:r>
      <w:r>
        <w:instrText xml:space="preserve"> MACROBUTTON MTEditEquationSection2 </w:instrText>
      </w:r>
      <w:r w:rsidRPr="009B50BE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5737A3">
        <w:t>C</w:t>
      </w:r>
      <w:r w:rsidR="005737A3">
        <w:rPr>
          <w:rFonts w:hint="eastAsia"/>
        </w:rPr>
        <w:t>ross</w:t>
      </w:r>
      <w:r w:rsidR="005737A3">
        <w:t>-Region Accommodation</w:t>
      </w:r>
    </w:p>
    <w:p w:rsidR="001F49C5" w:rsidRDefault="001F49C5" w:rsidP="001F49C5">
      <w:pPr>
        <w:pStyle w:val="1"/>
      </w:pPr>
      <w:r>
        <w:rPr>
          <w:rFonts w:hint="eastAsia"/>
        </w:rPr>
        <w:t>Model</w:t>
      </w:r>
    </w:p>
    <w:p w:rsidR="003D192C" w:rsidRDefault="00DF5F2B">
      <w:r>
        <w:t>Nomenclature</w:t>
      </w:r>
      <w:r>
        <w:rPr>
          <w:rFonts w:hint="eastAsia"/>
        </w:rPr>
        <w:t>：</w:t>
      </w:r>
    </w:p>
    <w:tbl>
      <w:tblPr>
        <w:tblStyle w:val="a7"/>
        <w:tblW w:w="8293" w:type="dxa"/>
        <w:tblLook w:val="04A0" w:firstRow="1" w:lastRow="0" w:firstColumn="1" w:lastColumn="0" w:noHBand="0" w:noVBand="1"/>
      </w:tblPr>
      <w:tblGrid>
        <w:gridCol w:w="846"/>
        <w:gridCol w:w="3302"/>
        <w:gridCol w:w="845"/>
        <w:gridCol w:w="3300"/>
      </w:tblGrid>
      <w:tr w:rsidR="00224042" w:rsidTr="00FB18A8">
        <w:tc>
          <w:tcPr>
            <w:tcW w:w="8293" w:type="dxa"/>
            <w:gridSpan w:val="4"/>
          </w:tcPr>
          <w:p w:rsidR="00224042" w:rsidRDefault="00224042" w:rsidP="004A6DFA">
            <w:r>
              <w:rPr>
                <w:rFonts w:hint="eastAsia"/>
              </w:rPr>
              <w:t>indices and sets</w:t>
            </w:r>
          </w:p>
        </w:tc>
      </w:tr>
      <w:tr w:rsidR="004A6DFA" w:rsidTr="00FB18A8">
        <w:tc>
          <w:tcPr>
            <w:tcW w:w="846" w:type="dxa"/>
          </w:tcPr>
          <w:p w:rsidR="004A6DFA" w:rsidRPr="00372CCE" w:rsidRDefault="004A6DFA" w:rsidP="004A6DFA">
            <w:r>
              <w:rPr>
                <w:i/>
              </w:rPr>
              <w:t>T</w:t>
            </w:r>
            <w:r>
              <w:rPr>
                <w:rFonts w:hint="eastAsia"/>
              </w:rP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4A6DFA" w:rsidRDefault="004A6DFA" w:rsidP="004A6DFA">
            <w:r>
              <w:rPr>
                <w:rFonts w:hint="eastAsia"/>
              </w:rPr>
              <w:t>set (</w:t>
            </w:r>
            <w:r>
              <w:t>index</w:t>
            </w:r>
            <w:r>
              <w:rPr>
                <w:rFonts w:hint="eastAsia"/>
              </w:rPr>
              <w:t>)</w:t>
            </w:r>
            <w:r>
              <w:t xml:space="preserve"> of periods</w:t>
            </w:r>
          </w:p>
        </w:tc>
        <w:tc>
          <w:tcPr>
            <w:tcW w:w="845" w:type="dxa"/>
          </w:tcPr>
          <w:p w:rsidR="004A6DFA" w:rsidRPr="008E62E4" w:rsidRDefault="004A6DFA" w:rsidP="004A6DFA">
            <w:pPr>
              <w:rPr>
                <w:i/>
                <w:vertAlign w:val="subscript"/>
              </w:rPr>
            </w:pPr>
            <w:r>
              <w:rPr>
                <w:i/>
              </w:rPr>
              <w:t>G</w:t>
            </w:r>
            <w:r>
              <w:rPr>
                <w:i/>
                <w:vertAlign w:val="subscript"/>
              </w:rPr>
              <w:t>a</w:t>
            </w:r>
          </w:p>
        </w:tc>
        <w:tc>
          <w:tcPr>
            <w:tcW w:w="3300" w:type="dxa"/>
          </w:tcPr>
          <w:p w:rsidR="004A6DFA" w:rsidRPr="001165F0" w:rsidRDefault="004A6DFA" w:rsidP="004A6DFA">
            <w:pPr>
              <w:rPr>
                <w:i/>
              </w:rPr>
            </w:pPr>
            <w:r>
              <w:t xml:space="preserve">set of </w:t>
            </w:r>
            <w:r>
              <w:rPr>
                <w:rFonts w:hint="eastAsia"/>
              </w:rPr>
              <w:t>generation</w:t>
            </w:r>
            <w:r w:rsidR="00FB18A8">
              <w:t xml:space="preserve"> units </w:t>
            </w:r>
            <w:r>
              <w:t xml:space="preserve">in area </w:t>
            </w:r>
            <w:r>
              <w:rPr>
                <w:i/>
              </w:rPr>
              <w:t>a</w:t>
            </w:r>
          </w:p>
        </w:tc>
      </w:tr>
      <w:tr w:rsidR="004A6DFA" w:rsidTr="00FB18A8">
        <w:tc>
          <w:tcPr>
            <w:tcW w:w="846" w:type="dxa"/>
          </w:tcPr>
          <w:p w:rsidR="004A6DFA" w:rsidRPr="00E15D76" w:rsidRDefault="004A6DFA" w:rsidP="004A6DFA">
            <w:r>
              <w:rPr>
                <w:i/>
              </w:rPr>
              <w:t>A</w:t>
            </w:r>
            <w:r>
              <w:rPr>
                <w:rFonts w:hint="eastAsia"/>
              </w:rPr>
              <w:t>(</w:t>
            </w:r>
            <w:r>
              <w:rPr>
                <w:i/>
              </w:rPr>
              <w:t>a</w:t>
            </w:r>
            <w:r>
              <w:t>)</w:t>
            </w:r>
          </w:p>
        </w:tc>
        <w:tc>
          <w:tcPr>
            <w:tcW w:w="3302" w:type="dxa"/>
          </w:tcPr>
          <w:p w:rsidR="004A6DFA" w:rsidRDefault="004A6DFA" w:rsidP="004A6DFA">
            <w:r>
              <w:t>set (</w:t>
            </w:r>
            <w:r>
              <w:rPr>
                <w:rFonts w:hint="eastAsia"/>
              </w:rPr>
              <w:t>index</w:t>
            </w:r>
            <w:r>
              <w:t>)</w:t>
            </w:r>
            <w:r>
              <w:rPr>
                <w:rFonts w:hint="eastAsia"/>
              </w:rPr>
              <w:t xml:space="preserve"> of areas</w:t>
            </w:r>
          </w:p>
        </w:tc>
        <w:tc>
          <w:tcPr>
            <w:tcW w:w="845" w:type="dxa"/>
          </w:tcPr>
          <w:p w:rsidR="004A6DFA" w:rsidRPr="009B50BE" w:rsidRDefault="00897F7D" w:rsidP="00897F7D">
            <w:pPr>
              <w:jc w:val="left"/>
              <w:rPr>
                <w:i/>
                <w:strike/>
                <w:vertAlign w:val="subscript"/>
              </w:rPr>
            </w:pPr>
            <w:r w:rsidRPr="009B50BE">
              <w:rPr>
                <w:rFonts w:hint="eastAsia"/>
                <w:i/>
                <w:strike/>
              </w:rPr>
              <w:t>W</w:t>
            </w:r>
            <w:r w:rsidRPr="009B50BE">
              <w:rPr>
                <w:i/>
                <w:strike/>
                <w:vertAlign w:val="subscript"/>
              </w:rPr>
              <w:t>a</w:t>
            </w:r>
          </w:p>
        </w:tc>
        <w:tc>
          <w:tcPr>
            <w:tcW w:w="3300" w:type="dxa"/>
          </w:tcPr>
          <w:p w:rsidR="004A6DFA" w:rsidRPr="009B50BE" w:rsidRDefault="00897F7D" w:rsidP="004A6DFA">
            <w:pPr>
              <w:rPr>
                <w:i/>
                <w:strike/>
              </w:rPr>
            </w:pPr>
            <w:r w:rsidRPr="009B50BE">
              <w:rPr>
                <w:rFonts w:hint="eastAsia"/>
                <w:strike/>
              </w:rPr>
              <w:t xml:space="preserve">set of wind farms in area </w:t>
            </w:r>
            <w:r w:rsidRPr="009B50BE">
              <w:rPr>
                <w:i/>
                <w:strike/>
              </w:rPr>
              <w:t>a</w:t>
            </w:r>
          </w:p>
        </w:tc>
      </w:tr>
      <w:tr w:rsidR="00897F7D" w:rsidTr="00FB18A8">
        <w:tc>
          <w:tcPr>
            <w:tcW w:w="846" w:type="dxa"/>
          </w:tcPr>
          <w:p w:rsidR="00897F7D" w:rsidRPr="00D17D2F" w:rsidRDefault="00897F7D" w:rsidP="00897F7D">
            <w:pPr>
              <w:rPr>
                <w:vertAlign w:val="superscript"/>
              </w:rPr>
            </w:pPr>
            <w:r>
              <w:rPr>
                <w:rFonts w:hint="eastAsia"/>
                <w:i/>
              </w:rPr>
              <w:t>L</w:t>
            </w:r>
            <w:r w:rsidR="00D17D2F">
              <w:rPr>
                <w:i/>
                <w:vertAlign w:val="superscript"/>
              </w:rPr>
              <w:t>k</w:t>
            </w:r>
          </w:p>
        </w:tc>
        <w:tc>
          <w:tcPr>
            <w:tcW w:w="3302" w:type="dxa"/>
          </w:tcPr>
          <w:p w:rsidR="00897F7D" w:rsidRPr="008E62E4" w:rsidRDefault="00897F7D" w:rsidP="00897F7D">
            <w:pPr>
              <w:rPr>
                <w:i/>
              </w:rPr>
            </w:pPr>
            <w:r>
              <w:rPr>
                <w:rFonts w:hint="eastAsia"/>
              </w:rPr>
              <w:t>set of tie-lines</w:t>
            </w:r>
            <w:r w:rsidR="00D17D2F">
              <w:t xml:space="preserve"> of type </w:t>
            </w:r>
            <w:r w:rsidR="00D17D2F">
              <w:rPr>
                <w:i/>
              </w:rPr>
              <w:t>k</w:t>
            </w:r>
          </w:p>
        </w:tc>
        <w:tc>
          <w:tcPr>
            <w:tcW w:w="845" w:type="dxa"/>
          </w:tcPr>
          <w:p w:rsidR="00897F7D" w:rsidRPr="009B50BE" w:rsidRDefault="00897F7D" w:rsidP="00897F7D">
            <w:pPr>
              <w:rPr>
                <w:i/>
                <w:strike/>
                <w:vertAlign w:val="subscript"/>
              </w:rPr>
            </w:pPr>
            <w:r w:rsidRPr="009B50BE">
              <w:rPr>
                <w:rFonts w:hint="eastAsia"/>
                <w:i/>
                <w:strike/>
              </w:rPr>
              <w:t>V</w:t>
            </w:r>
            <w:r w:rsidRPr="009B50BE">
              <w:rPr>
                <w:i/>
                <w:strike/>
                <w:vertAlign w:val="subscript"/>
              </w:rPr>
              <w:t>a</w:t>
            </w:r>
          </w:p>
        </w:tc>
        <w:tc>
          <w:tcPr>
            <w:tcW w:w="3300" w:type="dxa"/>
          </w:tcPr>
          <w:p w:rsidR="00897F7D" w:rsidRPr="009B50BE" w:rsidRDefault="00897F7D" w:rsidP="008105E6">
            <w:pPr>
              <w:rPr>
                <w:i/>
                <w:strike/>
              </w:rPr>
            </w:pPr>
            <w:r w:rsidRPr="009B50BE">
              <w:rPr>
                <w:rFonts w:hint="eastAsia"/>
                <w:strike/>
              </w:rPr>
              <w:t xml:space="preserve">set of PV </w:t>
            </w:r>
            <w:r w:rsidR="008105E6" w:rsidRPr="009B50BE">
              <w:rPr>
                <w:strike/>
              </w:rPr>
              <w:t>stations</w:t>
            </w:r>
            <w:r w:rsidR="00031FED" w:rsidRPr="009B50BE">
              <w:rPr>
                <w:strike/>
              </w:rPr>
              <w:t xml:space="preserve"> in area </w:t>
            </w:r>
            <w:r w:rsidR="00031FED" w:rsidRPr="009B50BE">
              <w:rPr>
                <w:i/>
                <w:strike/>
              </w:rPr>
              <w:t>a</w:t>
            </w:r>
          </w:p>
        </w:tc>
      </w:tr>
      <w:tr w:rsidR="00D336FA" w:rsidTr="00FB18A8">
        <w:tc>
          <w:tcPr>
            <w:tcW w:w="846" w:type="dxa"/>
          </w:tcPr>
          <w:p w:rsidR="00D336FA" w:rsidRPr="00D336FA" w:rsidRDefault="00D336FA" w:rsidP="00897F7D">
            <w:r>
              <w:rPr>
                <w:rFonts w:hint="eastAsia"/>
                <w:i/>
              </w:rPr>
              <w:t>l</w:t>
            </w:r>
            <w:r>
              <w:t>(</w:t>
            </w:r>
            <w:r>
              <w:rPr>
                <w:i/>
              </w:rPr>
              <w:t>a</w:t>
            </w:r>
            <w:r>
              <w:t>,</w:t>
            </w:r>
            <w:r>
              <w:rPr>
                <w:i/>
              </w:rPr>
              <w:t>b</w:t>
            </w:r>
            <w:r>
              <w:t>)</w:t>
            </w:r>
          </w:p>
        </w:tc>
        <w:tc>
          <w:tcPr>
            <w:tcW w:w="3302" w:type="dxa"/>
          </w:tcPr>
          <w:p w:rsidR="00D336FA" w:rsidRPr="00D336FA" w:rsidRDefault="00D336FA" w:rsidP="00897F7D">
            <w:pPr>
              <w:rPr>
                <w:i/>
              </w:rPr>
            </w:pPr>
            <w:r>
              <w:rPr>
                <w:rFonts w:hint="eastAsia"/>
              </w:rPr>
              <w:t xml:space="preserve">index of tie-lines connected area </w:t>
            </w:r>
            <w:r w:rsidR="005C2F60">
              <w:rPr>
                <w:i/>
              </w:rPr>
              <w:t>a</w:t>
            </w:r>
            <w:r w:rsidR="005C2F60">
              <w:t>,</w:t>
            </w:r>
            <w:r>
              <w:rPr>
                <w:i/>
              </w:rPr>
              <w:t>b</w:t>
            </w:r>
          </w:p>
        </w:tc>
        <w:tc>
          <w:tcPr>
            <w:tcW w:w="845" w:type="dxa"/>
          </w:tcPr>
          <w:p w:rsidR="00D336FA" w:rsidRPr="009B50BE" w:rsidRDefault="00D336FA" w:rsidP="00897F7D">
            <w:pPr>
              <w:rPr>
                <w:i/>
                <w:strike/>
              </w:rPr>
            </w:pPr>
          </w:p>
        </w:tc>
        <w:tc>
          <w:tcPr>
            <w:tcW w:w="3300" w:type="dxa"/>
          </w:tcPr>
          <w:p w:rsidR="00D336FA" w:rsidRPr="009B50BE" w:rsidRDefault="00D336FA" w:rsidP="008105E6">
            <w:pPr>
              <w:rPr>
                <w:strike/>
              </w:rPr>
            </w:pPr>
          </w:p>
        </w:tc>
      </w:tr>
      <w:tr w:rsidR="00224042" w:rsidTr="00FB18A8">
        <w:tc>
          <w:tcPr>
            <w:tcW w:w="846" w:type="dxa"/>
          </w:tcPr>
          <w:p w:rsidR="00224042" w:rsidRPr="00777286" w:rsidRDefault="00777286" w:rsidP="00897F7D">
            <w:r>
              <w:rPr>
                <w:i/>
              </w:rPr>
              <w:t>TD</w:t>
            </w:r>
            <w:r>
              <w:t>(</w:t>
            </w:r>
            <w:r>
              <w:rPr>
                <w:i/>
              </w:rPr>
              <w:t>td</w:t>
            </w:r>
            <w:r>
              <w:t>)</w:t>
            </w:r>
          </w:p>
        </w:tc>
        <w:tc>
          <w:tcPr>
            <w:tcW w:w="3302" w:type="dxa"/>
          </w:tcPr>
          <w:p w:rsidR="00224042" w:rsidRDefault="00777286" w:rsidP="00897F7D">
            <w:r>
              <w:rPr>
                <w:rFonts w:hint="eastAsia"/>
              </w:rPr>
              <w:t>set (</w:t>
            </w:r>
            <w:r>
              <w:t>index</w:t>
            </w:r>
            <w:r>
              <w:rPr>
                <w:rFonts w:hint="eastAsia"/>
              </w:rPr>
              <w:t>)</w:t>
            </w:r>
            <w:r>
              <w:t xml:space="preserve"> of days for tie-line</w:t>
            </w:r>
          </w:p>
        </w:tc>
        <w:tc>
          <w:tcPr>
            <w:tcW w:w="845" w:type="dxa"/>
          </w:tcPr>
          <w:p w:rsidR="00224042" w:rsidRDefault="00224042" w:rsidP="00897F7D">
            <w:pPr>
              <w:rPr>
                <w:i/>
              </w:rPr>
            </w:pPr>
          </w:p>
        </w:tc>
        <w:tc>
          <w:tcPr>
            <w:tcW w:w="3300" w:type="dxa"/>
          </w:tcPr>
          <w:p w:rsidR="00224042" w:rsidRDefault="00224042" w:rsidP="008105E6"/>
        </w:tc>
      </w:tr>
      <w:tr w:rsidR="00C4716A" w:rsidTr="00FB18A8">
        <w:tc>
          <w:tcPr>
            <w:tcW w:w="846" w:type="dxa"/>
          </w:tcPr>
          <w:p w:rsidR="00C4716A" w:rsidRDefault="00C4716A" w:rsidP="00897F7D">
            <w:pPr>
              <w:rPr>
                <w:i/>
              </w:rPr>
            </w:pPr>
          </w:p>
        </w:tc>
        <w:tc>
          <w:tcPr>
            <w:tcW w:w="3302" w:type="dxa"/>
          </w:tcPr>
          <w:p w:rsidR="00C4716A" w:rsidRDefault="00C4716A" w:rsidP="00897F7D"/>
        </w:tc>
        <w:tc>
          <w:tcPr>
            <w:tcW w:w="845" w:type="dxa"/>
          </w:tcPr>
          <w:p w:rsidR="00C4716A" w:rsidRDefault="00C4716A" w:rsidP="00897F7D">
            <w:pPr>
              <w:rPr>
                <w:i/>
              </w:rPr>
            </w:pPr>
          </w:p>
        </w:tc>
        <w:tc>
          <w:tcPr>
            <w:tcW w:w="3300" w:type="dxa"/>
          </w:tcPr>
          <w:p w:rsidR="00C4716A" w:rsidRDefault="00C4716A" w:rsidP="008105E6"/>
        </w:tc>
      </w:tr>
      <w:tr w:rsidR="00224042" w:rsidTr="00FB18A8">
        <w:tc>
          <w:tcPr>
            <w:tcW w:w="8293" w:type="dxa"/>
            <w:gridSpan w:val="4"/>
          </w:tcPr>
          <w:p w:rsidR="00224042" w:rsidRDefault="00224042" w:rsidP="008105E6">
            <w:r>
              <w:rPr>
                <w:rFonts w:hint="eastAsia"/>
              </w:rPr>
              <w:t>p</w:t>
            </w:r>
            <w:r>
              <w:t>arameters:</w:t>
            </w:r>
          </w:p>
        </w:tc>
      </w:tr>
      <w:tr w:rsidR="00062398" w:rsidTr="00FB18A8">
        <w:tc>
          <w:tcPr>
            <w:tcW w:w="846" w:type="dxa"/>
          </w:tcPr>
          <w:p w:rsidR="00062398" w:rsidRPr="00FB18A8" w:rsidRDefault="00062398" w:rsidP="00062398"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a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062398" w:rsidRPr="00FB18A8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>demand</w:t>
            </w:r>
            <w:r>
              <w:t xml:space="preserve"> of area </w:t>
            </w:r>
            <w:r>
              <w:rPr>
                <w:i/>
              </w:rPr>
              <w:t xml:space="preserve">a </w:t>
            </w:r>
            <w:r>
              <w:t xml:space="preserve">at </w:t>
            </w:r>
            <w:r>
              <w:rPr>
                <w:i/>
              </w:rPr>
              <w:t>t</w:t>
            </w:r>
          </w:p>
        </w:tc>
        <w:tc>
          <w:tcPr>
            <w:tcW w:w="845" w:type="dxa"/>
          </w:tcPr>
          <w:p w:rsidR="00062398" w:rsidRPr="00FA69E3" w:rsidRDefault="00062398" w:rsidP="00062398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RP</w:t>
            </w:r>
            <w:r w:rsidR="00FA69E3">
              <w:rPr>
                <w:rFonts w:hint="eastAsia"/>
                <w:i/>
                <w:vertAlign w:val="subscript"/>
              </w:rPr>
              <w:t>t</w:t>
            </w:r>
            <w:r w:rsidR="00FA69E3">
              <w:rPr>
                <w:i/>
                <w:vertAlign w:val="superscript"/>
              </w:rPr>
              <w:t>a</w:t>
            </w:r>
          </w:p>
        </w:tc>
        <w:tc>
          <w:tcPr>
            <w:tcW w:w="3300" w:type="dxa"/>
          </w:tcPr>
          <w:p w:rsidR="00062398" w:rsidRPr="00095EE9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 xml:space="preserve">positive </w:t>
            </w:r>
            <w:r>
              <w:t>spinning</w:t>
            </w:r>
            <w:r>
              <w:rPr>
                <w:rFonts w:hint="eastAsia"/>
              </w:rPr>
              <w:t xml:space="preserve"> </w:t>
            </w:r>
            <w:r>
              <w:t>reserve</w:t>
            </w:r>
            <w:r w:rsidR="00095EE9">
              <w:t xml:space="preserve"> of area </w:t>
            </w:r>
            <w:r w:rsidR="00095EE9">
              <w:rPr>
                <w:i/>
              </w:rPr>
              <w:t>a</w:t>
            </w:r>
          </w:p>
        </w:tc>
      </w:tr>
      <w:tr w:rsidR="00062398" w:rsidTr="00FB18A8">
        <w:tc>
          <w:tcPr>
            <w:tcW w:w="846" w:type="dxa"/>
          </w:tcPr>
          <w:p w:rsidR="00062398" w:rsidRPr="00FB18A8" w:rsidRDefault="00062398" w:rsidP="00062398">
            <w:pPr>
              <w:rPr>
                <w:i/>
              </w:rPr>
            </w:pPr>
            <w:r>
              <w:rPr>
                <w:rFonts w:hint="eastAsia"/>
                <w:i/>
              </w:rPr>
              <w:t>MU</w:t>
            </w:r>
            <w:r>
              <w:rPr>
                <w:i/>
                <w:vertAlign w:val="subscript"/>
              </w:rPr>
              <w:t>g</w:t>
            </w:r>
          </w:p>
        </w:tc>
        <w:tc>
          <w:tcPr>
            <w:tcW w:w="3302" w:type="dxa"/>
          </w:tcPr>
          <w:p w:rsidR="00062398" w:rsidRPr="00FB18A8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 xml:space="preserve">minimum up time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062398" w:rsidRPr="00FA69E3" w:rsidRDefault="00062398" w:rsidP="00062398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RN</w:t>
            </w:r>
            <w:r w:rsidR="00FA69E3">
              <w:rPr>
                <w:i/>
                <w:vertAlign w:val="subscript"/>
              </w:rPr>
              <w:t>t</w:t>
            </w:r>
            <w:r w:rsidR="00FA69E3">
              <w:rPr>
                <w:i/>
                <w:vertAlign w:val="superscript"/>
              </w:rPr>
              <w:t>a</w:t>
            </w:r>
          </w:p>
        </w:tc>
        <w:tc>
          <w:tcPr>
            <w:tcW w:w="3300" w:type="dxa"/>
          </w:tcPr>
          <w:p w:rsidR="00062398" w:rsidRPr="00095EE9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>negative spinning reserve</w:t>
            </w:r>
            <w:r w:rsidR="00095EE9">
              <w:t xml:space="preserve"> of area </w:t>
            </w:r>
            <w:r w:rsidR="00095EE9">
              <w:rPr>
                <w:i/>
              </w:rPr>
              <w:t>a</w:t>
            </w:r>
          </w:p>
        </w:tc>
      </w:tr>
      <w:tr w:rsidR="00062398" w:rsidTr="00FB18A8">
        <w:tc>
          <w:tcPr>
            <w:tcW w:w="846" w:type="dxa"/>
          </w:tcPr>
          <w:p w:rsidR="00062398" w:rsidRPr="00FB18A8" w:rsidRDefault="00062398" w:rsidP="00062398">
            <w:pPr>
              <w:rPr>
                <w:i/>
                <w:vertAlign w:val="subscript"/>
              </w:rPr>
            </w:pPr>
            <w:r>
              <w:rPr>
                <w:rFonts w:hint="eastAsia"/>
                <w:i/>
              </w:rPr>
              <w:t>MD</w:t>
            </w:r>
            <w:r>
              <w:rPr>
                <w:i/>
                <w:vertAlign w:val="subscript"/>
              </w:rPr>
              <w:t>g</w:t>
            </w:r>
          </w:p>
        </w:tc>
        <w:tc>
          <w:tcPr>
            <w:tcW w:w="3302" w:type="dxa"/>
          </w:tcPr>
          <w:p w:rsidR="00062398" w:rsidRPr="00FB18A8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 xml:space="preserve">minimum down time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062398" w:rsidRPr="00BE73B1" w:rsidRDefault="00062398" w:rsidP="00062398">
            <w:pPr>
              <w:rPr>
                <w:strike/>
              </w:rPr>
            </w:pPr>
            <w:r w:rsidRPr="00BE73B1">
              <w:rPr>
                <w:rFonts w:hint="eastAsia"/>
                <w:i/>
                <w:strike/>
              </w:rPr>
              <w:t>C</w:t>
            </w:r>
            <w:r w:rsidRPr="00BE73B1">
              <w:rPr>
                <w:i/>
                <w:strike/>
                <w:vertAlign w:val="subscript"/>
              </w:rPr>
              <w:t>w</w:t>
            </w:r>
            <w:r w:rsidRPr="00BE73B1">
              <w:rPr>
                <w:strike/>
              </w:rPr>
              <w:t>(</w:t>
            </w:r>
            <w:r w:rsidRPr="00BE73B1">
              <w:rPr>
                <w:i/>
                <w:strike/>
              </w:rPr>
              <w:t>t</w:t>
            </w:r>
            <w:r w:rsidRPr="00BE73B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062398" w:rsidRPr="00BE73B1" w:rsidRDefault="00062398" w:rsidP="00062398">
            <w:pPr>
              <w:rPr>
                <w:i/>
                <w:strike/>
              </w:rPr>
            </w:pPr>
            <w:r w:rsidRPr="00BE73B1">
              <w:rPr>
                <w:rFonts w:hint="eastAsia"/>
                <w:strike/>
              </w:rPr>
              <w:t xml:space="preserve">credible capacity of wind farm </w:t>
            </w:r>
            <w:r w:rsidRPr="00BE73B1">
              <w:rPr>
                <w:i/>
                <w:strike/>
              </w:rPr>
              <w:t>w</w:t>
            </w:r>
          </w:p>
        </w:tc>
      </w:tr>
      <w:tr w:rsidR="00062398" w:rsidTr="00FB18A8">
        <w:tc>
          <w:tcPr>
            <w:tcW w:w="846" w:type="dxa"/>
          </w:tcPr>
          <w:p w:rsidR="00062398" w:rsidRPr="00CE0865" w:rsidRDefault="00CE0865" w:rsidP="00062398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P</w:t>
            </w:r>
            <w:r w:rsidR="00062398"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max</w:t>
            </w:r>
          </w:p>
        </w:tc>
        <w:tc>
          <w:tcPr>
            <w:tcW w:w="3302" w:type="dxa"/>
          </w:tcPr>
          <w:p w:rsidR="00062398" w:rsidRPr="00CC2FC5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 xml:space="preserve">maximum output of unit </w:t>
            </w:r>
            <w:r>
              <w:rPr>
                <w:rFonts w:hint="eastAsia"/>
                <w:i/>
              </w:rPr>
              <w:t>g</w:t>
            </w:r>
          </w:p>
        </w:tc>
        <w:tc>
          <w:tcPr>
            <w:tcW w:w="845" w:type="dxa"/>
          </w:tcPr>
          <w:p w:rsidR="00062398" w:rsidRPr="00BE73B1" w:rsidRDefault="00062398" w:rsidP="00062398">
            <w:pPr>
              <w:rPr>
                <w:strike/>
              </w:rPr>
            </w:pPr>
            <w:r w:rsidRPr="00BE73B1">
              <w:rPr>
                <w:rFonts w:hint="eastAsia"/>
                <w:i/>
                <w:strike/>
              </w:rPr>
              <w:t>C</w:t>
            </w:r>
            <w:r w:rsidRPr="00BE73B1">
              <w:rPr>
                <w:i/>
                <w:strike/>
                <w:vertAlign w:val="subscript"/>
              </w:rPr>
              <w:t>v</w:t>
            </w:r>
            <w:r w:rsidRPr="00BE73B1">
              <w:rPr>
                <w:strike/>
              </w:rPr>
              <w:t>(</w:t>
            </w:r>
            <w:r w:rsidRPr="00BE73B1">
              <w:rPr>
                <w:i/>
                <w:strike/>
              </w:rPr>
              <w:t>t</w:t>
            </w:r>
            <w:r w:rsidRPr="00BE73B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062398" w:rsidRPr="00BE73B1" w:rsidRDefault="00062398" w:rsidP="00062398">
            <w:pPr>
              <w:rPr>
                <w:i/>
                <w:strike/>
              </w:rPr>
            </w:pPr>
            <w:r w:rsidRPr="00BE73B1">
              <w:rPr>
                <w:rFonts w:hint="eastAsia"/>
                <w:strike/>
              </w:rPr>
              <w:t>credible capacity of PV</w:t>
            </w:r>
            <w:r w:rsidRPr="00BE73B1">
              <w:rPr>
                <w:strike/>
              </w:rPr>
              <w:t xml:space="preserve"> station </w:t>
            </w:r>
            <w:r w:rsidRPr="00BE73B1">
              <w:rPr>
                <w:i/>
                <w:strike/>
              </w:rPr>
              <w:t>v</w:t>
            </w:r>
          </w:p>
        </w:tc>
      </w:tr>
      <w:tr w:rsidR="00062398" w:rsidTr="00FB18A8">
        <w:tc>
          <w:tcPr>
            <w:tcW w:w="846" w:type="dxa"/>
          </w:tcPr>
          <w:p w:rsidR="00062398" w:rsidRPr="00CE0865" w:rsidRDefault="00CE0865" w:rsidP="00062398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P</w:t>
            </w:r>
            <w:r w:rsidR="00062398">
              <w:rPr>
                <w:rFonts w:hint="eastAsia"/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min</w:t>
            </w:r>
          </w:p>
        </w:tc>
        <w:tc>
          <w:tcPr>
            <w:tcW w:w="3302" w:type="dxa"/>
          </w:tcPr>
          <w:p w:rsidR="00062398" w:rsidRPr="00CC2FC5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>minimum</w:t>
            </w:r>
            <w:r>
              <w:t xml:space="preserve"> </w:t>
            </w:r>
            <w:r>
              <w:rPr>
                <w:rFonts w:hint="eastAsia"/>
              </w:rPr>
              <w:t xml:space="preserve">output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062398" w:rsidRPr="00EC3306" w:rsidRDefault="00062398" w:rsidP="00062398"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w</w:t>
            </w:r>
            <w:r>
              <w:rPr>
                <w:i/>
                <w:vertAlign w:val="superscript"/>
              </w:rPr>
              <w:t>a</w:t>
            </w:r>
            <w:r>
              <w:rPr>
                <w:i/>
              </w:rPr>
              <w:t>*</w:t>
            </w:r>
            <w:r>
              <w:rPr>
                <w:rFonts w:hint="eastAsia"/>
              </w:rPr>
              <w:t>(</w:t>
            </w:r>
            <w:r>
              <w:rPr>
                <w:i/>
              </w:rPr>
              <w:t>t</w:t>
            </w:r>
            <w:r>
              <w:rPr>
                <w:rFonts w:hint="eastAsia"/>
              </w:rPr>
              <w:t>)</w:t>
            </w:r>
          </w:p>
        </w:tc>
        <w:tc>
          <w:tcPr>
            <w:tcW w:w="3300" w:type="dxa"/>
          </w:tcPr>
          <w:p w:rsidR="00062398" w:rsidRPr="00EC3306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 xml:space="preserve">theory output of wind </w:t>
            </w:r>
            <w:r>
              <w:t>power at</w:t>
            </w:r>
            <w:r>
              <w:rPr>
                <w:i/>
              </w:rPr>
              <w:t xml:space="preserve"> t</w:t>
            </w:r>
          </w:p>
        </w:tc>
      </w:tr>
      <w:tr w:rsidR="00062398" w:rsidTr="00FB18A8">
        <w:tc>
          <w:tcPr>
            <w:tcW w:w="846" w:type="dxa"/>
          </w:tcPr>
          <w:p w:rsidR="00062398" w:rsidRPr="007F7085" w:rsidRDefault="00062398" w:rsidP="00062398">
            <w:pPr>
              <w:jc w:val="left"/>
              <w:rPr>
                <w:i/>
                <w:vertAlign w:val="subscript"/>
              </w:rPr>
            </w:pPr>
            <w:r>
              <w:rPr>
                <w:rFonts w:hint="eastAsia"/>
                <w:i/>
              </w:rPr>
              <w:t>RU</w:t>
            </w:r>
            <w:r>
              <w:rPr>
                <w:i/>
                <w:vertAlign w:val="subscript"/>
              </w:rPr>
              <w:t>g</w:t>
            </w:r>
          </w:p>
        </w:tc>
        <w:tc>
          <w:tcPr>
            <w:tcW w:w="3302" w:type="dxa"/>
          </w:tcPr>
          <w:p w:rsidR="00062398" w:rsidRPr="007F7085" w:rsidRDefault="00062398" w:rsidP="00062398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ramp up limit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062398" w:rsidRPr="00EC3306" w:rsidRDefault="00062398" w:rsidP="00062398"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v</w:t>
            </w:r>
            <w:r>
              <w:rPr>
                <w:i/>
                <w:vertAlign w:val="superscript"/>
              </w:rPr>
              <w:t>a</w:t>
            </w:r>
            <w:r>
              <w:rPr>
                <w:i/>
              </w:rPr>
              <w:t>*</w:t>
            </w:r>
            <w:r>
              <w:rPr>
                <w:rFonts w:hint="eastAsia"/>
              </w:rPr>
              <w:t>(</w:t>
            </w:r>
            <w:r>
              <w:rPr>
                <w:i/>
              </w:rPr>
              <w:t>t</w:t>
            </w:r>
            <w:r>
              <w:rPr>
                <w:rFonts w:hint="eastAsia"/>
              </w:rPr>
              <w:t>)</w:t>
            </w:r>
          </w:p>
        </w:tc>
        <w:tc>
          <w:tcPr>
            <w:tcW w:w="3300" w:type="dxa"/>
          </w:tcPr>
          <w:p w:rsidR="00062398" w:rsidRPr="00EC3306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 xml:space="preserve">theory output of PV in area </w:t>
            </w:r>
            <w:r>
              <w:rPr>
                <w:i/>
              </w:rPr>
              <w:t xml:space="preserve">a </w:t>
            </w:r>
            <w:r>
              <w:t>at</w:t>
            </w:r>
            <w:r>
              <w:rPr>
                <w:i/>
              </w:rPr>
              <w:t xml:space="preserve"> t</w:t>
            </w:r>
          </w:p>
        </w:tc>
      </w:tr>
      <w:tr w:rsidR="00062398" w:rsidTr="00FB18A8">
        <w:tc>
          <w:tcPr>
            <w:tcW w:w="846" w:type="dxa"/>
          </w:tcPr>
          <w:p w:rsidR="00062398" w:rsidRPr="007F7085" w:rsidRDefault="00062398" w:rsidP="00062398">
            <w:pPr>
              <w:jc w:val="left"/>
              <w:rPr>
                <w:i/>
                <w:vertAlign w:val="subscript"/>
              </w:rPr>
            </w:pPr>
            <w:r>
              <w:rPr>
                <w:rFonts w:hint="eastAsia"/>
                <w:i/>
              </w:rPr>
              <w:t>RD</w:t>
            </w:r>
            <w:r>
              <w:rPr>
                <w:i/>
                <w:vertAlign w:val="subscript"/>
              </w:rPr>
              <w:t>g</w:t>
            </w:r>
          </w:p>
        </w:tc>
        <w:tc>
          <w:tcPr>
            <w:tcW w:w="3302" w:type="dxa"/>
          </w:tcPr>
          <w:p w:rsidR="00062398" w:rsidRPr="007F7085" w:rsidRDefault="00062398" w:rsidP="00062398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ramp down limit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062398" w:rsidRPr="00106DB0" w:rsidRDefault="000577BE" w:rsidP="00062398">
            <w:pPr>
              <w:jc w:val="left"/>
            </w:pPr>
            <w:r>
              <w:rPr>
                <w:rFonts w:hint="eastAsia"/>
                <w:i/>
              </w:rPr>
              <w:t>F</w:t>
            </w:r>
            <w:r w:rsidR="00062398">
              <w:rPr>
                <w:i/>
                <w:vertAlign w:val="subscript"/>
              </w:rPr>
              <w:t>l</w:t>
            </w:r>
            <w:r w:rsidR="00062398">
              <w:rPr>
                <w:i/>
                <w:vertAlign w:val="superscript"/>
              </w:rPr>
              <w:t>o</w:t>
            </w:r>
            <w:r w:rsidR="00062398">
              <w:t>(</w:t>
            </w:r>
            <w:r w:rsidR="00062398">
              <w:rPr>
                <w:i/>
              </w:rPr>
              <w:t>t</w:t>
            </w:r>
            <w:r w:rsidR="00062398">
              <w:t>)</w:t>
            </w:r>
          </w:p>
        </w:tc>
        <w:tc>
          <w:tcPr>
            <w:tcW w:w="3300" w:type="dxa"/>
          </w:tcPr>
          <w:p w:rsidR="00062398" w:rsidRPr="00106DB0" w:rsidRDefault="00062398" w:rsidP="00062398">
            <w:pPr>
              <w:jc w:val="left"/>
              <w:rPr>
                <w:i/>
              </w:rPr>
            </w:pPr>
            <w:r>
              <w:t xml:space="preserve">fixed </w:t>
            </w:r>
            <w:r>
              <w:rPr>
                <w:rFonts w:hint="eastAsia"/>
              </w:rPr>
              <w:t>power flow</w:t>
            </w:r>
            <w:r>
              <w:t xml:space="preserve"> of line </w:t>
            </w:r>
            <w:r>
              <w:rPr>
                <w:i/>
              </w:rPr>
              <w:t>l</w:t>
            </w:r>
          </w:p>
        </w:tc>
      </w:tr>
      <w:tr w:rsidR="00062398" w:rsidTr="00FB18A8">
        <w:tc>
          <w:tcPr>
            <w:tcW w:w="846" w:type="dxa"/>
          </w:tcPr>
          <w:p w:rsidR="00062398" w:rsidRPr="00062398" w:rsidRDefault="00062398" w:rsidP="00062398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x</w:t>
            </w:r>
            <w:r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0</w:t>
            </w:r>
          </w:p>
        </w:tc>
        <w:tc>
          <w:tcPr>
            <w:tcW w:w="3302" w:type="dxa"/>
          </w:tcPr>
          <w:p w:rsidR="00062398" w:rsidRPr="00062398" w:rsidRDefault="00062398" w:rsidP="00062398">
            <w:pPr>
              <w:jc w:val="left"/>
            </w:pPr>
            <w:r>
              <w:rPr>
                <w:rFonts w:hint="eastAsia"/>
              </w:rPr>
              <w:t xml:space="preserve">initial </w:t>
            </w:r>
            <w:r>
              <w:t xml:space="preserve">status of unit </w:t>
            </w:r>
            <w:r>
              <w:rPr>
                <w:i/>
              </w:rPr>
              <w:t xml:space="preserve">g </w:t>
            </w:r>
            <w:r>
              <w:t xml:space="preserve">at </w:t>
            </w:r>
            <w:r>
              <w:rPr>
                <w:i/>
              </w:rPr>
              <w:t>t</w:t>
            </w:r>
            <w:r>
              <w:t>=0</w:t>
            </w:r>
          </w:p>
        </w:tc>
        <w:tc>
          <w:tcPr>
            <w:tcW w:w="845" w:type="dxa"/>
          </w:tcPr>
          <w:p w:rsidR="00062398" w:rsidRPr="00962C8D" w:rsidRDefault="000577BE" w:rsidP="00062398">
            <w:pPr>
              <w:jc w:val="left"/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F</w:t>
            </w:r>
            <w:r w:rsidR="00062398">
              <w:rPr>
                <w:i/>
                <w:vertAlign w:val="subscript"/>
              </w:rPr>
              <w:t>l</w:t>
            </w:r>
            <w:r w:rsidR="00962C8D">
              <w:rPr>
                <w:i/>
                <w:vertAlign w:val="superscript"/>
              </w:rPr>
              <w:t>max</w:t>
            </w:r>
          </w:p>
        </w:tc>
        <w:tc>
          <w:tcPr>
            <w:tcW w:w="3300" w:type="dxa"/>
          </w:tcPr>
          <w:p w:rsidR="00062398" w:rsidRPr="00CC2FC5" w:rsidRDefault="00062398" w:rsidP="00062398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maximum power flow of line </w:t>
            </w:r>
            <w:r>
              <w:rPr>
                <w:i/>
              </w:rPr>
              <w:t>l</w:t>
            </w:r>
          </w:p>
        </w:tc>
      </w:tr>
      <w:tr w:rsidR="002F299F" w:rsidTr="00FB18A8">
        <w:tc>
          <w:tcPr>
            <w:tcW w:w="846" w:type="dxa"/>
          </w:tcPr>
          <w:p w:rsidR="002F299F" w:rsidRPr="002F299F" w:rsidRDefault="002F299F" w:rsidP="00062398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0</w:t>
            </w:r>
          </w:p>
        </w:tc>
        <w:tc>
          <w:tcPr>
            <w:tcW w:w="3302" w:type="dxa"/>
          </w:tcPr>
          <w:p w:rsidR="002F299F" w:rsidRPr="002D395C" w:rsidRDefault="002F299F" w:rsidP="00062398">
            <w:pPr>
              <w:jc w:val="left"/>
            </w:pPr>
            <w:r>
              <w:rPr>
                <w:rFonts w:hint="eastAsia"/>
              </w:rPr>
              <w:t xml:space="preserve">initial output of unit </w:t>
            </w:r>
            <w:r>
              <w:rPr>
                <w:i/>
              </w:rPr>
              <w:t xml:space="preserve">g </w:t>
            </w:r>
            <w:r>
              <w:t xml:space="preserve">at </w:t>
            </w:r>
            <w:r w:rsidR="002D395C">
              <w:rPr>
                <w:i/>
              </w:rPr>
              <w:t>t</w:t>
            </w:r>
            <w:r w:rsidR="002D395C">
              <w:t>=0</w:t>
            </w:r>
          </w:p>
        </w:tc>
        <w:tc>
          <w:tcPr>
            <w:tcW w:w="845" w:type="dxa"/>
          </w:tcPr>
          <w:p w:rsidR="002F299F" w:rsidRPr="00630F36" w:rsidRDefault="00630F36" w:rsidP="00062398">
            <w:pPr>
              <w:jc w:val="left"/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E</w:t>
            </w:r>
            <w:r>
              <w:rPr>
                <w:i/>
                <w:vertAlign w:val="subscript"/>
              </w:rPr>
              <w:t>l</w:t>
            </w:r>
            <w:r>
              <w:rPr>
                <w:i/>
                <w:vertAlign w:val="superscript"/>
              </w:rPr>
              <w:t>td</w:t>
            </w:r>
          </w:p>
        </w:tc>
        <w:tc>
          <w:tcPr>
            <w:tcW w:w="3300" w:type="dxa"/>
          </w:tcPr>
          <w:p w:rsidR="002F299F" w:rsidRPr="00630F36" w:rsidRDefault="00630F36" w:rsidP="00062398">
            <w:pPr>
              <w:jc w:val="left"/>
            </w:pPr>
            <w:r>
              <w:rPr>
                <w:rFonts w:hint="eastAsia"/>
              </w:rPr>
              <w:t xml:space="preserve">exchange energy </w:t>
            </w:r>
            <w:r>
              <w:t xml:space="preserve">of line </w:t>
            </w:r>
            <w:r>
              <w:rPr>
                <w:i/>
              </w:rPr>
              <w:t xml:space="preserve">l </w:t>
            </w:r>
            <w:r>
              <w:rPr>
                <w:rFonts w:hint="eastAsia"/>
              </w:rPr>
              <w:t xml:space="preserve">in day </w:t>
            </w:r>
            <w:r>
              <w:rPr>
                <w:i/>
              </w:rPr>
              <w:t>td</w:t>
            </w:r>
          </w:p>
        </w:tc>
      </w:tr>
      <w:tr w:rsidR="00D459F4" w:rsidTr="00FB18A8">
        <w:tc>
          <w:tcPr>
            <w:tcW w:w="846" w:type="dxa"/>
          </w:tcPr>
          <w:p w:rsidR="00D459F4" w:rsidRPr="00062398" w:rsidRDefault="00D459F4" w:rsidP="00D459F4">
            <w:pPr>
              <w:jc w:val="left"/>
              <w:rPr>
                <w:i/>
                <w:vertAlign w:val="superscript"/>
              </w:rPr>
            </w:pPr>
            <w:r>
              <w:rPr>
                <w:i/>
              </w:rPr>
              <w:t>UP</w:t>
            </w:r>
            <w:r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0</w:t>
            </w:r>
          </w:p>
        </w:tc>
        <w:tc>
          <w:tcPr>
            <w:tcW w:w="3302" w:type="dxa"/>
          </w:tcPr>
          <w:p w:rsidR="00D459F4" w:rsidRDefault="00D459F4" w:rsidP="00D459F4">
            <w:pPr>
              <w:jc w:val="left"/>
            </w:pPr>
            <w:r>
              <w:t xml:space="preserve">length of time </w:t>
            </w:r>
            <w:r>
              <w:rPr>
                <w:rFonts w:hint="eastAsia"/>
              </w:rPr>
              <w:t xml:space="preserve">unit </w:t>
            </w:r>
            <w:r>
              <w:rPr>
                <w:i/>
              </w:rPr>
              <w:t>g</w:t>
            </w:r>
            <w:r>
              <w:t xml:space="preserve"> has to be on at</w:t>
            </w:r>
          </w:p>
        </w:tc>
        <w:tc>
          <w:tcPr>
            <w:tcW w:w="845" w:type="dxa"/>
          </w:tcPr>
          <w:p w:rsidR="00D459F4" w:rsidRPr="00062398" w:rsidRDefault="00D459F4" w:rsidP="00D459F4">
            <w:pPr>
              <w:jc w:val="left"/>
              <w:rPr>
                <w:i/>
                <w:vertAlign w:val="superscript"/>
              </w:rPr>
            </w:pPr>
          </w:p>
        </w:tc>
        <w:tc>
          <w:tcPr>
            <w:tcW w:w="3300" w:type="dxa"/>
          </w:tcPr>
          <w:p w:rsidR="00D459F4" w:rsidRPr="00062398" w:rsidRDefault="00D459F4" w:rsidP="00D459F4">
            <w:pPr>
              <w:jc w:val="left"/>
            </w:pPr>
          </w:p>
        </w:tc>
      </w:tr>
      <w:tr w:rsidR="00D459F4" w:rsidTr="00FB18A8">
        <w:tc>
          <w:tcPr>
            <w:tcW w:w="846" w:type="dxa"/>
          </w:tcPr>
          <w:p w:rsidR="00D459F4" w:rsidRDefault="00D459F4" w:rsidP="00D459F4">
            <w:pPr>
              <w:jc w:val="left"/>
              <w:rPr>
                <w:i/>
              </w:rPr>
            </w:pPr>
          </w:p>
        </w:tc>
        <w:tc>
          <w:tcPr>
            <w:tcW w:w="3302" w:type="dxa"/>
          </w:tcPr>
          <w:p w:rsidR="00D459F4" w:rsidRDefault="00D459F4" w:rsidP="00D459F4">
            <w:pPr>
              <w:jc w:val="left"/>
            </w:pPr>
            <w:r>
              <w:t>the beginning</w:t>
            </w:r>
          </w:p>
        </w:tc>
        <w:tc>
          <w:tcPr>
            <w:tcW w:w="845" w:type="dxa"/>
          </w:tcPr>
          <w:p w:rsidR="00D459F4" w:rsidRDefault="00D459F4" w:rsidP="00D459F4">
            <w:pPr>
              <w:jc w:val="left"/>
              <w:rPr>
                <w:i/>
              </w:rPr>
            </w:pPr>
          </w:p>
        </w:tc>
        <w:tc>
          <w:tcPr>
            <w:tcW w:w="3300" w:type="dxa"/>
          </w:tcPr>
          <w:p w:rsidR="00D459F4" w:rsidRDefault="00D459F4" w:rsidP="00D459F4">
            <w:pPr>
              <w:jc w:val="left"/>
            </w:pPr>
          </w:p>
        </w:tc>
      </w:tr>
      <w:tr w:rsidR="00D459F4" w:rsidTr="00FB18A8">
        <w:tc>
          <w:tcPr>
            <w:tcW w:w="846" w:type="dxa"/>
          </w:tcPr>
          <w:p w:rsidR="00D459F4" w:rsidRPr="00062398" w:rsidRDefault="00D459F4" w:rsidP="00D459F4">
            <w:pPr>
              <w:jc w:val="left"/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DW</w:t>
            </w:r>
            <w:r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0</w:t>
            </w:r>
          </w:p>
        </w:tc>
        <w:tc>
          <w:tcPr>
            <w:tcW w:w="3302" w:type="dxa"/>
          </w:tcPr>
          <w:p w:rsidR="00D459F4" w:rsidRPr="00062398" w:rsidRDefault="00D459F4" w:rsidP="00D459F4">
            <w:pPr>
              <w:jc w:val="left"/>
            </w:pPr>
            <w:r>
              <w:t xml:space="preserve">length of time </w:t>
            </w:r>
            <w:r>
              <w:rPr>
                <w:rFonts w:hint="eastAsia"/>
              </w:rPr>
              <w:t xml:space="preserve">unit </w:t>
            </w:r>
            <w:r>
              <w:rPr>
                <w:i/>
              </w:rPr>
              <w:t>g</w:t>
            </w:r>
            <w:r>
              <w:t xml:space="preserve"> has to be off at </w:t>
            </w:r>
          </w:p>
        </w:tc>
        <w:tc>
          <w:tcPr>
            <w:tcW w:w="845" w:type="dxa"/>
          </w:tcPr>
          <w:p w:rsidR="00D459F4" w:rsidRPr="00EC3306" w:rsidRDefault="00D459F4" w:rsidP="00D459F4"/>
        </w:tc>
        <w:tc>
          <w:tcPr>
            <w:tcW w:w="3300" w:type="dxa"/>
          </w:tcPr>
          <w:p w:rsidR="00D459F4" w:rsidRPr="00EC3306" w:rsidRDefault="00D459F4" w:rsidP="00D459F4">
            <w:pPr>
              <w:rPr>
                <w:i/>
              </w:rPr>
            </w:pPr>
          </w:p>
        </w:tc>
      </w:tr>
      <w:tr w:rsidR="00D459F4" w:rsidTr="00FB18A8">
        <w:tc>
          <w:tcPr>
            <w:tcW w:w="846" w:type="dxa"/>
          </w:tcPr>
          <w:p w:rsidR="00D459F4" w:rsidRDefault="00D459F4" w:rsidP="00D459F4">
            <w:pPr>
              <w:jc w:val="left"/>
              <w:rPr>
                <w:i/>
              </w:rPr>
            </w:pPr>
          </w:p>
        </w:tc>
        <w:tc>
          <w:tcPr>
            <w:tcW w:w="3302" w:type="dxa"/>
          </w:tcPr>
          <w:p w:rsidR="00D459F4" w:rsidRDefault="00D459F4" w:rsidP="00D459F4">
            <w:pPr>
              <w:jc w:val="left"/>
            </w:pPr>
            <w:r>
              <w:t>the beginning</w:t>
            </w:r>
          </w:p>
        </w:tc>
        <w:tc>
          <w:tcPr>
            <w:tcW w:w="845" w:type="dxa"/>
          </w:tcPr>
          <w:p w:rsidR="00D459F4" w:rsidRPr="00EC3306" w:rsidRDefault="00D459F4" w:rsidP="00D459F4"/>
        </w:tc>
        <w:tc>
          <w:tcPr>
            <w:tcW w:w="3300" w:type="dxa"/>
          </w:tcPr>
          <w:p w:rsidR="00D459F4" w:rsidRPr="00EC3306" w:rsidRDefault="00D459F4" w:rsidP="00D459F4">
            <w:pPr>
              <w:rPr>
                <w:i/>
              </w:rPr>
            </w:pPr>
          </w:p>
        </w:tc>
      </w:tr>
      <w:tr w:rsidR="00C4716A" w:rsidTr="00FB18A8">
        <w:tc>
          <w:tcPr>
            <w:tcW w:w="846" w:type="dxa"/>
          </w:tcPr>
          <w:p w:rsidR="00C4716A" w:rsidRDefault="00C4716A" w:rsidP="00D459F4">
            <w:pPr>
              <w:jc w:val="left"/>
              <w:rPr>
                <w:i/>
              </w:rPr>
            </w:pPr>
          </w:p>
        </w:tc>
        <w:tc>
          <w:tcPr>
            <w:tcW w:w="3302" w:type="dxa"/>
          </w:tcPr>
          <w:p w:rsidR="00C4716A" w:rsidRDefault="00C4716A" w:rsidP="00D459F4">
            <w:pPr>
              <w:jc w:val="left"/>
            </w:pPr>
          </w:p>
        </w:tc>
        <w:tc>
          <w:tcPr>
            <w:tcW w:w="845" w:type="dxa"/>
          </w:tcPr>
          <w:p w:rsidR="00C4716A" w:rsidRPr="00EC3306" w:rsidRDefault="00C4716A" w:rsidP="00D459F4"/>
        </w:tc>
        <w:tc>
          <w:tcPr>
            <w:tcW w:w="3300" w:type="dxa"/>
          </w:tcPr>
          <w:p w:rsidR="00C4716A" w:rsidRPr="00EC3306" w:rsidRDefault="00C4716A" w:rsidP="00D459F4">
            <w:pPr>
              <w:rPr>
                <w:i/>
              </w:rPr>
            </w:pPr>
          </w:p>
        </w:tc>
      </w:tr>
      <w:tr w:rsidR="00D459F4" w:rsidTr="001D4C82">
        <w:tc>
          <w:tcPr>
            <w:tcW w:w="8293" w:type="dxa"/>
            <w:gridSpan w:val="4"/>
          </w:tcPr>
          <w:p w:rsidR="00D459F4" w:rsidRDefault="00D459F4" w:rsidP="00D459F4">
            <w:pPr>
              <w:jc w:val="left"/>
            </w:pPr>
            <w:r>
              <w:rPr>
                <w:rFonts w:hint="eastAsia"/>
              </w:rPr>
              <w:t>v</w:t>
            </w:r>
            <w:r>
              <w:t>ariables:</w:t>
            </w:r>
          </w:p>
        </w:tc>
      </w:tr>
      <w:tr w:rsidR="00D459F4" w:rsidTr="00FB18A8">
        <w:tc>
          <w:tcPr>
            <w:tcW w:w="846" w:type="dxa"/>
          </w:tcPr>
          <w:p w:rsidR="00D459F4" w:rsidRPr="00106DB0" w:rsidRDefault="00D459F4" w:rsidP="00D459F4">
            <w:pPr>
              <w:jc w:val="left"/>
            </w:pPr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w</w:t>
            </w:r>
            <w:r>
              <w:rPr>
                <w:i/>
                <w:vertAlign w:val="superscript"/>
              </w:rPr>
              <w:t>a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D459F4" w:rsidRPr="00106DB0" w:rsidRDefault="00D459F4" w:rsidP="00D459F4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output of wind farm </w:t>
            </w:r>
            <w:r>
              <w:rPr>
                <w:i/>
              </w:rPr>
              <w:t xml:space="preserve">w </w:t>
            </w:r>
            <w:r>
              <w:t xml:space="preserve">at </w:t>
            </w:r>
            <w:r>
              <w:rPr>
                <w:i/>
              </w:rPr>
              <w:t>t</w:t>
            </w:r>
          </w:p>
        </w:tc>
        <w:tc>
          <w:tcPr>
            <w:tcW w:w="845" w:type="dxa"/>
          </w:tcPr>
          <w:p w:rsidR="00D459F4" w:rsidRPr="00343C51" w:rsidRDefault="00FA69E3" w:rsidP="00D459F4">
            <w:pPr>
              <w:jc w:val="left"/>
              <w:rPr>
                <w:strike/>
              </w:rPr>
            </w:pPr>
            <w:r w:rsidRPr="00343C51">
              <w:rPr>
                <w:rFonts w:hint="eastAsia"/>
                <w:i/>
                <w:strike/>
              </w:rPr>
              <w:t>RP</w:t>
            </w:r>
            <w:r w:rsidRPr="00343C51">
              <w:rPr>
                <w:i/>
                <w:strike/>
                <w:vertAlign w:val="subscript"/>
              </w:rPr>
              <w:t>g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t</w:t>
            </w:r>
            <w:r w:rsidRPr="00343C5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D459F4" w:rsidRPr="00343C51" w:rsidRDefault="00FA69E3" w:rsidP="00D459F4">
            <w:pPr>
              <w:jc w:val="left"/>
              <w:rPr>
                <w:i/>
                <w:strike/>
              </w:rPr>
            </w:pPr>
            <w:r w:rsidRPr="00343C51">
              <w:rPr>
                <w:strike/>
              </w:rPr>
              <w:t>positive</w:t>
            </w:r>
            <w:r w:rsidRPr="00343C51">
              <w:rPr>
                <w:rFonts w:hint="eastAsia"/>
                <w:strike/>
              </w:rPr>
              <w:t xml:space="preserve"> </w:t>
            </w:r>
            <w:r w:rsidRPr="00343C51">
              <w:rPr>
                <w:strike/>
              </w:rPr>
              <w:t xml:space="preserve">reserve of unit </w:t>
            </w:r>
            <w:r w:rsidRPr="00343C51">
              <w:rPr>
                <w:i/>
                <w:strike/>
              </w:rPr>
              <w:t>g</w:t>
            </w:r>
          </w:p>
        </w:tc>
      </w:tr>
      <w:tr w:rsidR="00D459F4" w:rsidTr="00FB18A8">
        <w:tc>
          <w:tcPr>
            <w:tcW w:w="846" w:type="dxa"/>
          </w:tcPr>
          <w:p w:rsidR="00D459F4" w:rsidRPr="00106DB0" w:rsidRDefault="00D459F4" w:rsidP="00D459F4">
            <w:pPr>
              <w:jc w:val="left"/>
            </w:pPr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v</w:t>
            </w:r>
            <w:r>
              <w:rPr>
                <w:i/>
                <w:vertAlign w:val="superscript"/>
              </w:rPr>
              <w:t>a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D459F4" w:rsidRPr="00106DB0" w:rsidRDefault="00D459F4" w:rsidP="00D459F4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output of PV station </w:t>
            </w:r>
            <w:r>
              <w:rPr>
                <w:i/>
              </w:rPr>
              <w:t>v</w:t>
            </w:r>
            <w:r>
              <w:t xml:space="preserve"> at </w:t>
            </w:r>
            <w:r>
              <w:rPr>
                <w:i/>
              </w:rPr>
              <w:t>t</w:t>
            </w:r>
          </w:p>
        </w:tc>
        <w:tc>
          <w:tcPr>
            <w:tcW w:w="845" w:type="dxa"/>
          </w:tcPr>
          <w:p w:rsidR="00D459F4" w:rsidRPr="00343C51" w:rsidRDefault="00FA69E3" w:rsidP="00FA69E3">
            <w:pPr>
              <w:jc w:val="left"/>
              <w:rPr>
                <w:strike/>
              </w:rPr>
            </w:pPr>
            <w:r w:rsidRPr="00343C51">
              <w:rPr>
                <w:rFonts w:hint="eastAsia"/>
                <w:i/>
                <w:strike/>
              </w:rPr>
              <w:t>RN</w:t>
            </w:r>
            <w:r w:rsidRPr="00343C51">
              <w:rPr>
                <w:i/>
                <w:strike/>
                <w:vertAlign w:val="subscript"/>
              </w:rPr>
              <w:t>g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t</w:t>
            </w:r>
            <w:r w:rsidRPr="00343C5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D459F4" w:rsidRPr="00343C51" w:rsidRDefault="00FA69E3" w:rsidP="00D459F4">
            <w:pPr>
              <w:jc w:val="left"/>
              <w:rPr>
                <w:i/>
                <w:strike/>
              </w:rPr>
            </w:pPr>
            <w:r w:rsidRPr="00343C51">
              <w:rPr>
                <w:rFonts w:hint="eastAsia"/>
                <w:strike/>
              </w:rPr>
              <w:t xml:space="preserve">negative reserve of unit </w:t>
            </w:r>
            <w:r w:rsidRPr="00343C51">
              <w:rPr>
                <w:i/>
                <w:strike/>
              </w:rPr>
              <w:t>g</w:t>
            </w:r>
          </w:p>
        </w:tc>
      </w:tr>
      <w:tr w:rsidR="00D459F4" w:rsidTr="00FB18A8">
        <w:tc>
          <w:tcPr>
            <w:tcW w:w="846" w:type="dxa"/>
          </w:tcPr>
          <w:p w:rsidR="00D459F4" w:rsidRPr="00106DB0" w:rsidRDefault="00D459F4" w:rsidP="00D459F4">
            <w:pPr>
              <w:jc w:val="left"/>
            </w:pPr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g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D459F4" w:rsidRPr="00106DB0" w:rsidRDefault="00D459F4" w:rsidP="00D459F4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output of unit </w:t>
            </w:r>
            <w:r>
              <w:rPr>
                <w:i/>
              </w:rPr>
              <w:t xml:space="preserve">g </w:t>
            </w:r>
            <w:r>
              <w:t xml:space="preserve">at </w:t>
            </w:r>
            <w:r>
              <w:rPr>
                <w:i/>
              </w:rPr>
              <w:t>t</w:t>
            </w:r>
          </w:p>
        </w:tc>
        <w:tc>
          <w:tcPr>
            <w:tcW w:w="845" w:type="dxa"/>
          </w:tcPr>
          <w:p w:rsidR="00D459F4" w:rsidRPr="00343C51" w:rsidRDefault="00FA69E3" w:rsidP="00FA69E3">
            <w:pPr>
              <w:rPr>
                <w:strike/>
              </w:rPr>
            </w:pPr>
            <w:r w:rsidRPr="00343C51">
              <w:rPr>
                <w:rFonts w:hint="eastAsia"/>
                <w:i/>
                <w:strike/>
              </w:rPr>
              <w:t>RP</w:t>
            </w:r>
            <w:r w:rsidRPr="00343C51">
              <w:rPr>
                <w:i/>
                <w:strike/>
                <w:vertAlign w:val="subscript"/>
              </w:rPr>
              <w:t>ab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t</w:t>
            </w:r>
            <w:r w:rsidRPr="00343C5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D459F4" w:rsidRPr="00343C51" w:rsidRDefault="00FA69E3" w:rsidP="005B0E2B">
            <w:pPr>
              <w:ind w:left="105" w:hangingChars="50" w:hanging="105"/>
              <w:rPr>
                <w:strike/>
              </w:rPr>
            </w:pPr>
            <w:r w:rsidRPr="00343C51">
              <w:rPr>
                <w:rFonts w:hint="eastAsia"/>
                <w:strike/>
              </w:rPr>
              <w:t>pos</w:t>
            </w:r>
            <w:r w:rsidR="005B0E2B" w:rsidRPr="00343C51">
              <w:rPr>
                <w:strike/>
              </w:rPr>
              <w:t xml:space="preserve">itive reserve supported through </w:t>
            </w:r>
          </w:p>
        </w:tc>
      </w:tr>
      <w:tr w:rsidR="00D459F4" w:rsidTr="00FB18A8">
        <w:tc>
          <w:tcPr>
            <w:tcW w:w="846" w:type="dxa"/>
          </w:tcPr>
          <w:p w:rsidR="00D459F4" w:rsidRPr="008636E5" w:rsidRDefault="000577BE" w:rsidP="00D459F4">
            <w:pPr>
              <w:jc w:val="left"/>
            </w:pPr>
            <w:r>
              <w:rPr>
                <w:rFonts w:hint="eastAsia"/>
                <w:i/>
              </w:rPr>
              <w:t>F</w:t>
            </w:r>
            <w:r w:rsidR="00D459F4">
              <w:rPr>
                <w:i/>
                <w:vertAlign w:val="subscript"/>
              </w:rPr>
              <w:t>l</w:t>
            </w:r>
            <w:r w:rsidR="00D459F4">
              <w:t>(</w:t>
            </w:r>
            <w:r w:rsidR="00D459F4">
              <w:rPr>
                <w:i/>
              </w:rPr>
              <w:t>t</w:t>
            </w:r>
            <w:r w:rsidR="00D459F4">
              <w:t>)</w:t>
            </w:r>
          </w:p>
        </w:tc>
        <w:tc>
          <w:tcPr>
            <w:tcW w:w="3302" w:type="dxa"/>
          </w:tcPr>
          <w:p w:rsidR="00D459F4" w:rsidRPr="008636E5" w:rsidRDefault="00EB5687" w:rsidP="00D459F4">
            <w:pPr>
              <w:jc w:val="left"/>
              <w:rPr>
                <w:i/>
              </w:rPr>
            </w:pPr>
            <w:r>
              <w:t xml:space="preserve">outgoing </w:t>
            </w:r>
            <w:r w:rsidR="00D459F4">
              <w:rPr>
                <w:rFonts w:hint="eastAsia"/>
              </w:rPr>
              <w:t xml:space="preserve">power flow of line </w:t>
            </w:r>
            <w:r w:rsidR="00D459F4">
              <w:rPr>
                <w:i/>
              </w:rPr>
              <w:t>l</w:t>
            </w:r>
          </w:p>
        </w:tc>
        <w:tc>
          <w:tcPr>
            <w:tcW w:w="845" w:type="dxa"/>
          </w:tcPr>
          <w:p w:rsidR="00D459F4" w:rsidRPr="00343C51" w:rsidRDefault="00D459F4" w:rsidP="00D459F4">
            <w:pPr>
              <w:jc w:val="left"/>
              <w:rPr>
                <w:i/>
                <w:strike/>
              </w:rPr>
            </w:pPr>
          </w:p>
        </w:tc>
        <w:tc>
          <w:tcPr>
            <w:tcW w:w="3300" w:type="dxa"/>
          </w:tcPr>
          <w:p w:rsidR="00D459F4" w:rsidRPr="00343C51" w:rsidRDefault="005B0E2B" w:rsidP="00D459F4">
            <w:pPr>
              <w:jc w:val="left"/>
              <w:rPr>
                <w:strike/>
              </w:rPr>
            </w:pPr>
            <w:r w:rsidRPr="00343C51">
              <w:rPr>
                <w:strike/>
              </w:rPr>
              <w:t xml:space="preserve">tie-line </w:t>
            </w:r>
            <w:r w:rsidRPr="00343C51">
              <w:rPr>
                <w:i/>
                <w:strike/>
              </w:rPr>
              <w:t>l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a</w:t>
            </w:r>
            <w:r w:rsidRPr="00343C51">
              <w:rPr>
                <w:strike/>
              </w:rPr>
              <w:t>,</w:t>
            </w:r>
            <w:r w:rsidRPr="00343C51">
              <w:rPr>
                <w:i/>
                <w:strike/>
              </w:rPr>
              <w:t>b</w:t>
            </w:r>
            <w:r w:rsidRPr="00343C51">
              <w:rPr>
                <w:strike/>
              </w:rPr>
              <w:t>)</w:t>
            </w:r>
          </w:p>
        </w:tc>
      </w:tr>
      <w:tr w:rsidR="005B0E2B" w:rsidTr="00FB18A8">
        <w:tc>
          <w:tcPr>
            <w:tcW w:w="846" w:type="dxa"/>
          </w:tcPr>
          <w:p w:rsidR="005B0E2B" w:rsidRPr="00106DB0" w:rsidRDefault="005B0E2B" w:rsidP="005B0E2B">
            <w:pPr>
              <w:jc w:val="left"/>
            </w:pPr>
            <w:r>
              <w:rPr>
                <w:rFonts w:hint="eastAsia"/>
                <w:i/>
              </w:rPr>
              <w:t>x</w:t>
            </w:r>
            <w:r>
              <w:rPr>
                <w:i/>
                <w:vertAlign w:val="subscript"/>
              </w:rPr>
              <w:t>g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5B0E2B" w:rsidRPr="00106DB0" w:rsidRDefault="005B0E2B" w:rsidP="005B0E2B">
            <w:pPr>
              <w:jc w:val="left"/>
            </w:pPr>
            <w:r>
              <w:rPr>
                <w:rFonts w:hint="eastAsia"/>
              </w:rPr>
              <w:t xml:space="preserve">status of unit </w:t>
            </w:r>
            <w:r>
              <w:rPr>
                <w:i/>
              </w:rPr>
              <w:t>g</w:t>
            </w:r>
            <w:r>
              <w:t>, 1-up, 0-down</w:t>
            </w:r>
          </w:p>
        </w:tc>
        <w:tc>
          <w:tcPr>
            <w:tcW w:w="845" w:type="dxa"/>
          </w:tcPr>
          <w:p w:rsidR="005B0E2B" w:rsidRPr="00343C51" w:rsidRDefault="00CE69AB" w:rsidP="005B0E2B">
            <w:pPr>
              <w:rPr>
                <w:strike/>
              </w:rPr>
            </w:pPr>
            <w:r w:rsidRPr="00343C51">
              <w:rPr>
                <w:rFonts w:hint="eastAsia"/>
                <w:i/>
                <w:strike/>
              </w:rPr>
              <w:t>RN</w:t>
            </w:r>
            <w:r w:rsidR="005B0E2B" w:rsidRPr="00343C51">
              <w:rPr>
                <w:i/>
                <w:strike/>
                <w:vertAlign w:val="subscript"/>
              </w:rPr>
              <w:t>ab</w:t>
            </w:r>
            <w:r w:rsidR="005B0E2B" w:rsidRPr="00343C51">
              <w:rPr>
                <w:strike/>
              </w:rPr>
              <w:t>(</w:t>
            </w:r>
            <w:r w:rsidR="005B0E2B" w:rsidRPr="00343C51">
              <w:rPr>
                <w:i/>
                <w:strike/>
              </w:rPr>
              <w:t>t</w:t>
            </w:r>
            <w:r w:rsidR="005B0E2B" w:rsidRPr="00343C5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5B0E2B" w:rsidRPr="00343C51" w:rsidRDefault="00CE69AB" w:rsidP="00CE69AB">
            <w:pPr>
              <w:rPr>
                <w:strike/>
              </w:rPr>
            </w:pPr>
            <w:r w:rsidRPr="00343C51">
              <w:rPr>
                <w:strike/>
              </w:rPr>
              <w:t>negative</w:t>
            </w:r>
            <w:r w:rsidR="005B0E2B" w:rsidRPr="00343C51">
              <w:rPr>
                <w:strike/>
              </w:rPr>
              <w:t xml:space="preserve"> reserve supported through </w:t>
            </w:r>
          </w:p>
        </w:tc>
      </w:tr>
      <w:tr w:rsidR="005B0E2B" w:rsidTr="00FB18A8">
        <w:tc>
          <w:tcPr>
            <w:tcW w:w="846" w:type="dxa"/>
          </w:tcPr>
          <w:p w:rsidR="005B0E2B" w:rsidRPr="00106DB0" w:rsidRDefault="005B0E2B" w:rsidP="005B0E2B">
            <w:pPr>
              <w:jc w:val="left"/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g</w:t>
            </w:r>
            <w:r>
              <w:t>(t)</w:t>
            </w:r>
          </w:p>
        </w:tc>
        <w:tc>
          <w:tcPr>
            <w:tcW w:w="3302" w:type="dxa"/>
          </w:tcPr>
          <w:p w:rsidR="005B0E2B" w:rsidRDefault="005B0E2B" w:rsidP="005B0E2B">
            <w:pPr>
              <w:jc w:val="left"/>
            </w:pPr>
            <w:r>
              <w:rPr>
                <w:rFonts w:hint="eastAsia"/>
              </w:rPr>
              <w:t>startup indicator, 1-start up, 0-else</w:t>
            </w:r>
          </w:p>
        </w:tc>
        <w:tc>
          <w:tcPr>
            <w:tcW w:w="845" w:type="dxa"/>
          </w:tcPr>
          <w:p w:rsidR="005B0E2B" w:rsidRPr="00343C51" w:rsidRDefault="005B0E2B" w:rsidP="005B0E2B">
            <w:pPr>
              <w:jc w:val="left"/>
              <w:rPr>
                <w:i/>
                <w:strike/>
              </w:rPr>
            </w:pPr>
          </w:p>
        </w:tc>
        <w:tc>
          <w:tcPr>
            <w:tcW w:w="3300" w:type="dxa"/>
          </w:tcPr>
          <w:p w:rsidR="005B0E2B" w:rsidRPr="00343C51" w:rsidRDefault="005B0E2B" w:rsidP="005B0E2B">
            <w:pPr>
              <w:jc w:val="left"/>
              <w:rPr>
                <w:strike/>
              </w:rPr>
            </w:pPr>
            <w:r w:rsidRPr="00343C51">
              <w:rPr>
                <w:strike/>
              </w:rPr>
              <w:t xml:space="preserve">tie-line </w:t>
            </w:r>
            <w:r w:rsidRPr="00343C51">
              <w:rPr>
                <w:i/>
                <w:strike/>
              </w:rPr>
              <w:t>l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a</w:t>
            </w:r>
            <w:r w:rsidRPr="00343C51">
              <w:rPr>
                <w:strike/>
              </w:rPr>
              <w:t>,</w:t>
            </w:r>
            <w:r w:rsidRPr="00343C51">
              <w:rPr>
                <w:i/>
                <w:strike/>
              </w:rPr>
              <w:t>b</w:t>
            </w:r>
            <w:r w:rsidRPr="00343C51">
              <w:rPr>
                <w:strike/>
              </w:rPr>
              <w:t>)</w:t>
            </w:r>
          </w:p>
        </w:tc>
      </w:tr>
      <w:tr w:rsidR="005B0E2B" w:rsidTr="00FB18A8">
        <w:tc>
          <w:tcPr>
            <w:tcW w:w="846" w:type="dxa"/>
          </w:tcPr>
          <w:p w:rsidR="005B0E2B" w:rsidRPr="00106DB0" w:rsidRDefault="005B0E2B" w:rsidP="005B0E2B">
            <w:pPr>
              <w:jc w:val="left"/>
            </w:pPr>
            <w:r>
              <w:rPr>
                <w:rFonts w:hint="eastAsia"/>
                <w:i/>
              </w:rPr>
              <w:t>z</w:t>
            </w:r>
            <w:r>
              <w:rPr>
                <w:i/>
                <w:vertAlign w:val="subscript"/>
              </w:rPr>
              <w:t>g</w:t>
            </w:r>
            <w:r>
              <w:rPr>
                <w:rFonts w:hint="eastAsia"/>
              </w:rPr>
              <w:t>(</w:t>
            </w:r>
            <w:r>
              <w:t>t</w:t>
            </w:r>
            <w:r>
              <w:rPr>
                <w:rFonts w:hint="eastAsia"/>
              </w:rPr>
              <w:t>)</w:t>
            </w:r>
          </w:p>
        </w:tc>
        <w:tc>
          <w:tcPr>
            <w:tcW w:w="3302" w:type="dxa"/>
          </w:tcPr>
          <w:p w:rsidR="005B0E2B" w:rsidRDefault="005B0E2B" w:rsidP="005B0E2B">
            <w:pPr>
              <w:jc w:val="left"/>
            </w:pPr>
            <w:r>
              <w:rPr>
                <w:rFonts w:hint="eastAsia"/>
              </w:rPr>
              <w:t>shutdown indicator</w:t>
            </w:r>
          </w:p>
        </w:tc>
        <w:tc>
          <w:tcPr>
            <w:tcW w:w="845" w:type="dxa"/>
          </w:tcPr>
          <w:p w:rsidR="005B0E2B" w:rsidRPr="00FA69E3" w:rsidRDefault="005B0E2B" w:rsidP="005B0E2B">
            <w:pPr>
              <w:jc w:val="left"/>
              <w:rPr>
                <w:i/>
              </w:rPr>
            </w:pPr>
          </w:p>
        </w:tc>
        <w:tc>
          <w:tcPr>
            <w:tcW w:w="3300" w:type="dxa"/>
          </w:tcPr>
          <w:p w:rsidR="005B0E2B" w:rsidRPr="00FA69E3" w:rsidRDefault="005B0E2B" w:rsidP="005B0E2B">
            <w:pPr>
              <w:jc w:val="left"/>
            </w:pPr>
          </w:p>
        </w:tc>
      </w:tr>
      <w:tr w:rsidR="005B0E2B" w:rsidTr="00FB18A8">
        <w:tc>
          <w:tcPr>
            <w:tcW w:w="846" w:type="dxa"/>
          </w:tcPr>
          <w:p w:rsidR="005B0E2B" w:rsidRPr="00106DB0" w:rsidRDefault="005B0E2B" w:rsidP="005B0E2B">
            <w:pPr>
              <w:jc w:val="left"/>
            </w:pPr>
          </w:p>
        </w:tc>
        <w:tc>
          <w:tcPr>
            <w:tcW w:w="3302" w:type="dxa"/>
          </w:tcPr>
          <w:p w:rsidR="005B0E2B" w:rsidRDefault="005B0E2B" w:rsidP="005B0E2B">
            <w:pPr>
              <w:jc w:val="left"/>
            </w:pPr>
          </w:p>
        </w:tc>
        <w:tc>
          <w:tcPr>
            <w:tcW w:w="845" w:type="dxa"/>
          </w:tcPr>
          <w:p w:rsidR="005B0E2B" w:rsidRPr="00FA69E3" w:rsidRDefault="005B0E2B" w:rsidP="005B0E2B">
            <w:pPr>
              <w:jc w:val="left"/>
              <w:rPr>
                <w:i/>
              </w:rPr>
            </w:pPr>
          </w:p>
        </w:tc>
        <w:tc>
          <w:tcPr>
            <w:tcW w:w="3300" w:type="dxa"/>
          </w:tcPr>
          <w:p w:rsidR="005B0E2B" w:rsidRPr="00FA69E3" w:rsidRDefault="005B0E2B" w:rsidP="005B0E2B">
            <w:pPr>
              <w:jc w:val="left"/>
            </w:pPr>
          </w:p>
        </w:tc>
      </w:tr>
    </w:tbl>
    <w:p w:rsidR="00434FBC" w:rsidRDefault="00434FBC"/>
    <w:p w:rsidR="00CB5E0F" w:rsidRDefault="00BD40B0" w:rsidP="001F49C5">
      <w:r>
        <w:rPr>
          <w:rFonts w:hint="eastAsia"/>
        </w:rPr>
        <w:t>Model</w:t>
      </w:r>
      <w:r w:rsidR="00CB5E0F">
        <w:t>:</w:t>
      </w:r>
    </w:p>
    <w:p w:rsidR="000167FE" w:rsidRDefault="000167FE" w:rsidP="009B50BE">
      <w:pPr>
        <w:ind w:firstLine="435"/>
      </w:pPr>
      <w:r>
        <w:t>O</w:t>
      </w:r>
      <w:r>
        <w:rPr>
          <w:rFonts w:hint="eastAsia"/>
        </w:rPr>
        <w:t>bjectives:</w:t>
      </w:r>
    </w:p>
    <w:p w:rsidR="009B50BE" w:rsidRDefault="009B50BE" w:rsidP="009B50BE">
      <w:pPr>
        <w:pStyle w:val="MTDisplayEquation"/>
      </w:pPr>
      <w:r>
        <w:tab/>
      </w:r>
      <w:r w:rsidRPr="009B50BE">
        <w:rPr>
          <w:position w:val="-24"/>
        </w:rPr>
        <w:object w:dxaOrig="19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22.9pt" o:ole="">
            <v:imagedata r:id="rId7" o:title=""/>
          </v:shape>
          <o:OLEObject Type="Embed" ProgID="Equation.DSMT4" ShapeID="_x0000_i1025" DrawAspect="Content" ObjectID="_1558800195" r:id="rId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D4C82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1A7445" w:rsidRDefault="001A7445" w:rsidP="001A7445">
      <w:pPr>
        <w:ind w:firstLine="435"/>
      </w:pPr>
      <w:r>
        <w:t>Constraints:</w:t>
      </w:r>
    </w:p>
    <w:p w:rsidR="000A09D2" w:rsidRDefault="000A09D2" w:rsidP="000A09D2">
      <w:pPr>
        <w:pStyle w:val="a8"/>
        <w:numPr>
          <w:ilvl w:val="0"/>
          <w:numId w:val="1"/>
        </w:numPr>
        <w:ind w:firstLineChars="0"/>
      </w:pPr>
      <w:r>
        <w:lastRenderedPageBreak/>
        <w:t xml:space="preserve">Thermal </w:t>
      </w:r>
      <w:r w:rsidR="0019588D">
        <w:t>units</w:t>
      </w:r>
    </w:p>
    <w:p w:rsidR="000A09D2" w:rsidRDefault="00C07FAE" w:rsidP="000A09D2">
      <w:pPr>
        <w:pStyle w:val="a8"/>
        <w:ind w:left="795" w:firstLineChars="0" w:firstLine="0"/>
      </w:pPr>
      <w:r>
        <w:t>Binary variable logic</w:t>
      </w:r>
      <w:r w:rsidR="000A09D2">
        <w:t xml:space="preserve"> constraint</w:t>
      </w:r>
      <w:r w:rsidR="0019588D">
        <w:t>:</w:t>
      </w:r>
    </w:p>
    <w:p w:rsidR="00604088" w:rsidRDefault="009C1FBF" w:rsidP="009C1FBF">
      <w:pPr>
        <w:pStyle w:val="MTDisplayEquation"/>
      </w:pPr>
      <w:r>
        <w:tab/>
      </w:r>
      <w:r w:rsidRPr="009C1FBF">
        <w:rPr>
          <w:position w:val="-28"/>
        </w:rPr>
        <w:object w:dxaOrig="4080" w:dyaOrig="660">
          <v:shape id="_x0000_i1026" type="#_x0000_t75" style="width:204.4pt;height:33pt" o:ole="">
            <v:imagedata r:id="rId9" o:title=""/>
          </v:shape>
          <o:OLEObject Type="Embed" ProgID="Equation.DSMT4" ShapeID="_x0000_i1026" DrawAspect="Content" ObjectID="_1558800196" r:id="rId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D4C82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0A09D2" w:rsidRDefault="000A09D2" w:rsidP="000A09D2">
      <w:pPr>
        <w:pStyle w:val="a8"/>
        <w:ind w:left="795" w:firstLineChars="0" w:firstLine="0"/>
      </w:pPr>
      <w:r>
        <w:t>O</w:t>
      </w:r>
      <w:r>
        <w:rPr>
          <w:rFonts w:hint="eastAsia"/>
        </w:rPr>
        <w:t>utput</w:t>
      </w:r>
      <w:r>
        <w:t xml:space="preserve"> </w:t>
      </w:r>
      <w:r>
        <w:rPr>
          <w:rFonts w:hint="eastAsia"/>
        </w:rPr>
        <w:t>limit</w:t>
      </w:r>
      <w:r>
        <w:rPr>
          <w:rFonts w:hint="eastAsia"/>
        </w:rPr>
        <w:t>：</w:t>
      </w:r>
    </w:p>
    <w:p w:rsidR="009C1FBF" w:rsidRDefault="009C1FBF" w:rsidP="009C1FBF">
      <w:pPr>
        <w:pStyle w:val="MTDisplayEquation"/>
      </w:pPr>
      <w:r>
        <w:tab/>
      </w:r>
      <w:r w:rsidR="00CE0865" w:rsidRPr="009C1FBF">
        <w:rPr>
          <w:position w:val="-12"/>
        </w:rPr>
        <w:object w:dxaOrig="2600" w:dyaOrig="340">
          <v:shape id="_x0000_i1027" type="#_x0000_t75" style="width:130.15pt;height:16.9pt" o:ole="">
            <v:imagedata r:id="rId11" o:title=""/>
          </v:shape>
          <o:OLEObject Type="Embed" ProgID="Equation.DSMT4" ShapeID="_x0000_i1027" DrawAspect="Content" ObjectID="_1558800197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D4C82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0A09D2" w:rsidRDefault="000A09D2" w:rsidP="000A09D2">
      <w:pPr>
        <w:pStyle w:val="a8"/>
        <w:ind w:left="795" w:firstLineChars="0" w:firstLine="0"/>
      </w:pPr>
      <w:r>
        <w:t>M</w:t>
      </w:r>
      <w:r>
        <w:rPr>
          <w:rFonts w:hint="eastAsia"/>
        </w:rPr>
        <w:t>inimum</w:t>
      </w:r>
      <w:r>
        <w:t xml:space="preserve"> </w:t>
      </w:r>
      <w:r>
        <w:rPr>
          <w:rFonts w:hint="eastAsia"/>
        </w:rPr>
        <w:t>up/down</w:t>
      </w:r>
      <w:r>
        <w:t xml:space="preserve"> </w:t>
      </w:r>
      <w:r>
        <w:rPr>
          <w:rFonts w:hint="eastAsia"/>
        </w:rPr>
        <w:t>time</w:t>
      </w:r>
      <w:r w:rsidR="00153EC3">
        <w:t>:</w:t>
      </w:r>
    </w:p>
    <w:p w:rsidR="009C1FBF" w:rsidRDefault="009C1FBF" w:rsidP="009C1FBF">
      <w:pPr>
        <w:pStyle w:val="MTDisplayEquation"/>
      </w:pPr>
      <w:r>
        <w:tab/>
      </w:r>
      <w:r w:rsidR="00695481" w:rsidRPr="009C1FBF">
        <w:rPr>
          <w:position w:val="-92"/>
        </w:rPr>
        <w:object w:dxaOrig="3420" w:dyaOrig="1620">
          <v:shape id="_x0000_i1028" type="#_x0000_t75" style="width:171.4pt;height:81pt" o:ole="">
            <v:imagedata r:id="rId13" o:title=""/>
          </v:shape>
          <o:OLEObject Type="Embed" ProgID="Equation.DSMT4" ShapeID="_x0000_i1028" DrawAspect="Content" ObjectID="_1558800198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D4C82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9F2E57" w:rsidRDefault="009F2E57" w:rsidP="004B20D1">
      <w:pPr>
        <w:pStyle w:val="a8"/>
        <w:ind w:left="795" w:firstLineChars="0" w:firstLine="0"/>
      </w:pPr>
      <w:r>
        <w:t>Ramping up/down limit:</w:t>
      </w:r>
    </w:p>
    <w:p w:rsidR="008711A1" w:rsidRDefault="008711A1" w:rsidP="008711A1">
      <w:pPr>
        <w:pStyle w:val="MTDisplayEquation"/>
      </w:pPr>
      <w:r>
        <w:tab/>
      </w:r>
      <w:r w:rsidRPr="008711A1">
        <w:rPr>
          <w:position w:val="-64"/>
        </w:rPr>
        <w:object w:dxaOrig="3640" w:dyaOrig="1380">
          <v:shape id="_x0000_i1029" type="#_x0000_t75" style="width:181.9pt;height:69pt" o:ole="">
            <v:imagedata r:id="rId15" o:title=""/>
          </v:shape>
          <o:OLEObject Type="Embed" ProgID="Equation.DSMT4" ShapeID="_x0000_i1029" DrawAspect="Content" ObjectID="_1558800199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D4C82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0701D2" w:rsidRDefault="000A09D2" w:rsidP="000701D2">
      <w:pPr>
        <w:pStyle w:val="a8"/>
        <w:numPr>
          <w:ilvl w:val="0"/>
          <w:numId w:val="1"/>
        </w:numPr>
        <w:ind w:firstLineChars="0"/>
      </w:pPr>
      <w:r>
        <w:t>Win</w:t>
      </w:r>
      <w:r w:rsidR="004B20D1">
        <w:t>d generation and PV</w:t>
      </w:r>
    </w:p>
    <w:p w:rsidR="000701D2" w:rsidRDefault="004B20D1" w:rsidP="000701D2">
      <w:pPr>
        <w:pStyle w:val="a8"/>
        <w:ind w:left="795" w:firstLineChars="0" w:firstLine="0"/>
      </w:pPr>
      <w:r>
        <w:t>Output limit:</w:t>
      </w:r>
    </w:p>
    <w:p w:rsidR="000701D2" w:rsidRDefault="000701D2" w:rsidP="000701D2">
      <w:pPr>
        <w:pStyle w:val="MTDisplayEquation"/>
      </w:pPr>
      <w:r>
        <w:tab/>
      </w:r>
      <w:r w:rsidRPr="000701D2">
        <w:rPr>
          <w:position w:val="-28"/>
        </w:rPr>
        <w:object w:dxaOrig="1500" w:dyaOrig="660">
          <v:shape id="_x0000_i1030" type="#_x0000_t75" style="width:75pt;height:33pt" o:ole="">
            <v:imagedata r:id="rId17" o:title=""/>
          </v:shape>
          <o:OLEObject Type="Embed" ProgID="Equation.DSMT4" ShapeID="_x0000_i1030" DrawAspect="Content" ObjectID="_1558800200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D4C82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A4059B" w:rsidRPr="00A4059B" w:rsidRDefault="00A4059B" w:rsidP="00A4059B"/>
    <w:p w:rsidR="000A09D2" w:rsidRDefault="00A4059B" w:rsidP="000A09D2">
      <w:pPr>
        <w:pStyle w:val="a8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ie-line</w:t>
      </w:r>
    </w:p>
    <w:p w:rsidR="00A4059B" w:rsidRDefault="00A13AA2" w:rsidP="00A4059B">
      <w:pPr>
        <w:pStyle w:val="a8"/>
        <w:ind w:left="795" w:firstLineChars="0" w:firstLine="0"/>
      </w:pP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I</w:t>
      </w:r>
      <w:r w:rsidR="00BE2CB0">
        <w:t xml:space="preserve"> </w:t>
      </w:r>
      <w:r w:rsidR="00B67554">
        <w:t>(</w:t>
      </w:r>
      <w:r w:rsidR="00BE2CB0">
        <w:t>fixed power flow</w:t>
      </w:r>
      <w:r w:rsidR="00B67554">
        <w:t>)</w:t>
      </w:r>
      <w:r>
        <w:rPr>
          <w:rFonts w:hint="eastAsia"/>
        </w:rPr>
        <w:t>:</w:t>
      </w:r>
    </w:p>
    <w:p w:rsidR="009B37D0" w:rsidRPr="000C2849" w:rsidRDefault="00756F06" w:rsidP="00756F06">
      <w:pPr>
        <w:pStyle w:val="MTDisplayEquation"/>
      </w:pPr>
      <w:r>
        <w:tab/>
      </w:r>
      <w:r w:rsidR="00E92B6E" w:rsidRPr="00756F06">
        <w:rPr>
          <w:position w:val="-10"/>
        </w:rPr>
        <w:object w:dxaOrig="1860" w:dyaOrig="320">
          <v:shape id="_x0000_i1031" type="#_x0000_t75" style="width:93pt;height:15.75pt" o:ole="">
            <v:imagedata r:id="rId19" o:title=""/>
          </v:shape>
          <o:OLEObject Type="Embed" ProgID="Equation.DSMT4" ShapeID="_x0000_i1031" DrawAspect="Content" ObjectID="_1558800201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D4C82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A13AA2" w:rsidRDefault="00A13AA2" w:rsidP="00C56C46">
      <w:pPr>
        <w:pStyle w:val="a8"/>
        <w:ind w:left="795" w:firstLineChars="0" w:firstLine="0"/>
      </w:pPr>
      <w:r>
        <w:t>Type II</w:t>
      </w:r>
      <w:r w:rsidR="00756F06">
        <w:t xml:space="preserve"> (</w:t>
      </w:r>
      <w:r w:rsidR="00C7545F">
        <w:t>transmission</w:t>
      </w:r>
      <w:r w:rsidR="00C56C46">
        <w:t xml:space="preserve"> limit</w:t>
      </w:r>
      <w:r w:rsidR="00756F06">
        <w:t>)</w:t>
      </w:r>
      <w:r>
        <w:t>:</w:t>
      </w:r>
    </w:p>
    <w:p w:rsidR="00C56C46" w:rsidRPr="00ED55AA" w:rsidRDefault="006664C0" w:rsidP="006664C0">
      <w:pPr>
        <w:pStyle w:val="MTDisplayEquation"/>
      </w:pPr>
      <w:r>
        <w:tab/>
      </w:r>
      <w:r w:rsidR="00E92B6E" w:rsidRPr="006664C0">
        <w:rPr>
          <w:position w:val="-10"/>
        </w:rPr>
        <w:object w:dxaOrig="2540" w:dyaOrig="320">
          <v:shape id="_x0000_i1032" type="#_x0000_t75" style="width:127.15pt;height:15.75pt" o:ole="">
            <v:imagedata r:id="rId21" o:title=""/>
          </v:shape>
          <o:OLEObject Type="Embed" ProgID="Equation.DSMT4" ShapeID="_x0000_i1032" DrawAspect="Content" ObjectID="_1558800202" r:id="rId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D4C82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A13AA2" w:rsidRDefault="00A13AA2" w:rsidP="00A13AA2">
      <w:pPr>
        <w:pStyle w:val="a8"/>
        <w:ind w:left="795" w:firstLineChars="0" w:firstLine="0"/>
      </w:pPr>
      <w:r>
        <w:t>Type III</w:t>
      </w:r>
      <w:r w:rsidR="006664C0">
        <w:t xml:space="preserve"> (fixed exchange energy per day)</w:t>
      </w:r>
      <w:r>
        <w:t>:</w:t>
      </w:r>
    </w:p>
    <w:p w:rsidR="003F4BD7" w:rsidRDefault="00777286" w:rsidP="00C03D6C">
      <w:pPr>
        <w:pStyle w:val="MTDisplayEquation"/>
      </w:pPr>
      <w:r>
        <w:tab/>
      </w:r>
      <w:r w:rsidR="003F4BD7" w:rsidRPr="00777286">
        <w:rPr>
          <w:position w:val="-34"/>
        </w:rPr>
        <w:object w:dxaOrig="2580" w:dyaOrig="780">
          <v:shape id="_x0000_i1033" type="#_x0000_t75" style="width:129pt;height:39pt" o:ole="">
            <v:imagedata r:id="rId23" o:title=""/>
          </v:shape>
          <o:OLEObject Type="Embed" ProgID="Equation.DSMT4" ShapeID="_x0000_i1033" DrawAspect="Content" ObjectID="_1558800203" r:id="rId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D4C82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C03D6C" w:rsidRPr="00C03D6C" w:rsidRDefault="00C03D6C" w:rsidP="00C03D6C"/>
    <w:p w:rsidR="00A4059B" w:rsidRDefault="00A4059B" w:rsidP="000A09D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constraints</w:t>
      </w:r>
    </w:p>
    <w:p w:rsidR="00C03D6C" w:rsidRDefault="00C03D6C" w:rsidP="00C03D6C">
      <w:pPr>
        <w:pStyle w:val="a8"/>
        <w:ind w:left="795" w:firstLineChars="0" w:firstLine="0"/>
      </w:pPr>
      <w:r>
        <w:t>Power balance:</w:t>
      </w:r>
    </w:p>
    <w:p w:rsidR="00C03D6C" w:rsidRDefault="00C03D6C" w:rsidP="00C03D6C">
      <w:pPr>
        <w:pStyle w:val="MTDisplayEquation"/>
      </w:pPr>
      <w:r>
        <w:tab/>
      </w:r>
      <w:r w:rsidR="00021549" w:rsidRPr="00992201">
        <w:rPr>
          <w:position w:val="-28"/>
        </w:rPr>
        <w:object w:dxaOrig="4700" w:dyaOrig="499">
          <v:shape id="_x0000_i1034" type="#_x0000_t75" style="width:235.5pt;height:24.75pt" o:ole="">
            <v:imagedata r:id="rId25" o:title=""/>
          </v:shape>
          <o:OLEObject Type="Embed" ProgID="Equation.DSMT4" ShapeID="_x0000_i1034" DrawAspect="Content" ObjectID="_1558800204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D4C82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882E91" w:rsidRDefault="00C03D6C" w:rsidP="00882E91">
      <w:pPr>
        <w:pStyle w:val="a8"/>
        <w:ind w:left="795" w:firstLineChars="0" w:firstLine="0"/>
      </w:pPr>
      <w:r>
        <w:t xml:space="preserve">Spinning reserve </w:t>
      </w:r>
      <w:r>
        <w:rPr>
          <w:rFonts w:hint="eastAsia"/>
        </w:rPr>
        <w:t>capacity</w:t>
      </w:r>
      <w:r>
        <w:rPr>
          <w:rFonts w:hint="eastAsia"/>
        </w:rPr>
        <w:t>：</w:t>
      </w:r>
    </w:p>
    <w:p w:rsidR="001F5849" w:rsidRDefault="00882E91" w:rsidP="00882E91">
      <w:pPr>
        <w:pStyle w:val="a8"/>
        <w:ind w:left="795"/>
      </w:pPr>
      <w:r>
        <w:lastRenderedPageBreak/>
        <w:t>1</w:t>
      </w:r>
      <w:r>
        <w:rPr>
          <w:rFonts w:hint="eastAsia"/>
        </w:rPr>
        <w:t xml:space="preserve">) </w:t>
      </w:r>
      <w:r w:rsidR="001F5849">
        <w:t>model 1</w:t>
      </w:r>
    </w:p>
    <w:p w:rsidR="00021549" w:rsidRDefault="00C03D6C" w:rsidP="00021549">
      <w:pPr>
        <w:pStyle w:val="MTDisplayEquation"/>
      </w:pPr>
      <w:r>
        <w:tab/>
      </w:r>
      <w:r w:rsidR="00021549" w:rsidRPr="00A81373">
        <w:rPr>
          <w:position w:val="-80"/>
        </w:rPr>
        <w:object w:dxaOrig="3200" w:dyaOrig="1700">
          <v:shape id="_x0000_i1035" type="#_x0000_t75" style="width:159.4pt;height:85.15pt" o:ole="">
            <v:imagedata r:id="rId27" o:title=""/>
          </v:shape>
          <o:OLEObject Type="Embed" ProgID="Equation.DSMT4" ShapeID="_x0000_i1035" DrawAspect="Content" ObjectID="_1558800205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D4C82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021549" w:rsidRPr="00021549" w:rsidRDefault="00021549" w:rsidP="00021549">
      <w:pPr>
        <w:pStyle w:val="MTDisplayEquation"/>
      </w:pPr>
      <w:r>
        <w:tab/>
      </w:r>
      <w:r w:rsidR="00135FAB" w:rsidRPr="00021549">
        <w:rPr>
          <w:position w:val="-28"/>
        </w:rPr>
        <w:object w:dxaOrig="6039" w:dyaOrig="499">
          <v:shape id="_x0000_i1036" type="#_x0000_t75" style="width:302.25pt;height:24.75pt" o:ole="">
            <v:imagedata r:id="rId29" o:title=""/>
          </v:shape>
          <o:OLEObject Type="Embed" ProgID="Equation.DSMT4" ShapeID="_x0000_i1036" DrawAspect="Content" ObjectID="_1558800206" r:id="rId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D4C82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D336FA" w:rsidRDefault="00D336FA" w:rsidP="00D336FA">
      <w:pPr>
        <w:pStyle w:val="MTDisplayEquation"/>
      </w:pPr>
      <w:r>
        <w:tab/>
      </w:r>
      <w:r w:rsidRPr="00D336FA">
        <w:rPr>
          <w:position w:val="-78"/>
        </w:rPr>
        <w:object w:dxaOrig="3240" w:dyaOrig="1660">
          <v:shape id="_x0000_i1037" type="#_x0000_t75" style="width:162pt;height:83.25pt" o:ole="">
            <v:imagedata r:id="rId31" o:title=""/>
          </v:shape>
          <o:OLEObject Type="Embed" ProgID="Equation.DSMT4" ShapeID="_x0000_i1037" DrawAspect="Content" ObjectID="_1558800207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D4C82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A62CA3" w:rsidRDefault="00021549" w:rsidP="00A62CA3">
      <w:pPr>
        <w:pStyle w:val="MTDisplayEquation"/>
      </w:pPr>
      <w:r>
        <w:tab/>
      </w:r>
      <w:r w:rsidR="00135FAB" w:rsidRPr="00021549">
        <w:rPr>
          <w:position w:val="-28"/>
        </w:rPr>
        <w:object w:dxaOrig="4720" w:dyaOrig="499">
          <v:shape id="_x0000_i1038" type="#_x0000_t75" style="width:236.25pt;height:24.75pt" o:ole="">
            <v:imagedata r:id="rId33" o:title=""/>
          </v:shape>
          <o:OLEObject Type="Embed" ProgID="Equation.DSMT4" ShapeID="_x0000_i1038" DrawAspect="Content" ObjectID="_1558800208" r:id="rId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D4C82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A62CA3" w:rsidRDefault="00A62CA3" w:rsidP="00A62CA3">
      <w:r>
        <w:rPr>
          <w:rFonts w:hint="eastAsia"/>
        </w:rPr>
        <w:t xml:space="preserve">        </w:t>
      </w:r>
      <w:r>
        <w:t>2</w:t>
      </w:r>
      <w:r>
        <w:rPr>
          <w:rFonts w:hint="eastAsia"/>
        </w:rPr>
        <w:t>)</w:t>
      </w:r>
      <w:r>
        <w:t xml:space="preserve"> model 2</w:t>
      </w:r>
    </w:p>
    <w:p w:rsidR="00600854" w:rsidRPr="00A62CA3" w:rsidRDefault="00600854" w:rsidP="00A62CA3"/>
    <w:p w:rsidR="004F5A7E" w:rsidRDefault="007B6718" w:rsidP="007B6718">
      <w:pPr>
        <w:pStyle w:val="MTDisplayEquation"/>
      </w:pPr>
      <w:r>
        <w:tab/>
      </w:r>
      <w:r w:rsidR="006F50A4" w:rsidRPr="006F50A4">
        <w:rPr>
          <w:position w:val="-80"/>
        </w:rPr>
        <w:object w:dxaOrig="3200" w:dyaOrig="1700">
          <v:shape id="_x0000_i1039" type="#_x0000_t75" style="width:160.5pt;height:85.15pt" o:ole="">
            <v:imagedata r:id="rId35" o:title=""/>
          </v:shape>
          <o:OLEObject Type="Embed" ProgID="Equation.DSMT4" ShapeID="_x0000_i1039" DrawAspect="Content" ObjectID="_1558800209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D4C82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6F50A4" w:rsidRPr="006F50A4" w:rsidRDefault="006F50A4" w:rsidP="006F50A4">
      <w:pPr>
        <w:pStyle w:val="MTDisplayEquation"/>
      </w:pPr>
      <w:r>
        <w:tab/>
      </w:r>
      <w:r w:rsidRPr="006F50A4">
        <w:rPr>
          <w:position w:val="-80"/>
        </w:rPr>
        <w:object w:dxaOrig="3240" w:dyaOrig="1700">
          <v:shape id="_x0000_i1040" type="#_x0000_t75" style="width:162pt;height:85.15pt" o:ole="">
            <v:imagedata r:id="rId37" o:title=""/>
          </v:shape>
          <o:OLEObject Type="Embed" ProgID="Equation.DSMT4" ShapeID="_x0000_i1040" DrawAspect="Content" ObjectID="_1558800210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D4C82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C03D6C" w:rsidRDefault="00C03D6C" w:rsidP="000A09D2">
      <w:pPr>
        <w:pStyle w:val="a8"/>
        <w:numPr>
          <w:ilvl w:val="0"/>
          <w:numId w:val="1"/>
        </w:numPr>
        <w:ind w:firstLineChars="0"/>
      </w:pPr>
      <w:r>
        <w:t>Consensus</w:t>
      </w:r>
    </w:p>
    <w:p w:rsidR="004F5A7E" w:rsidRDefault="00F73983" w:rsidP="004F5A7E">
      <w:pPr>
        <w:pStyle w:val="a8"/>
        <w:ind w:left="795" w:firstLineChars="0" w:firstLine="0"/>
      </w:pPr>
      <w:r>
        <w:t>Tie line power flow</w:t>
      </w:r>
    </w:p>
    <w:p w:rsidR="00CE0865" w:rsidRDefault="000448AC" w:rsidP="00442C25">
      <w:pPr>
        <w:pStyle w:val="MTDisplayEquation"/>
      </w:pPr>
      <w:r>
        <w:tab/>
      </w:r>
      <w:r w:rsidR="009B2F29" w:rsidRPr="000448AC">
        <w:rPr>
          <w:position w:val="-12"/>
        </w:rPr>
        <w:object w:dxaOrig="2460" w:dyaOrig="320">
          <v:shape id="_x0000_i1041" type="#_x0000_t75" style="width:122.65pt;height:15.75pt" o:ole="">
            <v:imagedata r:id="rId39" o:title=""/>
          </v:shape>
          <o:OLEObject Type="Embed" ProgID="Equation.DSMT4" ShapeID="_x0000_i1041" DrawAspect="Content" ObjectID="_1558800211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D4C82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021549" w:rsidRPr="00021549" w:rsidRDefault="00021549" w:rsidP="00021549"/>
    <w:p w:rsidR="00666FE3" w:rsidRPr="00666FE3" w:rsidRDefault="00666FE3" w:rsidP="00666FE3"/>
    <w:p w:rsidR="00E60E4D" w:rsidRDefault="007D609B" w:rsidP="00B342D3">
      <w:r>
        <w:rPr>
          <w:rFonts w:hint="eastAsia"/>
        </w:rPr>
        <w:t>Augmented</w:t>
      </w:r>
      <w:r>
        <w:t xml:space="preserve"> </w:t>
      </w:r>
      <w:r>
        <w:rPr>
          <w:rFonts w:hint="eastAsia"/>
        </w:rPr>
        <w:t>Lagrangian</w:t>
      </w:r>
      <w:r>
        <w:t xml:space="preserve"> </w:t>
      </w:r>
      <w:r>
        <w:rPr>
          <w:rFonts w:hint="eastAsia"/>
        </w:rPr>
        <w:t>Relaxation</w:t>
      </w:r>
      <w:r w:rsidR="00117D5E">
        <w:t xml:space="preserve"> (</w:t>
      </w:r>
      <w:r w:rsidR="00117D5E" w:rsidRPr="004C564E">
        <w:rPr>
          <w:color w:val="FF0000"/>
        </w:rPr>
        <w:t>reserve model 1</w:t>
      </w:r>
      <w:r w:rsidR="00117D5E">
        <w:t>)</w:t>
      </w:r>
    </w:p>
    <w:p w:rsidR="00E60E4D" w:rsidRDefault="00E60E4D" w:rsidP="00B342D3">
      <w:r>
        <w:rPr>
          <w:rFonts w:hint="eastAsia"/>
        </w:rPr>
        <w:t xml:space="preserve">    </w:t>
      </w:r>
      <w:r w:rsidR="0070718D">
        <w:rPr>
          <w:rFonts w:hint="eastAsia"/>
        </w:rPr>
        <w:t>Lagrangian</w:t>
      </w:r>
      <w:r w:rsidR="0070718D">
        <w:t xml:space="preserve"> </w:t>
      </w:r>
      <w:r w:rsidR="0070718D">
        <w:rPr>
          <w:rFonts w:hint="eastAsia"/>
        </w:rPr>
        <w:t>Function</w:t>
      </w:r>
      <w:r w:rsidR="0070718D">
        <w:rPr>
          <w:rFonts w:hint="eastAsia"/>
        </w:rPr>
        <w:t>：</w:t>
      </w:r>
    </w:p>
    <w:p w:rsidR="007D609B" w:rsidRDefault="00F554C6" w:rsidP="00B342D3">
      <w:r>
        <w:tab/>
      </w:r>
    </w:p>
    <w:p w:rsidR="003E0630" w:rsidRDefault="003E0630" w:rsidP="003E0630">
      <w:pPr>
        <w:pStyle w:val="MTDisplayEquation"/>
      </w:pPr>
      <w:r>
        <w:lastRenderedPageBreak/>
        <w:tab/>
      </w:r>
      <w:r w:rsidR="00D6483F" w:rsidRPr="00D6483F">
        <w:rPr>
          <w:position w:val="-80"/>
        </w:rPr>
        <w:object w:dxaOrig="5400" w:dyaOrig="1700">
          <v:shape id="_x0000_i1042" type="#_x0000_t75" style="width:270.4pt;height:85.15pt" o:ole="">
            <v:imagedata r:id="rId41" o:title=""/>
          </v:shape>
          <o:OLEObject Type="Embed" ProgID="Equation.DSMT4" ShapeID="_x0000_i1042" DrawAspect="Content" ObjectID="_1558800212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D4C82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1035BD" w:rsidRDefault="00C72DB1" w:rsidP="00C72DB1">
      <w:pPr>
        <w:ind w:firstLine="435"/>
      </w:pPr>
      <w:r>
        <w:t>L</w:t>
      </w:r>
      <w:r>
        <w:rPr>
          <w:rFonts w:hint="eastAsia"/>
        </w:rPr>
        <w:t>ower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problem</w:t>
      </w:r>
      <w:r>
        <w:rPr>
          <w:rFonts w:hint="eastAsia"/>
        </w:rPr>
        <w:t>：</w:t>
      </w:r>
    </w:p>
    <w:p w:rsidR="00C72DB1" w:rsidRDefault="00732DF1" w:rsidP="00C72DB1">
      <w:pPr>
        <w:ind w:firstLine="435"/>
      </w:pPr>
      <w:r>
        <w:tab/>
      </w:r>
    </w:p>
    <w:p w:rsidR="00627DBA" w:rsidRPr="00627DBA" w:rsidRDefault="00E25D65" w:rsidP="00627DBA">
      <w:pPr>
        <w:pStyle w:val="MTDisplayEquation"/>
      </w:pPr>
      <w:r>
        <w:tab/>
      </w:r>
      <w:r w:rsidR="00627DBA" w:rsidRPr="00D6483F">
        <w:rPr>
          <w:position w:val="-62"/>
        </w:rPr>
        <w:object w:dxaOrig="6120" w:dyaOrig="1340">
          <v:shape id="_x0000_i1043" type="#_x0000_t75" style="width:291.75pt;height:64.15pt" o:ole="">
            <v:imagedata r:id="rId43" o:title=""/>
          </v:shape>
          <o:OLEObject Type="Embed" ProgID="Equation.DSMT4" ShapeID="_x0000_i1043" DrawAspect="Content" ObjectID="_1558800213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D4C82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E25D65" w:rsidRDefault="00E25D65" w:rsidP="00E25D65">
      <w:pPr>
        <w:ind w:firstLine="435"/>
      </w:pPr>
      <w:r>
        <w:t>U</w:t>
      </w:r>
      <w:r>
        <w:rPr>
          <w:rFonts w:hint="eastAsia"/>
        </w:rPr>
        <w:t>pper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problem</w:t>
      </w:r>
      <w:r>
        <w:rPr>
          <w:rFonts w:hint="eastAsia"/>
        </w:rPr>
        <w:t>：</w:t>
      </w:r>
    </w:p>
    <w:p w:rsidR="00E25D65" w:rsidRDefault="006D3D15" w:rsidP="006D3D15">
      <w:pPr>
        <w:pStyle w:val="MTDisplayEquation"/>
      </w:pPr>
      <w:r>
        <w:tab/>
      </w:r>
      <w:r w:rsidRPr="006D3D15">
        <w:rPr>
          <w:position w:val="-20"/>
        </w:rPr>
        <w:object w:dxaOrig="2000" w:dyaOrig="580">
          <v:shape id="_x0000_i1044" type="#_x0000_t75" style="width:100.15pt;height:28.9pt" o:ole="">
            <v:imagedata r:id="rId45" o:title=""/>
          </v:shape>
          <o:OLEObject Type="Embed" ProgID="Equation.DSMT4" ShapeID="_x0000_i1044" DrawAspect="Content" ObjectID="_1558800214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D4C82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B63E20" w:rsidRDefault="00B63E20" w:rsidP="00B63E20">
      <w:pPr>
        <w:ind w:firstLine="435"/>
      </w:pPr>
      <w:r>
        <w:t>U</w:t>
      </w:r>
      <w:r>
        <w:rPr>
          <w:rFonts w:hint="eastAsia"/>
        </w:rPr>
        <w:t>pdate</w:t>
      </w:r>
      <w:r>
        <w:t xml:space="preserve"> </w:t>
      </w:r>
      <w:r>
        <w:rPr>
          <w:rFonts w:hint="eastAsia"/>
        </w:rPr>
        <w:t>multiples</w:t>
      </w:r>
      <w:r>
        <w:rPr>
          <w:rFonts w:hint="eastAsia"/>
        </w:rPr>
        <w:t>：</w:t>
      </w:r>
    </w:p>
    <w:p w:rsidR="00B63E20" w:rsidRDefault="00D6483F" w:rsidP="00D6483F">
      <w:pPr>
        <w:pStyle w:val="MTDisplayEquation"/>
      </w:pPr>
      <w:r>
        <w:tab/>
      </w:r>
      <w:r w:rsidRPr="00D6483F">
        <w:rPr>
          <w:position w:val="-12"/>
        </w:rPr>
        <w:object w:dxaOrig="2500" w:dyaOrig="360">
          <v:shape id="_x0000_i1045" type="#_x0000_t75" style="width:124.9pt;height:18.4pt" o:ole="">
            <v:imagedata r:id="rId47" o:title=""/>
          </v:shape>
          <o:OLEObject Type="Embed" ProgID="Equation.DSMT4" ShapeID="_x0000_i1045" DrawAspect="Content" ObjectID="_1558800215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D4C82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1A3CC6" w:rsidRDefault="001A3CC6" w:rsidP="001A3CC6"/>
    <w:p w:rsidR="001A3CC6" w:rsidRPr="001A3CC6" w:rsidRDefault="001A3CC6" w:rsidP="001A3CC6"/>
    <w:p w:rsidR="003E0630" w:rsidRPr="006D3D15" w:rsidRDefault="003E0630" w:rsidP="003E0630"/>
    <w:p w:rsidR="001A3CC6" w:rsidRDefault="001A3CC6" w:rsidP="001A3CC6">
      <w:r>
        <w:rPr>
          <w:rFonts w:hint="eastAsia"/>
        </w:rPr>
        <w:t>Augmented</w:t>
      </w:r>
      <w:r>
        <w:t xml:space="preserve"> </w:t>
      </w:r>
      <w:r>
        <w:rPr>
          <w:rFonts w:hint="eastAsia"/>
        </w:rPr>
        <w:t>Lagrangian</w:t>
      </w:r>
      <w:r>
        <w:t xml:space="preserve"> </w:t>
      </w:r>
      <w:r>
        <w:rPr>
          <w:rFonts w:hint="eastAsia"/>
        </w:rPr>
        <w:t>Relaxation</w:t>
      </w:r>
      <w:r w:rsidR="00071D0D">
        <w:t xml:space="preserve"> (</w:t>
      </w:r>
      <w:r w:rsidR="00071D0D" w:rsidRPr="004C564E">
        <w:rPr>
          <w:color w:val="FF0000"/>
        </w:rPr>
        <w:t>reserve model 2</w:t>
      </w:r>
      <w:r w:rsidR="00071D0D">
        <w:t>)</w:t>
      </w:r>
    </w:p>
    <w:p w:rsidR="001A3CC6" w:rsidRDefault="001A3CC6" w:rsidP="001A3CC6">
      <w:r>
        <w:rPr>
          <w:rFonts w:hint="eastAsia"/>
        </w:rPr>
        <w:t xml:space="preserve">    Lagrangian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：</w:t>
      </w:r>
    </w:p>
    <w:p w:rsidR="001A3CC6" w:rsidRDefault="001A3CC6" w:rsidP="001A3CC6">
      <w:r>
        <w:tab/>
      </w:r>
    </w:p>
    <w:p w:rsidR="001A3CC6" w:rsidRDefault="001A3CC6" w:rsidP="00824E5E">
      <w:pPr>
        <w:pStyle w:val="MTDisplayEquation"/>
        <w:ind w:firstLine="0"/>
      </w:pPr>
    </w:p>
    <w:p w:rsidR="001A3CC6" w:rsidRDefault="001A3CC6" w:rsidP="001A3CC6">
      <w:pPr>
        <w:ind w:firstLine="435"/>
      </w:pPr>
      <w:r>
        <w:t>L</w:t>
      </w:r>
      <w:r>
        <w:rPr>
          <w:rFonts w:hint="eastAsia"/>
        </w:rPr>
        <w:t>ower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problem</w:t>
      </w:r>
      <w:r>
        <w:rPr>
          <w:rFonts w:hint="eastAsia"/>
        </w:rPr>
        <w:t>：</w:t>
      </w:r>
    </w:p>
    <w:p w:rsidR="001A3CC6" w:rsidRDefault="001A3CC6" w:rsidP="001A3CC6">
      <w:pPr>
        <w:ind w:firstLine="435"/>
      </w:pPr>
      <w:r>
        <w:tab/>
      </w:r>
    </w:p>
    <w:p w:rsidR="001A3CC6" w:rsidRPr="00627DBA" w:rsidRDefault="001A3CC6" w:rsidP="001A3CC6">
      <w:pPr>
        <w:pStyle w:val="MTDisplayEquation"/>
      </w:pPr>
      <w:r>
        <w:tab/>
      </w:r>
    </w:p>
    <w:p w:rsidR="001A3CC6" w:rsidRDefault="001A3CC6" w:rsidP="001A3CC6">
      <w:pPr>
        <w:ind w:firstLine="435"/>
      </w:pPr>
      <w:r>
        <w:t>U</w:t>
      </w:r>
      <w:r>
        <w:rPr>
          <w:rFonts w:hint="eastAsia"/>
        </w:rPr>
        <w:t>pper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problem</w:t>
      </w:r>
      <w:r>
        <w:rPr>
          <w:rFonts w:hint="eastAsia"/>
        </w:rPr>
        <w:t>：</w:t>
      </w:r>
    </w:p>
    <w:p w:rsidR="001A3CC6" w:rsidRDefault="001A3CC6" w:rsidP="001A3CC6">
      <w:pPr>
        <w:pStyle w:val="MTDisplayEquation"/>
      </w:pPr>
      <w:r>
        <w:tab/>
      </w:r>
    </w:p>
    <w:p w:rsidR="001A3CC6" w:rsidRDefault="001A3CC6" w:rsidP="001A3CC6">
      <w:pPr>
        <w:ind w:firstLine="435"/>
      </w:pPr>
      <w:r>
        <w:t>U</w:t>
      </w:r>
      <w:r>
        <w:rPr>
          <w:rFonts w:hint="eastAsia"/>
        </w:rPr>
        <w:t>pdate</w:t>
      </w:r>
      <w:r>
        <w:t xml:space="preserve"> </w:t>
      </w:r>
      <w:r>
        <w:rPr>
          <w:rFonts w:hint="eastAsia"/>
        </w:rPr>
        <w:t>multiples</w:t>
      </w:r>
      <w:r>
        <w:rPr>
          <w:rFonts w:hint="eastAsia"/>
        </w:rPr>
        <w:t>：</w:t>
      </w:r>
    </w:p>
    <w:p w:rsidR="007F1416" w:rsidRDefault="007F1416" w:rsidP="001A3CC6">
      <w:pPr>
        <w:ind w:firstLine="435"/>
      </w:pPr>
    </w:p>
    <w:p w:rsidR="001A3CC6" w:rsidRDefault="001A3CC6" w:rsidP="001A3CC6">
      <w:pPr>
        <w:pStyle w:val="MTDisplayEquation"/>
      </w:pPr>
    </w:p>
    <w:p w:rsidR="003E0630" w:rsidRDefault="007F1416" w:rsidP="001F49C5">
      <w:pPr>
        <w:pStyle w:val="1"/>
      </w:pPr>
      <w:r>
        <w:rPr>
          <w:rFonts w:hint="eastAsia"/>
        </w:rPr>
        <w:t>Aggregate</w:t>
      </w:r>
      <w:r>
        <w:t xml:space="preserve"> model(1INT_2BIN)</w:t>
      </w:r>
    </w:p>
    <w:p w:rsidR="00946B50" w:rsidRDefault="000271E3" w:rsidP="00B342D3">
      <w:r>
        <w:tab/>
      </w:r>
      <w:r w:rsidR="00DF5F2B">
        <w:t>Nomenclature</w:t>
      </w:r>
      <w:r w:rsidR="00DF5F2B">
        <w:rPr>
          <w:rFonts w:hint="eastAsia"/>
        </w:rPr>
        <w:t>：</w:t>
      </w:r>
    </w:p>
    <w:tbl>
      <w:tblPr>
        <w:tblStyle w:val="a7"/>
        <w:tblW w:w="8293" w:type="dxa"/>
        <w:tblLook w:val="04A0" w:firstRow="1" w:lastRow="0" w:firstColumn="1" w:lastColumn="0" w:noHBand="0" w:noVBand="1"/>
      </w:tblPr>
      <w:tblGrid>
        <w:gridCol w:w="846"/>
        <w:gridCol w:w="3302"/>
        <w:gridCol w:w="845"/>
        <w:gridCol w:w="3300"/>
      </w:tblGrid>
      <w:tr w:rsidR="00DF5F2B" w:rsidTr="001D4C82">
        <w:tc>
          <w:tcPr>
            <w:tcW w:w="8293" w:type="dxa"/>
            <w:gridSpan w:val="4"/>
          </w:tcPr>
          <w:p w:rsidR="00DF5F2B" w:rsidRDefault="00DF5F2B" w:rsidP="001D4C82">
            <w:r>
              <w:rPr>
                <w:rFonts w:hint="eastAsia"/>
              </w:rPr>
              <w:t>indices and sets</w:t>
            </w:r>
          </w:p>
        </w:tc>
      </w:tr>
      <w:tr w:rsidR="00DF5F2B" w:rsidTr="001D4C82">
        <w:tc>
          <w:tcPr>
            <w:tcW w:w="846" w:type="dxa"/>
          </w:tcPr>
          <w:p w:rsidR="00DF5F2B" w:rsidRPr="00372CCE" w:rsidRDefault="00DF5F2B" w:rsidP="001D4C82">
            <w:r>
              <w:rPr>
                <w:i/>
              </w:rPr>
              <w:t>T</w:t>
            </w:r>
            <w:r>
              <w:rPr>
                <w:rFonts w:hint="eastAsia"/>
              </w:rP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DF5F2B" w:rsidRDefault="00DF5F2B" w:rsidP="001D4C82">
            <w:r>
              <w:rPr>
                <w:rFonts w:hint="eastAsia"/>
              </w:rPr>
              <w:t>set (</w:t>
            </w:r>
            <w:r>
              <w:t>index</w:t>
            </w:r>
            <w:r>
              <w:rPr>
                <w:rFonts w:hint="eastAsia"/>
              </w:rPr>
              <w:t>)</w:t>
            </w:r>
            <w:r>
              <w:t xml:space="preserve"> of periods</w:t>
            </w:r>
          </w:p>
        </w:tc>
        <w:tc>
          <w:tcPr>
            <w:tcW w:w="845" w:type="dxa"/>
          </w:tcPr>
          <w:p w:rsidR="00DF5F2B" w:rsidRPr="008E62E4" w:rsidRDefault="00DF5F2B" w:rsidP="001D4C82">
            <w:pPr>
              <w:rPr>
                <w:i/>
                <w:vertAlign w:val="subscript"/>
              </w:rPr>
            </w:pPr>
            <w:r>
              <w:rPr>
                <w:i/>
              </w:rPr>
              <w:t>G</w:t>
            </w:r>
            <w:r>
              <w:rPr>
                <w:i/>
                <w:vertAlign w:val="subscript"/>
              </w:rPr>
              <w:t>a</w:t>
            </w:r>
          </w:p>
        </w:tc>
        <w:tc>
          <w:tcPr>
            <w:tcW w:w="3300" w:type="dxa"/>
          </w:tcPr>
          <w:p w:rsidR="00DF5F2B" w:rsidRPr="001165F0" w:rsidRDefault="00DF5F2B" w:rsidP="001D4C82">
            <w:pPr>
              <w:rPr>
                <w:i/>
              </w:rPr>
            </w:pPr>
            <w:r>
              <w:t xml:space="preserve">set of </w:t>
            </w:r>
            <w:r>
              <w:rPr>
                <w:rFonts w:hint="eastAsia"/>
              </w:rPr>
              <w:t>generation</w:t>
            </w:r>
            <w:r>
              <w:t xml:space="preserve"> units in area </w:t>
            </w:r>
            <w:r>
              <w:rPr>
                <w:i/>
              </w:rPr>
              <w:t>a</w:t>
            </w:r>
          </w:p>
        </w:tc>
      </w:tr>
      <w:tr w:rsidR="00DF5F2B" w:rsidTr="001D4C82">
        <w:tc>
          <w:tcPr>
            <w:tcW w:w="846" w:type="dxa"/>
          </w:tcPr>
          <w:p w:rsidR="00DF5F2B" w:rsidRPr="00E15D76" w:rsidRDefault="00DF5F2B" w:rsidP="001D4C82">
            <w:r>
              <w:rPr>
                <w:i/>
              </w:rPr>
              <w:t>A</w:t>
            </w:r>
            <w:r>
              <w:rPr>
                <w:rFonts w:hint="eastAsia"/>
              </w:rPr>
              <w:t>(</w:t>
            </w:r>
            <w:r>
              <w:rPr>
                <w:i/>
              </w:rPr>
              <w:t>a</w:t>
            </w:r>
            <w:r>
              <w:t>)</w:t>
            </w:r>
          </w:p>
        </w:tc>
        <w:tc>
          <w:tcPr>
            <w:tcW w:w="3302" w:type="dxa"/>
          </w:tcPr>
          <w:p w:rsidR="00DF5F2B" w:rsidRDefault="00DF5F2B" w:rsidP="001D4C82">
            <w:r>
              <w:t>set (</w:t>
            </w:r>
            <w:r>
              <w:rPr>
                <w:rFonts w:hint="eastAsia"/>
              </w:rPr>
              <w:t>index</w:t>
            </w:r>
            <w:r>
              <w:t>)</w:t>
            </w:r>
            <w:r>
              <w:rPr>
                <w:rFonts w:hint="eastAsia"/>
              </w:rPr>
              <w:t xml:space="preserve"> of areas</w:t>
            </w:r>
          </w:p>
        </w:tc>
        <w:tc>
          <w:tcPr>
            <w:tcW w:w="845" w:type="dxa"/>
          </w:tcPr>
          <w:p w:rsidR="00DF5F2B" w:rsidRPr="009B50BE" w:rsidRDefault="00DF5F2B" w:rsidP="001D4C82">
            <w:pPr>
              <w:jc w:val="left"/>
              <w:rPr>
                <w:i/>
                <w:strike/>
                <w:vertAlign w:val="subscript"/>
              </w:rPr>
            </w:pPr>
            <w:r w:rsidRPr="009B50BE">
              <w:rPr>
                <w:rFonts w:hint="eastAsia"/>
                <w:i/>
                <w:strike/>
              </w:rPr>
              <w:t>W</w:t>
            </w:r>
            <w:r w:rsidRPr="009B50BE">
              <w:rPr>
                <w:i/>
                <w:strike/>
                <w:vertAlign w:val="subscript"/>
              </w:rPr>
              <w:t>a</w:t>
            </w:r>
          </w:p>
        </w:tc>
        <w:tc>
          <w:tcPr>
            <w:tcW w:w="3300" w:type="dxa"/>
          </w:tcPr>
          <w:p w:rsidR="00DF5F2B" w:rsidRPr="009B50BE" w:rsidRDefault="00DF5F2B" w:rsidP="001D4C82">
            <w:pPr>
              <w:rPr>
                <w:i/>
                <w:strike/>
              </w:rPr>
            </w:pPr>
            <w:r w:rsidRPr="009B50BE">
              <w:rPr>
                <w:rFonts w:hint="eastAsia"/>
                <w:strike/>
              </w:rPr>
              <w:t xml:space="preserve">set of wind farms in area </w:t>
            </w:r>
            <w:r w:rsidRPr="009B50BE">
              <w:rPr>
                <w:i/>
                <w:strike/>
              </w:rPr>
              <w:t>a</w:t>
            </w:r>
          </w:p>
        </w:tc>
      </w:tr>
      <w:tr w:rsidR="00DF5F2B" w:rsidTr="001D4C82">
        <w:tc>
          <w:tcPr>
            <w:tcW w:w="846" w:type="dxa"/>
          </w:tcPr>
          <w:p w:rsidR="00DF5F2B" w:rsidRPr="00D17D2F" w:rsidRDefault="00DF5F2B" w:rsidP="001D4C82">
            <w:pPr>
              <w:rPr>
                <w:vertAlign w:val="superscript"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  <w:vertAlign w:val="superscript"/>
              </w:rPr>
              <w:t>k</w:t>
            </w:r>
          </w:p>
        </w:tc>
        <w:tc>
          <w:tcPr>
            <w:tcW w:w="3302" w:type="dxa"/>
          </w:tcPr>
          <w:p w:rsidR="00DF5F2B" w:rsidRPr="008E62E4" w:rsidRDefault="00DF5F2B" w:rsidP="001D4C82">
            <w:pPr>
              <w:rPr>
                <w:i/>
              </w:rPr>
            </w:pPr>
            <w:r>
              <w:rPr>
                <w:rFonts w:hint="eastAsia"/>
              </w:rPr>
              <w:t>set of tie-lines</w:t>
            </w:r>
            <w:r>
              <w:t xml:space="preserve"> of type </w:t>
            </w:r>
            <w:r>
              <w:rPr>
                <w:i/>
              </w:rPr>
              <w:t>k</w:t>
            </w:r>
          </w:p>
        </w:tc>
        <w:tc>
          <w:tcPr>
            <w:tcW w:w="845" w:type="dxa"/>
          </w:tcPr>
          <w:p w:rsidR="00DF5F2B" w:rsidRPr="009B50BE" w:rsidRDefault="00DF5F2B" w:rsidP="001D4C82">
            <w:pPr>
              <w:rPr>
                <w:i/>
                <w:strike/>
                <w:vertAlign w:val="subscript"/>
              </w:rPr>
            </w:pPr>
            <w:r w:rsidRPr="009B50BE">
              <w:rPr>
                <w:rFonts w:hint="eastAsia"/>
                <w:i/>
                <w:strike/>
              </w:rPr>
              <w:t>V</w:t>
            </w:r>
            <w:r w:rsidRPr="009B50BE">
              <w:rPr>
                <w:i/>
                <w:strike/>
                <w:vertAlign w:val="subscript"/>
              </w:rPr>
              <w:t>a</w:t>
            </w:r>
          </w:p>
        </w:tc>
        <w:tc>
          <w:tcPr>
            <w:tcW w:w="3300" w:type="dxa"/>
          </w:tcPr>
          <w:p w:rsidR="00DF5F2B" w:rsidRPr="009B50BE" w:rsidRDefault="00DF5F2B" w:rsidP="001D4C82">
            <w:pPr>
              <w:rPr>
                <w:i/>
                <w:strike/>
              </w:rPr>
            </w:pPr>
            <w:r w:rsidRPr="009B50BE">
              <w:rPr>
                <w:rFonts w:hint="eastAsia"/>
                <w:strike/>
              </w:rPr>
              <w:t xml:space="preserve">set of PV </w:t>
            </w:r>
            <w:r w:rsidRPr="009B50BE">
              <w:rPr>
                <w:strike/>
              </w:rPr>
              <w:t xml:space="preserve">stations in area </w:t>
            </w:r>
            <w:r w:rsidRPr="009B50BE">
              <w:rPr>
                <w:i/>
                <w:strike/>
              </w:rPr>
              <w:t>a</w:t>
            </w:r>
          </w:p>
        </w:tc>
      </w:tr>
      <w:tr w:rsidR="00DF5F2B" w:rsidTr="001D4C82">
        <w:tc>
          <w:tcPr>
            <w:tcW w:w="846" w:type="dxa"/>
          </w:tcPr>
          <w:p w:rsidR="00DF5F2B" w:rsidRPr="00D336FA" w:rsidRDefault="00DF5F2B" w:rsidP="001D4C82">
            <w:r>
              <w:rPr>
                <w:rFonts w:hint="eastAsia"/>
                <w:i/>
              </w:rPr>
              <w:lastRenderedPageBreak/>
              <w:t>l</w:t>
            </w:r>
            <w:r>
              <w:t>(</w:t>
            </w:r>
            <w:r>
              <w:rPr>
                <w:i/>
              </w:rPr>
              <w:t>a</w:t>
            </w:r>
            <w:r>
              <w:t>,</w:t>
            </w:r>
            <w:r>
              <w:rPr>
                <w:i/>
              </w:rPr>
              <w:t>b</w:t>
            </w:r>
            <w:r>
              <w:t>)</w:t>
            </w:r>
          </w:p>
        </w:tc>
        <w:tc>
          <w:tcPr>
            <w:tcW w:w="3302" w:type="dxa"/>
          </w:tcPr>
          <w:p w:rsidR="00DF5F2B" w:rsidRPr="00D336FA" w:rsidRDefault="00DF5F2B" w:rsidP="001D4C82">
            <w:pPr>
              <w:rPr>
                <w:i/>
              </w:rPr>
            </w:pPr>
            <w:r>
              <w:rPr>
                <w:rFonts w:hint="eastAsia"/>
              </w:rPr>
              <w:t xml:space="preserve">index of tie-lines connected area </w:t>
            </w:r>
            <w:r>
              <w:rPr>
                <w:i/>
              </w:rPr>
              <w:t>a</w:t>
            </w:r>
            <w:r>
              <w:t>,</w:t>
            </w:r>
            <w:r>
              <w:rPr>
                <w:i/>
              </w:rPr>
              <w:t>b</w:t>
            </w:r>
          </w:p>
        </w:tc>
        <w:tc>
          <w:tcPr>
            <w:tcW w:w="845" w:type="dxa"/>
          </w:tcPr>
          <w:p w:rsidR="00DF5F2B" w:rsidRPr="009B50BE" w:rsidRDefault="00DF5F2B" w:rsidP="001D4C82">
            <w:pPr>
              <w:rPr>
                <w:i/>
                <w:strike/>
              </w:rPr>
            </w:pPr>
          </w:p>
        </w:tc>
        <w:tc>
          <w:tcPr>
            <w:tcW w:w="3300" w:type="dxa"/>
          </w:tcPr>
          <w:p w:rsidR="00DF5F2B" w:rsidRPr="009B50BE" w:rsidRDefault="00DF5F2B" w:rsidP="001D4C82">
            <w:pPr>
              <w:rPr>
                <w:strike/>
              </w:rPr>
            </w:pPr>
          </w:p>
        </w:tc>
      </w:tr>
      <w:tr w:rsidR="00DF5F2B" w:rsidTr="001D4C82">
        <w:tc>
          <w:tcPr>
            <w:tcW w:w="846" w:type="dxa"/>
          </w:tcPr>
          <w:p w:rsidR="00DF5F2B" w:rsidRPr="00777286" w:rsidRDefault="00DF5F2B" w:rsidP="001D4C82">
            <w:r>
              <w:rPr>
                <w:i/>
              </w:rPr>
              <w:t>TD</w:t>
            </w:r>
            <w:r>
              <w:t>(</w:t>
            </w:r>
            <w:r>
              <w:rPr>
                <w:i/>
              </w:rPr>
              <w:t>td</w:t>
            </w:r>
            <w:r>
              <w:t>)</w:t>
            </w:r>
          </w:p>
        </w:tc>
        <w:tc>
          <w:tcPr>
            <w:tcW w:w="3302" w:type="dxa"/>
          </w:tcPr>
          <w:p w:rsidR="00DF5F2B" w:rsidRDefault="00DF5F2B" w:rsidP="001D4C82">
            <w:r>
              <w:rPr>
                <w:rFonts w:hint="eastAsia"/>
              </w:rPr>
              <w:t>set (</w:t>
            </w:r>
            <w:r>
              <w:t>index</w:t>
            </w:r>
            <w:r>
              <w:rPr>
                <w:rFonts w:hint="eastAsia"/>
              </w:rPr>
              <w:t>)</w:t>
            </w:r>
            <w:r>
              <w:t xml:space="preserve"> of days for tie-line</w:t>
            </w:r>
          </w:p>
        </w:tc>
        <w:tc>
          <w:tcPr>
            <w:tcW w:w="845" w:type="dxa"/>
          </w:tcPr>
          <w:p w:rsidR="00DF5F2B" w:rsidRDefault="00DF5F2B" w:rsidP="001D4C82">
            <w:pPr>
              <w:rPr>
                <w:i/>
              </w:rPr>
            </w:pPr>
          </w:p>
        </w:tc>
        <w:tc>
          <w:tcPr>
            <w:tcW w:w="3300" w:type="dxa"/>
          </w:tcPr>
          <w:p w:rsidR="00DF5F2B" w:rsidRDefault="00DF5F2B" w:rsidP="001D4C82"/>
        </w:tc>
      </w:tr>
      <w:tr w:rsidR="00DF5F2B" w:rsidTr="001D4C82">
        <w:tc>
          <w:tcPr>
            <w:tcW w:w="846" w:type="dxa"/>
          </w:tcPr>
          <w:p w:rsidR="00DF5F2B" w:rsidRDefault="00DF5F2B" w:rsidP="001D4C82">
            <w:pPr>
              <w:rPr>
                <w:i/>
              </w:rPr>
            </w:pPr>
          </w:p>
        </w:tc>
        <w:tc>
          <w:tcPr>
            <w:tcW w:w="3302" w:type="dxa"/>
          </w:tcPr>
          <w:p w:rsidR="00DF5F2B" w:rsidRDefault="00DF5F2B" w:rsidP="001D4C82"/>
        </w:tc>
        <w:tc>
          <w:tcPr>
            <w:tcW w:w="845" w:type="dxa"/>
          </w:tcPr>
          <w:p w:rsidR="00DF5F2B" w:rsidRDefault="00DF5F2B" w:rsidP="001D4C82">
            <w:pPr>
              <w:rPr>
                <w:i/>
              </w:rPr>
            </w:pPr>
          </w:p>
        </w:tc>
        <w:tc>
          <w:tcPr>
            <w:tcW w:w="3300" w:type="dxa"/>
          </w:tcPr>
          <w:p w:rsidR="00DF5F2B" w:rsidRDefault="00DF5F2B" w:rsidP="001D4C82"/>
        </w:tc>
      </w:tr>
      <w:tr w:rsidR="00DF5F2B" w:rsidTr="001D4C82">
        <w:tc>
          <w:tcPr>
            <w:tcW w:w="8293" w:type="dxa"/>
            <w:gridSpan w:val="4"/>
          </w:tcPr>
          <w:p w:rsidR="00DF5F2B" w:rsidRDefault="00DF5F2B" w:rsidP="001D4C82">
            <w:r>
              <w:rPr>
                <w:rFonts w:hint="eastAsia"/>
              </w:rPr>
              <w:t>p</w:t>
            </w:r>
            <w:r>
              <w:t>arameters:</w:t>
            </w:r>
          </w:p>
        </w:tc>
      </w:tr>
      <w:tr w:rsidR="00DF5F2B" w:rsidTr="001D4C82">
        <w:tc>
          <w:tcPr>
            <w:tcW w:w="846" w:type="dxa"/>
          </w:tcPr>
          <w:p w:rsidR="00DF5F2B" w:rsidRPr="00FB18A8" w:rsidRDefault="00DF5F2B" w:rsidP="001D4C82"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a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DF5F2B" w:rsidRPr="00FB18A8" w:rsidRDefault="00DF5F2B" w:rsidP="001D4C82">
            <w:pPr>
              <w:rPr>
                <w:i/>
              </w:rPr>
            </w:pPr>
            <w:r>
              <w:rPr>
                <w:rFonts w:hint="eastAsia"/>
              </w:rPr>
              <w:t>demand</w:t>
            </w:r>
            <w:r>
              <w:t xml:space="preserve"> of area </w:t>
            </w:r>
            <w:r>
              <w:rPr>
                <w:i/>
              </w:rPr>
              <w:t xml:space="preserve">a </w:t>
            </w:r>
            <w:r>
              <w:t xml:space="preserve">at </w:t>
            </w:r>
            <w:r>
              <w:rPr>
                <w:i/>
              </w:rPr>
              <w:t>t</w:t>
            </w:r>
          </w:p>
        </w:tc>
        <w:tc>
          <w:tcPr>
            <w:tcW w:w="845" w:type="dxa"/>
          </w:tcPr>
          <w:p w:rsidR="00DF5F2B" w:rsidRPr="00FA69E3" w:rsidRDefault="00DF5F2B" w:rsidP="001D4C82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RP</w:t>
            </w:r>
            <w:r>
              <w:rPr>
                <w:rFonts w:hint="eastAsia"/>
                <w:i/>
                <w:vertAlign w:val="subscript"/>
              </w:rPr>
              <w:t>t</w:t>
            </w:r>
            <w:r>
              <w:rPr>
                <w:i/>
                <w:vertAlign w:val="superscript"/>
              </w:rPr>
              <w:t>a</w:t>
            </w:r>
          </w:p>
        </w:tc>
        <w:tc>
          <w:tcPr>
            <w:tcW w:w="3300" w:type="dxa"/>
          </w:tcPr>
          <w:p w:rsidR="00DF5F2B" w:rsidRPr="00095EE9" w:rsidRDefault="00DF5F2B" w:rsidP="001D4C82">
            <w:pPr>
              <w:rPr>
                <w:i/>
              </w:rPr>
            </w:pPr>
            <w:r>
              <w:rPr>
                <w:rFonts w:hint="eastAsia"/>
              </w:rPr>
              <w:t xml:space="preserve">positive </w:t>
            </w:r>
            <w:r>
              <w:t>spinning</w:t>
            </w:r>
            <w:r>
              <w:rPr>
                <w:rFonts w:hint="eastAsia"/>
              </w:rPr>
              <w:t xml:space="preserve"> </w:t>
            </w:r>
            <w:r>
              <w:t xml:space="preserve">reserve of area </w:t>
            </w:r>
            <w:r>
              <w:rPr>
                <w:i/>
              </w:rPr>
              <w:t>a</w:t>
            </w:r>
          </w:p>
        </w:tc>
      </w:tr>
      <w:tr w:rsidR="00DF5F2B" w:rsidTr="001D4C82">
        <w:tc>
          <w:tcPr>
            <w:tcW w:w="846" w:type="dxa"/>
          </w:tcPr>
          <w:p w:rsidR="00DF5F2B" w:rsidRPr="00FB18A8" w:rsidRDefault="00DF5F2B" w:rsidP="001D4C82">
            <w:pPr>
              <w:rPr>
                <w:i/>
              </w:rPr>
            </w:pPr>
            <w:r>
              <w:rPr>
                <w:rFonts w:hint="eastAsia"/>
                <w:i/>
              </w:rPr>
              <w:t>MU</w:t>
            </w:r>
            <w:r>
              <w:rPr>
                <w:i/>
                <w:vertAlign w:val="subscript"/>
              </w:rPr>
              <w:t>g</w:t>
            </w:r>
          </w:p>
        </w:tc>
        <w:tc>
          <w:tcPr>
            <w:tcW w:w="3302" w:type="dxa"/>
          </w:tcPr>
          <w:p w:rsidR="00DF5F2B" w:rsidRPr="00FB18A8" w:rsidRDefault="00DF5F2B" w:rsidP="001D4C82">
            <w:pPr>
              <w:rPr>
                <w:i/>
              </w:rPr>
            </w:pPr>
            <w:r>
              <w:rPr>
                <w:rFonts w:hint="eastAsia"/>
              </w:rPr>
              <w:t xml:space="preserve">minimum up time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DF5F2B" w:rsidRPr="00FA69E3" w:rsidRDefault="00DF5F2B" w:rsidP="001D4C82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RN</w:t>
            </w:r>
            <w:r>
              <w:rPr>
                <w:i/>
                <w:vertAlign w:val="subscript"/>
              </w:rPr>
              <w:t>t</w:t>
            </w:r>
            <w:r>
              <w:rPr>
                <w:i/>
                <w:vertAlign w:val="superscript"/>
              </w:rPr>
              <w:t>a</w:t>
            </w:r>
          </w:p>
        </w:tc>
        <w:tc>
          <w:tcPr>
            <w:tcW w:w="3300" w:type="dxa"/>
          </w:tcPr>
          <w:p w:rsidR="00DF5F2B" w:rsidRPr="00095EE9" w:rsidRDefault="00DF5F2B" w:rsidP="001D4C82">
            <w:pPr>
              <w:rPr>
                <w:i/>
              </w:rPr>
            </w:pPr>
            <w:r>
              <w:rPr>
                <w:rFonts w:hint="eastAsia"/>
              </w:rPr>
              <w:t>negative spinning reserve</w:t>
            </w:r>
            <w:r>
              <w:t xml:space="preserve"> of area </w:t>
            </w:r>
            <w:r>
              <w:rPr>
                <w:i/>
              </w:rPr>
              <w:t>a</w:t>
            </w:r>
          </w:p>
        </w:tc>
      </w:tr>
      <w:tr w:rsidR="00DF5F2B" w:rsidTr="001D4C82">
        <w:tc>
          <w:tcPr>
            <w:tcW w:w="846" w:type="dxa"/>
          </w:tcPr>
          <w:p w:rsidR="00DF5F2B" w:rsidRPr="00FB18A8" w:rsidRDefault="00DF5F2B" w:rsidP="001D4C82">
            <w:pPr>
              <w:rPr>
                <w:i/>
                <w:vertAlign w:val="subscript"/>
              </w:rPr>
            </w:pPr>
            <w:r>
              <w:rPr>
                <w:rFonts w:hint="eastAsia"/>
                <w:i/>
              </w:rPr>
              <w:t>MD</w:t>
            </w:r>
            <w:r>
              <w:rPr>
                <w:i/>
                <w:vertAlign w:val="subscript"/>
              </w:rPr>
              <w:t>g</w:t>
            </w:r>
          </w:p>
        </w:tc>
        <w:tc>
          <w:tcPr>
            <w:tcW w:w="3302" w:type="dxa"/>
          </w:tcPr>
          <w:p w:rsidR="00DF5F2B" w:rsidRPr="00FB18A8" w:rsidRDefault="00DF5F2B" w:rsidP="001D4C82">
            <w:pPr>
              <w:rPr>
                <w:i/>
              </w:rPr>
            </w:pPr>
            <w:r>
              <w:rPr>
                <w:rFonts w:hint="eastAsia"/>
              </w:rPr>
              <w:t xml:space="preserve">minimum down time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DF5F2B" w:rsidRPr="00BE73B1" w:rsidRDefault="00DF5F2B" w:rsidP="001D4C82">
            <w:pPr>
              <w:rPr>
                <w:strike/>
              </w:rPr>
            </w:pPr>
            <w:r w:rsidRPr="00BE73B1">
              <w:rPr>
                <w:rFonts w:hint="eastAsia"/>
                <w:i/>
                <w:strike/>
              </w:rPr>
              <w:t>C</w:t>
            </w:r>
            <w:r w:rsidRPr="00BE73B1">
              <w:rPr>
                <w:i/>
                <w:strike/>
                <w:vertAlign w:val="subscript"/>
              </w:rPr>
              <w:t>w</w:t>
            </w:r>
            <w:r w:rsidRPr="00BE73B1">
              <w:rPr>
                <w:strike/>
              </w:rPr>
              <w:t>(</w:t>
            </w:r>
            <w:r w:rsidRPr="00BE73B1">
              <w:rPr>
                <w:i/>
                <w:strike/>
              </w:rPr>
              <w:t>t</w:t>
            </w:r>
            <w:r w:rsidRPr="00BE73B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DF5F2B" w:rsidRPr="00BE73B1" w:rsidRDefault="00DF5F2B" w:rsidP="001D4C82">
            <w:pPr>
              <w:rPr>
                <w:i/>
                <w:strike/>
              </w:rPr>
            </w:pPr>
            <w:r w:rsidRPr="00BE73B1">
              <w:rPr>
                <w:rFonts w:hint="eastAsia"/>
                <w:strike/>
              </w:rPr>
              <w:t xml:space="preserve">credible capacity of wind farm </w:t>
            </w:r>
            <w:r w:rsidRPr="00BE73B1">
              <w:rPr>
                <w:i/>
                <w:strike/>
              </w:rPr>
              <w:t>w</w:t>
            </w:r>
          </w:p>
        </w:tc>
      </w:tr>
      <w:tr w:rsidR="00DF5F2B" w:rsidTr="001D4C82">
        <w:tc>
          <w:tcPr>
            <w:tcW w:w="846" w:type="dxa"/>
          </w:tcPr>
          <w:p w:rsidR="00DF5F2B" w:rsidRPr="00CE0865" w:rsidRDefault="00DF5F2B" w:rsidP="001D4C82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max</w:t>
            </w:r>
          </w:p>
        </w:tc>
        <w:tc>
          <w:tcPr>
            <w:tcW w:w="3302" w:type="dxa"/>
          </w:tcPr>
          <w:p w:rsidR="00DF5F2B" w:rsidRPr="00CC2FC5" w:rsidRDefault="00DF5F2B" w:rsidP="001D4C82">
            <w:pPr>
              <w:rPr>
                <w:i/>
              </w:rPr>
            </w:pPr>
            <w:r>
              <w:rPr>
                <w:rFonts w:hint="eastAsia"/>
              </w:rPr>
              <w:t xml:space="preserve">maximum output of unit </w:t>
            </w:r>
            <w:r>
              <w:rPr>
                <w:rFonts w:hint="eastAsia"/>
                <w:i/>
              </w:rPr>
              <w:t>g</w:t>
            </w:r>
          </w:p>
        </w:tc>
        <w:tc>
          <w:tcPr>
            <w:tcW w:w="845" w:type="dxa"/>
          </w:tcPr>
          <w:p w:rsidR="00DF5F2B" w:rsidRPr="00BE73B1" w:rsidRDefault="00DF5F2B" w:rsidP="001D4C82">
            <w:pPr>
              <w:rPr>
                <w:strike/>
              </w:rPr>
            </w:pPr>
            <w:r w:rsidRPr="00BE73B1">
              <w:rPr>
                <w:rFonts w:hint="eastAsia"/>
                <w:i/>
                <w:strike/>
              </w:rPr>
              <w:t>C</w:t>
            </w:r>
            <w:r w:rsidRPr="00BE73B1">
              <w:rPr>
                <w:i/>
                <w:strike/>
                <w:vertAlign w:val="subscript"/>
              </w:rPr>
              <w:t>v</w:t>
            </w:r>
            <w:r w:rsidRPr="00BE73B1">
              <w:rPr>
                <w:strike/>
              </w:rPr>
              <w:t>(</w:t>
            </w:r>
            <w:r w:rsidRPr="00BE73B1">
              <w:rPr>
                <w:i/>
                <w:strike/>
              </w:rPr>
              <w:t>t</w:t>
            </w:r>
            <w:r w:rsidRPr="00BE73B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DF5F2B" w:rsidRPr="00BE73B1" w:rsidRDefault="00DF5F2B" w:rsidP="001D4C82">
            <w:pPr>
              <w:rPr>
                <w:i/>
                <w:strike/>
              </w:rPr>
            </w:pPr>
            <w:r w:rsidRPr="00BE73B1">
              <w:rPr>
                <w:rFonts w:hint="eastAsia"/>
                <w:strike/>
              </w:rPr>
              <w:t>credible capacity of PV</w:t>
            </w:r>
            <w:r w:rsidRPr="00BE73B1">
              <w:rPr>
                <w:strike/>
              </w:rPr>
              <w:t xml:space="preserve"> station </w:t>
            </w:r>
            <w:r w:rsidRPr="00BE73B1">
              <w:rPr>
                <w:i/>
                <w:strike/>
              </w:rPr>
              <w:t>v</w:t>
            </w:r>
          </w:p>
        </w:tc>
      </w:tr>
      <w:tr w:rsidR="00DF5F2B" w:rsidTr="001D4C82">
        <w:tc>
          <w:tcPr>
            <w:tcW w:w="846" w:type="dxa"/>
          </w:tcPr>
          <w:p w:rsidR="00DF5F2B" w:rsidRPr="00CE0865" w:rsidRDefault="00DF5F2B" w:rsidP="001D4C82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P</w:t>
            </w:r>
            <w:r>
              <w:rPr>
                <w:rFonts w:hint="eastAsia"/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min</w:t>
            </w:r>
          </w:p>
        </w:tc>
        <w:tc>
          <w:tcPr>
            <w:tcW w:w="3302" w:type="dxa"/>
          </w:tcPr>
          <w:p w:rsidR="00DF5F2B" w:rsidRPr="00CC2FC5" w:rsidRDefault="00DF5F2B" w:rsidP="001D4C82">
            <w:pPr>
              <w:rPr>
                <w:i/>
              </w:rPr>
            </w:pPr>
            <w:r>
              <w:rPr>
                <w:rFonts w:hint="eastAsia"/>
              </w:rPr>
              <w:t>minimum</w:t>
            </w:r>
            <w:r>
              <w:t xml:space="preserve"> </w:t>
            </w:r>
            <w:r>
              <w:rPr>
                <w:rFonts w:hint="eastAsia"/>
              </w:rPr>
              <w:t xml:space="preserve">output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DF5F2B" w:rsidRPr="00EC3306" w:rsidRDefault="00DF5F2B" w:rsidP="001D4C82"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w</w:t>
            </w:r>
            <w:r>
              <w:rPr>
                <w:i/>
                <w:vertAlign w:val="superscript"/>
              </w:rPr>
              <w:t>a</w:t>
            </w:r>
            <w:r>
              <w:rPr>
                <w:i/>
              </w:rPr>
              <w:t>*</w:t>
            </w:r>
            <w:r>
              <w:rPr>
                <w:rFonts w:hint="eastAsia"/>
              </w:rPr>
              <w:t>(</w:t>
            </w:r>
            <w:r>
              <w:rPr>
                <w:i/>
              </w:rPr>
              <w:t>t</w:t>
            </w:r>
            <w:r>
              <w:rPr>
                <w:rFonts w:hint="eastAsia"/>
              </w:rPr>
              <w:t>)</w:t>
            </w:r>
          </w:p>
        </w:tc>
        <w:tc>
          <w:tcPr>
            <w:tcW w:w="3300" w:type="dxa"/>
          </w:tcPr>
          <w:p w:rsidR="00DF5F2B" w:rsidRPr="00EC3306" w:rsidRDefault="00DF5F2B" w:rsidP="001D4C82">
            <w:pPr>
              <w:rPr>
                <w:i/>
              </w:rPr>
            </w:pPr>
            <w:r>
              <w:rPr>
                <w:rFonts w:hint="eastAsia"/>
              </w:rPr>
              <w:t xml:space="preserve">theory output of wind </w:t>
            </w:r>
            <w:r>
              <w:t>power at</w:t>
            </w:r>
            <w:r>
              <w:rPr>
                <w:i/>
              </w:rPr>
              <w:t xml:space="preserve"> t</w:t>
            </w:r>
          </w:p>
        </w:tc>
      </w:tr>
      <w:tr w:rsidR="00DF5F2B" w:rsidTr="001D4C82">
        <w:tc>
          <w:tcPr>
            <w:tcW w:w="846" w:type="dxa"/>
          </w:tcPr>
          <w:p w:rsidR="00DF5F2B" w:rsidRPr="007F7085" w:rsidRDefault="00DF5F2B" w:rsidP="001D4C82">
            <w:pPr>
              <w:jc w:val="left"/>
              <w:rPr>
                <w:i/>
                <w:vertAlign w:val="subscript"/>
              </w:rPr>
            </w:pPr>
            <w:r>
              <w:rPr>
                <w:rFonts w:hint="eastAsia"/>
                <w:i/>
              </w:rPr>
              <w:t>RU</w:t>
            </w:r>
            <w:r>
              <w:rPr>
                <w:i/>
                <w:vertAlign w:val="subscript"/>
              </w:rPr>
              <w:t>g</w:t>
            </w:r>
          </w:p>
        </w:tc>
        <w:tc>
          <w:tcPr>
            <w:tcW w:w="3302" w:type="dxa"/>
          </w:tcPr>
          <w:p w:rsidR="00DF5F2B" w:rsidRPr="007F7085" w:rsidRDefault="00DF5F2B" w:rsidP="001D4C82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ramp up limit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DF5F2B" w:rsidRPr="00EC3306" w:rsidRDefault="00DF5F2B" w:rsidP="001D4C82"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v</w:t>
            </w:r>
            <w:r>
              <w:rPr>
                <w:i/>
                <w:vertAlign w:val="superscript"/>
              </w:rPr>
              <w:t>a</w:t>
            </w:r>
            <w:r>
              <w:rPr>
                <w:i/>
              </w:rPr>
              <w:t>*</w:t>
            </w:r>
            <w:r>
              <w:rPr>
                <w:rFonts w:hint="eastAsia"/>
              </w:rPr>
              <w:t>(</w:t>
            </w:r>
            <w:r>
              <w:rPr>
                <w:i/>
              </w:rPr>
              <w:t>t</w:t>
            </w:r>
            <w:r>
              <w:rPr>
                <w:rFonts w:hint="eastAsia"/>
              </w:rPr>
              <w:t>)</w:t>
            </w:r>
          </w:p>
        </w:tc>
        <w:tc>
          <w:tcPr>
            <w:tcW w:w="3300" w:type="dxa"/>
          </w:tcPr>
          <w:p w:rsidR="00DF5F2B" w:rsidRPr="00EC3306" w:rsidRDefault="00DF5F2B" w:rsidP="001D4C82">
            <w:pPr>
              <w:rPr>
                <w:i/>
              </w:rPr>
            </w:pPr>
            <w:r>
              <w:rPr>
                <w:rFonts w:hint="eastAsia"/>
              </w:rPr>
              <w:t xml:space="preserve">theory output of PV in area </w:t>
            </w:r>
            <w:r>
              <w:rPr>
                <w:i/>
              </w:rPr>
              <w:t xml:space="preserve">a </w:t>
            </w:r>
            <w:r>
              <w:t>at</w:t>
            </w:r>
            <w:r>
              <w:rPr>
                <w:i/>
              </w:rPr>
              <w:t xml:space="preserve"> t</w:t>
            </w:r>
          </w:p>
        </w:tc>
      </w:tr>
      <w:tr w:rsidR="00DF5F2B" w:rsidTr="001D4C82">
        <w:tc>
          <w:tcPr>
            <w:tcW w:w="846" w:type="dxa"/>
          </w:tcPr>
          <w:p w:rsidR="00DF5F2B" w:rsidRPr="007F7085" w:rsidRDefault="00DF5F2B" w:rsidP="001D4C82">
            <w:pPr>
              <w:jc w:val="left"/>
              <w:rPr>
                <w:i/>
                <w:vertAlign w:val="subscript"/>
              </w:rPr>
            </w:pPr>
            <w:r>
              <w:rPr>
                <w:rFonts w:hint="eastAsia"/>
                <w:i/>
              </w:rPr>
              <w:t>RD</w:t>
            </w:r>
            <w:r>
              <w:rPr>
                <w:i/>
                <w:vertAlign w:val="subscript"/>
              </w:rPr>
              <w:t>g</w:t>
            </w:r>
          </w:p>
        </w:tc>
        <w:tc>
          <w:tcPr>
            <w:tcW w:w="3302" w:type="dxa"/>
          </w:tcPr>
          <w:p w:rsidR="00DF5F2B" w:rsidRPr="007F7085" w:rsidRDefault="00DF5F2B" w:rsidP="001D4C82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ramp down limit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DF5F2B" w:rsidRPr="00106DB0" w:rsidRDefault="00DF5F2B" w:rsidP="001D4C82">
            <w:pPr>
              <w:jc w:val="left"/>
            </w:pPr>
            <w:r>
              <w:rPr>
                <w:rFonts w:hint="eastAsia"/>
                <w:i/>
              </w:rPr>
              <w:t>F</w:t>
            </w:r>
            <w:r>
              <w:rPr>
                <w:i/>
                <w:vertAlign w:val="subscript"/>
              </w:rPr>
              <w:t>l</w:t>
            </w:r>
            <w:r>
              <w:rPr>
                <w:i/>
                <w:vertAlign w:val="superscript"/>
              </w:rPr>
              <w:t>o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0" w:type="dxa"/>
          </w:tcPr>
          <w:p w:rsidR="00DF5F2B" w:rsidRPr="00106DB0" w:rsidRDefault="00DF5F2B" w:rsidP="001D4C82">
            <w:pPr>
              <w:jc w:val="left"/>
              <w:rPr>
                <w:i/>
              </w:rPr>
            </w:pPr>
            <w:r>
              <w:t xml:space="preserve">fixed </w:t>
            </w:r>
            <w:r>
              <w:rPr>
                <w:rFonts w:hint="eastAsia"/>
              </w:rPr>
              <w:t>power flow</w:t>
            </w:r>
            <w:r>
              <w:t xml:space="preserve"> of line </w:t>
            </w:r>
            <w:r>
              <w:rPr>
                <w:i/>
              </w:rPr>
              <w:t>l</w:t>
            </w:r>
          </w:p>
        </w:tc>
      </w:tr>
      <w:tr w:rsidR="00DF5F2B" w:rsidTr="001D4C82">
        <w:tc>
          <w:tcPr>
            <w:tcW w:w="846" w:type="dxa"/>
          </w:tcPr>
          <w:p w:rsidR="00DF5F2B" w:rsidRPr="00062398" w:rsidRDefault="00716DB9" w:rsidP="001D4C82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S</w:t>
            </w:r>
            <w:r w:rsidR="00DF5F2B">
              <w:rPr>
                <w:i/>
                <w:vertAlign w:val="subscript"/>
              </w:rPr>
              <w:t>g</w:t>
            </w:r>
            <w:r w:rsidR="00DF5F2B">
              <w:rPr>
                <w:i/>
                <w:vertAlign w:val="superscript"/>
              </w:rPr>
              <w:t>0</w:t>
            </w:r>
          </w:p>
        </w:tc>
        <w:tc>
          <w:tcPr>
            <w:tcW w:w="3302" w:type="dxa"/>
          </w:tcPr>
          <w:p w:rsidR="00DF5F2B" w:rsidRPr="00062398" w:rsidRDefault="00DF5F2B" w:rsidP="00716DB9">
            <w:pPr>
              <w:jc w:val="left"/>
            </w:pPr>
            <w:r>
              <w:rPr>
                <w:rFonts w:hint="eastAsia"/>
              </w:rPr>
              <w:t xml:space="preserve">initial </w:t>
            </w:r>
            <w:r w:rsidR="00716DB9">
              <w:t xml:space="preserve">number </w:t>
            </w:r>
            <w:r>
              <w:t xml:space="preserve">of unit </w:t>
            </w:r>
            <w:r>
              <w:rPr>
                <w:i/>
              </w:rPr>
              <w:t xml:space="preserve">g </w:t>
            </w:r>
            <w:r w:rsidR="00716DB9">
              <w:t>being on a</w:t>
            </w:r>
            <w:r>
              <w:t xml:space="preserve">t </w:t>
            </w:r>
            <w:r>
              <w:rPr>
                <w:i/>
              </w:rPr>
              <w:t>t</w:t>
            </w:r>
            <w:r>
              <w:t>=0</w:t>
            </w:r>
          </w:p>
        </w:tc>
        <w:tc>
          <w:tcPr>
            <w:tcW w:w="845" w:type="dxa"/>
          </w:tcPr>
          <w:p w:rsidR="00DF5F2B" w:rsidRPr="00962C8D" w:rsidRDefault="00DF5F2B" w:rsidP="001D4C82">
            <w:pPr>
              <w:jc w:val="left"/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F</w:t>
            </w:r>
            <w:r>
              <w:rPr>
                <w:i/>
                <w:vertAlign w:val="subscript"/>
              </w:rPr>
              <w:t>l</w:t>
            </w:r>
            <w:r>
              <w:rPr>
                <w:i/>
                <w:vertAlign w:val="superscript"/>
              </w:rPr>
              <w:t>max</w:t>
            </w:r>
          </w:p>
        </w:tc>
        <w:tc>
          <w:tcPr>
            <w:tcW w:w="3300" w:type="dxa"/>
          </w:tcPr>
          <w:p w:rsidR="00DF5F2B" w:rsidRPr="00CC2FC5" w:rsidRDefault="00DF5F2B" w:rsidP="001D4C82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maximum power flow of line </w:t>
            </w:r>
            <w:r>
              <w:rPr>
                <w:i/>
              </w:rPr>
              <w:t>l</w:t>
            </w:r>
          </w:p>
        </w:tc>
      </w:tr>
      <w:tr w:rsidR="00DF5F2B" w:rsidTr="001D4C82">
        <w:tc>
          <w:tcPr>
            <w:tcW w:w="846" w:type="dxa"/>
          </w:tcPr>
          <w:p w:rsidR="00DF5F2B" w:rsidRPr="002F299F" w:rsidRDefault="00DF5F2B" w:rsidP="001D4C82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0</w:t>
            </w:r>
          </w:p>
        </w:tc>
        <w:tc>
          <w:tcPr>
            <w:tcW w:w="3302" w:type="dxa"/>
          </w:tcPr>
          <w:p w:rsidR="00DF5F2B" w:rsidRPr="002D395C" w:rsidRDefault="00DF5F2B" w:rsidP="001D4C82">
            <w:pPr>
              <w:jc w:val="left"/>
            </w:pPr>
            <w:r>
              <w:rPr>
                <w:rFonts w:hint="eastAsia"/>
              </w:rPr>
              <w:t xml:space="preserve">initial output of unit </w:t>
            </w:r>
            <w:r>
              <w:rPr>
                <w:i/>
              </w:rPr>
              <w:t xml:space="preserve">g </w:t>
            </w:r>
            <w:r>
              <w:t xml:space="preserve">at </w:t>
            </w:r>
            <w:r>
              <w:rPr>
                <w:i/>
              </w:rPr>
              <w:t>t</w:t>
            </w:r>
            <w:r>
              <w:t>=0</w:t>
            </w:r>
          </w:p>
        </w:tc>
        <w:tc>
          <w:tcPr>
            <w:tcW w:w="845" w:type="dxa"/>
          </w:tcPr>
          <w:p w:rsidR="00DF5F2B" w:rsidRPr="00630F36" w:rsidRDefault="00DF5F2B" w:rsidP="001D4C82">
            <w:pPr>
              <w:jc w:val="left"/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E</w:t>
            </w:r>
            <w:r>
              <w:rPr>
                <w:i/>
                <w:vertAlign w:val="subscript"/>
              </w:rPr>
              <w:t>l</w:t>
            </w:r>
            <w:r>
              <w:rPr>
                <w:i/>
                <w:vertAlign w:val="superscript"/>
              </w:rPr>
              <w:t>td</w:t>
            </w:r>
          </w:p>
        </w:tc>
        <w:tc>
          <w:tcPr>
            <w:tcW w:w="3300" w:type="dxa"/>
          </w:tcPr>
          <w:p w:rsidR="00DF5F2B" w:rsidRPr="00630F36" w:rsidRDefault="00DF5F2B" w:rsidP="001D4C82">
            <w:pPr>
              <w:jc w:val="left"/>
            </w:pPr>
            <w:r>
              <w:rPr>
                <w:rFonts w:hint="eastAsia"/>
              </w:rPr>
              <w:t xml:space="preserve">exchange energy </w:t>
            </w:r>
            <w:r>
              <w:t xml:space="preserve">of line </w:t>
            </w:r>
            <w:r>
              <w:rPr>
                <w:i/>
              </w:rPr>
              <w:t xml:space="preserve">l </w:t>
            </w:r>
            <w:r>
              <w:rPr>
                <w:rFonts w:hint="eastAsia"/>
              </w:rPr>
              <w:t xml:space="preserve">in day </w:t>
            </w:r>
            <w:r>
              <w:rPr>
                <w:i/>
              </w:rPr>
              <w:t>td</w:t>
            </w:r>
          </w:p>
        </w:tc>
      </w:tr>
      <w:tr w:rsidR="00DF5F2B" w:rsidTr="001D4C82">
        <w:tc>
          <w:tcPr>
            <w:tcW w:w="846" w:type="dxa"/>
          </w:tcPr>
          <w:p w:rsidR="00DF5F2B" w:rsidRPr="00062398" w:rsidRDefault="00716DB9" w:rsidP="001D4C82">
            <w:pPr>
              <w:jc w:val="left"/>
              <w:rPr>
                <w:i/>
                <w:vertAlign w:val="superscript"/>
              </w:rPr>
            </w:pPr>
            <w:r>
              <w:rPr>
                <w:i/>
              </w:rPr>
              <w:t>TY</w:t>
            </w:r>
            <w:r w:rsidR="00DF5F2B">
              <w:rPr>
                <w:i/>
                <w:vertAlign w:val="subscript"/>
              </w:rPr>
              <w:t>g</w:t>
            </w:r>
            <w:r w:rsidR="00DF5F2B">
              <w:rPr>
                <w:i/>
                <w:vertAlign w:val="superscript"/>
              </w:rPr>
              <w:t>0</w:t>
            </w:r>
          </w:p>
        </w:tc>
        <w:tc>
          <w:tcPr>
            <w:tcW w:w="3302" w:type="dxa"/>
          </w:tcPr>
          <w:p w:rsidR="00DF5F2B" w:rsidRDefault="00716DB9" w:rsidP="00716DB9">
            <w:pPr>
              <w:jc w:val="left"/>
            </w:pPr>
            <w:r>
              <w:t xml:space="preserve">startup order of </w:t>
            </w:r>
            <w:r w:rsidR="00DF5F2B">
              <w:rPr>
                <w:rFonts w:hint="eastAsia"/>
              </w:rPr>
              <w:t xml:space="preserve">unit </w:t>
            </w:r>
            <w:r w:rsidR="00DF5F2B">
              <w:rPr>
                <w:i/>
              </w:rPr>
              <w:t>g</w:t>
            </w:r>
            <w:r>
              <w:t xml:space="preserve"> is gave</w:t>
            </w:r>
            <w:r w:rsidR="00DF5F2B">
              <w:t xml:space="preserve"> at</w:t>
            </w:r>
          </w:p>
        </w:tc>
        <w:tc>
          <w:tcPr>
            <w:tcW w:w="845" w:type="dxa"/>
          </w:tcPr>
          <w:p w:rsidR="00DF5F2B" w:rsidRPr="00062398" w:rsidRDefault="00DF5F2B" w:rsidP="001D4C82">
            <w:pPr>
              <w:jc w:val="left"/>
              <w:rPr>
                <w:i/>
                <w:vertAlign w:val="superscript"/>
              </w:rPr>
            </w:pPr>
          </w:p>
        </w:tc>
        <w:tc>
          <w:tcPr>
            <w:tcW w:w="3300" w:type="dxa"/>
          </w:tcPr>
          <w:p w:rsidR="00DF5F2B" w:rsidRPr="00062398" w:rsidRDefault="00DF5F2B" w:rsidP="001D4C82">
            <w:pPr>
              <w:jc w:val="left"/>
            </w:pPr>
          </w:p>
        </w:tc>
      </w:tr>
      <w:tr w:rsidR="00DF5F2B" w:rsidTr="001D4C82">
        <w:tc>
          <w:tcPr>
            <w:tcW w:w="846" w:type="dxa"/>
          </w:tcPr>
          <w:p w:rsidR="00DF5F2B" w:rsidRDefault="00DF5F2B" w:rsidP="001D4C82">
            <w:pPr>
              <w:jc w:val="left"/>
              <w:rPr>
                <w:i/>
              </w:rPr>
            </w:pPr>
          </w:p>
        </w:tc>
        <w:tc>
          <w:tcPr>
            <w:tcW w:w="3302" w:type="dxa"/>
          </w:tcPr>
          <w:p w:rsidR="00DF5F2B" w:rsidRDefault="00716DB9" w:rsidP="001D4C82">
            <w:pPr>
              <w:jc w:val="left"/>
            </w:pPr>
            <w:r>
              <w:t>t=</w:t>
            </w:r>
            <w:r w:rsidR="00957305">
              <w:t>-</w:t>
            </w:r>
            <w:r>
              <w:rPr>
                <w:i/>
              </w:rPr>
              <w:t>TY</w:t>
            </w:r>
            <w:r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0</w:t>
            </w:r>
          </w:p>
        </w:tc>
        <w:tc>
          <w:tcPr>
            <w:tcW w:w="845" w:type="dxa"/>
          </w:tcPr>
          <w:p w:rsidR="00DF5F2B" w:rsidRDefault="00DF5F2B" w:rsidP="001D4C82">
            <w:pPr>
              <w:jc w:val="left"/>
              <w:rPr>
                <w:i/>
              </w:rPr>
            </w:pPr>
          </w:p>
        </w:tc>
        <w:tc>
          <w:tcPr>
            <w:tcW w:w="3300" w:type="dxa"/>
          </w:tcPr>
          <w:p w:rsidR="00DF5F2B" w:rsidRDefault="00DF5F2B" w:rsidP="001D4C82">
            <w:pPr>
              <w:jc w:val="left"/>
            </w:pPr>
          </w:p>
        </w:tc>
      </w:tr>
      <w:tr w:rsidR="004D0590" w:rsidTr="001D4C82">
        <w:tc>
          <w:tcPr>
            <w:tcW w:w="846" w:type="dxa"/>
          </w:tcPr>
          <w:p w:rsidR="004D0590" w:rsidRPr="00062398" w:rsidRDefault="004D0590" w:rsidP="004D0590">
            <w:pPr>
              <w:jc w:val="left"/>
              <w:rPr>
                <w:i/>
                <w:vertAlign w:val="superscript"/>
              </w:rPr>
            </w:pPr>
            <w:r>
              <w:rPr>
                <w:i/>
              </w:rPr>
              <w:t>TZ</w:t>
            </w:r>
            <w:r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0</w:t>
            </w:r>
          </w:p>
        </w:tc>
        <w:tc>
          <w:tcPr>
            <w:tcW w:w="3302" w:type="dxa"/>
          </w:tcPr>
          <w:p w:rsidR="004D0590" w:rsidRDefault="004D0590" w:rsidP="004D0590">
            <w:pPr>
              <w:jc w:val="left"/>
            </w:pPr>
            <w:r>
              <w:t xml:space="preserve">shutdown order of </w:t>
            </w:r>
            <w:r>
              <w:rPr>
                <w:rFonts w:hint="eastAsia"/>
              </w:rPr>
              <w:t xml:space="preserve">unit </w:t>
            </w:r>
            <w:r>
              <w:rPr>
                <w:i/>
              </w:rPr>
              <w:t>g</w:t>
            </w:r>
            <w:r>
              <w:t xml:space="preserve"> is gave at</w:t>
            </w:r>
          </w:p>
        </w:tc>
        <w:tc>
          <w:tcPr>
            <w:tcW w:w="845" w:type="dxa"/>
          </w:tcPr>
          <w:p w:rsidR="004D0590" w:rsidRPr="00EC3306" w:rsidRDefault="004D0590" w:rsidP="004D0590"/>
        </w:tc>
        <w:tc>
          <w:tcPr>
            <w:tcW w:w="3300" w:type="dxa"/>
          </w:tcPr>
          <w:p w:rsidR="004D0590" w:rsidRPr="00EC3306" w:rsidRDefault="004D0590" w:rsidP="004D0590">
            <w:pPr>
              <w:rPr>
                <w:i/>
              </w:rPr>
            </w:pPr>
          </w:p>
        </w:tc>
      </w:tr>
      <w:tr w:rsidR="004D0590" w:rsidTr="001D4C82">
        <w:tc>
          <w:tcPr>
            <w:tcW w:w="846" w:type="dxa"/>
          </w:tcPr>
          <w:p w:rsidR="004D0590" w:rsidRDefault="004D0590" w:rsidP="004D0590">
            <w:pPr>
              <w:jc w:val="left"/>
              <w:rPr>
                <w:i/>
              </w:rPr>
            </w:pPr>
          </w:p>
        </w:tc>
        <w:tc>
          <w:tcPr>
            <w:tcW w:w="3302" w:type="dxa"/>
          </w:tcPr>
          <w:p w:rsidR="004D0590" w:rsidRDefault="004D0590" w:rsidP="004D0590">
            <w:pPr>
              <w:jc w:val="left"/>
            </w:pPr>
            <w:r>
              <w:t>t=-</w:t>
            </w:r>
            <w:r>
              <w:rPr>
                <w:i/>
              </w:rPr>
              <w:t>TZ</w:t>
            </w:r>
            <w:r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0</w:t>
            </w:r>
          </w:p>
        </w:tc>
        <w:tc>
          <w:tcPr>
            <w:tcW w:w="845" w:type="dxa"/>
          </w:tcPr>
          <w:p w:rsidR="004D0590" w:rsidRPr="00EC3306" w:rsidRDefault="004D0590" w:rsidP="004D0590"/>
        </w:tc>
        <w:tc>
          <w:tcPr>
            <w:tcW w:w="3300" w:type="dxa"/>
          </w:tcPr>
          <w:p w:rsidR="004D0590" w:rsidRPr="00EC3306" w:rsidRDefault="004D0590" w:rsidP="004D0590">
            <w:pPr>
              <w:rPr>
                <w:i/>
              </w:rPr>
            </w:pPr>
          </w:p>
        </w:tc>
      </w:tr>
      <w:tr w:rsidR="00DF5F2B" w:rsidTr="001D4C82">
        <w:tc>
          <w:tcPr>
            <w:tcW w:w="846" w:type="dxa"/>
          </w:tcPr>
          <w:p w:rsidR="00DF5F2B" w:rsidRPr="00BD11F6" w:rsidRDefault="00BD11F6" w:rsidP="00BD11F6">
            <w:pPr>
              <w:rPr>
                <w:i/>
                <w:vertAlign w:val="subscript"/>
              </w:rPr>
            </w:pPr>
            <w:r>
              <w:rPr>
                <w:rFonts w:hint="eastAsia"/>
                <w:i/>
              </w:rPr>
              <w:t>N</w:t>
            </w:r>
            <w:r>
              <w:rPr>
                <w:i/>
                <w:vertAlign w:val="subscript"/>
              </w:rPr>
              <w:t>g</w:t>
            </w:r>
          </w:p>
        </w:tc>
        <w:tc>
          <w:tcPr>
            <w:tcW w:w="3302" w:type="dxa"/>
          </w:tcPr>
          <w:p w:rsidR="00DF5F2B" w:rsidRPr="00BD11F6" w:rsidRDefault="00BD11F6" w:rsidP="001D4C82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number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DF5F2B" w:rsidRPr="00EC3306" w:rsidRDefault="00DF5F2B" w:rsidP="001D4C82"/>
        </w:tc>
        <w:tc>
          <w:tcPr>
            <w:tcW w:w="3300" w:type="dxa"/>
          </w:tcPr>
          <w:p w:rsidR="00DF5F2B" w:rsidRPr="00EC3306" w:rsidRDefault="00DF5F2B" w:rsidP="001D4C82">
            <w:pPr>
              <w:rPr>
                <w:i/>
              </w:rPr>
            </w:pPr>
          </w:p>
        </w:tc>
      </w:tr>
      <w:tr w:rsidR="00DF5F2B" w:rsidTr="001D4C82">
        <w:tc>
          <w:tcPr>
            <w:tcW w:w="8293" w:type="dxa"/>
            <w:gridSpan w:val="4"/>
          </w:tcPr>
          <w:p w:rsidR="00DF5F2B" w:rsidRDefault="00DF5F2B" w:rsidP="001D4C82">
            <w:pPr>
              <w:jc w:val="left"/>
            </w:pPr>
            <w:r>
              <w:rPr>
                <w:rFonts w:hint="eastAsia"/>
              </w:rPr>
              <w:t>v</w:t>
            </w:r>
            <w:r>
              <w:t>ariables:</w:t>
            </w:r>
          </w:p>
        </w:tc>
      </w:tr>
      <w:tr w:rsidR="00DF5F2B" w:rsidTr="001D4C82">
        <w:tc>
          <w:tcPr>
            <w:tcW w:w="846" w:type="dxa"/>
          </w:tcPr>
          <w:p w:rsidR="00DF5F2B" w:rsidRPr="00106DB0" w:rsidRDefault="00DF5F2B" w:rsidP="001D4C82">
            <w:pPr>
              <w:jc w:val="left"/>
            </w:pPr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w</w:t>
            </w:r>
            <w:r>
              <w:rPr>
                <w:i/>
                <w:vertAlign w:val="superscript"/>
              </w:rPr>
              <w:t>a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DF5F2B" w:rsidRPr="00106DB0" w:rsidRDefault="00DF5F2B" w:rsidP="001D4C82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output of wind farm </w:t>
            </w:r>
            <w:r>
              <w:rPr>
                <w:i/>
              </w:rPr>
              <w:t xml:space="preserve">w </w:t>
            </w:r>
            <w:r>
              <w:t xml:space="preserve">at </w:t>
            </w:r>
            <w:r>
              <w:rPr>
                <w:i/>
              </w:rPr>
              <w:t>t</w:t>
            </w:r>
          </w:p>
        </w:tc>
        <w:tc>
          <w:tcPr>
            <w:tcW w:w="845" w:type="dxa"/>
          </w:tcPr>
          <w:p w:rsidR="00DF5F2B" w:rsidRPr="00343C51" w:rsidRDefault="00DF5F2B" w:rsidP="001D4C82">
            <w:pPr>
              <w:jc w:val="left"/>
              <w:rPr>
                <w:strike/>
              </w:rPr>
            </w:pPr>
            <w:r w:rsidRPr="00343C51">
              <w:rPr>
                <w:rFonts w:hint="eastAsia"/>
                <w:i/>
                <w:strike/>
              </w:rPr>
              <w:t>RP</w:t>
            </w:r>
            <w:r w:rsidRPr="00343C51">
              <w:rPr>
                <w:i/>
                <w:strike/>
                <w:vertAlign w:val="subscript"/>
              </w:rPr>
              <w:t>g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t</w:t>
            </w:r>
            <w:r w:rsidRPr="00343C5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DF5F2B" w:rsidRPr="00343C51" w:rsidRDefault="00DF5F2B" w:rsidP="001D4C82">
            <w:pPr>
              <w:jc w:val="left"/>
              <w:rPr>
                <w:i/>
                <w:strike/>
              </w:rPr>
            </w:pPr>
            <w:r w:rsidRPr="00343C51">
              <w:rPr>
                <w:strike/>
              </w:rPr>
              <w:t>positive</w:t>
            </w:r>
            <w:r w:rsidRPr="00343C51">
              <w:rPr>
                <w:rFonts w:hint="eastAsia"/>
                <w:strike/>
              </w:rPr>
              <w:t xml:space="preserve"> </w:t>
            </w:r>
            <w:r w:rsidRPr="00343C51">
              <w:rPr>
                <w:strike/>
              </w:rPr>
              <w:t xml:space="preserve">reserve of unit </w:t>
            </w:r>
            <w:r w:rsidRPr="00343C51">
              <w:rPr>
                <w:i/>
                <w:strike/>
              </w:rPr>
              <w:t>g</w:t>
            </w:r>
          </w:p>
        </w:tc>
      </w:tr>
      <w:tr w:rsidR="00DF5F2B" w:rsidTr="001D4C82">
        <w:tc>
          <w:tcPr>
            <w:tcW w:w="846" w:type="dxa"/>
          </w:tcPr>
          <w:p w:rsidR="00DF5F2B" w:rsidRPr="00106DB0" w:rsidRDefault="00DF5F2B" w:rsidP="001D4C82">
            <w:pPr>
              <w:jc w:val="left"/>
            </w:pPr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v</w:t>
            </w:r>
            <w:r>
              <w:rPr>
                <w:i/>
                <w:vertAlign w:val="superscript"/>
              </w:rPr>
              <w:t>a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DF5F2B" w:rsidRPr="00106DB0" w:rsidRDefault="00DF5F2B" w:rsidP="001D4C82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output of PV station </w:t>
            </w:r>
            <w:r>
              <w:rPr>
                <w:i/>
              </w:rPr>
              <w:t>v</w:t>
            </w:r>
            <w:r>
              <w:t xml:space="preserve"> at </w:t>
            </w:r>
            <w:r>
              <w:rPr>
                <w:i/>
              </w:rPr>
              <w:t>t</w:t>
            </w:r>
          </w:p>
        </w:tc>
        <w:tc>
          <w:tcPr>
            <w:tcW w:w="845" w:type="dxa"/>
          </w:tcPr>
          <w:p w:rsidR="00DF5F2B" w:rsidRPr="00343C51" w:rsidRDefault="00DF5F2B" w:rsidP="001D4C82">
            <w:pPr>
              <w:jc w:val="left"/>
              <w:rPr>
                <w:strike/>
              </w:rPr>
            </w:pPr>
            <w:r w:rsidRPr="00343C51">
              <w:rPr>
                <w:rFonts w:hint="eastAsia"/>
                <w:i/>
                <w:strike/>
              </w:rPr>
              <w:t>RN</w:t>
            </w:r>
            <w:r w:rsidRPr="00343C51">
              <w:rPr>
                <w:i/>
                <w:strike/>
                <w:vertAlign w:val="subscript"/>
              </w:rPr>
              <w:t>g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t</w:t>
            </w:r>
            <w:r w:rsidRPr="00343C5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DF5F2B" w:rsidRPr="00343C51" w:rsidRDefault="00DF5F2B" w:rsidP="001D4C82">
            <w:pPr>
              <w:jc w:val="left"/>
              <w:rPr>
                <w:i/>
                <w:strike/>
              </w:rPr>
            </w:pPr>
            <w:r w:rsidRPr="00343C51">
              <w:rPr>
                <w:rFonts w:hint="eastAsia"/>
                <w:strike/>
              </w:rPr>
              <w:t xml:space="preserve">negative reserve of unit </w:t>
            </w:r>
            <w:r w:rsidRPr="00343C51">
              <w:rPr>
                <w:i/>
                <w:strike/>
              </w:rPr>
              <w:t>g</w:t>
            </w:r>
          </w:p>
        </w:tc>
      </w:tr>
      <w:tr w:rsidR="00DF5F2B" w:rsidTr="001D4C82">
        <w:tc>
          <w:tcPr>
            <w:tcW w:w="846" w:type="dxa"/>
          </w:tcPr>
          <w:p w:rsidR="00DF5F2B" w:rsidRPr="00106DB0" w:rsidRDefault="00DF5F2B" w:rsidP="001D4C82">
            <w:pPr>
              <w:jc w:val="left"/>
            </w:pPr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g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DF5F2B" w:rsidRPr="00106DB0" w:rsidRDefault="00DF5F2B" w:rsidP="001D4C82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output of unit </w:t>
            </w:r>
            <w:r>
              <w:rPr>
                <w:i/>
              </w:rPr>
              <w:t xml:space="preserve">g </w:t>
            </w:r>
            <w:r>
              <w:t xml:space="preserve">at </w:t>
            </w:r>
            <w:r>
              <w:rPr>
                <w:i/>
              </w:rPr>
              <w:t>t</w:t>
            </w:r>
          </w:p>
        </w:tc>
        <w:tc>
          <w:tcPr>
            <w:tcW w:w="845" w:type="dxa"/>
          </w:tcPr>
          <w:p w:rsidR="00DF5F2B" w:rsidRPr="00343C51" w:rsidRDefault="00DF5F2B" w:rsidP="001D4C82">
            <w:pPr>
              <w:rPr>
                <w:strike/>
              </w:rPr>
            </w:pPr>
            <w:r w:rsidRPr="00343C51">
              <w:rPr>
                <w:rFonts w:hint="eastAsia"/>
                <w:i/>
                <w:strike/>
              </w:rPr>
              <w:t>RP</w:t>
            </w:r>
            <w:r w:rsidRPr="00343C51">
              <w:rPr>
                <w:i/>
                <w:strike/>
                <w:vertAlign w:val="subscript"/>
              </w:rPr>
              <w:t>ab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t</w:t>
            </w:r>
            <w:r w:rsidRPr="00343C5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DF5F2B" w:rsidRPr="00343C51" w:rsidRDefault="00DF5F2B" w:rsidP="001D4C82">
            <w:pPr>
              <w:ind w:left="105" w:hangingChars="50" w:hanging="105"/>
              <w:rPr>
                <w:strike/>
              </w:rPr>
            </w:pPr>
            <w:r w:rsidRPr="00343C51">
              <w:rPr>
                <w:rFonts w:hint="eastAsia"/>
                <w:strike/>
              </w:rPr>
              <w:t>pos</w:t>
            </w:r>
            <w:r w:rsidRPr="00343C51">
              <w:rPr>
                <w:strike/>
              </w:rPr>
              <w:t xml:space="preserve">itive reserve supported through </w:t>
            </w:r>
          </w:p>
        </w:tc>
      </w:tr>
      <w:tr w:rsidR="00DF5F2B" w:rsidTr="001D4C82">
        <w:tc>
          <w:tcPr>
            <w:tcW w:w="846" w:type="dxa"/>
          </w:tcPr>
          <w:p w:rsidR="00DF5F2B" w:rsidRPr="008636E5" w:rsidRDefault="00DF5F2B" w:rsidP="001D4C82">
            <w:pPr>
              <w:jc w:val="left"/>
            </w:pPr>
            <w:r>
              <w:rPr>
                <w:rFonts w:hint="eastAsia"/>
                <w:i/>
              </w:rPr>
              <w:t>F</w:t>
            </w:r>
            <w:r>
              <w:rPr>
                <w:i/>
                <w:vertAlign w:val="subscript"/>
              </w:rPr>
              <w:t>l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DF5F2B" w:rsidRPr="008636E5" w:rsidRDefault="00DF5F2B" w:rsidP="001D4C82">
            <w:pPr>
              <w:jc w:val="left"/>
              <w:rPr>
                <w:i/>
              </w:rPr>
            </w:pPr>
            <w:r>
              <w:t xml:space="preserve">outgoing </w:t>
            </w:r>
            <w:r>
              <w:rPr>
                <w:rFonts w:hint="eastAsia"/>
              </w:rPr>
              <w:t xml:space="preserve">power flow of line </w:t>
            </w:r>
            <w:r>
              <w:rPr>
                <w:i/>
              </w:rPr>
              <w:t>l</w:t>
            </w:r>
          </w:p>
        </w:tc>
        <w:tc>
          <w:tcPr>
            <w:tcW w:w="845" w:type="dxa"/>
          </w:tcPr>
          <w:p w:rsidR="00DF5F2B" w:rsidRPr="00343C51" w:rsidRDefault="00DF5F2B" w:rsidP="001D4C82">
            <w:pPr>
              <w:jc w:val="left"/>
              <w:rPr>
                <w:i/>
                <w:strike/>
              </w:rPr>
            </w:pPr>
          </w:p>
        </w:tc>
        <w:tc>
          <w:tcPr>
            <w:tcW w:w="3300" w:type="dxa"/>
          </w:tcPr>
          <w:p w:rsidR="00DF5F2B" w:rsidRPr="00343C51" w:rsidRDefault="00DF5F2B" w:rsidP="001D4C82">
            <w:pPr>
              <w:jc w:val="left"/>
              <w:rPr>
                <w:strike/>
              </w:rPr>
            </w:pPr>
            <w:r w:rsidRPr="00343C51">
              <w:rPr>
                <w:strike/>
              </w:rPr>
              <w:t xml:space="preserve">tie-line </w:t>
            </w:r>
            <w:r w:rsidRPr="00343C51">
              <w:rPr>
                <w:i/>
                <w:strike/>
              </w:rPr>
              <w:t>l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a</w:t>
            </w:r>
            <w:r w:rsidRPr="00343C51">
              <w:rPr>
                <w:strike/>
              </w:rPr>
              <w:t>,</w:t>
            </w:r>
            <w:r w:rsidRPr="00343C51">
              <w:rPr>
                <w:i/>
                <w:strike/>
              </w:rPr>
              <w:t>b</w:t>
            </w:r>
            <w:r w:rsidRPr="00343C51">
              <w:rPr>
                <w:strike/>
              </w:rPr>
              <w:t>)</w:t>
            </w:r>
          </w:p>
        </w:tc>
      </w:tr>
      <w:tr w:rsidR="00DF5F2B" w:rsidTr="001D4C82">
        <w:tc>
          <w:tcPr>
            <w:tcW w:w="846" w:type="dxa"/>
          </w:tcPr>
          <w:p w:rsidR="00DF5F2B" w:rsidRPr="00106DB0" w:rsidRDefault="005B6D78" w:rsidP="001D4C82">
            <w:pPr>
              <w:jc w:val="left"/>
            </w:pPr>
            <w:r>
              <w:rPr>
                <w:rFonts w:hint="eastAsia"/>
                <w:i/>
              </w:rPr>
              <w:t>S</w:t>
            </w:r>
            <w:r w:rsidR="00DF5F2B">
              <w:rPr>
                <w:i/>
                <w:vertAlign w:val="subscript"/>
              </w:rPr>
              <w:t>g</w:t>
            </w:r>
            <w:r w:rsidR="00DF5F2B">
              <w:t>(</w:t>
            </w:r>
            <w:r w:rsidR="00DF5F2B">
              <w:rPr>
                <w:i/>
              </w:rPr>
              <w:t>t</w:t>
            </w:r>
            <w:r w:rsidR="00DF5F2B">
              <w:t>)</w:t>
            </w:r>
          </w:p>
        </w:tc>
        <w:tc>
          <w:tcPr>
            <w:tcW w:w="3302" w:type="dxa"/>
          </w:tcPr>
          <w:p w:rsidR="00DF5F2B" w:rsidRPr="00106DB0" w:rsidRDefault="005B6D78" w:rsidP="00AB01BE">
            <w:pPr>
              <w:jc w:val="left"/>
            </w:pPr>
            <w:r>
              <w:rPr>
                <w:rFonts w:hint="eastAsia"/>
              </w:rPr>
              <w:t>integer variables, number</w:t>
            </w:r>
            <w:r w:rsidR="00DF5F2B">
              <w:rPr>
                <w:rFonts w:hint="eastAsia"/>
              </w:rPr>
              <w:t xml:space="preserve"> of unit </w:t>
            </w:r>
            <w:r w:rsidR="00DF5F2B">
              <w:rPr>
                <w:i/>
              </w:rPr>
              <w:t>g</w:t>
            </w:r>
            <w:r>
              <w:t xml:space="preserve"> being on</w:t>
            </w:r>
            <w:r w:rsidR="00AB01BE">
              <w:t>.</w:t>
            </w:r>
          </w:p>
        </w:tc>
        <w:tc>
          <w:tcPr>
            <w:tcW w:w="845" w:type="dxa"/>
          </w:tcPr>
          <w:p w:rsidR="00DF5F2B" w:rsidRPr="00343C51" w:rsidRDefault="00DF5F2B" w:rsidP="001D4C82">
            <w:pPr>
              <w:rPr>
                <w:strike/>
              </w:rPr>
            </w:pPr>
            <w:r w:rsidRPr="00343C51">
              <w:rPr>
                <w:rFonts w:hint="eastAsia"/>
                <w:i/>
                <w:strike/>
              </w:rPr>
              <w:t>RN</w:t>
            </w:r>
            <w:r w:rsidRPr="00343C51">
              <w:rPr>
                <w:i/>
                <w:strike/>
                <w:vertAlign w:val="subscript"/>
              </w:rPr>
              <w:t>ab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t</w:t>
            </w:r>
            <w:r w:rsidRPr="00343C5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DF5F2B" w:rsidRPr="00343C51" w:rsidRDefault="00DF5F2B" w:rsidP="001D4C82">
            <w:pPr>
              <w:rPr>
                <w:strike/>
              </w:rPr>
            </w:pPr>
            <w:r w:rsidRPr="00343C51">
              <w:rPr>
                <w:strike/>
              </w:rPr>
              <w:t xml:space="preserve">negative reserve supported through </w:t>
            </w:r>
          </w:p>
        </w:tc>
      </w:tr>
      <w:tr w:rsidR="00DF5F2B" w:rsidTr="001D4C82">
        <w:tc>
          <w:tcPr>
            <w:tcW w:w="846" w:type="dxa"/>
          </w:tcPr>
          <w:p w:rsidR="00DF5F2B" w:rsidRPr="00106DB0" w:rsidRDefault="005B6D78" w:rsidP="001D4C82">
            <w:pPr>
              <w:jc w:val="left"/>
            </w:pPr>
            <w:r>
              <w:rPr>
                <w:i/>
              </w:rPr>
              <w:t>Y</w:t>
            </w:r>
            <w:r w:rsidR="00DF5F2B">
              <w:rPr>
                <w:i/>
                <w:vertAlign w:val="subscript"/>
              </w:rPr>
              <w:t>g</w:t>
            </w:r>
            <w:r w:rsidR="00DF5F2B">
              <w:t>(t)</w:t>
            </w:r>
          </w:p>
        </w:tc>
        <w:tc>
          <w:tcPr>
            <w:tcW w:w="3302" w:type="dxa"/>
          </w:tcPr>
          <w:p w:rsidR="00DF5F2B" w:rsidRDefault="00DF5F2B" w:rsidP="00BA3461">
            <w:pPr>
              <w:jc w:val="left"/>
            </w:pPr>
            <w:r>
              <w:rPr>
                <w:rFonts w:hint="eastAsia"/>
              </w:rPr>
              <w:t xml:space="preserve">startup </w:t>
            </w:r>
            <w:r w:rsidR="00BA3461">
              <w:t>order</w:t>
            </w:r>
            <w:r>
              <w:rPr>
                <w:rFonts w:hint="eastAsia"/>
              </w:rPr>
              <w:t>, 1-start up, 0-else</w:t>
            </w:r>
          </w:p>
        </w:tc>
        <w:tc>
          <w:tcPr>
            <w:tcW w:w="845" w:type="dxa"/>
          </w:tcPr>
          <w:p w:rsidR="00DF5F2B" w:rsidRPr="00343C51" w:rsidRDefault="00DF5F2B" w:rsidP="001D4C82">
            <w:pPr>
              <w:jc w:val="left"/>
              <w:rPr>
                <w:i/>
                <w:strike/>
              </w:rPr>
            </w:pPr>
          </w:p>
        </w:tc>
        <w:tc>
          <w:tcPr>
            <w:tcW w:w="3300" w:type="dxa"/>
          </w:tcPr>
          <w:p w:rsidR="00DF5F2B" w:rsidRPr="00343C51" w:rsidRDefault="00DF5F2B" w:rsidP="001D4C82">
            <w:pPr>
              <w:jc w:val="left"/>
              <w:rPr>
                <w:strike/>
              </w:rPr>
            </w:pPr>
            <w:r w:rsidRPr="00343C51">
              <w:rPr>
                <w:strike/>
              </w:rPr>
              <w:t xml:space="preserve">tie-line </w:t>
            </w:r>
            <w:r w:rsidRPr="00343C51">
              <w:rPr>
                <w:i/>
                <w:strike/>
              </w:rPr>
              <w:t>l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a</w:t>
            </w:r>
            <w:r w:rsidRPr="00343C51">
              <w:rPr>
                <w:strike/>
              </w:rPr>
              <w:t>,</w:t>
            </w:r>
            <w:r w:rsidRPr="00343C51">
              <w:rPr>
                <w:i/>
                <w:strike/>
              </w:rPr>
              <w:t>b</w:t>
            </w:r>
            <w:r w:rsidRPr="00343C51">
              <w:rPr>
                <w:strike/>
              </w:rPr>
              <w:t>)</w:t>
            </w:r>
          </w:p>
        </w:tc>
      </w:tr>
      <w:tr w:rsidR="00DF5F2B" w:rsidTr="001D4C82">
        <w:tc>
          <w:tcPr>
            <w:tcW w:w="846" w:type="dxa"/>
          </w:tcPr>
          <w:p w:rsidR="00DF5F2B" w:rsidRPr="00106DB0" w:rsidRDefault="005B6D78" w:rsidP="001D4C82">
            <w:pPr>
              <w:jc w:val="left"/>
            </w:pPr>
            <w:r>
              <w:rPr>
                <w:rFonts w:hint="eastAsia"/>
                <w:i/>
              </w:rPr>
              <w:t>Z</w:t>
            </w:r>
            <w:r w:rsidR="00DF5F2B">
              <w:rPr>
                <w:i/>
                <w:vertAlign w:val="subscript"/>
              </w:rPr>
              <w:t>g</w:t>
            </w:r>
            <w:r w:rsidR="00DF5F2B">
              <w:rPr>
                <w:rFonts w:hint="eastAsia"/>
              </w:rPr>
              <w:t>(</w:t>
            </w:r>
            <w:r w:rsidR="00DF5F2B">
              <w:t>t</w:t>
            </w:r>
            <w:r w:rsidR="00DF5F2B">
              <w:rPr>
                <w:rFonts w:hint="eastAsia"/>
              </w:rPr>
              <w:t>)</w:t>
            </w:r>
          </w:p>
        </w:tc>
        <w:tc>
          <w:tcPr>
            <w:tcW w:w="3302" w:type="dxa"/>
          </w:tcPr>
          <w:p w:rsidR="00DF5F2B" w:rsidRDefault="00BA3461" w:rsidP="001D4C82">
            <w:pPr>
              <w:jc w:val="left"/>
            </w:pPr>
            <w:r>
              <w:rPr>
                <w:rFonts w:hint="eastAsia"/>
              </w:rPr>
              <w:t>shutdown order, 1-start up, 0-else</w:t>
            </w:r>
          </w:p>
        </w:tc>
        <w:tc>
          <w:tcPr>
            <w:tcW w:w="845" w:type="dxa"/>
          </w:tcPr>
          <w:p w:rsidR="00DF5F2B" w:rsidRPr="00FA69E3" w:rsidRDefault="00DF5F2B" w:rsidP="001D4C82">
            <w:pPr>
              <w:jc w:val="left"/>
              <w:rPr>
                <w:i/>
              </w:rPr>
            </w:pPr>
          </w:p>
        </w:tc>
        <w:tc>
          <w:tcPr>
            <w:tcW w:w="3300" w:type="dxa"/>
          </w:tcPr>
          <w:p w:rsidR="00DF5F2B" w:rsidRPr="00FA69E3" w:rsidRDefault="00DF5F2B" w:rsidP="001D4C82">
            <w:pPr>
              <w:jc w:val="left"/>
            </w:pPr>
          </w:p>
        </w:tc>
      </w:tr>
      <w:tr w:rsidR="00DF4569" w:rsidTr="001D4C82">
        <w:tc>
          <w:tcPr>
            <w:tcW w:w="846" w:type="dxa"/>
          </w:tcPr>
          <w:p w:rsidR="00DF4569" w:rsidRPr="00DF4569" w:rsidRDefault="00DF4569" w:rsidP="00DF4569">
            <w:r>
              <w:rPr>
                <w:rFonts w:hint="eastAsia"/>
                <w:i/>
              </w:rPr>
              <w:t>SY</w:t>
            </w:r>
            <w:r>
              <w:rPr>
                <w:rFonts w:hint="eastAsia"/>
                <w:i/>
                <w:vertAlign w:val="subscript"/>
              </w:rPr>
              <w:t>g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DF4569" w:rsidRPr="00DF4569" w:rsidRDefault="00DF4569" w:rsidP="00DF4569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number of startup units at </w:t>
            </w:r>
            <w:r>
              <w:rPr>
                <w:i/>
              </w:rPr>
              <w:t>t</w:t>
            </w:r>
            <w:bookmarkStart w:id="0" w:name="_GoBack"/>
            <w:bookmarkEnd w:id="0"/>
          </w:p>
        </w:tc>
        <w:tc>
          <w:tcPr>
            <w:tcW w:w="845" w:type="dxa"/>
          </w:tcPr>
          <w:p w:rsidR="00DF4569" w:rsidRPr="00FA69E3" w:rsidRDefault="00DF4569" w:rsidP="00DF4569">
            <w:pPr>
              <w:jc w:val="left"/>
              <w:rPr>
                <w:i/>
              </w:rPr>
            </w:pPr>
          </w:p>
        </w:tc>
        <w:tc>
          <w:tcPr>
            <w:tcW w:w="3300" w:type="dxa"/>
          </w:tcPr>
          <w:p w:rsidR="00DF4569" w:rsidRPr="00FA69E3" w:rsidRDefault="00DF4569" w:rsidP="00DF4569">
            <w:pPr>
              <w:jc w:val="left"/>
            </w:pPr>
          </w:p>
        </w:tc>
      </w:tr>
      <w:tr w:rsidR="00DF4569" w:rsidTr="001D4C82">
        <w:tc>
          <w:tcPr>
            <w:tcW w:w="846" w:type="dxa"/>
          </w:tcPr>
          <w:p w:rsidR="00DF4569" w:rsidRPr="00DF4569" w:rsidRDefault="00DF4569" w:rsidP="00DF4569">
            <w:r>
              <w:rPr>
                <w:rFonts w:hint="eastAsia"/>
                <w:i/>
              </w:rPr>
              <w:t>SZ</w:t>
            </w:r>
            <w:r>
              <w:rPr>
                <w:rFonts w:hint="eastAsia"/>
                <w:i/>
                <w:vertAlign w:val="subscript"/>
              </w:rPr>
              <w:t>g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DF4569" w:rsidRPr="00DF4569" w:rsidRDefault="00DF4569" w:rsidP="00DF4569">
            <w:pPr>
              <w:jc w:val="left"/>
              <w:rPr>
                <w:i/>
              </w:rPr>
            </w:pPr>
            <w:r>
              <w:rPr>
                <w:rFonts w:hint="eastAsia"/>
              </w:rPr>
              <w:t>number of shutdown</w:t>
            </w:r>
            <w:r>
              <w:rPr>
                <w:rFonts w:hint="eastAsia"/>
              </w:rPr>
              <w:t xml:space="preserve"> units at </w:t>
            </w:r>
            <w:r>
              <w:rPr>
                <w:i/>
              </w:rPr>
              <w:t>t</w:t>
            </w:r>
          </w:p>
        </w:tc>
        <w:tc>
          <w:tcPr>
            <w:tcW w:w="845" w:type="dxa"/>
          </w:tcPr>
          <w:p w:rsidR="00DF4569" w:rsidRPr="00FA69E3" w:rsidRDefault="00DF4569" w:rsidP="00DF4569">
            <w:pPr>
              <w:jc w:val="left"/>
              <w:rPr>
                <w:i/>
              </w:rPr>
            </w:pPr>
          </w:p>
        </w:tc>
        <w:tc>
          <w:tcPr>
            <w:tcW w:w="3300" w:type="dxa"/>
          </w:tcPr>
          <w:p w:rsidR="00DF4569" w:rsidRPr="00FA69E3" w:rsidRDefault="00DF4569" w:rsidP="00DF4569">
            <w:pPr>
              <w:jc w:val="left"/>
            </w:pPr>
          </w:p>
        </w:tc>
      </w:tr>
    </w:tbl>
    <w:p w:rsidR="00DF5F2B" w:rsidRDefault="00DF5F2B" w:rsidP="00B342D3"/>
    <w:p w:rsidR="001D4C82" w:rsidRDefault="001D4C82" w:rsidP="00B342D3"/>
    <w:p w:rsidR="001D4C82" w:rsidRDefault="001D4C82" w:rsidP="001D4C82"/>
    <w:p w:rsidR="001D4C82" w:rsidRDefault="001D4C82" w:rsidP="001D4C82">
      <w:r>
        <w:rPr>
          <w:rFonts w:hint="eastAsia"/>
        </w:rPr>
        <w:t>Model</w:t>
      </w:r>
      <w:r>
        <w:t>:</w:t>
      </w:r>
    </w:p>
    <w:p w:rsidR="001D4C82" w:rsidRDefault="001D4C82" w:rsidP="001D4C82">
      <w:pPr>
        <w:ind w:firstLine="435"/>
      </w:pPr>
      <w:r>
        <w:t>O</w:t>
      </w:r>
      <w:r>
        <w:rPr>
          <w:rFonts w:hint="eastAsia"/>
        </w:rPr>
        <w:t>bjectives:</w:t>
      </w:r>
    </w:p>
    <w:p w:rsidR="001D4C82" w:rsidRDefault="001D4C82" w:rsidP="001D4C82">
      <w:pPr>
        <w:pStyle w:val="MTDisplayEquation"/>
      </w:pPr>
      <w:r>
        <w:tab/>
      </w:r>
      <w:r w:rsidRPr="009B50BE">
        <w:rPr>
          <w:position w:val="-24"/>
        </w:rPr>
        <w:object w:dxaOrig="1980" w:dyaOrig="460">
          <v:shape id="_x0000_i1046" type="#_x0000_t75" style="width:99pt;height:22.9pt" o:ole="">
            <v:imagedata r:id="rId7" o:title=""/>
          </v:shape>
          <o:OLEObject Type="Embed" ProgID="Equation.DSMT4" ShapeID="_x0000_i1046" DrawAspect="Content" ObjectID="_1558800216" r:id="rId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1D4C82" w:rsidRDefault="001D4C82" w:rsidP="001D4C82">
      <w:pPr>
        <w:ind w:firstLine="435"/>
      </w:pPr>
      <w:r>
        <w:t>Constraints:</w:t>
      </w:r>
    </w:p>
    <w:p w:rsidR="001D4C82" w:rsidRDefault="001D4C82" w:rsidP="001D4C82">
      <w:pPr>
        <w:pStyle w:val="a8"/>
        <w:numPr>
          <w:ilvl w:val="0"/>
          <w:numId w:val="1"/>
        </w:numPr>
        <w:ind w:firstLineChars="0"/>
      </w:pPr>
      <w:r>
        <w:t>Thermal units</w:t>
      </w:r>
    </w:p>
    <w:p w:rsidR="001D4C82" w:rsidRDefault="001D4C82" w:rsidP="001D4C82">
      <w:pPr>
        <w:pStyle w:val="a8"/>
        <w:ind w:left="795" w:firstLineChars="0" w:firstLine="0"/>
      </w:pPr>
      <w:r>
        <w:t xml:space="preserve">Binary </w:t>
      </w:r>
      <w:r w:rsidR="00915B3D">
        <w:rPr>
          <w:rFonts w:hint="eastAsia"/>
        </w:rPr>
        <w:t>and</w:t>
      </w:r>
      <w:r w:rsidR="00915B3D">
        <w:t xml:space="preserve"> integer </w:t>
      </w:r>
      <w:r>
        <w:t>variable logic constraint:</w:t>
      </w:r>
    </w:p>
    <w:p w:rsidR="001D4C82" w:rsidRDefault="001D4C82" w:rsidP="001D4C82">
      <w:pPr>
        <w:pStyle w:val="MTDisplayEquation"/>
      </w:pPr>
      <w:r>
        <w:lastRenderedPageBreak/>
        <w:tab/>
      </w:r>
      <w:r w:rsidR="00042C26" w:rsidRPr="00042C26">
        <w:rPr>
          <w:position w:val="-60"/>
        </w:rPr>
        <w:object w:dxaOrig="4340" w:dyaOrig="1300">
          <v:shape id="_x0000_i1074" type="#_x0000_t75" style="width:217.5pt;height:65.25pt" o:ole="">
            <v:imagedata r:id="rId50" o:title=""/>
          </v:shape>
          <o:OLEObject Type="Embed" ProgID="Equation.DSMT4" ShapeID="_x0000_i1074" DrawAspect="Content" ObjectID="_1558800217" r:id="rId5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1D4C82" w:rsidRDefault="001D4C82" w:rsidP="001D4C82">
      <w:pPr>
        <w:pStyle w:val="a8"/>
        <w:ind w:left="795" w:firstLineChars="0" w:firstLine="0"/>
      </w:pPr>
      <w:r>
        <w:t>O</w:t>
      </w:r>
      <w:r>
        <w:rPr>
          <w:rFonts w:hint="eastAsia"/>
        </w:rPr>
        <w:t>utput</w:t>
      </w:r>
      <w:r>
        <w:t xml:space="preserve"> </w:t>
      </w:r>
      <w:r>
        <w:rPr>
          <w:rFonts w:hint="eastAsia"/>
        </w:rPr>
        <w:t>limit</w:t>
      </w:r>
      <w:r>
        <w:rPr>
          <w:rFonts w:hint="eastAsia"/>
        </w:rPr>
        <w:t>：</w:t>
      </w:r>
    </w:p>
    <w:p w:rsidR="001D4C82" w:rsidRDefault="001D4C82" w:rsidP="001D4C82">
      <w:pPr>
        <w:pStyle w:val="MTDisplayEquation"/>
      </w:pPr>
      <w:r>
        <w:tab/>
      </w:r>
      <w:r w:rsidRPr="001D4C82">
        <w:rPr>
          <w:position w:val="-30"/>
        </w:rPr>
        <w:object w:dxaOrig="2620" w:dyaOrig="700">
          <v:shape id="_x0000_i1048" type="#_x0000_t75" style="width:131.25pt;height:34.9pt" o:ole="">
            <v:imagedata r:id="rId52" o:title=""/>
          </v:shape>
          <o:OLEObject Type="Embed" ProgID="Equation.DSMT4" ShapeID="_x0000_i1048" DrawAspect="Content" ObjectID="_1558800218" r:id="rId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1D4C82" w:rsidRDefault="001D4C82" w:rsidP="001D4C82">
      <w:pPr>
        <w:pStyle w:val="a8"/>
        <w:ind w:left="795" w:firstLineChars="0" w:firstLine="0"/>
      </w:pPr>
      <w:r>
        <w:t>M</w:t>
      </w:r>
      <w:r>
        <w:rPr>
          <w:rFonts w:hint="eastAsia"/>
        </w:rPr>
        <w:t>inimum</w:t>
      </w:r>
      <w:r>
        <w:t xml:space="preserve"> </w:t>
      </w:r>
      <w:r>
        <w:rPr>
          <w:rFonts w:hint="eastAsia"/>
        </w:rPr>
        <w:t>up/down</w:t>
      </w:r>
      <w:r>
        <w:t xml:space="preserve"> </w:t>
      </w:r>
      <w:r>
        <w:rPr>
          <w:rFonts w:hint="eastAsia"/>
        </w:rPr>
        <w:t>time</w:t>
      </w:r>
      <w:r>
        <w:t>:</w:t>
      </w:r>
    </w:p>
    <w:p w:rsidR="001D4C82" w:rsidRDefault="001D4C82" w:rsidP="001D4C82">
      <w:pPr>
        <w:pStyle w:val="MTDisplayEquation"/>
      </w:pPr>
      <w:r>
        <w:tab/>
      </w:r>
      <w:r w:rsidR="00F91D1F" w:rsidRPr="007563B8">
        <w:rPr>
          <w:position w:val="-92"/>
        </w:rPr>
        <w:object w:dxaOrig="3920" w:dyaOrig="1939">
          <v:shape id="_x0000_i1070" type="#_x0000_t75" style="width:196.15pt;height:96.75pt" o:ole="">
            <v:imagedata r:id="rId54" o:title=""/>
          </v:shape>
          <o:OLEObject Type="Embed" ProgID="Equation.DSMT4" ShapeID="_x0000_i1070" DrawAspect="Content" ObjectID="_1558800219" r:id="rId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1D4C82" w:rsidRDefault="001D4C82" w:rsidP="001D4C82">
      <w:pPr>
        <w:pStyle w:val="a8"/>
        <w:ind w:left="795" w:firstLineChars="0" w:firstLine="0"/>
      </w:pPr>
      <w:r>
        <w:t>Ramping up/down limit:</w:t>
      </w:r>
    </w:p>
    <w:p w:rsidR="001D4C82" w:rsidRDefault="001D4C82" w:rsidP="001D4C82">
      <w:pPr>
        <w:pStyle w:val="MTDisplayEquation"/>
      </w:pPr>
      <w:r>
        <w:tab/>
      </w:r>
      <w:r w:rsidR="00716DB9" w:rsidRPr="008711A1">
        <w:rPr>
          <w:position w:val="-64"/>
        </w:rPr>
        <w:object w:dxaOrig="4160" w:dyaOrig="1380">
          <v:shape id="_x0000_i1050" type="#_x0000_t75" style="width:207.75pt;height:69pt" o:ole="">
            <v:imagedata r:id="rId56" o:title=""/>
          </v:shape>
          <o:OLEObject Type="Embed" ProgID="Equation.DSMT4" ShapeID="_x0000_i1050" DrawAspect="Content" ObjectID="_1558800220" r:id="rId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1D4C82" w:rsidRDefault="001D4C82" w:rsidP="001D4C82">
      <w:pPr>
        <w:pStyle w:val="a8"/>
        <w:numPr>
          <w:ilvl w:val="0"/>
          <w:numId w:val="1"/>
        </w:numPr>
        <w:ind w:firstLineChars="0"/>
      </w:pPr>
      <w:r>
        <w:t>Wind generation and PV</w:t>
      </w:r>
    </w:p>
    <w:p w:rsidR="001D4C82" w:rsidRDefault="001D4C82" w:rsidP="001D4C82">
      <w:pPr>
        <w:pStyle w:val="a8"/>
        <w:ind w:left="795" w:firstLineChars="0" w:firstLine="0"/>
      </w:pPr>
      <w:r>
        <w:t>Output limit:</w:t>
      </w:r>
    </w:p>
    <w:p w:rsidR="001D4C82" w:rsidRDefault="001D4C82" w:rsidP="001D4C82">
      <w:pPr>
        <w:pStyle w:val="MTDisplayEquation"/>
      </w:pPr>
      <w:r>
        <w:tab/>
      </w:r>
      <w:r w:rsidRPr="000701D2">
        <w:rPr>
          <w:position w:val="-28"/>
        </w:rPr>
        <w:object w:dxaOrig="1500" w:dyaOrig="660">
          <v:shape id="_x0000_i1051" type="#_x0000_t75" style="width:75pt;height:33pt" o:ole="">
            <v:imagedata r:id="rId17" o:title=""/>
          </v:shape>
          <o:OLEObject Type="Embed" ProgID="Equation.DSMT4" ShapeID="_x0000_i1051" DrawAspect="Content" ObjectID="_1558800221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1D4C82" w:rsidRPr="00A4059B" w:rsidRDefault="001D4C82" w:rsidP="001D4C82"/>
    <w:p w:rsidR="001D4C82" w:rsidRDefault="001D4C82" w:rsidP="001D4C82">
      <w:pPr>
        <w:pStyle w:val="a8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ie-line</w:t>
      </w:r>
    </w:p>
    <w:p w:rsidR="001D4C82" w:rsidRDefault="001D4C82" w:rsidP="001D4C82">
      <w:pPr>
        <w:pStyle w:val="a8"/>
        <w:ind w:left="795" w:firstLineChars="0" w:firstLine="0"/>
      </w:pP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I</w:t>
      </w:r>
      <w:r>
        <w:t xml:space="preserve"> (fixed power flow)</w:t>
      </w:r>
      <w:r>
        <w:rPr>
          <w:rFonts w:hint="eastAsia"/>
        </w:rPr>
        <w:t>:</w:t>
      </w:r>
    </w:p>
    <w:p w:rsidR="001D4C82" w:rsidRPr="000C2849" w:rsidRDefault="001D4C82" w:rsidP="001D4C82">
      <w:pPr>
        <w:pStyle w:val="MTDisplayEquation"/>
      </w:pPr>
      <w:r>
        <w:tab/>
      </w:r>
      <w:r w:rsidRPr="00756F06">
        <w:rPr>
          <w:position w:val="-10"/>
        </w:rPr>
        <w:object w:dxaOrig="1860" w:dyaOrig="320">
          <v:shape id="_x0000_i1052" type="#_x0000_t75" style="width:93pt;height:15.75pt" o:ole="">
            <v:imagedata r:id="rId19" o:title=""/>
          </v:shape>
          <o:OLEObject Type="Embed" ProgID="Equation.DSMT4" ShapeID="_x0000_i1052" DrawAspect="Content" ObjectID="_1558800222" r:id="rId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:rsidR="001D4C82" w:rsidRDefault="001D4C82" w:rsidP="001D4C82">
      <w:pPr>
        <w:pStyle w:val="a8"/>
        <w:ind w:left="795" w:firstLineChars="0" w:firstLine="0"/>
      </w:pPr>
      <w:r>
        <w:t>Type II (transmission limit):</w:t>
      </w:r>
    </w:p>
    <w:p w:rsidR="001D4C82" w:rsidRPr="00ED55AA" w:rsidRDefault="001D4C82" w:rsidP="001D4C82">
      <w:pPr>
        <w:pStyle w:val="MTDisplayEquation"/>
      </w:pPr>
      <w:r>
        <w:tab/>
      </w:r>
      <w:r w:rsidRPr="006664C0">
        <w:rPr>
          <w:position w:val="-10"/>
        </w:rPr>
        <w:object w:dxaOrig="2540" w:dyaOrig="320">
          <v:shape id="_x0000_i1053" type="#_x0000_t75" style="width:127.15pt;height:15.75pt" o:ole="">
            <v:imagedata r:id="rId21" o:title=""/>
          </v:shape>
          <o:OLEObject Type="Embed" ProgID="Equation.DSMT4" ShapeID="_x0000_i1053" DrawAspect="Content" ObjectID="_1558800223" r:id="rId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1D4C82" w:rsidRDefault="001D4C82" w:rsidP="001D4C82">
      <w:pPr>
        <w:pStyle w:val="a8"/>
        <w:ind w:left="795" w:firstLineChars="0" w:firstLine="0"/>
      </w:pPr>
      <w:r>
        <w:t>Type III (fixed exchange energy per day):</w:t>
      </w:r>
    </w:p>
    <w:p w:rsidR="001D4C82" w:rsidRDefault="001D4C82" w:rsidP="001D4C82">
      <w:pPr>
        <w:pStyle w:val="MTDisplayEquation"/>
      </w:pPr>
      <w:r>
        <w:tab/>
      </w:r>
      <w:r w:rsidRPr="00777286">
        <w:rPr>
          <w:position w:val="-34"/>
        </w:rPr>
        <w:object w:dxaOrig="2580" w:dyaOrig="780">
          <v:shape id="_x0000_i1054" type="#_x0000_t75" style="width:129pt;height:39pt" o:ole="">
            <v:imagedata r:id="rId23" o:title=""/>
          </v:shape>
          <o:OLEObject Type="Embed" ProgID="Equation.DSMT4" ShapeID="_x0000_i1054" DrawAspect="Content" ObjectID="_1558800224" r:id="rId6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:rsidR="001D4C82" w:rsidRPr="00C03D6C" w:rsidRDefault="001D4C82" w:rsidP="001D4C82"/>
    <w:p w:rsidR="001D4C82" w:rsidRDefault="001D4C82" w:rsidP="001D4C8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constraints</w:t>
      </w:r>
    </w:p>
    <w:p w:rsidR="001D4C82" w:rsidRDefault="001D4C82" w:rsidP="001D4C82">
      <w:pPr>
        <w:pStyle w:val="a8"/>
        <w:ind w:left="795" w:firstLineChars="0" w:firstLine="0"/>
      </w:pPr>
      <w:r>
        <w:t>Power balance:</w:t>
      </w:r>
    </w:p>
    <w:p w:rsidR="001D4C82" w:rsidRDefault="001D4C82" w:rsidP="001D4C82">
      <w:pPr>
        <w:pStyle w:val="MTDisplayEquation"/>
      </w:pPr>
      <w:r>
        <w:lastRenderedPageBreak/>
        <w:tab/>
      </w:r>
      <w:r w:rsidRPr="00992201">
        <w:rPr>
          <w:position w:val="-28"/>
        </w:rPr>
        <w:object w:dxaOrig="4700" w:dyaOrig="499">
          <v:shape id="_x0000_i1055" type="#_x0000_t75" style="width:235.5pt;height:24.75pt" o:ole="">
            <v:imagedata r:id="rId25" o:title=""/>
          </v:shape>
          <o:OLEObject Type="Embed" ProgID="Equation.DSMT4" ShapeID="_x0000_i1055" DrawAspect="Content" ObjectID="_1558800225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:rsidR="001D4C82" w:rsidRDefault="001D4C82" w:rsidP="001D4C82">
      <w:pPr>
        <w:pStyle w:val="a8"/>
        <w:ind w:left="795" w:firstLineChars="0" w:firstLine="0"/>
      </w:pPr>
      <w:r>
        <w:t xml:space="preserve">Spinning reserve </w:t>
      </w:r>
      <w:r>
        <w:rPr>
          <w:rFonts w:hint="eastAsia"/>
        </w:rPr>
        <w:t>capacity</w:t>
      </w:r>
      <w:r>
        <w:rPr>
          <w:rFonts w:hint="eastAsia"/>
        </w:rPr>
        <w:t>：</w:t>
      </w:r>
    </w:p>
    <w:p w:rsidR="001D4C82" w:rsidRDefault="001D4C82" w:rsidP="001D4C82">
      <w:pPr>
        <w:pStyle w:val="a8"/>
        <w:ind w:left="795"/>
      </w:pPr>
      <w:r>
        <w:t>1</w:t>
      </w:r>
      <w:r>
        <w:rPr>
          <w:rFonts w:hint="eastAsia"/>
        </w:rPr>
        <w:t xml:space="preserve">) </w:t>
      </w:r>
      <w:r>
        <w:t>model 1</w:t>
      </w:r>
    </w:p>
    <w:p w:rsidR="001D4C82" w:rsidRDefault="001D4C82" w:rsidP="001D4C82">
      <w:pPr>
        <w:pStyle w:val="MTDisplayEquation"/>
      </w:pPr>
      <w:r>
        <w:tab/>
      </w:r>
      <w:r w:rsidRPr="00A81373">
        <w:rPr>
          <w:position w:val="-80"/>
        </w:rPr>
        <w:object w:dxaOrig="3200" w:dyaOrig="1700">
          <v:shape id="_x0000_i1056" type="#_x0000_t75" style="width:159.4pt;height:85.15pt" o:ole="">
            <v:imagedata r:id="rId27" o:title=""/>
          </v:shape>
          <o:OLEObject Type="Embed" ProgID="Equation.DSMT4" ShapeID="_x0000_i1056" DrawAspect="Content" ObjectID="_1558800226" r:id="rId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:rsidR="001D4C82" w:rsidRPr="00021549" w:rsidRDefault="001D4C82" w:rsidP="001D4C82">
      <w:pPr>
        <w:pStyle w:val="MTDisplayEquation"/>
      </w:pPr>
      <w:r>
        <w:tab/>
      </w:r>
      <w:r w:rsidRPr="00021549">
        <w:rPr>
          <w:position w:val="-28"/>
        </w:rPr>
        <w:object w:dxaOrig="6039" w:dyaOrig="499">
          <v:shape id="_x0000_i1057" type="#_x0000_t75" style="width:302.25pt;height:24.75pt" o:ole="">
            <v:imagedata r:id="rId29" o:title=""/>
          </v:shape>
          <o:OLEObject Type="Embed" ProgID="Equation.DSMT4" ShapeID="_x0000_i1057" DrawAspect="Content" ObjectID="_1558800227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:rsidR="001D4C82" w:rsidRDefault="001D4C82" w:rsidP="001D4C82">
      <w:pPr>
        <w:pStyle w:val="MTDisplayEquation"/>
      </w:pPr>
      <w:r>
        <w:tab/>
      </w:r>
      <w:r w:rsidRPr="00D336FA">
        <w:rPr>
          <w:position w:val="-78"/>
        </w:rPr>
        <w:object w:dxaOrig="3240" w:dyaOrig="1660">
          <v:shape id="_x0000_i1058" type="#_x0000_t75" style="width:162pt;height:83.25pt" o:ole="">
            <v:imagedata r:id="rId31" o:title=""/>
          </v:shape>
          <o:OLEObject Type="Embed" ProgID="Equation.DSMT4" ShapeID="_x0000_i1058" DrawAspect="Content" ObjectID="_1558800228" r:id="rId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:rsidR="001D4C82" w:rsidRDefault="001D4C82" w:rsidP="001D4C82">
      <w:pPr>
        <w:pStyle w:val="MTDisplayEquation"/>
      </w:pPr>
      <w:r>
        <w:tab/>
      </w:r>
      <w:r w:rsidRPr="00021549">
        <w:rPr>
          <w:position w:val="-28"/>
        </w:rPr>
        <w:object w:dxaOrig="4720" w:dyaOrig="499">
          <v:shape id="_x0000_i1059" type="#_x0000_t75" style="width:236.25pt;height:24.75pt" o:ole="">
            <v:imagedata r:id="rId33" o:title=""/>
          </v:shape>
          <o:OLEObject Type="Embed" ProgID="Equation.DSMT4" ShapeID="_x0000_i1059" DrawAspect="Content" ObjectID="_1558800229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:rsidR="001D4C82" w:rsidRDefault="001D4C82" w:rsidP="001D4C82">
      <w:r>
        <w:rPr>
          <w:rFonts w:hint="eastAsia"/>
        </w:rPr>
        <w:t xml:space="preserve">        </w:t>
      </w:r>
      <w:r>
        <w:t>2</w:t>
      </w:r>
      <w:r>
        <w:rPr>
          <w:rFonts w:hint="eastAsia"/>
        </w:rPr>
        <w:t>)</w:t>
      </w:r>
      <w:r>
        <w:t xml:space="preserve"> model 2</w:t>
      </w:r>
    </w:p>
    <w:p w:rsidR="001D4C82" w:rsidRPr="00A62CA3" w:rsidRDefault="001D4C82" w:rsidP="001D4C82"/>
    <w:p w:rsidR="001D4C82" w:rsidRDefault="001D4C82" w:rsidP="001D4C82">
      <w:pPr>
        <w:pStyle w:val="MTDisplayEquation"/>
      </w:pPr>
      <w:r>
        <w:tab/>
      </w:r>
      <w:r w:rsidRPr="006F50A4">
        <w:rPr>
          <w:position w:val="-80"/>
        </w:rPr>
        <w:object w:dxaOrig="3200" w:dyaOrig="1700">
          <v:shape id="_x0000_i1060" type="#_x0000_t75" style="width:160.5pt;height:85.15pt" o:ole="">
            <v:imagedata r:id="rId35" o:title=""/>
          </v:shape>
          <o:OLEObject Type="Embed" ProgID="Equation.DSMT4" ShapeID="_x0000_i1060" DrawAspect="Content" ObjectID="_1558800230" r:id="rId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:rsidR="001D4C82" w:rsidRPr="006F50A4" w:rsidRDefault="001D4C82" w:rsidP="001D4C82">
      <w:pPr>
        <w:pStyle w:val="MTDisplayEquation"/>
      </w:pPr>
      <w:r>
        <w:tab/>
      </w:r>
      <w:r w:rsidRPr="006F50A4">
        <w:rPr>
          <w:position w:val="-80"/>
        </w:rPr>
        <w:object w:dxaOrig="3240" w:dyaOrig="1700">
          <v:shape id="_x0000_i1061" type="#_x0000_t75" style="width:162pt;height:85.15pt" o:ole="">
            <v:imagedata r:id="rId37" o:title=""/>
          </v:shape>
          <o:OLEObject Type="Embed" ProgID="Equation.DSMT4" ShapeID="_x0000_i1061" DrawAspect="Content" ObjectID="_1558800231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:rsidR="001D4C82" w:rsidRDefault="001D4C82" w:rsidP="001D4C82">
      <w:pPr>
        <w:pStyle w:val="a8"/>
        <w:numPr>
          <w:ilvl w:val="0"/>
          <w:numId w:val="1"/>
        </w:numPr>
        <w:ind w:firstLineChars="0"/>
      </w:pPr>
      <w:r>
        <w:t>Consensus</w:t>
      </w:r>
    </w:p>
    <w:p w:rsidR="001D4C82" w:rsidRDefault="001D4C82" w:rsidP="001D4C82">
      <w:pPr>
        <w:pStyle w:val="a8"/>
        <w:ind w:left="795" w:firstLineChars="0" w:firstLine="0"/>
      </w:pPr>
      <w:r>
        <w:t>Tie line power flow</w:t>
      </w:r>
    </w:p>
    <w:p w:rsidR="001D4C82" w:rsidRDefault="001D4C82" w:rsidP="001D4C82">
      <w:pPr>
        <w:pStyle w:val="MTDisplayEquation"/>
      </w:pPr>
      <w:r>
        <w:tab/>
      </w:r>
      <w:r w:rsidRPr="000448AC">
        <w:rPr>
          <w:position w:val="-12"/>
        </w:rPr>
        <w:object w:dxaOrig="2460" w:dyaOrig="320">
          <v:shape id="_x0000_i1062" type="#_x0000_t75" style="width:122.65pt;height:15.75pt" o:ole="">
            <v:imagedata r:id="rId39" o:title=""/>
          </v:shape>
          <o:OLEObject Type="Embed" ProgID="Equation.DSMT4" ShapeID="_x0000_i1062" DrawAspect="Content" ObjectID="_1558800232" r:id="rId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:rsidR="001D4C82" w:rsidRPr="00021549" w:rsidRDefault="001D4C82" w:rsidP="001D4C82"/>
    <w:p w:rsidR="001D4C82" w:rsidRPr="00666FE3" w:rsidRDefault="001D4C82" w:rsidP="001D4C82"/>
    <w:p w:rsidR="001D4C82" w:rsidRDefault="001D4C82" w:rsidP="001D4C82">
      <w:r>
        <w:rPr>
          <w:rFonts w:hint="eastAsia"/>
        </w:rPr>
        <w:t>Augmented</w:t>
      </w:r>
      <w:r>
        <w:t xml:space="preserve"> </w:t>
      </w:r>
      <w:r>
        <w:rPr>
          <w:rFonts w:hint="eastAsia"/>
        </w:rPr>
        <w:t>Lagrangian</w:t>
      </w:r>
      <w:r>
        <w:t xml:space="preserve"> </w:t>
      </w:r>
      <w:r>
        <w:rPr>
          <w:rFonts w:hint="eastAsia"/>
        </w:rPr>
        <w:t>Relaxation</w:t>
      </w:r>
      <w:r>
        <w:t xml:space="preserve"> (</w:t>
      </w:r>
      <w:r w:rsidRPr="004C564E">
        <w:rPr>
          <w:color w:val="FF0000"/>
        </w:rPr>
        <w:t>reserve model 1</w:t>
      </w:r>
      <w:r>
        <w:t>)</w:t>
      </w:r>
    </w:p>
    <w:p w:rsidR="001D4C82" w:rsidRDefault="001D4C82" w:rsidP="001D4C82">
      <w:r>
        <w:rPr>
          <w:rFonts w:hint="eastAsia"/>
        </w:rPr>
        <w:t xml:space="preserve">    Lagrangian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：</w:t>
      </w:r>
    </w:p>
    <w:p w:rsidR="001D4C82" w:rsidRDefault="001D4C82" w:rsidP="001D4C82">
      <w:r>
        <w:tab/>
      </w:r>
    </w:p>
    <w:p w:rsidR="001D4C82" w:rsidRDefault="001D4C82" w:rsidP="001D4C82">
      <w:pPr>
        <w:pStyle w:val="MTDisplayEquation"/>
      </w:pPr>
      <w:r>
        <w:lastRenderedPageBreak/>
        <w:tab/>
      </w:r>
      <w:r w:rsidRPr="00D6483F">
        <w:rPr>
          <w:position w:val="-80"/>
        </w:rPr>
        <w:object w:dxaOrig="5400" w:dyaOrig="1700">
          <v:shape id="_x0000_i1063" type="#_x0000_t75" style="width:270.4pt;height:85.15pt" o:ole="">
            <v:imagedata r:id="rId41" o:title=""/>
          </v:shape>
          <o:OLEObject Type="Embed" ProgID="Equation.DSMT4" ShapeID="_x0000_i1063" DrawAspect="Content" ObjectID="_1558800233" r:id="rId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:rsidR="001D4C82" w:rsidRDefault="001D4C82" w:rsidP="001D4C82">
      <w:pPr>
        <w:ind w:firstLine="435"/>
      </w:pPr>
      <w:r>
        <w:t>L</w:t>
      </w:r>
      <w:r>
        <w:rPr>
          <w:rFonts w:hint="eastAsia"/>
        </w:rPr>
        <w:t>ower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problem</w:t>
      </w:r>
      <w:r>
        <w:rPr>
          <w:rFonts w:hint="eastAsia"/>
        </w:rPr>
        <w:t>：</w:t>
      </w:r>
    </w:p>
    <w:p w:rsidR="001D4C82" w:rsidRDefault="001D4C82" w:rsidP="001D4C82">
      <w:pPr>
        <w:ind w:firstLine="435"/>
      </w:pPr>
      <w:r>
        <w:tab/>
      </w:r>
    </w:p>
    <w:p w:rsidR="001D4C82" w:rsidRPr="00627DBA" w:rsidRDefault="001D4C82" w:rsidP="001D4C82">
      <w:pPr>
        <w:pStyle w:val="MTDisplayEquation"/>
      </w:pPr>
      <w:r>
        <w:tab/>
      </w:r>
      <w:r w:rsidRPr="00D6483F">
        <w:rPr>
          <w:position w:val="-62"/>
        </w:rPr>
        <w:object w:dxaOrig="6120" w:dyaOrig="1340">
          <v:shape id="_x0000_i1064" type="#_x0000_t75" style="width:291.75pt;height:64.15pt" o:ole="">
            <v:imagedata r:id="rId43" o:title=""/>
          </v:shape>
          <o:OLEObject Type="Embed" ProgID="Equation.DSMT4" ShapeID="_x0000_i1064" DrawAspect="Content" ObjectID="_1558800234" r:id="rId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40</w:instrText>
        </w:r>
      </w:fldSimple>
      <w:r>
        <w:instrText>)</w:instrText>
      </w:r>
      <w:r>
        <w:fldChar w:fldCharType="end"/>
      </w:r>
    </w:p>
    <w:p w:rsidR="001D4C82" w:rsidRDefault="001D4C82" w:rsidP="001D4C82">
      <w:pPr>
        <w:ind w:firstLine="435"/>
      </w:pPr>
      <w:r>
        <w:t>U</w:t>
      </w:r>
      <w:r>
        <w:rPr>
          <w:rFonts w:hint="eastAsia"/>
        </w:rPr>
        <w:t>pper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problem</w:t>
      </w:r>
      <w:r>
        <w:rPr>
          <w:rFonts w:hint="eastAsia"/>
        </w:rPr>
        <w:t>：</w:t>
      </w:r>
    </w:p>
    <w:p w:rsidR="001D4C82" w:rsidRDefault="001D4C82" w:rsidP="001D4C82">
      <w:pPr>
        <w:pStyle w:val="MTDisplayEquation"/>
      </w:pPr>
      <w:r>
        <w:tab/>
      </w:r>
      <w:r w:rsidRPr="006D3D15">
        <w:rPr>
          <w:position w:val="-20"/>
        </w:rPr>
        <w:object w:dxaOrig="2000" w:dyaOrig="580">
          <v:shape id="_x0000_i1065" type="#_x0000_t75" style="width:100.15pt;height:28.9pt" o:ole="">
            <v:imagedata r:id="rId45" o:title=""/>
          </v:shape>
          <o:OLEObject Type="Embed" ProgID="Equation.DSMT4" ShapeID="_x0000_i1065" DrawAspect="Content" ObjectID="_1558800235" r:id="rId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:rsidR="001D4C82" w:rsidRDefault="001D4C82" w:rsidP="001D4C82">
      <w:pPr>
        <w:ind w:firstLine="435"/>
      </w:pPr>
      <w:r>
        <w:t>U</w:t>
      </w:r>
      <w:r>
        <w:rPr>
          <w:rFonts w:hint="eastAsia"/>
        </w:rPr>
        <w:t>pdate</w:t>
      </w:r>
      <w:r>
        <w:t xml:space="preserve"> </w:t>
      </w:r>
      <w:r>
        <w:rPr>
          <w:rFonts w:hint="eastAsia"/>
        </w:rPr>
        <w:t>multiples</w:t>
      </w:r>
      <w:r>
        <w:rPr>
          <w:rFonts w:hint="eastAsia"/>
        </w:rPr>
        <w:t>：</w:t>
      </w:r>
    </w:p>
    <w:p w:rsidR="001D4C82" w:rsidRDefault="001D4C82" w:rsidP="001D4C82">
      <w:pPr>
        <w:pStyle w:val="MTDisplayEquation"/>
      </w:pPr>
      <w:r>
        <w:tab/>
      </w:r>
      <w:r w:rsidRPr="00D6483F">
        <w:rPr>
          <w:position w:val="-12"/>
        </w:rPr>
        <w:object w:dxaOrig="2500" w:dyaOrig="360">
          <v:shape id="_x0000_i1066" type="#_x0000_t75" style="width:124.9pt;height:18.4pt" o:ole="">
            <v:imagedata r:id="rId47" o:title=""/>
          </v:shape>
          <o:OLEObject Type="Embed" ProgID="Equation.DSMT4" ShapeID="_x0000_i1066" DrawAspect="Content" ObjectID="_1558800236" r:id="rId7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:rsidR="001D4C82" w:rsidRPr="00B342D3" w:rsidRDefault="001D4C82" w:rsidP="00B342D3"/>
    <w:sectPr w:rsidR="001D4C82" w:rsidRPr="00B34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633" w:rsidRDefault="00806633" w:rsidP="001165F0">
      <w:r>
        <w:separator/>
      </w:r>
    </w:p>
  </w:endnote>
  <w:endnote w:type="continuationSeparator" w:id="0">
    <w:p w:rsidR="00806633" w:rsidRDefault="00806633" w:rsidP="00116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633" w:rsidRDefault="00806633" w:rsidP="001165F0">
      <w:r>
        <w:separator/>
      </w:r>
    </w:p>
  </w:footnote>
  <w:footnote w:type="continuationSeparator" w:id="0">
    <w:p w:rsidR="00806633" w:rsidRDefault="00806633" w:rsidP="00116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24436"/>
    <w:multiLevelType w:val="hybridMultilevel"/>
    <w:tmpl w:val="2D02168A"/>
    <w:lvl w:ilvl="0" w:tplc="826028A8">
      <w:start w:val="1"/>
      <w:numFmt w:val="decimal"/>
      <w:lvlText w:val="(%1)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1" w15:restartNumberingAfterBreak="0">
    <w:nsid w:val="63ED4713"/>
    <w:multiLevelType w:val="hybridMultilevel"/>
    <w:tmpl w:val="BC6E7E30"/>
    <w:lvl w:ilvl="0" w:tplc="D974E730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0A"/>
    <w:rsid w:val="000167FE"/>
    <w:rsid w:val="00021549"/>
    <w:rsid w:val="000271E3"/>
    <w:rsid w:val="00031FED"/>
    <w:rsid w:val="00042C26"/>
    <w:rsid w:val="000448AC"/>
    <w:rsid w:val="000577BE"/>
    <w:rsid w:val="00062398"/>
    <w:rsid w:val="000701D2"/>
    <w:rsid w:val="00071D0D"/>
    <w:rsid w:val="000927AD"/>
    <w:rsid w:val="000951DE"/>
    <w:rsid w:val="00095EE9"/>
    <w:rsid w:val="000A09D2"/>
    <w:rsid w:val="000C2849"/>
    <w:rsid w:val="000C2B01"/>
    <w:rsid w:val="000F6EE3"/>
    <w:rsid w:val="001035BD"/>
    <w:rsid w:val="00106DB0"/>
    <w:rsid w:val="001165F0"/>
    <w:rsid w:val="00117D5E"/>
    <w:rsid w:val="001326C5"/>
    <w:rsid w:val="00135FAB"/>
    <w:rsid w:val="00140276"/>
    <w:rsid w:val="00153EC3"/>
    <w:rsid w:val="0015752B"/>
    <w:rsid w:val="00187FC2"/>
    <w:rsid w:val="0019287A"/>
    <w:rsid w:val="0019588D"/>
    <w:rsid w:val="001A3CC6"/>
    <w:rsid w:val="001A7445"/>
    <w:rsid w:val="001D2EA8"/>
    <w:rsid w:val="001D4C82"/>
    <w:rsid w:val="001E2D2F"/>
    <w:rsid w:val="001F49C5"/>
    <w:rsid w:val="001F5849"/>
    <w:rsid w:val="00224042"/>
    <w:rsid w:val="002741D7"/>
    <w:rsid w:val="00274BA2"/>
    <w:rsid w:val="002D395C"/>
    <w:rsid w:val="002F142E"/>
    <w:rsid w:val="002F185D"/>
    <w:rsid w:val="002F299F"/>
    <w:rsid w:val="00311045"/>
    <w:rsid w:val="00343477"/>
    <w:rsid w:val="00343C51"/>
    <w:rsid w:val="00372CCE"/>
    <w:rsid w:val="003D192C"/>
    <w:rsid w:val="003E0630"/>
    <w:rsid w:val="003F4BD7"/>
    <w:rsid w:val="004204AC"/>
    <w:rsid w:val="00434FBC"/>
    <w:rsid w:val="00442C25"/>
    <w:rsid w:val="00451E34"/>
    <w:rsid w:val="004819EE"/>
    <w:rsid w:val="004A6DFA"/>
    <w:rsid w:val="004B20D1"/>
    <w:rsid w:val="004C54E8"/>
    <w:rsid w:val="004C564E"/>
    <w:rsid w:val="004D0590"/>
    <w:rsid w:val="004F5A7E"/>
    <w:rsid w:val="00544E47"/>
    <w:rsid w:val="00546614"/>
    <w:rsid w:val="005737A3"/>
    <w:rsid w:val="005B0E2B"/>
    <w:rsid w:val="005B6D78"/>
    <w:rsid w:val="005C2F60"/>
    <w:rsid w:val="005F22FD"/>
    <w:rsid w:val="00600854"/>
    <w:rsid w:val="00604088"/>
    <w:rsid w:val="00624A42"/>
    <w:rsid w:val="00627DBA"/>
    <w:rsid w:val="00630F36"/>
    <w:rsid w:val="006664C0"/>
    <w:rsid w:val="00666FE3"/>
    <w:rsid w:val="0067110A"/>
    <w:rsid w:val="0069153B"/>
    <w:rsid w:val="00695481"/>
    <w:rsid w:val="006D3D15"/>
    <w:rsid w:val="006F50A4"/>
    <w:rsid w:val="0070718D"/>
    <w:rsid w:val="00710E7F"/>
    <w:rsid w:val="00716DB9"/>
    <w:rsid w:val="00732DF1"/>
    <w:rsid w:val="007563B8"/>
    <w:rsid w:val="00756F06"/>
    <w:rsid w:val="0076202F"/>
    <w:rsid w:val="00777286"/>
    <w:rsid w:val="007B61DE"/>
    <w:rsid w:val="007B6718"/>
    <w:rsid w:val="007D609B"/>
    <w:rsid w:val="007F1416"/>
    <w:rsid w:val="007F7085"/>
    <w:rsid w:val="00806633"/>
    <w:rsid w:val="008105E6"/>
    <w:rsid w:val="00810F0D"/>
    <w:rsid w:val="0081748C"/>
    <w:rsid w:val="00824E5E"/>
    <w:rsid w:val="00842014"/>
    <w:rsid w:val="008525D6"/>
    <w:rsid w:val="008636E5"/>
    <w:rsid w:val="00864017"/>
    <w:rsid w:val="008711A1"/>
    <w:rsid w:val="00882E91"/>
    <w:rsid w:val="00897F7D"/>
    <w:rsid w:val="008C3537"/>
    <w:rsid w:val="008E62E4"/>
    <w:rsid w:val="00915B3D"/>
    <w:rsid w:val="00916043"/>
    <w:rsid w:val="009453E6"/>
    <w:rsid w:val="00946B50"/>
    <w:rsid w:val="00957305"/>
    <w:rsid w:val="00962C8D"/>
    <w:rsid w:val="00992201"/>
    <w:rsid w:val="009B2F29"/>
    <w:rsid w:val="009B37D0"/>
    <w:rsid w:val="009B50BE"/>
    <w:rsid w:val="009C1FBF"/>
    <w:rsid w:val="009F2E57"/>
    <w:rsid w:val="00A07C2A"/>
    <w:rsid w:val="00A130D6"/>
    <w:rsid w:val="00A13AA2"/>
    <w:rsid w:val="00A4059B"/>
    <w:rsid w:val="00A62CA3"/>
    <w:rsid w:val="00A747B2"/>
    <w:rsid w:val="00A81373"/>
    <w:rsid w:val="00AA7621"/>
    <w:rsid w:val="00AB01BE"/>
    <w:rsid w:val="00AB7B04"/>
    <w:rsid w:val="00AF16A9"/>
    <w:rsid w:val="00AF79F2"/>
    <w:rsid w:val="00B15E64"/>
    <w:rsid w:val="00B342D3"/>
    <w:rsid w:val="00B63E20"/>
    <w:rsid w:val="00B67554"/>
    <w:rsid w:val="00B9407F"/>
    <w:rsid w:val="00BA3461"/>
    <w:rsid w:val="00BC60F7"/>
    <w:rsid w:val="00BD11F6"/>
    <w:rsid w:val="00BD40B0"/>
    <w:rsid w:val="00BE2CB0"/>
    <w:rsid w:val="00BE73B1"/>
    <w:rsid w:val="00C03D6C"/>
    <w:rsid w:val="00C07FAE"/>
    <w:rsid w:val="00C11860"/>
    <w:rsid w:val="00C15E25"/>
    <w:rsid w:val="00C173D7"/>
    <w:rsid w:val="00C4716A"/>
    <w:rsid w:val="00C54BB1"/>
    <w:rsid w:val="00C56C46"/>
    <w:rsid w:val="00C72DB1"/>
    <w:rsid w:val="00C7545F"/>
    <w:rsid w:val="00C824A5"/>
    <w:rsid w:val="00CB3502"/>
    <w:rsid w:val="00CB4199"/>
    <w:rsid w:val="00CB5E0F"/>
    <w:rsid w:val="00CC2FC5"/>
    <w:rsid w:val="00CD3F46"/>
    <w:rsid w:val="00CD6818"/>
    <w:rsid w:val="00CE0865"/>
    <w:rsid w:val="00CE69AB"/>
    <w:rsid w:val="00D14A38"/>
    <w:rsid w:val="00D17D2F"/>
    <w:rsid w:val="00D336FA"/>
    <w:rsid w:val="00D459F4"/>
    <w:rsid w:val="00D6483F"/>
    <w:rsid w:val="00DC4A8E"/>
    <w:rsid w:val="00DF4569"/>
    <w:rsid w:val="00DF5F2B"/>
    <w:rsid w:val="00E15D76"/>
    <w:rsid w:val="00E25D65"/>
    <w:rsid w:val="00E558AD"/>
    <w:rsid w:val="00E60E4D"/>
    <w:rsid w:val="00E81E34"/>
    <w:rsid w:val="00E8637A"/>
    <w:rsid w:val="00E92B6E"/>
    <w:rsid w:val="00E94F94"/>
    <w:rsid w:val="00EB5687"/>
    <w:rsid w:val="00EC3306"/>
    <w:rsid w:val="00ED2790"/>
    <w:rsid w:val="00ED55AA"/>
    <w:rsid w:val="00F476A7"/>
    <w:rsid w:val="00F554C6"/>
    <w:rsid w:val="00F73983"/>
    <w:rsid w:val="00F91D1F"/>
    <w:rsid w:val="00FA4DA2"/>
    <w:rsid w:val="00FA69E3"/>
    <w:rsid w:val="00FB18A8"/>
    <w:rsid w:val="00FB5FE1"/>
    <w:rsid w:val="00FB6030"/>
    <w:rsid w:val="00FD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BE389"/>
  <w15:chartTrackingRefBased/>
  <w15:docId w15:val="{53D29457-792F-4D74-B4E8-433C3F9D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9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5F0"/>
    <w:rPr>
      <w:sz w:val="18"/>
      <w:szCs w:val="18"/>
    </w:rPr>
  </w:style>
  <w:style w:type="table" w:styleId="a7">
    <w:name w:val="Table Grid"/>
    <w:basedOn w:val="a1"/>
    <w:uiPriority w:val="39"/>
    <w:rsid w:val="00116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9B50B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9B50BE"/>
    <w:pPr>
      <w:tabs>
        <w:tab w:val="center" w:pos="4160"/>
        <w:tab w:val="right" w:pos="8300"/>
      </w:tabs>
      <w:ind w:firstLine="435"/>
    </w:pPr>
  </w:style>
  <w:style w:type="character" w:customStyle="1" w:styleId="MTDisplayEquation0">
    <w:name w:val="MTDisplayEquation 字符"/>
    <w:basedOn w:val="a0"/>
    <w:link w:val="MTDisplayEquation"/>
    <w:rsid w:val="009B50BE"/>
  </w:style>
  <w:style w:type="paragraph" w:styleId="a8">
    <w:name w:val="List Paragraph"/>
    <w:basedOn w:val="a"/>
    <w:uiPriority w:val="34"/>
    <w:qFormat/>
    <w:rsid w:val="00E81E3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F49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7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5.bin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9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4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71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8</Pages>
  <Words>1633</Words>
  <Characters>9309</Characters>
  <Application>Microsoft Office Word</Application>
  <DocSecurity>0</DocSecurity>
  <Lines>77</Lines>
  <Paragraphs>21</Paragraphs>
  <ScaleCrop>false</ScaleCrop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zeng</dc:creator>
  <cp:keywords/>
  <dc:description/>
  <cp:lastModifiedBy>Dean zeng</cp:lastModifiedBy>
  <cp:revision>299</cp:revision>
  <dcterms:created xsi:type="dcterms:W3CDTF">2017-05-05T02:35:00Z</dcterms:created>
  <dcterms:modified xsi:type="dcterms:W3CDTF">2017-06-12T11:14:00Z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nNumsOnRight">
    <vt:bool>true</vt:bool>
  </property>
  <property fmtid="{D5CDD505-2E9C-101B-9397-08002B2CF9AE}" pid="5" name="MTEquationNumber2">
    <vt:lpwstr>(#E1)</vt:lpwstr>
  </property>
</Properties>
</file>