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8E0D31F" w:rsidR="00A325D0" w:rsidRPr="006B4954" w:rsidRDefault="008815C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E45B4AE" w:rsidR="00A325D0" w:rsidRPr="006B4954" w:rsidRDefault="008815C0" w:rsidP="006B4954">
            <w:pPr>
              <w:suppressAutoHyphens/>
              <w:contextualSpacing/>
              <w:rPr>
                <w:rFonts w:asciiTheme="majorHAnsi" w:hAnsiTheme="majorHAnsi" w:cstheme="majorHAnsi"/>
                <w:szCs w:val="22"/>
              </w:rPr>
            </w:pPr>
            <w:r>
              <w:rPr>
                <w:rFonts w:asciiTheme="majorHAnsi" w:hAnsiTheme="majorHAnsi" w:cstheme="majorHAnsi"/>
                <w:szCs w:val="22"/>
              </w:rPr>
              <w:t>09/21/2025</w:t>
            </w:r>
          </w:p>
        </w:tc>
        <w:tc>
          <w:tcPr>
            <w:tcW w:w="1725" w:type="dxa"/>
          </w:tcPr>
          <w:p w14:paraId="093CD81A" w14:textId="031EB043" w:rsidR="00A325D0" w:rsidRPr="006B4954" w:rsidRDefault="008815C0" w:rsidP="006B4954">
            <w:pPr>
              <w:suppressAutoHyphens/>
              <w:contextualSpacing/>
              <w:rPr>
                <w:rFonts w:asciiTheme="majorHAnsi" w:hAnsiTheme="majorHAnsi" w:cstheme="majorHAnsi"/>
                <w:szCs w:val="22"/>
              </w:rPr>
            </w:pPr>
            <w:r>
              <w:rPr>
                <w:rFonts w:asciiTheme="majorHAnsi" w:hAnsiTheme="majorHAnsi" w:cstheme="majorHAnsi"/>
                <w:szCs w:val="22"/>
              </w:rPr>
              <w:t>Deanna Talton</w:t>
            </w:r>
          </w:p>
        </w:tc>
        <w:tc>
          <w:tcPr>
            <w:tcW w:w="5109" w:type="dxa"/>
          </w:tcPr>
          <w:p w14:paraId="7E3B24A0" w14:textId="564CC742" w:rsidR="00A325D0" w:rsidRPr="00CC4D73" w:rsidRDefault="00CC4D73"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Executive Summary, Design Constraints, and Domain Mode for The Game Room’s </w:t>
            </w:r>
            <w:r>
              <w:rPr>
                <w:rFonts w:asciiTheme="majorHAnsi" w:hAnsiTheme="majorHAnsi" w:cstheme="majorHAnsi"/>
                <w:i/>
                <w:iCs/>
                <w:szCs w:val="22"/>
              </w:rPr>
              <w:t>Draw It or Lose It</w:t>
            </w:r>
            <w:r>
              <w:rPr>
                <w:rFonts w:asciiTheme="majorHAnsi" w:hAnsiTheme="majorHAnsi" w:cstheme="majorHAnsi"/>
                <w:szCs w:val="22"/>
              </w:rPr>
              <w:t xml:space="preserve"> application.</w:t>
            </w:r>
          </w:p>
        </w:tc>
      </w:tr>
      <w:tr w:rsidR="004B64FF" w:rsidRPr="006B4954" w14:paraId="3F981DE1" w14:textId="77777777" w:rsidTr="005F49E3">
        <w:trPr>
          <w:tblHeader/>
        </w:trPr>
        <w:tc>
          <w:tcPr>
            <w:tcW w:w="978" w:type="dxa"/>
          </w:tcPr>
          <w:p w14:paraId="67664920" w14:textId="50E59A9C" w:rsidR="004B64FF" w:rsidRPr="006B4954" w:rsidRDefault="004B64FF" w:rsidP="006B4954">
            <w:pPr>
              <w:suppressAutoHyphens/>
              <w:contextualSpacing/>
              <w:jc w:val="center"/>
              <w:rPr>
                <w:rFonts w:asciiTheme="majorHAnsi" w:hAnsiTheme="majorHAnsi" w:cstheme="majorHAnsi"/>
                <w:szCs w:val="22"/>
              </w:rPr>
            </w:pPr>
            <w:r>
              <w:rPr>
                <w:rFonts w:asciiTheme="majorHAnsi" w:hAnsiTheme="majorHAnsi" w:cstheme="majorHAnsi"/>
                <w:szCs w:val="22"/>
              </w:rPr>
              <w:t>1</w:t>
            </w:r>
            <w:r w:rsidR="002B3316">
              <w:rPr>
                <w:rFonts w:asciiTheme="majorHAnsi" w:hAnsiTheme="majorHAnsi" w:cstheme="majorHAnsi"/>
                <w:szCs w:val="22"/>
              </w:rPr>
              <w:t>.1</w:t>
            </w:r>
          </w:p>
        </w:tc>
        <w:tc>
          <w:tcPr>
            <w:tcW w:w="1530" w:type="dxa"/>
          </w:tcPr>
          <w:p w14:paraId="5A104450" w14:textId="65115257" w:rsidR="004B64FF" w:rsidRDefault="002B3316" w:rsidP="006B4954">
            <w:pPr>
              <w:suppressAutoHyphens/>
              <w:contextualSpacing/>
              <w:rPr>
                <w:rFonts w:asciiTheme="majorHAnsi" w:hAnsiTheme="majorHAnsi" w:cstheme="majorHAnsi"/>
                <w:szCs w:val="22"/>
              </w:rPr>
            </w:pPr>
            <w:r>
              <w:rPr>
                <w:rFonts w:asciiTheme="majorHAnsi" w:hAnsiTheme="majorHAnsi" w:cstheme="majorHAnsi"/>
                <w:szCs w:val="22"/>
              </w:rPr>
              <w:t>10/04/2025</w:t>
            </w:r>
          </w:p>
        </w:tc>
        <w:tc>
          <w:tcPr>
            <w:tcW w:w="1725" w:type="dxa"/>
          </w:tcPr>
          <w:p w14:paraId="3D199C49" w14:textId="1B0B35E6" w:rsidR="004B64FF" w:rsidRDefault="002B3316" w:rsidP="006B4954">
            <w:pPr>
              <w:suppressAutoHyphens/>
              <w:contextualSpacing/>
              <w:rPr>
                <w:rFonts w:asciiTheme="majorHAnsi" w:hAnsiTheme="majorHAnsi" w:cstheme="majorHAnsi"/>
                <w:szCs w:val="22"/>
              </w:rPr>
            </w:pPr>
            <w:r>
              <w:rPr>
                <w:rFonts w:asciiTheme="majorHAnsi" w:hAnsiTheme="majorHAnsi" w:cstheme="majorHAnsi"/>
                <w:szCs w:val="22"/>
              </w:rPr>
              <w:t>Deanna Talton</w:t>
            </w:r>
          </w:p>
        </w:tc>
        <w:tc>
          <w:tcPr>
            <w:tcW w:w="5109" w:type="dxa"/>
          </w:tcPr>
          <w:p w14:paraId="1A8D7397" w14:textId="554CCAC9" w:rsidR="004B64FF" w:rsidRPr="00D45C72" w:rsidRDefault="002B3316"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w:t>
            </w:r>
            <w:r w:rsidR="00824DBD">
              <w:rPr>
                <w:rFonts w:asciiTheme="majorHAnsi" w:hAnsiTheme="majorHAnsi" w:cstheme="majorHAnsi"/>
                <w:szCs w:val="22"/>
              </w:rPr>
              <w:t xml:space="preserve">Evaluation and </w:t>
            </w:r>
            <w:r w:rsidR="006C5A0F">
              <w:rPr>
                <w:rFonts w:asciiTheme="majorHAnsi" w:hAnsiTheme="majorHAnsi" w:cstheme="majorHAnsi"/>
                <w:szCs w:val="22"/>
              </w:rPr>
              <w:t xml:space="preserve">Recommendations </w:t>
            </w:r>
            <w:r w:rsidR="00D45C72">
              <w:rPr>
                <w:rFonts w:asciiTheme="majorHAnsi" w:hAnsiTheme="majorHAnsi" w:cstheme="majorHAnsi"/>
                <w:szCs w:val="22"/>
              </w:rPr>
              <w:t xml:space="preserve">for The Game Room’s </w:t>
            </w:r>
            <w:r w:rsidR="00D45C72">
              <w:rPr>
                <w:rFonts w:asciiTheme="majorHAnsi" w:hAnsiTheme="majorHAnsi" w:cstheme="majorHAnsi"/>
                <w:i/>
                <w:iCs/>
                <w:szCs w:val="22"/>
              </w:rPr>
              <w:t xml:space="preserve">Draw It or Lose It </w:t>
            </w:r>
            <w:r w:rsidR="00D45C72">
              <w:rPr>
                <w:rFonts w:asciiTheme="majorHAnsi" w:hAnsiTheme="majorHAnsi" w:cstheme="majorHAnsi"/>
                <w:szCs w:val="22"/>
              </w:rPr>
              <w:t>application.</w:t>
            </w:r>
          </w:p>
        </w:tc>
      </w:tr>
      <w:tr w:rsidR="00457E60" w:rsidRPr="006B4954" w14:paraId="25EB0870" w14:textId="77777777" w:rsidTr="005F49E3">
        <w:trPr>
          <w:tblHeader/>
        </w:trPr>
        <w:tc>
          <w:tcPr>
            <w:tcW w:w="978" w:type="dxa"/>
          </w:tcPr>
          <w:p w14:paraId="654E2F0C" w14:textId="16937ABB" w:rsidR="00457E60" w:rsidRDefault="005E41A0"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36FBBAD" w14:textId="58AE6AC9" w:rsidR="00457E60" w:rsidRDefault="005E41A0" w:rsidP="006B4954">
            <w:pPr>
              <w:suppressAutoHyphens/>
              <w:contextualSpacing/>
              <w:rPr>
                <w:rFonts w:asciiTheme="majorHAnsi" w:hAnsiTheme="majorHAnsi" w:cstheme="majorHAnsi"/>
                <w:szCs w:val="22"/>
              </w:rPr>
            </w:pPr>
            <w:r>
              <w:rPr>
                <w:rFonts w:asciiTheme="majorHAnsi" w:hAnsiTheme="majorHAnsi" w:cstheme="majorHAnsi"/>
                <w:szCs w:val="22"/>
              </w:rPr>
              <w:t>10/18/2025</w:t>
            </w:r>
          </w:p>
        </w:tc>
        <w:tc>
          <w:tcPr>
            <w:tcW w:w="1725" w:type="dxa"/>
          </w:tcPr>
          <w:p w14:paraId="707F86EE" w14:textId="4215AC72" w:rsidR="00457E60" w:rsidRDefault="005E41A0" w:rsidP="006B4954">
            <w:pPr>
              <w:suppressAutoHyphens/>
              <w:contextualSpacing/>
              <w:rPr>
                <w:rFonts w:asciiTheme="majorHAnsi" w:hAnsiTheme="majorHAnsi" w:cstheme="majorHAnsi"/>
                <w:szCs w:val="22"/>
              </w:rPr>
            </w:pPr>
            <w:r>
              <w:rPr>
                <w:rFonts w:asciiTheme="majorHAnsi" w:hAnsiTheme="majorHAnsi" w:cstheme="majorHAnsi"/>
                <w:szCs w:val="22"/>
              </w:rPr>
              <w:t>Deanna Talton</w:t>
            </w:r>
          </w:p>
        </w:tc>
        <w:tc>
          <w:tcPr>
            <w:tcW w:w="5109" w:type="dxa"/>
          </w:tcPr>
          <w:p w14:paraId="6768434E" w14:textId="4CBDC1FA" w:rsidR="00457E60" w:rsidRPr="00963F87" w:rsidRDefault="00963F87" w:rsidP="006B4954">
            <w:pPr>
              <w:suppressAutoHyphens/>
              <w:contextualSpacing/>
              <w:rPr>
                <w:rFonts w:asciiTheme="majorHAnsi" w:hAnsiTheme="majorHAnsi" w:cstheme="majorHAnsi"/>
                <w:i/>
                <w:iCs/>
                <w:szCs w:val="22"/>
              </w:rPr>
            </w:pPr>
            <w:r>
              <w:rPr>
                <w:rFonts w:asciiTheme="majorHAnsi" w:hAnsiTheme="majorHAnsi" w:cstheme="majorHAnsi"/>
                <w:szCs w:val="22"/>
              </w:rPr>
              <w:t xml:space="preserve">Final draft of Software Design Document for The Gaming Room’s </w:t>
            </w:r>
            <w:r>
              <w:rPr>
                <w:rFonts w:asciiTheme="majorHAnsi" w:hAnsiTheme="majorHAnsi" w:cstheme="majorHAnsi"/>
                <w:i/>
                <w:iCs/>
                <w:szCs w:val="22"/>
              </w:rPr>
              <w:t>Draw It or Lose It.</w:t>
            </w:r>
          </w:p>
        </w:tc>
      </w:tr>
    </w:tbl>
    <w:p w14:paraId="1B66A6F2" w14:textId="77777777" w:rsidR="006C5A0F" w:rsidRDefault="006C5A0F" w:rsidP="005F49E3"/>
    <w:p w14:paraId="6B3AFC15" w14:textId="051540E1"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D6C4C31" w:rsidR="007B28D2" w:rsidRDefault="00AF5F72" w:rsidP="00987146">
      <w:r>
        <w:t xml:space="preserve">The Gaming Room is requesting support in developing a web-based version of their existing mobile game, </w:t>
      </w:r>
      <w:r>
        <w:rPr>
          <w:i/>
          <w:iCs/>
        </w:rPr>
        <w:t>Draw It or Lose It.</w:t>
      </w:r>
      <w:r>
        <w:t xml:space="preserve"> The game is loosely modeled after the television show </w:t>
      </w:r>
      <w:r>
        <w:rPr>
          <w:i/>
          <w:iCs/>
        </w:rPr>
        <w:t>Win, Lose or Draw,</w:t>
      </w:r>
      <w:r>
        <w:t xml:space="preserve"> where teams compete to guess a puzzle. In this version, stock images are rendered as clues over four one-minute rounds, with images fully revealed at the 30-second mark. If the active team cannot solve the puzzle before time expires, the remaining teams are given one chance to guess within a short time window. </w:t>
      </w:r>
    </w:p>
    <w:p w14:paraId="1FD43890" w14:textId="77777777" w:rsidR="00AF5F72" w:rsidRDefault="00AF5F72" w:rsidP="00987146"/>
    <w:p w14:paraId="0093D4E3" w14:textId="63A339F8" w:rsidR="00AF5F72" w:rsidRPr="00AF5F72" w:rsidRDefault="00AF5F72" w:rsidP="00987146">
      <w:r>
        <w:t>Currently, the game exists on a single platform, limiting its reach. Expanding to a distributed, web-based environment will allow broader access while maintaining the engaging, team-based gameplay. The design must support multiple teams and players, ensure smooth and consistent play, and provide the scalability needed for future growth.</w:t>
      </w:r>
    </w:p>
    <w:p w14:paraId="26B751C6" w14:textId="77777777" w:rsidR="00AF5F72" w:rsidRDefault="00AF5F72" w:rsidP="00987146"/>
    <w:p w14:paraId="2F451949" w14:textId="7F7CF03C" w:rsidR="00AF5F72" w:rsidRPr="00AF5F72" w:rsidRDefault="00AF5F72" w:rsidP="00987146">
      <w:r>
        <w:t xml:space="preserve">By applying proven design approaches, such as maintaining a single authoritative game service and enforcing unique identifiers, the proposed solution will give The Gaming Room a reliable foundation for expanding </w:t>
      </w:r>
      <w:r>
        <w:rPr>
          <w:i/>
          <w:iCs/>
        </w:rPr>
        <w:t>Draw It or Lose It</w:t>
      </w:r>
      <w:r>
        <w:t xml:space="preserve"> across multiple platforms.</w:t>
      </w:r>
    </w:p>
    <w:p w14:paraId="30F861B9" w14:textId="77777777" w:rsidR="00AF5F72" w:rsidRDefault="00AF5F7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Default="00A325D0" w:rsidP="006B4954">
      <w:pPr>
        <w:suppressAutoHyphens/>
        <w:contextualSpacing/>
        <w:rPr>
          <w:szCs w:val="22"/>
        </w:rPr>
      </w:pPr>
    </w:p>
    <w:p w14:paraId="32BBC5EC" w14:textId="77777777" w:rsidR="00C9773C" w:rsidRDefault="00C9773C" w:rsidP="00C9773C">
      <w:pPr>
        <w:suppressAutoHyphens/>
        <w:contextualSpacing/>
        <w:rPr>
          <w:szCs w:val="22"/>
        </w:rPr>
      </w:pPr>
      <w:r w:rsidRPr="00C9773C">
        <w:rPr>
          <w:szCs w:val="22"/>
        </w:rPr>
        <w:t xml:space="preserve">The Gaming Room’s new web-based version of </w:t>
      </w:r>
      <w:r w:rsidRPr="00C9773C">
        <w:rPr>
          <w:i/>
          <w:iCs/>
          <w:szCs w:val="22"/>
        </w:rPr>
        <w:t>Draw It or Lose It</w:t>
      </w:r>
      <w:r w:rsidRPr="00C9773C">
        <w:rPr>
          <w:szCs w:val="22"/>
        </w:rPr>
        <w:t xml:space="preserve"> must meet both business and technical requirements to ensure the success of its expansion. From a business perspective, the company’s focus is on reaching a broader audience and creating a consistent, engaging gameplay experience across multiple platforms. From a technical perspective, the application must maintain scalability, enforce uniqueness for game and team names, and ensure that only one authoritative game service instance exists at a time.</w:t>
      </w:r>
    </w:p>
    <w:p w14:paraId="53ADCE40" w14:textId="77777777" w:rsidR="00C9773C" w:rsidRPr="00C9773C" w:rsidRDefault="00C9773C" w:rsidP="00C9773C">
      <w:pPr>
        <w:suppressAutoHyphens/>
        <w:contextualSpacing/>
        <w:rPr>
          <w:szCs w:val="22"/>
        </w:rPr>
      </w:pPr>
    </w:p>
    <w:p w14:paraId="68A4C593" w14:textId="77777777" w:rsidR="00C9773C" w:rsidRPr="00C9773C" w:rsidRDefault="00C9773C" w:rsidP="00C9773C">
      <w:pPr>
        <w:suppressAutoHyphens/>
        <w:contextualSpacing/>
        <w:rPr>
          <w:b/>
          <w:bCs/>
          <w:szCs w:val="22"/>
        </w:rPr>
      </w:pPr>
      <w:r w:rsidRPr="00C9773C">
        <w:rPr>
          <w:b/>
          <w:bCs/>
          <w:szCs w:val="22"/>
        </w:rPr>
        <w:t>Business Requirements</w:t>
      </w:r>
    </w:p>
    <w:p w14:paraId="143C8640" w14:textId="77777777" w:rsidR="00C9773C" w:rsidRPr="00C9773C" w:rsidRDefault="00C9773C" w:rsidP="00C9773C">
      <w:pPr>
        <w:numPr>
          <w:ilvl w:val="0"/>
          <w:numId w:val="8"/>
        </w:numPr>
        <w:suppressAutoHyphens/>
        <w:contextualSpacing/>
        <w:rPr>
          <w:szCs w:val="22"/>
        </w:rPr>
      </w:pPr>
      <w:r w:rsidRPr="00C9773C">
        <w:rPr>
          <w:szCs w:val="22"/>
        </w:rPr>
        <w:t>Expand audience reach by making the game available as a web-based, multi-platform application.</w:t>
      </w:r>
    </w:p>
    <w:p w14:paraId="70F703AA" w14:textId="77777777" w:rsidR="00C9773C" w:rsidRPr="00C9773C" w:rsidRDefault="00C9773C" w:rsidP="00C9773C">
      <w:pPr>
        <w:numPr>
          <w:ilvl w:val="0"/>
          <w:numId w:val="8"/>
        </w:numPr>
        <w:suppressAutoHyphens/>
        <w:contextualSpacing/>
        <w:rPr>
          <w:szCs w:val="22"/>
        </w:rPr>
      </w:pPr>
      <w:r w:rsidRPr="00C9773C">
        <w:rPr>
          <w:szCs w:val="22"/>
        </w:rPr>
        <w:t>Maintain the integrity of gameplay by ensuring that game and team names are unique and easily validated.</w:t>
      </w:r>
    </w:p>
    <w:p w14:paraId="4F54765C" w14:textId="77777777" w:rsidR="00C9773C" w:rsidRDefault="00C9773C" w:rsidP="00C9773C">
      <w:pPr>
        <w:numPr>
          <w:ilvl w:val="0"/>
          <w:numId w:val="8"/>
        </w:numPr>
        <w:suppressAutoHyphens/>
        <w:contextualSpacing/>
        <w:rPr>
          <w:szCs w:val="22"/>
        </w:rPr>
      </w:pPr>
      <w:r w:rsidRPr="00C9773C">
        <w:rPr>
          <w:szCs w:val="22"/>
        </w:rPr>
        <w:t>Provide opportunities for growth and scalability as new players and teams join over time.</w:t>
      </w:r>
    </w:p>
    <w:p w14:paraId="7ECC008A" w14:textId="77777777" w:rsidR="00C9773C" w:rsidRPr="00C9773C" w:rsidRDefault="00C9773C" w:rsidP="00C9773C">
      <w:pPr>
        <w:suppressAutoHyphens/>
        <w:ind w:left="720"/>
        <w:contextualSpacing/>
        <w:rPr>
          <w:szCs w:val="22"/>
        </w:rPr>
      </w:pPr>
    </w:p>
    <w:p w14:paraId="764D8CF2" w14:textId="77777777" w:rsidR="00C9773C" w:rsidRPr="00C9773C" w:rsidRDefault="00C9773C" w:rsidP="00C9773C">
      <w:pPr>
        <w:suppressAutoHyphens/>
        <w:contextualSpacing/>
        <w:rPr>
          <w:b/>
          <w:bCs/>
          <w:szCs w:val="22"/>
        </w:rPr>
      </w:pPr>
      <w:r w:rsidRPr="00C9773C">
        <w:rPr>
          <w:b/>
          <w:bCs/>
          <w:szCs w:val="22"/>
        </w:rPr>
        <w:t>Technical Requirements</w:t>
      </w:r>
    </w:p>
    <w:p w14:paraId="182524D7" w14:textId="77777777" w:rsidR="00C9773C" w:rsidRPr="00C9773C" w:rsidRDefault="00C9773C" w:rsidP="00C9773C">
      <w:pPr>
        <w:numPr>
          <w:ilvl w:val="0"/>
          <w:numId w:val="9"/>
        </w:numPr>
        <w:suppressAutoHyphens/>
        <w:contextualSpacing/>
        <w:rPr>
          <w:szCs w:val="22"/>
        </w:rPr>
      </w:pPr>
      <w:r w:rsidRPr="00C9773C">
        <w:rPr>
          <w:szCs w:val="22"/>
        </w:rPr>
        <w:t>Implement a single, authoritative game service instance in memory to avoid duplication and ensure consistency.</w:t>
      </w:r>
    </w:p>
    <w:p w14:paraId="64030892" w14:textId="77777777" w:rsidR="00C9773C" w:rsidRPr="00C9773C" w:rsidRDefault="00C9773C" w:rsidP="00C9773C">
      <w:pPr>
        <w:numPr>
          <w:ilvl w:val="0"/>
          <w:numId w:val="9"/>
        </w:numPr>
        <w:suppressAutoHyphens/>
        <w:contextualSpacing/>
        <w:rPr>
          <w:szCs w:val="22"/>
        </w:rPr>
      </w:pPr>
      <w:r w:rsidRPr="00C9773C">
        <w:rPr>
          <w:szCs w:val="22"/>
        </w:rPr>
        <w:t>Use unique identifiers for each game, team, and player to maintain data integrity.</w:t>
      </w:r>
    </w:p>
    <w:p w14:paraId="636CB948" w14:textId="77777777" w:rsidR="00C9773C" w:rsidRPr="00C9773C" w:rsidRDefault="00C9773C" w:rsidP="00C9773C">
      <w:pPr>
        <w:numPr>
          <w:ilvl w:val="0"/>
          <w:numId w:val="9"/>
        </w:numPr>
        <w:suppressAutoHyphens/>
        <w:contextualSpacing/>
        <w:rPr>
          <w:szCs w:val="22"/>
        </w:rPr>
      </w:pPr>
      <w:r w:rsidRPr="00C9773C">
        <w:rPr>
          <w:szCs w:val="22"/>
        </w:rPr>
        <w:t>Apply iterator-based checks to enforce uniqueness when creating new games, teams, or players.</w:t>
      </w:r>
    </w:p>
    <w:p w14:paraId="5D0CDCBE" w14:textId="77777777" w:rsidR="00C9773C" w:rsidRPr="00C9773C" w:rsidRDefault="00C9773C" w:rsidP="00C9773C">
      <w:pPr>
        <w:numPr>
          <w:ilvl w:val="0"/>
          <w:numId w:val="9"/>
        </w:numPr>
        <w:suppressAutoHyphens/>
        <w:contextualSpacing/>
        <w:rPr>
          <w:szCs w:val="22"/>
        </w:rPr>
      </w:pPr>
      <w:r w:rsidRPr="00C9773C">
        <w:rPr>
          <w:szCs w:val="22"/>
        </w:rPr>
        <w:t>Deliver a stable, user-friendly experience that supports multiple teams and players simultaneously.</w:t>
      </w:r>
    </w:p>
    <w:p w14:paraId="22F2CF2F" w14:textId="77777777" w:rsidR="00C9773C" w:rsidRDefault="00C9773C" w:rsidP="006B4954">
      <w:pPr>
        <w:suppressAutoHyphens/>
        <w:contextualSpacing/>
        <w:rPr>
          <w:szCs w:val="22"/>
        </w:rPr>
      </w:pPr>
    </w:p>
    <w:p w14:paraId="03D42194" w14:textId="77777777" w:rsidR="00C9773C" w:rsidRPr="006B4954" w:rsidRDefault="00C9773C"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53E2D04" w14:textId="77777777" w:rsidR="00C9773C" w:rsidRDefault="00C9773C" w:rsidP="00C9773C">
      <w:pPr>
        <w:suppressAutoHyphens/>
        <w:contextualSpacing/>
        <w:rPr>
          <w:rFonts w:asciiTheme="majorHAnsi" w:hAnsiTheme="majorHAnsi" w:cstheme="majorHAnsi"/>
          <w:szCs w:val="22"/>
        </w:rPr>
      </w:pPr>
      <w:r w:rsidRPr="00C9773C">
        <w:rPr>
          <w:rFonts w:asciiTheme="majorHAnsi" w:hAnsiTheme="majorHAnsi" w:cstheme="majorHAnsi"/>
          <w:szCs w:val="22"/>
        </w:rPr>
        <w:t xml:space="preserve">Developing </w:t>
      </w:r>
      <w:proofErr w:type="gramStart"/>
      <w:r w:rsidRPr="00C9773C">
        <w:rPr>
          <w:rFonts w:asciiTheme="majorHAnsi" w:hAnsiTheme="majorHAnsi" w:cstheme="majorHAnsi"/>
          <w:i/>
          <w:iCs/>
          <w:szCs w:val="22"/>
        </w:rPr>
        <w:t>Draw</w:t>
      </w:r>
      <w:proofErr w:type="gramEnd"/>
      <w:r w:rsidRPr="00C9773C">
        <w:rPr>
          <w:rFonts w:asciiTheme="majorHAnsi" w:hAnsiTheme="majorHAnsi" w:cstheme="majorHAnsi"/>
          <w:i/>
          <w:iCs/>
          <w:szCs w:val="22"/>
        </w:rPr>
        <w:t xml:space="preserve"> It or Lose It</w:t>
      </w:r>
      <w:r w:rsidRPr="00C9773C">
        <w:rPr>
          <w:rFonts w:asciiTheme="majorHAnsi" w:hAnsiTheme="majorHAnsi" w:cstheme="majorHAnsi"/>
          <w:szCs w:val="22"/>
        </w:rPr>
        <w:t xml:space="preserve"> as a web-based application introduces both business and technical constraints that must be addressed to ensure success. These constraints set boundaries for </w:t>
      </w:r>
      <w:r w:rsidRPr="00C9773C">
        <w:rPr>
          <w:rFonts w:asciiTheme="majorHAnsi" w:hAnsiTheme="majorHAnsi" w:cstheme="majorHAnsi"/>
          <w:szCs w:val="22"/>
        </w:rPr>
        <w:lastRenderedPageBreak/>
        <w:t>development and ensure the application remains efficient, scalable, and aligned with the client’s requirements.</w:t>
      </w:r>
    </w:p>
    <w:p w14:paraId="7E8D5DC5" w14:textId="77777777" w:rsidR="00C9773C" w:rsidRPr="00C9773C" w:rsidRDefault="00C9773C" w:rsidP="00C9773C">
      <w:pPr>
        <w:suppressAutoHyphens/>
        <w:contextualSpacing/>
        <w:rPr>
          <w:rFonts w:asciiTheme="majorHAnsi" w:hAnsiTheme="majorHAnsi" w:cstheme="majorHAnsi"/>
          <w:szCs w:val="22"/>
        </w:rPr>
      </w:pPr>
    </w:p>
    <w:p w14:paraId="6D51F9D9" w14:textId="77777777" w:rsidR="00C9773C" w:rsidRPr="00C9773C" w:rsidRDefault="00C9773C" w:rsidP="00C9773C">
      <w:pPr>
        <w:suppressAutoHyphens/>
        <w:contextualSpacing/>
        <w:rPr>
          <w:rFonts w:asciiTheme="majorHAnsi" w:hAnsiTheme="majorHAnsi" w:cstheme="majorHAnsi"/>
          <w:b/>
          <w:bCs/>
          <w:szCs w:val="22"/>
        </w:rPr>
      </w:pPr>
      <w:r w:rsidRPr="00C9773C">
        <w:rPr>
          <w:rFonts w:asciiTheme="majorHAnsi" w:hAnsiTheme="majorHAnsi" w:cstheme="majorHAnsi"/>
          <w:b/>
          <w:bCs/>
          <w:szCs w:val="22"/>
        </w:rPr>
        <w:t>Business Constraints</w:t>
      </w:r>
    </w:p>
    <w:p w14:paraId="7CEADC5C" w14:textId="77777777" w:rsidR="00C9773C" w:rsidRPr="00C9773C" w:rsidRDefault="00C9773C" w:rsidP="00C9773C">
      <w:pPr>
        <w:numPr>
          <w:ilvl w:val="0"/>
          <w:numId w:val="10"/>
        </w:numPr>
        <w:suppressAutoHyphens/>
        <w:contextualSpacing/>
        <w:rPr>
          <w:rFonts w:asciiTheme="majorHAnsi" w:hAnsiTheme="majorHAnsi" w:cstheme="majorHAnsi"/>
          <w:szCs w:val="22"/>
        </w:rPr>
      </w:pPr>
      <w:r w:rsidRPr="00C9773C">
        <w:rPr>
          <w:rFonts w:asciiTheme="majorHAnsi" w:hAnsiTheme="majorHAnsi" w:cstheme="majorHAnsi"/>
          <w:b/>
          <w:bCs/>
          <w:szCs w:val="22"/>
        </w:rPr>
        <w:t>Cost-effectiveness</w:t>
      </w:r>
      <w:r w:rsidRPr="00C9773C">
        <w:rPr>
          <w:rFonts w:asciiTheme="majorHAnsi" w:hAnsiTheme="majorHAnsi" w:cstheme="majorHAnsi"/>
          <w:szCs w:val="22"/>
        </w:rPr>
        <w:t>: Development must remain within budget.</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The Gaming Room is transitioning from a single-platform app to a web-based distributed application. Keeping costs low ensures the project is financially sustainable while still meeting requirements.</w:t>
      </w:r>
    </w:p>
    <w:p w14:paraId="5914B03A" w14:textId="77777777" w:rsidR="00C9773C" w:rsidRPr="00C9773C" w:rsidRDefault="00C9773C" w:rsidP="00C9773C">
      <w:pPr>
        <w:numPr>
          <w:ilvl w:val="0"/>
          <w:numId w:val="10"/>
        </w:numPr>
        <w:suppressAutoHyphens/>
        <w:contextualSpacing/>
        <w:rPr>
          <w:rFonts w:asciiTheme="majorHAnsi" w:hAnsiTheme="majorHAnsi" w:cstheme="majorHAnsi"/>
          <w:szCs w:val="22"/>
        </w:rPr>
      </w:pPr>
      <w:r w:rsidRPr="00C9773C">
        <w:rPr>
          <w:rFonts w:asciiTheme="majorHAnsi" w:hAnsiTheme="majorHAnsi" w:cstheme="majorHAnsi"/>
          <w:b/>
          <w:bCs/>
          <w:szCs w:val="22"/>
        </w:rPr>
        <w:t>Scalability:</w:t>
      </w:r>
      <w:r w:rsidRPr="00C9773C">
        <w:rPr>
          <w:rFonts w:asciiTheme="majorHAnsi" w:hAnsiTheme="majorHAnsi" w:cstheme="majorHAnsi"/>
          <w:szCs w:val="22"/>
        </w:rPr>
        <w:t xml:space="preserve"> The application must support a growing number of players and teams without requiring major redesign.</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Anticipated growth in user base demands a system that can expand seamlessly, protecting the client’s investment long-term.</w:t>
      </w:r>
    </w:p>
    <w:p w14:paraId="09B99630" w14:textId="77777777" w:rsidR="00C9773C" w:rsidRDefault="00C9773C" w:rsidP="00C9773C">
      <w:pPr>
        <w:numPr>
          <w:ilvl w:val="0"/>
          <w:numId w:val="10"/>
        </w:numPr>
        <w:suppressAutoHyphens/>
        <w:contextualSpacing/>
        <w:rPr>
          <w:rFonts w:asciiTheme="majorHAnsi" w:hAnsiTheme="majorHAnsi" w:cstheme="majorHAnsi"/>
          <w:szCs w:val="22"/>
        </w:rPr>
      </w:pPr>
      <w:r w:rsidRPr="00C9773C">
        <w:rPr>
          <w:rFonts w:asciiTheme="majorHAnsi" w:hAnsiTheme="majorHAnsi" w:cstheme="majorHAnsi"/>
          <w:b/>
          <w:bCs/>
          <w:szCs w:val="22"/>
        </w:rPr>
        <w:t>Timely delivery</w:t>
      </w:r>
      <w:r w:rsidRPr="00C9773C">
        <w:rPr>
          <w:rFonts w:asciiTheme="majorHAnsi" w:hAnsiTheme="majorHAnsi" w:cstheme="majorHAnsi"/>
          <w:szCs w:val="22"/>
        </w:rPr>
        <w:t>: The prototype must be completed on schedule.</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Delivering on time allows CTS to demonstrate progress to The Gaming Room and maintain client confidence, while enabling iterative improvements later.</w:t>
      </w:r>
    </w:p>
    <w:p w14:paraId="2C0C344F" w14:textId="77777777" w:rsidR="00477B9F" w:rsidRPr="00477B9F" w:rsidRDefault="00477B9F" w:rsidP="00477B9F">
      <w:pPr>
        <w:numPr>
          <w:ilvl w:val="0"/>
          <w:numId w:val="10"/>
        </w:numPr>
        <w:suppressAutoHyphens/>
        <w:contextualSpacing/>
        <w:rPr>
          <w:rFonts w:asciiTheme="majorHAnsi" w:hAnsiTheme="majorHAnsi" w:cstheme="majorHAnsi"/>
          <w:szCs w:val="22"/>
        </w:rPr>
      </w:pPr>
      <w:r w:rsidRPr="00B058B0">
        <w:rPr>
          <w:rFonts w:asciiTheme="majorHAnsi" w:hAnsiTheme="majorHAnsi" w:cstheme="majorHAnsi"/>
          <w:b/>
          <w:bCs/>
          <w:szCs w:val="22"/>
        </w:rPr>
        <w:t>Cross-platform usability</w:t>
      </w:r>
      <w:r w:rsidRPr="00477B9F">
        <w:rPr>
          <w:rFonts w:asciiTheme="majorHAnsi" w:hAnsiTheme="majorHAnsi" w:cstheme="majorHAnsi"/>
          <w:szCs w:val="22"/>
        </w:rPr>
        <w:t>: The design must deliver a consistent user experience across desktop, mobile, and tablet devices.</w:t>
      </w:r>
    </w:p>
    <w:p w14:paraId="7C417CB4" w14:textId="6D9A9A61" w:rsidR="00477B9F" w:rsidRPr="00477B9F" w:rsidRDefault="00477B9F" w:rsidP="00477B9F">
      <w:pPr>
        <w:suppressAutoHyphens/>
        <w:ind w:left="720"/>
        <w:contextualSpacing/>
        <w:rPr>
          <w:rFonts w:asciiTheme="majorHAnsi" w:hAnsiTheme="majorHAnsi" w:cstheme="majorHAnsi"/>
          <w:szCs w:val="22"/>
        </w:rPr>
      </w:pPr>
      <w:r w:rsidRPr="00477B9F">
        <w:rPr>
          <w:rFonts w:asciiTheme="majorHAnsi" w:hAnsiTheme="majorHAnsi" w:cstheme="majorHAnsi"/>
          <w:i/>
          <w:iCs/>
          <w:szCs w:val="22"/>
        </w:rPr>
        <w:t>Rationale</w:t>
      </w:r>
      <w:r w:rsidRPr="00477B9F">
        <w:rPr>
          <w:rFonts w:asciiTheme="majorHAnsi" w:hAnsiTheme="majorHAnsi" w:cstheme="majorHAnsi"/>
          <w:szCs w:val="22"/>
        </w:rPr>
        <w:t>: Accessibility across devices broadens the audience and aligns with the client’s goal of expanding reach.</w:t>
      </w:r>
    </w:p>
    <w:p w14:paraId="775A0F7B" w14:textId="77777777" w:rsidR="00477B9F" w:rsidRPr="00477B9F" w:rsidRDefault="00477B9F" w:rsidP="00477B9F">
      <w:pPr>
        <w:numPr>
          <w:ilvl w:val="0"/>
          <w:numId w:val="10"/>
        </w:numPr>
        <w:suppressAutoHyphens/>
        <w:contextualSpacing/>
        <w:rPr>
          <w:rFonts w:asciiTheme="majorHAnsi" w:hAnsiTheme="majorHAnsi" w:cstheme="majorHAnsi"/>
          <w:szCs w:val="22"/>
        </w:rPr>
      </w:pPr>
      <w:r w:rsidRPr="00B058B0">
        <w:rPr>
          <w:rFonts w:asciiTheme="majorHAnsi" w:hAnsiTheme="majorHAnsi" w:cstheme="majorHAnsi"/>
          <w:b/>
          <w:bCs/>
          <w:szCs w:val="22"/>
        </w:rPr>
        <w:t>Compliance and accessibility</w:t>
      </w:r>
      <w:r w:rsidRPr="00477B9F">
        <w:rPr>
          <w:rFonts w:asciiTheme="majorHAnsi" w:hAnsiTheme="majorHAnsi" w:cstheme="majorHAnsi"/>
          <w:szCs w:val="22"/>
        </w:rPr>
        <w:t>: The application should follow accessibility standards (e.g., WCAG) to accommodate diverse users.</w:t>
      </w:r>
    </w:p>
    <w:p w14:paraId="273E1EAE" w14:textId="5510D8E5" w:rsidR="00477B9F" w:rsidRDefault="00477B9F" w:rsidP="00477B9F">
      <w:pPr>
        <w:suppressAutoHyphens/>
        <w:ind w:left="720"/>
        <w:contextualSpacing/>
        <w:rPr>
          <w:rFonts w:asciiTheme="majorHAnsi" w:hAnsiTheme="majorHAnsi" w:cstheme="majorHAnsi"/>
          <w:szCs w:val="22"/>
        </w:rPr>
      </w:pPr>
      <w:r w:rsidRPr="00477B9F">
        <w:rPr>
          <w:rFonts w:asciiTheme="majorHAnsi" w:hAnsiTheme="majorHAnsi" w:cstheme="majorHAnsi"/>
          <w:i/>
          <w:iCs/>
          <w:szCs w:val="22"/>
        </w:rPr>
        <w:t>Rationale:</w:t>
      </w:r>
      <w:r w:rsidRPr="00477B9F">
        <w:rPr>
          <w:rFonts w:asciiTheme="majorHAnsi" w:hAnsiTheme="majorHAnsi" w:cstheme="majorHAnsi"/>
          <w:szCs w:val="22"/>
        </w:rPr>
        <w:t xml:space="preserve"> Inclusive design ensures a positive experience for all players and demonstrates social responsibility, while also aligning with industry best practices.</w:t>
      </w:r>
    </w:p>
    <w:p w14:paraId="680181BA" w14:textId="77777777" w:rsidR="00C9773C" w:rsidRPr="00C9773C" w:rsidRDefault="00C9773C" w:rsidP="00C9773C">
      <w:pPr>
        <w:suppressAutoHyphens/>
        <w:ind w:left="720"/>
        <w:contextualSpacing/>
        <w:rPr>
          <w:rFonts w:asciiTheme="majorHAnsi" w:hAnsiTheme="majorHAnsi" w:cstheme="majorHAnsi"/>
          <w:szCs w:val="22"/>
        </w:rPr>
      </w:pPr>
    </w:p>
    <w:p w14:paraId="2FC35F3E" w14:textId="77777777" w:rsidR="00C9773C" w:rsidRPr="00C9773C" w:rsidRDefault="00C9773C" w:rsidP="00C9773C">
      <w:pPr>
        <w:suppressAutoHyphens/>
        <w:contextualSpacing/>
        <w:rPr>
          <w:rFonts w:asciiTheme="majorHAnsi" w:hAnsiTheme="majorHAnsi" w:cstheme="majorHAnsi"/>
          <w:b/>
          <w:bCs/>
          <w:szCs w:val="22"/>
        </w:rPr>
      </w:pPr>
      <w:r w:rsidRPr="00C9773C">
        <w:rPr>
          <w:rFonts w:asciiTheme="majorHAnsi" w:hAnsiTheme="majorHAnsi" w:cstheme="majorHAnsi"/>
          <w:b/>
          <w:bCs/>
          <w:szCs w:val="22"/>
        </w:rPr>
        <w:t>Technical Constraints</w:t>
      </w:r>
    </w:p>
    <w:p w14:paraId="7529A304" w14:textId="77777777" w:rsidR="00C9773C" w:rsidRPr="00C9773C" w:rsidRDefault="00C9773C" w:rsidP="00C9773C">
      <w:pPr>
        <w:numPr>
          <w:ilvl w:val="0"/>
          <w:numId w:val="11"/>
        </w:numPr>
        <w:suppressAutoHyphens/>
        <w:contextualSpacing/>
        <w:rPr>
          <w:rFonts w:asciiTheme="majorHAnsi" w:hAnsiTheme="majorHAnsi" w:cstheme="majorHAnsi"/>
          <w:szCs w:val="22"/>
        </w:rPr>
      </w:pPr>
      <w:r w:rsidRPr="00C9773C">
        <w:rPr>
          <w:rFonts w:asciiTheme="majorHAnsi" w:hAnsiTheme="majorHAnsi" w:cstheme="majorHAnsi"/>
          <w:b/>
          <w:bCs/>
          <w:szCs w:val="22"/>
        </w:rPr>
        <w:t>Distributed environment</w:t>
      </w:r>
      <w:r w:rsidRPr="00C9773C">
        <w:rPr>
          <w:rFonts w:asciiTheme="majorHAnsi" w:hAnsiTheme="majorHAnsi" w:cstheme="majorHAnsi"/>
          <w:szCs w:val="22"/>
        </w:rPr>
        <w:t>: The application must run smoothly across multiple browsers and devices.</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Users will access the game on different platforms, so ensuring consistent performance supports accessibility and user satisfaction.</w:t>
      </w:r>
    </w:p>
    <w:p w14:paraId="595FB3F5" w14:textId="77777777" w:rsidR="00C9773C" w:rsidRPr="00C9773C" w:rsidRDefault="00C9773C" w:rsidP="00C9773C">
      <w:pPr>
        <w:numPr>
          <w:ilvl w:val="0"/>
          <w:numId w:val="11"/>
        </w:numPr>
        <w:suppressAutoHyphens/>
        <w:contextualSpacing/>
        <w:rPr>
          <w:rFonts w:asciiTheme="majorHAnsi" w:hAnsiTheme="majorHAnsi" w:cstheme="majorHAnsi"/>
          <w:szCs w:val="22"/>
        </w:rPr>
      </w:pPr>
      <w:r w:rsidRPr="00C9773C">
        <w:rPr>
          <w:rFonts w:asciiTheme="majorHAnsi" w:hAnsiTheme="majorHAnsi" w:cstheme="majorHAnsi"/>
          <w:b/>
          <w:bCs/>
          <w:szCs w:val="22"/>
        </w:rPr>
        <w:t>Unique identifiers</w:t>
      </w:r>
      <w:r w:rsidRPr="00C9773C">
        <w:rPr>
          <w:rFonts w:asciiTheme="majorHAnsi" w:hAnsiTheme="majorHAnsi" w:cstheme="majorHAnsi"/>
          <w:szCs w:val="22"/>
        </w:rPr>
        <w:t>: Each game, team, and player must be uniquely identified.</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Unique IDs prevent duplication of names and ensure accurate game state management, which is critical for fairness and data integrity.</w:t>
      </w:r>
    </w:p>
    <w:p w14:paraId="4787A03C" w14:textId="77777777" w:rsidR="00C9773C" w:rsidRDefault="00C9773C" w:rsidP="00C9773C">
      <w:pPr>
        <w:numPr>
          <w:ilvl w:val="0"/>
          <w:numId w:val="11"/>
        </w:numPr>
        <w:suppressAutoHyphens/>
        <w:contextualSpacing/>
        <w:rPr>
          <w:rFonts w:asciiTheme="majorHAnsi" w:hAnsiTheme="majorHAnsi" w:cstheme="majorHAnsi"/>
          <w:szCs w:val="22"/>
        </w:rPr>
      </w:pPr>
      <w:r w:rsidRPr="00C9773C">
        <w:rPr>
          <w:rFonts w:asciiTheme="majorHAnsi" w:hAnsiTheme="majorHAnsi" w:cstheme="majorHAnsi"/>
          <w:b/>
          <w:bCs/>
          <w:szCs w:val="22"/>
        </w:rPr>
        <w:t>Concurrent sessions:</w:t>
      </w:r>
      <w:r w:rsidRPr="00C9773C">
        <w:rPr>
          <w:rFonts w:asciiTheme="majorHAnsi" w:hAnsiTheme="majorHAnsi" w:cstheme="majorHAnsi"/>
          <w:szCs w:val="22"/>
        </w:rPr>
        <w:t xml:space="preserve"> The system must support multiple games running at the same time without performance issues.</w:t>
      </w:r>
      <w:r w:rsidRPr="00C9773C">
        <w:rPr>
          <w:rFonts w:asciiTheme="majorHAnsi" w:hAnsiTheme="majorHAnsi" w:cstheme="majorHAnsi"/>
          <w:szCs w:val="22"/>
        </w:rPr>
        <w:br/>
      </w:r>
      <w:r w:rsidRPr="00C9773C">
        <w:rPr>
          <w:rFonts w:asciiTheme="majorHAnsi" w:hAnsiTheme="majorHAnsi" w:cstheme="majorHAnsi"/>
          <w:i/>
          <w:iCs/>
          <w:szCs w:val="22"/>
        </w:rPr>
        <w:t>Rationale:</w:t>
      </w:r>
      <w:r w:rsidRPr="00C9773C">
        <w:rPr>
          <w:rFonts w:asciiTheme="majorHAnsi" w:hAnsiTheme="majorHAnsi" w:cstheme="majorHAnsi"/>
          <w:szCs w:val="22"/>
        </w:rPr>
        <w:t xml:space="preserve"> As a multi-user game, several sessions may be active simultaneously. Efficient memory and resource management ensures stability under load.</w:t>
      </w:r>
    </w:p>
    <w:p w14:paraId="58EBB4FA" w14:textId="77777777" w:rsidR="00477B9F" w:rsidRPr="00477B9F" w:rsidRDefault="00477B9F" w:rsidP="00477B9F">
      <w:pPr>
        <w:numPr>
          <w:ilvl w:val="0"/>
          <w:numId w:val="11"/>
        </w:numPr>
        <w:suppressAutoHyphens/>
        <w:contextualSpacing/>
        <w:rPr>
          <w:rFonts w:asciiTheme="majorHAnsi" w:hAnsiTheme="majorHAnsi" w:cstheme="majorHAnsi"/>
          <w:szCs w:val="22"/>
        </w:rPr>
      </w:pPr>
      <w:r w:rsidRPr="00B058B0">
        <w:rPr>
          <w:rFonts w:asciiTheme="majorHAnsi" w:hAnsiTheme="majorHAnsi" w:cstheme="majorHAnsi"/>
          <w:b/>
          <w:bCs/>
          <w:szCs w:val="22"/>
        </w:rPr>
        <w:t>Security and privacy</w:t>
      </w:r>
      <w:r w:rsidRPr="00477B9F">
        <w:rPr>
          <w:rFonts w:asciiTheme="majorHAnsi" w:hAnsiTheme="majorHAnsi" w:cstheme="majorHAnsi"/>
          <w:szCs w:val="22"/>
        </w:rPr>
        <w:t>: The system must protect user data and ensure secure sessions.</w:t>
      </w:r>
    </w:p>
    <w:p w14:paraId="14C8CE80" w14:textId="3248D4DC" w:rsidR="00477B9F" w:rsidRPr="00477B9F" w:rsidRDefault="00477B9F" w:rsidP="00477B9F">
      <w:pPr>
        <w:suppressAutoHyphens/>
        <w:ind w:left="720"/>
        <w:contextualSpacing/>
        <w:rPr>
          <w:rFonts w:asciiTheme="majorHAnsi" w:hAnsiTheme="majorHAnsi" w:cstheme="majorHAnsi"/>
          <w:szCs w:val="22"/>
        </w:rPr>
      </w:pPr>
      <w:r w:rsidRPr="00477B9F">
        <w:rPr>
          <w:rFonts w:asciiTheme="majorHAnsi" w:hAnsiTheme="majorHAnsi" w:cstheme="majorHAnsi"/>
          <w:i/>
          <w:iCs/>
          <w:szCs w:val="22"/>
        </w:rPr>
        <w:t>Rationale</w:t>
      </w:r>
      <w:r w:rsidRPr="00477B9F">
        <w:rPr>
          <w:rFonts w:asciiTheme="majorHAnsi" w:hAnsiTheme="majorHAnsi" w:cstheme="majorHAnsi"/>
          <w:szCs w:val="22"/>
        </w:rPr>
        <w:t>: Even though this is a game, usernames and identifiers must be safeguarded. Security is a baseline expectation for all distributed applications.</w:t>
      </w:r>
    </w:p>
    <w:p w14:paraId="76A6CB28" w14:textId="77777777" w:rsidR="00477B9F" w:rsidRPr="00477B9F" w:rsidRDefault="00477B9F" w:rsidP="00477B9F">
      <w:pPr>
        <w:numPr>
          <w:ilvl w:val="0"/>
          <w:numId w:val="11"/>
        </w:numPr>
        <w:suppressAutoHyphens/>
        <w:contextualSpacing/>
        <w:rPr>
          <w:rFonts w:asciiTheme="majorHAnsi" w:hAnsiTheme="majorHAnsi" w:cstheme="majorHAnsi"/>
          <w:szCs w:val="22"/>
        </w:rPr>
      </w:pPr>
      <w:r w:rsidRPr="00B058B0">
        <w:rPr>
          <w:rFonts w:asciiTheme="majorHAnsi" w:hAnsiTheme="majorHAnsi" w:cstheme="majorHAnsi"/>
          <w:b/>
          <w:bCs/>
          <w:szCs w:val="22"/>
        </w:rPr>
        <w:t>Network reliability</w:t>
      </w:r>
      <w:r w:rsidRPr="00477B9F">
        <w:rPr>
          <w:rFonts w:asciiTheme="majorHAnsi" w:hAnsiTheme="majorHAnsi" w:cstheme="majorHAnsi"/>
          <w:szCs w:val="22"/>
        </w:rPr>
        <w:t>: The system must be resilient to network variability and latency.</w:t>
      </w:r>
    </w:p>
    <w:p w14:paraId="22C8ACF4" w14:textId="77CCA262" w:rsidR="00477B9F" w:rsidRPr="00C9773C" w:rsidRDefault="00477B9F" w:rsidP="00477B9F">
      <w:pPr>
        <w:suppressAutoHyphens/>
        <w:ind w:left="720"/>
        <w:contextualSpacing/>
        <w:rPr>
          <w:rFonts w:asciiTheme="majorHAnsi" w:hAnsiTheme="majorHAnsi" w:cstheme="majorHAnsi"/>
          <w:szCs w:val="22"/>
        </w:rPr>
      </w:pPr>
      <w:r w:rsidRPr="00477B9F">
        <w:rPr>
          <w:rFonts w:asciiTheme="majorHAnsi" w:hAnsiTheme="majorHAnsi" w:cstheme="majorHAnsi"/>
          <w:i/>
          <w:iCs/>
          <w:szCs w:val="22"/>
        </w:rPr>
        <w:t>Rationale</w:t>
      </w:r>
      <w:r w:rsidRPr="00477B9F">
        <w:rPr>
          <w:rFonts w:asciiTheme="majorHAnsi" w:hAnsiTheme="majorHAnsi" w:cstheme="majorHAnsi"/>
          <w:szCs w:val="22"/>
        </w:rPr>
        <w:t>: Since gameplay is time-based, network delays could negatively impact the experience. Designing for resilience ensures fairness and smooth play across different connection speeds.</w:t>
      </w:r>
    </w:p>
    <w:p w14:paraId="49517B2E" w14:textId="77777777" w:rsidR="00A325D0" w:rsidRDefault="00A325D0" w:rsidP="006B4954">
      <w:pPr>
        <w:suppressAutoHyphens/>
        <w:contextualSpacing/>
        <w:rPr>
          <w:rFonts w:asciiTheme="majorHAnsi" w:hAnsiTheme="majorHAnsi" w:cstheme="majorHAnsi"/>
          <w:szCs w:val="22"/>
        </w:rPr>
      </w:pPr>
    </w:p>
    <w:p w14:paraId="1FCEAF3C" w14:textId="77777777" w:rsidR="00C9773C" w:rsidRDefault="00C9773C" w:rsidP="006B4954">
      <w:pPr>
        <w:suppressAutoHyphens/>
        <w:contextualSpacing/>
        <w:rPr>
          <w:rFonts w:asciiTheme="majorHAnsi" w:hAnsiTheme="majorHAnsi" w:cstheme="majorHAnsi"/>
          <w:szCs w:val="22"/>
        </w:rPr>
      </w:pPr>
    </w:p>
    <w:p w14:paraId="728B1D3E" w14:textId="77777777" w:rsidR="00477B9F" w:rsidRDefault="00477B9F" w:rsidP="006B4954">
      <w:pPr>
        <w:suppressAutoHyphens/>
        <w:contextualSpacing/>
        <w:rPr>
          <w:rFonts w:asciiTheme="majorHAnsi" w:hAnsiTheme="majorHAnsi" w:cstheme="majorHAnsi"/>
          <w:szCs w:val="22"/>
        </w:rPr>
      </w:pPr>
    </w:p>
    <w:p w14:paraId="08DD4CF1" w14:textId="77777777" w:rsidR="00477B9F" w:rsidRDefault="00477B9F" w:rsidP="006B4954">
      <w:pPr>
        <w:suppressAutoHyphens/>
        <w:contextualSpacing/>
        <w:rPr>
          <w:rFonts w:asciiTheme="majorHAnsi" w:hAnsiTheme="majorHAnsi" w:cstheme="majorHAnsi"/>
          <w:szCs w:val="22"/>
        </w:rPr>
      </w:pPr>
    </w:p>
    <w:p w14:paraId="440BA9F8" w14:textId="77777777" w:rsidR="00477B9F" w:rsidRPr="006B4954" w:rsidRDefault="00477B9F"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AE865FB" w14:textId="77777777" w:rsid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szCs w:val="22"/>
        </w:rPr>
        <w:t xml:space="preserve">The domain model for </w:t>
      </w:r>
      <w:r w:rsidRPr="00B058B0">
        <w:rPr>
          <w:rFonts w:asciiTheme="majorHAnsi" w:hAnsiTheme="majorHAnsi" w:cstheme="majorHAnsi"/>
          <w:i/>
          <w:iCs/>
          <w:szCs w:val="22"/>
        </w:rPr>
        <w:t>Draw It or Lose It</w:t>
      </w:r>
      <w:r w:rsidRPr="00B058B0">
        <w:rPr>
          <w:rFonts w:asciiTheme="majorHAnsi" w:hAnsiTheme="majorHAnsi" w:cstheme="majorHAnsi"/>
          <w:szCs w:val="22"/>
        </w:rPr>
        <w:t xml:space="preserve"> identifies the main classes and their relationships to ensure the application meets the client’s requirements. It shows how inheritance, aggregation, and design patterns are applied to create a scalable and maintainable system.</w:t>
      </w:r>
    </w:p>
    <w:p w14:paraId="7887543B" w14:textId="77777777" w:rsidR="00B058B0" w:rsidRPr="00B058B0" w:rsidRDefault="00B058B0" w:rsidP="00B058B0">
      <w:pPr>
        <w:suppressAutoHyphens/>
        <w:contextualSpacing/>
        <w:rPr>
          <w:rFonts w:asciiTheme="majorHAnsi" w:hAnsiTheme="majorHAnsi" w:cstheme="majorHAnsi"/>
          <w:szCs w:val="22"/>
        </w:rPr>
      </w:pPr>
    </w:p>
    <w:p w14:paraId="509D34D6"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b/>
          <w:bCs/>
          <w:szCs w:val="22"/>
        </w:rPr>
        <w:t>Classes</w:t>
      </w:r>
    </w:p>
    <w:p w14:paraId="3A00C9BD" w14:textId="77777777" w:rsidR="00B058B0" w:rsidRPr="00B058B0" w:rsidRDefault="00B058B0" w:rsidP="00B058B0">
      <w:pPr>
        <w:numPr>
          <w:ilvl w:val="0"/>
          <w:numId w:val="12"/>
        </w:numPr>
        <w:suppressAutoHyphens/>
        <w:contextualSpacing/>
        <w:rPr>
          <w:rFonts w:asciiTheme="majorHAnsi" w:hAnsiTheme="majorHAnsi" w:cstheme="majorHAnsi"/>
          <w:szCs w:val="22"/>
        </w:rPr>
      </w:pPr>
      <w:r w:rsidRPr="00B058B0">
        <w:rPr>
          <w:rFonts w:asciiTheme="majorHAnsi" w:hAnsiTheme="majorHAnsi" w:cstheme="majorHAnsi"/>
          <w:b/>
          <w:bCs/>
          <w:szCs w:val="22"/>
        </w:rPr>
        <w:t>Entity:</w:t>
      </w:r>
      <w:r w:rsidRPr="00B058B0">
        <w:rPr>
          <w:rFonts w:asciiTheme="majorHAnsi" w:hAnsiTheme="majorHAnsi" w:cstheme="majorHAnsi"/>
          <w:szCs w:val="22"/>
        </w:rPr>
        <w:t xml:space="preserve"> A base class that provides all entities with a unique identifier and name, reducing duplication across the system.</w:t>
      </w:r>
    </w:p>
    <w:p w14:paraId="4B4822E3" w14:textId="77777777" w:rsidR="00B058B0" w:rsidRPr="00B058B0" w:rsidRDefault="00B058B0" w:rsidP="00B058B0">
      <w:pPr>
        <w:numPr>
          <w:ilvl w:val="0"/>
          <w:numId w:val="12"/>
        </w:numPr>
        <w:suppressAutoHyphens/>
        <w:contextualSpacing/>
        <w:rPr>
          <w:rFonts w:asciiTheme="majorHAnsi" w:hAnsiTheme="majorHAnsi" w:cstheme="majorHAnsi"/>
          <w:szCs w:val="22"/>
        </w:rPr>
      </w:pPr>
      <w:r w:rsidRPr="00B058B0">
        <w:rPr>
          <w:rFonts w:asciiTheme="majorHAnsi" w:hAnsiTheme="majorHAnsi" w:cstheme="majorHAnsi"/>
          <w:b/>
          <w:bCs/>
          <w:szCs w:val="22"/>
        </w:rPr>
        <w:t>Game:</w:t>
      </w:r>
      <w:r w:rsidRPr="00B058B0">
        <w:rPr>
          <w:rFonts w:asciiTheme="majorHAnsi" w:hAnsiTheme="majorHAnsi" w:cstheme="majorHAnsi"/>
          <w:szCs w:val="22"/>
        </w:rPr>
        <w:t xml:space="preserve"> Inherits from Entity and represents a single game session. Each game can include one or more teams, and game names must remain unique.</w:t>
      </w:r>
    </w:p>
    <w:p w14:paraId="296F4664" w14:textId="77777777" w:rsidR="00B058B0" w:rsidRPr="00B058B0" w:rsidRDefault="00B058B0" w:rsidP="00B058B0">
      <w:pPr>
        <w:numPr>
          <w:ilvl w:val="0"/>
          <w:numId w:val="12"/>
        </w:numPr>
        <w:suppressAutoHyphens/>
        <w:contextualSpacing/>
        <w:rPr>
          <w:rFonts w:asciiTheme="majorHAnsi" w:hAnsiTheme="majorHAnsi" w:cstheme="majorHAnsi"/>
          <w:szCs w:val="22"/>
        </w:rPr>
      </w:pPr>
      <w:r w:rsidRPr="00B058B0">
        <w:rPr>
          <w:rFonts w:asciiTheme="majorHAnsi" w:hAnsiTheme="majorHAnsi" w:cstheme="majorHAnsi"/>
          <w:b/>
          <w:bCs/>
          <w:szCs w:val="22"/>
        </w:rPr>
        <w:t>Team:</w:t>
      </w:r>
      <w:r w:rsidRPr="00B058B0">
        <w:rPr>
          <w:rFonts w:asciiTheme="majorHAnsi" w:hAnsiTheme="majorHAnsi" w:cstheme="majorHAnsi"/>
          <w:szCs w:val="22"/>
        </w:rPr>
        <w:t xml:space="preserve"> Inherits from Entity and represents a competing team. Each team belongs to one game but may include multiple players. Team names must also be unique.</w:t>
      </w:r>
    </w:p>
    <w:p w14:paraId="2CEC41B2" w14:textId="77777777" w:rsidR="00B058B0" w:rsidRPr="00B058B0" w:rsidRDefault="00B058B0" w:rsidP="00B058B0">
      <w:pPr>
        <w:numPr>
          <w:ilvl w:val="0"/>
          <w:numId w:val="12"/>
        </w:numPr>
        <w:suppressAutoHyphens/>
        <w:contextualSpacing/>
        <w:rPr>
          <w:rFonts w:asciiTheme="majorHAnsi" w:hAnsiTheme="majorHAnsi" w:cstheme="majorHAnsi"/>
          <w:szCs w:val="22"/>
        </w:rPr>
      </w:pPr>
      <w:r w:rsidRPr="00B058B0">
        <w:rPr>
          <w:rFonts w:asciiTheme="majorHAnsi" w:hAnsiTheme="majorHAnsi" w:cstheme="majorHAnsi"/>
          <w:b/>
          <w:bCs/>
          <w:szCs w:val="22"/>
        </w:rPr>
        <w:t>Player:</w:t>
      </w:r>
      <w:r w:rsidRPr="00B058B0">
        <w:rPr>
          <w:rFonts w:asciiTheme="majorHAnsi" w:hAnsiTheme="majorHAnsi" w:cstheme="majorHAnsi"/>
          <w:szCs w:val="22"/>
        </w:rPr>
        <w:t xml:space="preserve"> Inherits from Entity and represents an individual participant. Each player belongs to a single team.</w:t>
      </w:r>
    </w:p>
    <w:p w14:paraId="7EA11B8F" w14:textId="77777777" w:rsidR="00B058B0" w:rsidRDefault="00B058B0" w:rsidP="00B058B0">
      <w:pPr>
        <w:numPr>
          <w:ilvl w:val="0"/>
          <w:numId w:val="12"/>
        </w:numPr>
        <w:suppressAutoHyphens/>
        <w:contextualSpacing/>
        <w:rPr>
          <w:rFonts w:asciiTheme="majorHAnsi" w:hAnsiTheme="majorHAnsi" w:cstheme="majorHAnsi"/>
          <w:szCs w:val="22"/>
        </w:rPr>
      </w:pPr>
      <w:proofErr w:type="spellStart"/>
      <w:r w:rsidRPr="00B058B0">
        <w:rPr>
          <w:rFonts w:asciiTheme="majorHAnsi" w:hAnsiTheme="majorHAnsi" w:cstheme="majorHAnsi"/>
          <w:b/>
          <w:bCs/>
          <w:szCs w:val="22"/>
        </w:rPr>
        <w:t>GameService</w:t>
      </w:r>
      <w:proofErr w:type="spellEnd"/>
      <w:r w:rsidRPr="00B058B0">
        <w:rPr>
          <w:rFonts w:asciiTheme="majorHAnsi" w:hAnsiTheme="majorHAnsi" w:cstheme="majorHAnsi"/>
          <w:b/>
          <w:bCs/>
          <w:szCs w:val="22"/>
        </w:rPr>
        <w:t>:</w:t>
      </w:r>
      <w:r w:rsidRPr="00B058B0">
        <w:rPr>
          <w:rFonts w:asciiTheme="majorHAnsi" w:hAnsiTheme="majorHAnsi" w:cstheme="majorHAnsi"/>
          <w:szCs w:val="22"/>
        </w:rPr>
        <w:t xml:space="preserve"> A Singleton class that creates and manages all entities. It assigns unique identifiers and uses iterators to enforce uniqueness of names when adding new games, teams, or players.</w:t>
      </w:r>
    </w:p>
    <w:p w14:paraId="68BEBCE3" w14:textId="77777777" w:rsidR="00B058B0" w:rsidRDefault="00B058B0" w:rsidP="00B058B0">
      <w:pPr>
        <w:suppressAutoHyphens/>
        <w:contextualSpacing/>
        <w:rPr>
          <w:rFonts w:asciiTheme="majorHAnsi" w:hAnsiTheme="majorHAnsi" w:cstheme="majorHAnsi"/>
          <w:szCs w:val="22"/>
        </w:rPr>
      </w:pPr>
    </w:p>
    <w:p w14:paraId="4E05517E"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b/>
          <w:bCs/>
          <w:szCs w:val="22"/>
        </w:rPr>
        <w:t>Relationships</w:t>
      </w:r>
    </w:p>
    <w:p w14:paraId="3D143653" w14:textId="77777777" w:rsidR="00B058B0" w:rsidRPr="00B058B0" w:rsidRDefault="00B058B0" w:rsidP="00B058B0">
      <w:pPr>
        <w:numPr>
          <w:ilvl w:val="0"/>
          <w:numId w:val="13"/>
        </w:numPr>
        <w:suppressAutoHyphens/>
        <w:contextualSpacing/>
        <w:rPr>
          <w:rFonts w:asciiTheme="majorHAnsi" w:hAnsiTheme="majorHAnsi" w:cstheme="majorHAnsi"/>
          <w:szCs w:val="22"/>
        </w:rPr>
      </w:pPr>
      <w:r w:rsidRPr="00B058B0">
        <w:rPr>
          <w:rFonts w:asciiTheme="majorHAnsi" w:hAnsiTheme="majorHAnsi" w:cstheme="majorHAnsi"/>
          <w:szCs w:val="22"/>
        </w:rPr>
        <w:t xml:space="preserve">A </w:t>
      </w:r>
      <w:r w:rsidRPr="00B058B0">
        <w:rPr>
          <w:rFonts w:asciiTheme="majorHAnsi" w:hAnsiTheme="majorHAnsi" w:cstheme="majorHAnsi"/>
          <w:b/>
          <w:bCs/>
          <w:szCs w:val="22"/>
        </w:rPr>
        <w:t>Game</w:t>
      </w:r>
      <w:r w:rsidRPr="00B058B0">
        <w:rPr>
          <w:rFonts w:asciiTheme="majorHAnsi" w:hAnsiTheme="majorHAnsi" w:cstheme="majorHAnsi"/>
          <w:szCs w:val="22"/>
        </w:rPr>
        <w:t xml:space="preserve"> contains one or more </w:t>
      </w:r>
      <w:r w:rsidRPr="00B058B0">
        <w:rPr>
          <w:rFonts w:asciiTheme="majorHAnsi" w:hAnsiTheme="majorHAnsi" w:cstheme="majorHAnsi"/>
          <w:b/>
          <w:bCs/>
          <w:szCs w:val="22"/>
        </w:rPr>
        <w:t>Teams</w:t>
      </w:r>
      <w:r w:rsidRPr="00B058B0">
        <w:rPr>
          <w:rFonts w:asciiTheme="majorHAnsi" w:hAnsiTheme="majorHAnsi" w:cstheme="majorHAnsi"/>
          <w:szCs w:val="22"/>
        </w:rPr>
        <w:t>, which reflects the requirement that each game can have multiple groups competing.</w:t>
      </w:r>
    </w:p>
    <w:p w14:paraId="4B74E90A" w14:textId="77777777" w:rsidR="00B058B0" w:rsidRPr="00B058B0" w:rsidRDefault="00B058B0" w:rsidP="00B058B0">
      <w:pPr>
        <w:numPr>
          <w:ilvl w:val="0"/>
          <w:numId w:val="13"/>
        </w:numPr>
        <w:suppressAutoHyphens/>
        <w:contextualSpacing/>
        <w:rPr>
          <w:rFonts w:asciiTheme="majorHAnsi" w:hAnsiTheme="majorHAnsi" w:cstheme="majorHAnsi"/>
          <w:szCs w:val="22"/>
        </w:rPr>
      </w:pPr>
      <w:r w:rsidRPr="00B058B0">
        <w:rPr>
          <w:rFonts w:asciiTheme="majorHAnsi" w:hAnsiTheme="majorHAnsi" w:cstheme="majorHAnsi"/>
          <w:szCs w:val="22"/>
        </w:rPr>
        <w:t xml:space="preserve">Each </w:t>
      </w:r>
      <w:r w:rsidRPr="00B058B0">
        <w:rPr>
          <w:rFonts w:asciiTheme="majorHAnsi" w:hAnsiTheme="majorHAnsi" w:cstheme="majorHAnsi"/>
          <w:b/>
          <w:bCs/>
          <w:szCs w:val="22"/>
        </w:rPr>
        <w:t>Team</w:t>
      </w:r>
      <w:r w:rsidRPr="00B058B0">
        <w:rPr>
          <w:rFonts w:asciiTheme="majorHAnsi" w:hAnsiTheme="majorHAnsi" w:cstheme="majorHAnsi"/>
          <w:szCs w:val="22"/>
        </w:rPr>
        <w:t xml:space="preserve"> contains one or more </w:t>
      </w:r>
      <w:r w:rsidRPr="00B058B0">
        <w:rPr>
          <w:rFonts w:asciiTheme="majorHAnsi" w:hAnsiTheme="majorHAnsi" w:cstheme="majorHAnsi"/>
          <w:b/>
          <w:bCs/>
          <w:szCs w:val="22"/>
        </w:rPr>
        <w:t>Players</w:t>
      </w:r>
      <w:r w:rsidRPr="00B058B0">
        <w:rPr>
          <w:rFonts w:asciiTheme="majorHAnsi" w:hAnsiTheme="majorHAnsi" w:cstheme="majorHAnsi"/>
          <w:szCs w:val="22"/>
        </w:rPr>
        <w:t>, satisfying the requirement that teams may include multiple participants.</w:t>
      </w:r>
    </w:p>
    <w:p w14:paraId="5F1D0B22" w14:textId="77777777" w:rsidR="00B058B0" w:rsidRPr="00B058B0" w:rsidRDefault="00B058B0" w:rsidP="00B058B0">
      <w:pPr>
        <w:numPr>
          <w:ilvl w:val="0"/>
          <w:numId w:val="13"/>
        </w:numPr>
        <w:suppressAutoHyphens/>
        <w:contextualSpacing/>
        <w:rPr>
          <w:rFonts w:asciiTheme="majorHAnsi" w:hAnsiTheme="majorHAnsi" w:cstheme="majorHAnsi"/>
          <w:szCs w:val="22"/>
        </w:rPr>
      </w:pPr>
      <w:proofErr w:type="spellStart"/>
      <w:r w:rsidRPr="00B058B0">
        <w:rPr>
          <w:rFonts w:asciiTheme="majorHAnsi" w:hAnsiTheme="majorHAnsi" w:cstheme="majorHAnsi"/>
          <w:b/>
          <w:bCs/>
          <w:szCs w:val="22"/>
        </w:rPr>
        <w:t>GameService</w:t>
      </w:r>
      <w:proofErr w:type="spellEnd"/>
      <w:r w:rsidRPr="00B058B0">
        <w:rPr>
          <w:rFonts w:asciiTheme="majorHAnsi" w:hAnsiTheme="majorHAnsi" w:cstheme="majorHAnsi"/>
          <w:szCs w:val="22"/>
        </w:rPr>
        <w:t xml:space="preserve"> manages all entities and enforces uniqueness, ensuring that no two games or teams share the same name, as requested by the client.</w:t>
      </w:r>
    </w:p>
    <w:p w14:paraId="784103C5" w14:textId="77777777" w:rsidR="00B058B0" w:rsidRDefault="00B058B0" w:rsidP="00B058B0">
      <w:pPr>
        <w:numPr>
          <w:ilvl w:val="0"/>
          <w:numId w:val="13"/>
        </w:numPr>
        <w:suppressAutoHyphens/>
        <w:contextualSpacing/>
        <w:rPr>
          <w:rFonts w:asciiTheme="majorHAnsi" w:hAnsiTheme="majorHAnsi" w:cstheme="majorHAnsi"/>
          <w:szCs w:val="22"/>
        </w:rPr>
      </w:pPr>
      <w:r w:rsidRPr="00B058B0">
        <w:rPr>
          <w:rFonts w:asciiTheme="majorHAnsi" w:hAnsiTheme="majorHAnsi" w:cstheme="majorHAnsi"/>
          <w:szCs w:val="22"/>
        </w:rPr>
        <w:t xml:space="preserve">By centralizing entity creation in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only one instance of the game can exist in memory at a time, meeting the requirement for uniqueness at the game level.</w:t>
      </w:r>
    </w:p>
    <w:p w14:paraId="46048D95" w14:textId="77777777" w:rsidR="00B058B0" w:rsidRPr="00B058B0" w:rsidRDefault="00B058B0" w:rsidP="00B058B0">
      <w:pPr>
        <w:suppressAutoHyphens/>
        <w:ind w:left="720"/>
        <w:contextualSpacing/>
        <w:rPr>
          <w:rFonts w:asciiTheme="majorHAnsi" w:hAnsiTheme="majorHAnsi" w:cstheme="majorHAnsi"/>
          <w:szCs w:val="22"/>
        </w:rPr>
      </w:pPr>
    </w:p>
    <w:p w14:paraId="713A9666"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b/>
          <w:bCs/>
          <w:szCs w:val="22"/>
        </w:rPr>
        <w:t>Object-Oriented Principles</w:t>
      </w:r>
    </w:p>
    <w:p w14:paraId="6FA8AE61" w14:textId="77777777" w:rsidR="00B058B0" w:rsidRPr="00B058B0" w:rsidRDefault="00B058B0" w:rsidP="00B058B0">
      <w:pPr>
        <w:numPr>
          <w:ilvl w:val="0"/>
          <w:numId w:val="14"/>
        </w:numPr>
        <w:suppressAutoHyphens/>
        <w:contextualSpacing/>
        <w:rPr>
          <w:rFonts w:asciiTheme="majorHAnsi" w:hAnsiTheme="majorHAnsi" w:cstheme="majorHAnsi"/>
          <w:szCs w:val="22"/>
        </w:rPr>
      </w:pPr>
      <w:r w:rsidRPr="00B058B0">
        <w:rPr>
          <w:rFonts w:asciiTheme="majorHAnsi" w:hAnsiTheme="majorHAnsi" w:cstheme="majorHAnsi"/>
          <w:b/>
          <w:bCs/>
          <w:szCs w:val="22"/>
        </w:rPr>
        <w:t>Inheritance:</w:t>
      </w:r>
      <w:r w:rsidRPr="00B058B0">
        <w:rPr>
          <w:rFonts w:asciiTheme="majorHAnsi" w:hAnsiTheme="majorHAnsi" w:cstheme="majorHAnsi"/>
          <w:szCs w:val="22"/>
        </w:rPr>
        <w:t xml:space="preserve"> Entity provides shared attributes (id, name) to Game, Team, and Player. This prevents code duplication and ensures consistent identity rules across all entities, making the system easier to maintain.</w:t>
      </w:r>
    </w:p>
    <w:p w14:paraId="3536ABA9" w14:textId="77777777" w:rsidR="00B058B0" w:rsidRPr="00B058B0" w:rsidRDefault="00B058B0" w:rsidP="00B058B0">
      <w:pPr>
        <w:numPr>
          <w:ilvl w:val="0"/>
          <w:numId w:val="14"/>
        </w:numPr>
        <w:suppressAutoHyphens/>
        <w:contextualSpacing/>
        <w:rPr>
          <w:rFonts w:asciiTheme="majorHAnsi" w:hAnsiTheme="majorHAnsi" w:cstheme="majorHAnsi"/>
          <w:szCs w:val="22"/>
        </w:rPr>
      </w:pPr>
      <w:r w:rsidRPr="00B058B0">
        <w:rPr>
          <w:rFonts w:asciiTheme="majorHAnsi" w:hAnsiTheme="majorHAnsi" w:cstheme="majorHAnsi"/>
          <w:b/>
          <w:bCs/>
          <w:szCs w:val="22"/>
        </w:rPr>
        <w:t>Encapsulation:</w:t>
      </w:r>
      <w:r w:rsidRPr="00B058B0">
        <w:rPr>
          <w:rFonts w:asciiTheme="majorHAnsi" w:hAnsiTheme="majorHAnsi" w:cstheme="majorHAnsi"/>
          <w:szCs w:val="22"/>
        </w:rPr>
        <w:t xml:space="preserve"> Each class controls access to its own data, exposing only getters while restricting direct modification. This protects the integrity of unique identifiers and names.</w:t>
      </w:r>
    </w:p>
    <w:p w14:paraId="0D6445F1" w14:textId="77777777" w:rsidR="00B058B0" w:rsidRPr="00B058B0" w:rsidRDefault="00B058B0" w:rsidP="00B058B0">
      <w:pPr>
        <w:numPr>
          <w:ilvl w:val="0"/>
          <w:numId w:val="14"/>
        </w:numPr>
        <w:suppressAutoHyphens/>
        <w:contextualSpacing/>
        <w:rPr>
          <w:rFonts w:asciiTheme="majorHAnsi" w:hAnsiTheme="majorHAnsi" w:cstheme="majorHAnsi"/>
          <w:szCs w:val="22"/>
        </w:rPr>
      </w:pPr>
      <w:r w:rsidRPr="00B058B0">
        <w:rPr>
          <w:rFonts w:asciiTheme="majorHAnsi" w:hAnsiTheme="majorHAnsi" w:cstheme="majorHAnsi"/>
          <w:b/>
          <w:bCs/>
          <w:szCs w:val="22"/>
        </w:rPr>
        <w:t>Abstraction:</w:t>
      </w:r>
      <w:r w:rsidRPr="00B058B0">
        <w:rPr>
          <w:rFonts w:asciiTheme="majorHAnsi" w:hAnsiTheme="majorHAnsi" w:cstheme="majorHAnsi"/>
          <w:szCs w:val="22"/>
        </w:rPr>
        <w:t xml:space="preserve"> The Entity class represents common features at a higher level, allowing developers to treat all game-related objects uniformly when managing IDs and names.</w:t>
      </w:r>
    </w:p>
    <w:p w14:paraId="5ADBF655" w14:textId="77777777" w:rsidR="00B058B0" w:rsidRDefault="00B058B0" w:rsidP="00B058B0">
      <w:pPr>
        <w:numPr>
          <w:ilvl w:val="0"/>
          <w:numId w:val="14"/>
        </w:numPr>
        <w:suppressAutoHyphens/>
        <w:contextualSpacing/>
        <w:rPr>
          <w:rFonts w:asciiTheme="majorHAnsi" w:hAnsiTheme="majorHAnsi" w:cstheme="majorHAnsi"/>
          <w:szCs w:val="22"/>
        </w:rPr>
      </w:pPr>
      <w:r w:rsidRPr="00B058B0">
        <w:rPr>
          <w:rFonts w:asciiTheme="majorHAnsi" w:hAnsiTheme="majorHAnsi" w:cstheme="majorHAnsi"/>
          <w:b/>
          <w:bCs/>
          <w:szCs w:val="22"/>
        </w:rPr>
        <w:t>Single Responsibility Principle:</w:t>
      </w:r>
      <w:r w:rsidRPr="00B058B0">
        <w:rPr>
          <w:rFonts w:asciiTheme="majorHAnsi" w:hAnsiTheme="majorHAnsi" w:cstheme="majorHAnsi"/>
          <w:szCs w:val="22"/>
        </w:rPr>
        <w:t xml:space="preserve"> Game, Team, and Player focus on modeling entities, while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xml:space="preserve"> handles creation, uniqueness, and overall management. This separation of concerns streamlines development and reduces errors.</w:t>
      </w:r>
    </w:p>
    <w:p w14:paraId="392D7FF0" w14:textId="77777777" w:rsidR="00B058B0" w:rsidRDefault="00B058B0" w:rsidP="00B058B0">
      <w:pPr>
        <w:suppressAutoHyphens/>
        <w:contextualSpacing/>
        <w:rPr>
          <w:rFonts w:asciiTheme="majorHAnsi" w:hAnsiTheme="majorHAnsi" w:cstheme="majorHAnsi"/>
          <w:szCs w:val="22"/>
        </w:rPr>
      </w:pPr>
    </w:p>
    <w:p w14:paraId="3635E73D"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b/>
          <w:bCs/>
          <w:szCs w:val="22"/>
        </w:rPr>
        <w:lastRenderedPageBreak/>
        <w:t>Design Patterns</w:t>
      </w:r>
    </w:p>
    <w:p w14:paraId="4CF4CCFA" w14:textId="77777777" w:rsidR="00B058B0" w:rsidRPr="00B058B0" w:rsidRDefault="00B058B0" w:rsidP="00B058B0">
      <w:pPr>
        <w:numPr>
          <w:ilvl w:val="0"/>
          <w:numId w:val="15"/>
        </w:numPr>
        <w:suppressAutoHyphens/>
        <w:contextualSpacing/>
        <w:rPr>
          <w:rFonts w:asciiTheme="majorHAnsi" w:hAnsiTheme="majorHAnsi" w:cstheme="majorHAnsi"/>
          <w:szCs w:val="22"/>
        </w:rPr>
      </w:pPr>
      <w:r w:rsidRPr="00B058B0">
        <w:rPr>
          <w:rFonts w:asciiTheme="majorHAnsi" w:hAnsiTheme="majorHAnsi" w:cstheme="majorHAnsi"/>
          <w:b/>
          <w:bCs/>
          <w:szCs w:val="22"/>
        </w:rPr>
        <w:t>Singleton:</w:t>
      </w:r>
      <w:r w:rsidRPr="00B058B0">
        <w:rPr>
          <w:rFonts w:asciiTheme="majorHAnsi" w:hAnsiTheme="majorHAnsi" w:cstheme="majorHAnsi"/>
          <w:szCs w:val="22"/>
        </w:rPr>
        <w:t xml:space="preserve">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xml:space="preserve"> ensures only one instance manages the system at a time.</w:t>
      </w:r>
    </w:p>
    <w:p w14:paraId="6668670A" w14:textId="77777777" w:rsidR="00B058B0" w:rsidRDefault="00B058B0" w:rsidP="00B058B0">
      <w:pPr>
        <w:numPr>
          <w:ilvl w:val="0"/>
          <w:numId w:val="15"/>
        </w:numPr>
        <w:suppressAutoHyphens/>
        <w:contextualSpacing/>
        <w:rPr>
          <w:rFonts w:asciiTheme="majorHAnsi" w:hAnsiTheme="majorHAnsi" w:cstheme="majorHAnsi"/>
          <w:szCs w:val="22"/>
        </w:rPr>
      </w:pPr>
      <w:r w:rsidRPr="00B058B0">
        <w:rPr>
          <w:rFonts w:asciiTheme="majorHAnsi" w:hAnsiTheme="majorHAnsi" w:cstheme="majorHAnsi"/>
          <w:b/>
          <w:bCs/>
          <w:szCs w:val="22"/>
        </w:rPr>
        <w:t>Iterator:</w:t>
      </w:r>
      <w:r w:rsidRPr="00B058B0">
        <w:rPr>
          <w:rFonts w:asciiTheme="majorHAnsi" w:hAnsiTheme="majorHAnsi" w:cstheme="majorHAnsi"/>
          <w:szCs w:val="22"/>
        </w:rPr>
        <w:t xml:space="preserve"> Used in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xml:space="preserve"> to search existing collections before creating new entities, preventing duplicate names.</w:t>
      </w:r>
    </w:p>
    <w:p w14:paraId="1BE7A1C5" w14:textId="77777777" w:rsidR="00B058B0" w:rsidRPr="00B058B0" w:rsidRDefault="00B058B0" w:rsidP="00B058B0">
      <w:pPr>
        <w:suppressAutoHyphens/>
        <w:ind w:left="720"/>
        <w:contextualSpacing/>
        <w:rPr>
          <w:rFonts w:asciiTheme="majorHAnsi" w:hAnsiTheme="majorHAnsi" w:cstheme="majorHAnsi"/>
          <w:szCs w:val="22"/>
        </w:rPr>
      </w:pPr>
    </w:p>
    <w:p w14:paraId="4E45CAC4"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b/>
          <w:bCs/>
          <w:szCs w:val="22"/>
        </w:rPr>
        <w:t>Supporting Classes</w:t>
      </w:r>
    </w:p>
    <w:p w14:paraId="66809CC3" w14:textId="77777777" w:rsidR="00B058B0" w:rsidRPr="00B058B0" w:rsidRDefault="00B058B0" w:rsidP="00B058B0">
      <w:pPr>
        <w:numPr>
          <w:ilvl w:val="0"/>
          <w:numId w:val="16"/>
        </w:numPr>
        <w:suppressAutoHyphens/>
        <w:contextualSpacing/>
        <w:rPr>
          <w:rFonts w:asciiTheme="majorHAnsi" w:hAnsiTheme="majorHAnsi" w:cstheme="majorHAnsi"/>
          <w:szCs w:val="22"/>
        </w:rPr>
      </w:pPr>
      <w:proofErr w:type="spellStart"/>
      <w:r w:rsidRPr="00B058B0">
        <w:rPr>
          <w:rFonts w:asciiTheme="majorHAnsi" w:hAnsiTheme="majorHAnsi" w:cstheme="majorHAnsi"/>
          <w:b/>
          <w:bCs/>
          <w:szCs w:val="22"/>
        </w:rPr>
        <w:t>ProgramDriver</w:t>
      </w:r>
      <w:proofErr w:type="spellEnd"/>
      <w:r w:rsidRPr="00B058B0">
        <w:rPr>
          <w:rFonts w:asciiTheme="majorHAnsi" w:hAnsiTheme="majorHAnsi" w:cstheme="majorHAnsi"/>
          <w:b/>
          <w:bCs/>
          <w:szCs w:val="22"/>
        </w:rPr>
        <w:t>:</w:t>
      </w:r>
      <w:r w:rsidRPr="00B058B0">
        <w:rPr>
          <w:rFonts w:asciiTheme="majorHAnsi" w:hAnsiTheme="majorHAnsi" w:cstheme="majorHAnsi"/>
          <w:szCs w:val="22"/>
        </w:rPr>
        <w:t xml:space="preserve"> The entry point of the application. It initializes the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xml:space="preserve"> and demonstrates creation of games, teams, and players.</w:t>
      </w:r>
    </w:p>
    <w:p w14:paraId="6F0AE3B1" w14:textId="77777777" w:rsidR="00B058B0" w:rsidRDefault="00B058B0" w:rsidP="00B058B0">
      <w:pPr>
        <w:numPr>
          <w:ilvl w:val="0"/>
          <w:numId w:val="16"/>
        </w:numPr>
        <w:suppressAutoHyphens/>
        <w:contextualSpacing/>
        <w:rPr>
          <w:rFonts w:asciiTheme="majorHAnsi" w:hAnsiTheme="majorHAnsi" w:cstheme="majorHAnsi"/>
          <w:szCs w:val="22"/>
        </w:rPr>
      </w:pPr>
      <w:proofErr w:type="spellStart"/>
      <w:r w:rsidRPr="00B058B0">
        <w:rPr>
          <w:rFonts w:asciiTheme="majorHAnsi" w:hAnsiTheme="majorHAnsi" w:cstheme="majorHAnsi"/>
          <w:b/>
          <w:bCs/>
          <w:szCs w:val="22"/>
        </w:rPr>
        <w:t>SingletonTester</w:t>
      </w:r>
      <w:proofErr w:type="spellEnd"/>
      <w:r w:rsidRPr="00B058B0">
        <w:rPr>
          <w:rFonts w:asciiTheme="majorHAnsi" w:hAnsiTheme="majorHAnsi" w:cstheme="majorHAnsi"/>
          <w:b/>
          <w:bCs/>
          <w:szCs w:val="22"/>
        </w:rPr>
        <w:t>:</w:t>
      </w:r>
      <w:r w:rsidRPr="00B058B0">
        <w:rPr>
          <w:rFonts w:asciiTheme="majorHAnsi" w:hAnsiTheme="majorHAnsi" w:cstheme="majorHAnsi"/>
          <w:szCs w:val="22"/>
        </w:rPr>
        <w:t xml:space="preserve"> A helper class that verifies the Singleton pattern by independently accessing </w:t>
      </w:r>
      <w:proofErr w:type="spellStart"/>
      <w:r w:rsidRPr="00B058B0">
        <w:rPr>
          <w:rFonts w:asciiTheme="majorHAnsi" w:hAnsiTheme="majorHAnsi" w:cstheme="majorHAnsi"/>
          <w:szCs w:val="22"/>
        </w:rPr>
        <w:t>GameService</w:t>
      </w:r>
      <w:proofErr w:type="spellEnd"/>
      <w:r w:rsidRPr="00B058B0">
        <w:rPr>
          <w:rFonts w:asciiTheme="majorHAnsi" w:hAnsiTheme="majorHAnsi" w:cstheme="majorHAnsi"/>
          <w:szCs w:val="22"/>
        </w:rPr>
        <w:t xml:space="preserve"> to confirm that only one instance exists in memory.</w:t>
      </w:r>
    </w:p>
    <w:p w14:paraId="48254F34" w14:textId="77777777" w:rsidR="00B058B0" w:rsidRPr="00B058B0" w:rsidRDefault="00B058B0" w:rsidP="00B058B0">
      <w:pPr>
        <w:suppressAutoHyphens/>
        <w:contextualSpacing/>
        <w:rPr>
          <w:rFonts w:asciiTheme="majorHAnsi" w:hAnsiTheme="majorHAnsi" w:cstheme="majorHAnsi"/>
          <w:szCs w:val="22"/>
        </w:rPr>
      </w:pPr>
    </w:p>
    <w:p w14:paraId="0FCDEB00" w14:textId="77777777" w:rsidR="00B058B0" w:rsidRPr="00B058B0" w:rsidRDefault="00B058B0" w:rsidP="00B058B0">
      <w:pPr>
        <w:suppressAutoHyphens/>
        <w:contextualSpacing/>
        <w:rPr>
          <w:rFonts w:asciiTheme="majorHAnsi" w:hAnsiTheme="majorHAnsi" w:cstheme="majorHAnsi"/>
          <w:szCs w:val="22"/>
        </w:rPr>
      </w:pPr>
      <w:r w:rsidRPr="00B058B0">
        <w:rPr>
          <w:rFonts w:asciiTheme="majorHAnsi" w:hAnsiTheme="majorHAnsi" w:cstheme="majorHAnsi"/>
          <w:szCs w:val="22"/>
        </w:rPr>
        <w:t>This model supports all of the client’s requirements: multiple teams per game, multiple players per team, unique names for games and teams, and a single authoritative game service instance.</w:t>
      </w:r>
    </w:p>
    <w:p w14:paraId="7648CDDA" w14:textId="77777777" w:rsidR="00B058B0" w:rsidRPr="00B058B0" w:rsidRDefault="00B058B0" w:rsidP="00B058B0">
      <w:pPr>
        <w:suppressAutoHyphens/>
        <w:contextualSpacing/>
        <w:rPr>
          <w:rFonts w:asciiTheme="majorHAnsi" w:hAnsiTheme="majorHAnsi" w:cstheme="majorHAnsi"/>
          <w:szCs w:val="22"/>
        </w:rPr>
      </w:pPr>
    </w:p>
    <w:p w14:paraId="4855024F" w14:textId="77777777" w:rsidR="00B058B0" w:rsidRPr="00B058B0" w:rsidRDefault="00B058B0" w:rsidP="00B058B0">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szCs w:val="22"/>
        </w:rPr>
      </w:pPr>
    </w:p>
    <w:p w14:paraId="33DCE919" w14:textId="77777777" w:rsidR="00B058B0" w:rsidRDefault="00B058B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56FB1D7" w:rsidR="00A325D0" w:rsidRPr="008D37D2" w:rsidRDefault="002349DC"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The Gaming Room’s planned expansion to a web-based version of </w:t>
            </w:r>
            <w:r>
              <w:rPr>
                <w:rFonts w:asciiTheme="majorHAnsi" w:hAnsiTheme="majorHAnsi" w:cstheme="majorHAnsi"/>
                <w:i/>
                <w:iCs/>
                <w:szCs w:val="22"/>
              </w:rPr>
              <w:t>Draw It or Lose I</w:t>
            </w:r>
            <w:r w:rsidR="008D37D2">
              <w:rPr>
                <w:rFonts w:asciiTheme="majorHAnsi" w:hAnsiTheme="majorHAnsi" w:cstheme="majorHAnsi"/>
                <w:i/>
                <w:iCs/>
                <w:szCs w:val="22"/>
              </w:rPr>
              <w:t xml:space="preserve">t, </w:t>
            </w:r>
            <w:r w:rsidR="008D37D2">
              <w:rPr>
                <w:rFonts w:asciiTheme="majorHAnsi" w:hAnsiTheme="majorHAnsi" w:cstheme="majorHAnsi"/>
                <w:szCs w:val="22"/>
              </w:rPr>
              <w:t xml:space="preserve">macOS offers a capable development and testing </w:t>
            </w:r>
            <w:r w:rsidR="002513B2">
              <w:rPr>
                <w:rFonts w:asciiTheme="majorHAnsi" w:hAnsiTheme="majorHAnsi" w:cstheme="majorHAnsi"/>
                <w:szCs w:val="22"/>
              </w:rPr>
              <w:t>environment but would not be the most efficient option for large-scale hosting. While</w:t>
            </w:r>
            <w:r w:rsidR="00060638">
              <w:rPr>
                <w:rFonts w:asciiTheme="majorHAnsi" w:hAnsiTheme="majorHAnsi" w:cstheme="majorHAnsi"/>
                <w:szCs w:val="22"/>
              </w:rPr>
              <w:t xml:space="preserve"> macOS supports web services like Ap</w:t>
            </w:r>
            <w:r w:rsidR="00992DC9">
              <w:rPr>
                <w:rFonts w:asciiTheme="majorHAnsi" w:hAnsiTheme="majorHAnsi" w:cstheme="majorHAnsi"/>
                <w:szCs w:val="22"/>
              </w:rPr>
              <w:t>a</w:t>
            </w:r>
            <w:r w:rsidR="00060638">
              <w:rPr>
                <w:rFonts w:asciiTheme="majorHAnsi" w:hAnsiTheme="majorHAnsi" w:cstheme="majorHAnsi"/>
                <w:szCs w:val="22"/>
              </w:rPr>
              <w:t>che, Nginx, and Node.js</w:t>
            </w:r>
            <w:r w:rsidR="003901A9">
              <w:rPr>
                <w:rFonts w:asciiTheme="majorHAnsi" w:hAnsiTheme="majorHAnsi" w:cstheme="majorHAnsi"/>
                <w:szCs w:val="22"/>
              </w:rPr>
              <w:t>, Apple has discontinued macOS Server, limiting its enterprise-level capabilities. macOS would serve best as a development platform or backup testing environment rather than the main production server.</w:t>
            </w:r>
          </w:p>
        </w:tc>
        <w:tc>
          <w:tcPr>
            <w:tcW w:w="1890" w:type="dxa"/>
            <w:tcMar>
              <w:top w:w="0" w:type="dxa"/>
              <w:left w:w="115" w:type="dxa"/>
              <w:bottom w:w="0" w:type="dxa"/>
              <w:right w:w="115" w:type="dxa"/>
            </w:tcMar>
          </w:tcPr>
          <w:p w14:paraId="26FEAA67" w14:textId="04EAD0C8" w:rsidR="00A325D0" w:rsidRPr="006B4954" w:rsidRDefault="00C820D9" w:rsidP="006B4954">
            <w:pPr>
              <w:suppressAutoHyphens/>
              <w:contextualSpacing/>
              <w:rPr>
                <w:rFonts w:asciiTheme="majorHAnsi" w:hAnsiTheme="majorHAnsi" w:cstheme="majorHAnsi"/>
                <w:szCs w:val="22"/>
              </w:rPr>
            </w:pPr>
            <w:r>
              <w:rPr>
                <w:rFonts w:asciiTheme="majorHAnsi" w:hAnsiTheme="majorHAnsi" w:cstheme="majorHAnsi"/>
                <w:szCs w:val="22"/>
              </w:rPr>
              <w:t>Linux provides the strongest solution for The Gaming Room’s needs because of it</w:t>
            </w:r>
            <w:r w:rsidR="00992DC9">
              <w:rPr>
                <w:rFonts w:asciiTheme="majorHAnsi" w:hAnsiTheme="majorHAnsi" w:cstheme="majorHAnsi"/>
                <w:szCs w:val="22"/>
              </w:rPr>
              <w:t>s scalability, security, and cost-effectiveness. It supports the major web hosting technologies required for a distributed</w:t>
            </w:r>
            <w:r w:rsidR="0089333B">
              <w:rPr>
                <w:rFonts w:asciiTheme="majorHAnsi" w:hAnsiTheme="majorHAnsi" w:cstheme="majorHAnsi"/>
                <w:szCs w:val="22"/>
              </w:rPr>
              <w:t xml:space="preserve"> gaming environment, including Apache, Nginx, Docker, and </w:t>
            </w:r>
            <w:r w:rsidR="0060799A">
              <w:rPr>
                <w:rFonts w:asciiTheme="majorHAnsi" w:hAnsiTheme="majorHAnsi" w:cstheme="majorHAnsi"/>
                <w:szCs w:val="22"/>
              </w:rPr>
              <w:t>Kubernetes. These tools would allow the game to scale to thousands</w:t>
            </w:r>
            <w:r w:rsidR="009177D8">
              <w:rPr>
                <w:rFonts w:asciiTheme="majorHAnsi" w:hAnsiTheme="majorHAnsi" w:cstheme="majorHAnsi"/>
                <w:szCs w:val="22"/>
              </w:rPr>
              <w:t xml:space="preserve"> of concurrent users while maintaining high uptime and strong network performance. Linux distributions like Ubuntu</w:t>
            </w:r>
            <w:r w:rsidR="002963E2">
              <w:rPr>
                <w:rFonts w:asciiTheme="majorHAnsi" w:hAnsiTheme="majorHAnsi" w:cstheme="majorHAnsi"/>
                <w:szCs w:val="22"/>
              </w:rPr>
              <w:t xml:space="preserve"> and Debian are open source and free, reducing operating costs. Enterprise options such as Red Hat offer paid support if desired, giving flexibility depending on the client’s long-term growth and maintenance plans.</w:t>
            </w:r>
          </w:p>
        </w:tc>
        <w:tc>
          <w:tcPr>
            <w:tcW w:w="1890" w:type="dxa"/>
            <w:tcMar>
              <w:top w:w="0" w:type="dxa"/>
              <w:left w:w="115" w:type="dxa"/>
              <w:bottom w:w="0" w:type="dxa"/>
              <w:right w:w="115" w:type="dxa"/>
            </w:tcMar>
          </w:tcPr>
          <w:p w14:paraId="12DBF5D5" w14:textId="1A7EBA90" w:rsidR="00A325D0" w:rsidRPr="006B4954" w:rsidRDefault="00564D2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offers a familiar environment for teams that already use Microsoft-based tools or .NET frameworks. It provides built-in management tools, robust user </w:t>
            </w:r>
            <w:r w:rsidR="00376574">
              <w:rPr>
                <w:rFonts w:asciiTheme="majorHAnsi" w:hAnsiTheme="majorHAnsi" w:cstheme="majorHAnsi"/>
                <w:szCs w:val="22"/>
              </w:rPr>
              <w:t xml:space="preserve">authentication through Active Directory, and high compatibility with enterprise environments. However, for The Gaming Room, Windows hosting would come with higher licensing costs and resource demands. While it offers strong integration capabilities and </w:t>
            </w:r>
            <w:r w:rsidR="00DB1B3B">
              <w:rPr>
                <w:rFonts w:asciiTheme="majorHAnsi" w:hAnsiTheme="majorHAnsi" w:cstheme="majorHAnsi"/>
                <w:szCs w:val="22"/>
              </w:rPr>
              <w:t xml:space="preserve">security features, Linux provides a more cost-efficient option for deploying a web-based game that needs to scale rapidly across many users. </w:t>
            </w:r>
          </w:p>
        </w:tc>
        <w:tc>
          <w:tcPr>
            <w:tcW w:w="2080" w:type="dxa"/>
            <w:tcMar>
              <w:top w:w="0" w:type="dxa"/>
              <w:left w:w="115" w:type="dxa"/>
              <w:bottom w:w="0" w:type="dxa"/>
              <w:right w:w="115" w:type="dxa"/>
            </w:tcMar>
          </w:tcPr>
          <w:p w14:paraId="1B7299A3" w14:textId="700F2ADE" w:rsidR="00A325D0" w:rsidRPr="003712F7" w:rsidRDefault="003712F7"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The Gaming Room intends to deliver </w:t>
            </w:r>
            <w:r>
              <w:rPr>
                <w:rFonts w:asciiTheme="majorHAnsi" w:hAnsiTheme="majorHAnsi" w:cstheme="majorHAnsi"/>
                <w:i/>
                <w:iCs/>
                <w:szCs w:val="22"/>
              </w:rPr>
              <w:t>Draw It or Lose It</w:t>
            </w:r>
            <w:r>
              <w:rPr>
                <w:rFonts w:asciiTheme="majorHAnsi" w:hAnsiTheme="majorHAnsi" w:cstheme="majorHAnsi"/>
                <w:szCs w:val="22"/>
              </w:rPr>
              <w:t xml:space="preserve"> as </w:t>
            </w:r>
            <w:r w:rsidR="00834CEE">
              <w:rPr>
                <w:rFonts w:asciiTheme="majorHAnsi" w:hAnsiTheme="majorHAnsi" w:cstheme="majorHAnsi"/>
                <w:szCs w:val="22"/>
              </w:rPr>
              <w:t>a browser-based experience accessible from any device, mobile platforms like Android and iOS would act as clients, not servers. While limited server hosting on mobile is possible for testing, it’s not viable for a live gaming environment. Instead, players would connect to</w:t>
            </w:r>
            <w:r w:rsidR="00A51E24">
              <w:rPr>
                <w:rFonts w:asciiTheme="majorHAnsi" w:hAnsiTheme="majorHAnsi" w:cstheme="majorHAnsi"/>
                <w:szCs w:val="22"/>
              </w:rPr>
              <w:t xml:space="preserve"> the Linux- or Windows-hosted web application through responsive mobile browsers or native wrappers, ensuring accessibility without requiring a separate mobile hosting infrastructure.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9B9FBF6" w:rsidR="00A325D0" w:rsidRPr="006B4954" w:rsidRDefault="006F52BB" w:rsidP="006B4954">
            <w:pPr>
              <w:suppressAutoHyphens/>
              <w:contextualSpacing/>
              <w:rPr>
                <w:rFonts w:asciiTheme="majorHAnsi" w:hAnsiTheme="majorHAnsi" w:cstheme="majorHAnsi"/>
                <w:szCs w:val="22"/>
              </w:rPr>
            </w:pPr>
            <w:r>
              <w:rPr>
                <w:rFonts w:asciiTheme="majorHAnsi" w:hAnsiTheme="majorHAnsi" w:cstheme="majorHAnsi"/>
                <w:szCs w:val="22"/>
              </w:rPr>
              <w:t>For mac</w:t>
            </w:r>
            <w:r w:rsidR="00160A72">
              <w:rPr>
                <w:rFonts w:asciiTheme="majorHAnsi" w:hAnsiTheme="majorHAnsi" w:cstheme="majorHAnsi"/>
                <w:szCs w:val="22"/>
              </w:rPr>
              <w:t>OS users, The Gaming Room’s web-based game can be accessed through modern browsers such as Safari, Chrome, or Firefox, which all support HTML5 and JavaScript</w:t>
            </w:r>
            <w:r w:rsidR="00CD2303">
              <w:rPr>
                <w:rFonts w:asciiTheme="majorHAnsi" w:hAnsiTheme="majorHAnsi" w:cstheme="majorHAnsi"/>
                <w:szCs w:val="22"/>
              </w:rPr>
              <w:t xml:space="preserve">. Since the application will be browser-based, compatibility with macOS depends primarily on ensuring responsive </w:t>
            </w:r>
            <w:r w:rsidR="004E4971">
              <w:rPr>
                <w:rFonts w:asciiTheme="majorHAnsi" w:hAnsiTheme="majorHAnsi" w:cstheme="majorHAnsi"/>
                <w:szCs w:val="22"/>
              </w:rPr>
              <w:t>web design and efficient rendering across these browsers</w:t>
            </w:r>
            <w:r w:rsidR="00420D87">
              <w:rPr>
                <w:rFonts w:asciiTheme="majorHAnsi" w:hAnsiTheme="majorHAnsi" w:cstheme="majorHAnsi"/>
                <w:szCs w:val="22"/>
              </w:rPr>
              <w:t>.</w:t>
            </w:r>
            <w:r w:rsidR="0093137D">
              <w:rPr>
                <w:rFonts w:asciiTheme="majorHAnsi" w:hAnsiTheme="majorHAnsi" w:cstheme="majorHAnsi"/>
                <w:szCs w:val="22"/>
              </w:rPr>
              <w:t xml:space="preserve"> Development teams should prioritize testing on different macOS browsers</w:t>
            </w:r>
            <w:r w:rsidR="00FD4820">
              <w:rPr>
                <w:rFonts w:asciiTheme="majorHAnsi" w:hAnsiTheme="majorHAnsi" w:cstheme="majorHAnsi"/>
                <w:szCs w:val="22"/>
              </w:rPr>
              <w:t xml:space="preserve"> and resolutions to ensure smooth gameplay and graphical consistency. Alt</w:t>
            </w:r>
            <w:r w:rsidR="00AC33DA">
              <w:rPr>
                <w:rFonts w:asciiTheme="majorHAnsi" w:hAnsiTheme="majorHAnsi" w:cstheme="majorHAnsi"/>
                <w:szCs w:val="22"/>
              </w:rPr>
              <w:t>hough developing native macOS versions would provide tighter integration with the Apple ecosystem, it would also increase cost and maintenance requirements unne</w:t>
            </w:r>
            <w:r w:rsidR="00932ACE">
              <w:rPr>
                <w:rFonts w:asciiTheme="majorHAnsi" w:hAnsiTheme="majorHAnsi" w:cstheme="majorHAnsi"/>
                <w:szCs w:val="22"/>
              </w:rPr>
              <w:t>cessarily for a browser-accessible game.</w:t>
            </w:r>
          </w:p>
        </w:tc>
        <w:tc>
          <w:tcPr>
            <w:tcW w:w="1890" w:type="dxa"/>
            <w:tcMar>
              <w:top w:w="0" w:type="dxa"/>
              <w:left w:w="115" w:type="dxa"/>
              <w:bottom w:w="0" w:type="dxa"/>
              <w:right w:w="115" w:type="dxa"/>
            </w:tcMar>
          </w:tcPr>
          <w:p w14:paraId="71F419DD" w14:textId="507DF150" w:rsidR="00A325D0" w:rsidRPr="006B4954" w:rsidRDefault="00FF317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desktop users can access the game through popular browsers such as Firefox or Chromium. Since Linux </w:t>
            </w:r>
            <w:r w:rsidR="00515CE9">
              <w:rPr>
                <w:rFonts w:asciiTheme="majorHAnsi" w:hAnsiTheme="majorHAnsi" w:cstheme="majorHAnsi"/>
                <w:szCs w:val="22"/>
              </w:rPr>
              <w:t xml:space="preserve">systems vary widely between distributions, testing across multiple desktop environments (e.g., Ubuntu, Fedora) is crucial for consistent performance. Fortunately, the web-based delivery method maximizes compatibility issues and eliminates the need for platform-specific installation packages. For developers, ensuring that the front-end adheres </w:t>
            </w:r>
            <w:r w:rsidR="00866A3C">
              <w:rPr>
                <w:rFonts w:asciiTheme="majorHAnsi" w:hAnsiTheme="majorHAnsi" w:cstheme="majorHAnsi"/>
                <w:szCs w:val="22"/>
              </w:rPr>
              <w:t>to open web standards (HTML5, CSS, JavaScript) guarantees accessibility to Linux</w:t>
            </w:r>
            <w:r w:rsidR="00CB04EA">
              <w:rPr>
                <w:rFonts w:asciiTheme="majorHAnsi" w:hAnsiTheme="majorHAnsi" w:cstheme="majorHAnsi"/>
                <w:szCs w:val="22"/>
              </w:rPr>
              <w:t xml:space="preserve"> users without increasing development costs.</w:t>
            </w:r>
          </w:p>
        </w:tc>
        <w:tc>
          <w:tcPr>
            <w:tcW w:w="1890" w:type="dxa"/>
            <w:tcMar>
              <w:top w:w="0" w:type="dxa"/>
              <w:left w:w="115" w:type="dxa"/>
              <w:bottom w:w="0" w:type="dxa"/>
              <w:right w:w="115" w:type="dxa"/>
            </w:tcMar>
          </w:tcPr>
          <w:p w14:paraId="3C911584" w14:textId="0ED91AC9" w:rsidR="00A325D0" w:rsidRPr="00486DE7" w:rsidRDefault="00486DE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remains the dominant desktop platform, making it essential that </w:t>
            </w:r>
            <w:r>
              <w:rPr>
                <w:rFonts w:asciiTheme="majorHAnsi" w:hAnsiTheme="majorHAnsi" w:cstheme="majorHAnsi"/>
                <w:i/>
                <w:iCs/>
                <w:szCs w:val="22"/>
              </w:rPr>
              <w:t>Draw It or Lose It</w:t>
            </w:r>
            <w:r>
              <w:rPr>
                <w:rFonts w:asciiTheme="majorHAnsi" w:hAnsiTheme="majorHAnsi" w:cstheme="majorHAnsi"/>
                <w:szCs w:val="22"/>
              </w:rPr>
              <w:t xml:space="preserve"> </w:t>
            </w:r>
            <w:r w:rsidR="00452004">
              <w:rPr>
                <w:rFonts w:asciiTheme="majorHAnsi" w:hAnsiTheme="majorHAnsi" w:cstheme="majorHAnsi"/>
                <w:szCs w:val="22"/>
              </w:rPr>
              <w:t xml:space="preserve">functions seamlessly on browsers like Edge, Chrome, and Firefox. Developers must ensure that all major features (e.g., </w:t>
            </w:r>
            <w:r w:rsidR="002D697B">
              <w:rPr>
                <w:rFonts w:asciiTheme="majorHAnsi" w:hAnsiTheme="majorHAnsi" w:cstheme="majorHAnsi"/>
                <w:szCs w:val="22"/>
              </w:rPr>
              <w:t>animations, login authentication, and gameplay synchron</w:t>
            </w:r>
            <w:r w:rsidR="00701B47">
              <w:rPr>
                <w:rFonts w:asciiTheme="majorHAnsi" w:hAnsiTheme="majorHAnsi" w:cstheme="majorHAnsi"/>
                <w:szCs w:val="22"/>
              </w:rPr>
              <w:t xml:space="preserve">ization) operate without plugin dependencies. </w:t>
            </w:r>
            <w:r w:rsidR="006861BA">
              <w:rPr>
                <w:rFonts w:asciiTheme="majorHAnsi" w:hAnsiTheme="majorHAnsi" w:cstheme="majorHAnsi"/>
                <w:szCs w:val="22"/>
              </w:rPr>
              <w:t>Since</w:t>
            </w:r>
            <w:r w:rsidR="00701B47">
              <w:rPr>
                <w:rFonts w:asciiTheme="majorHAnsi" w:hAnsiTheme="majorHAnsi" w:cstheme="majorHAnsi"/>
                <w:szCs w:val="22"/>
              </w:rPr>
              <w:t xml:space="preserve"> many Windows users rely on </w:t>
            </w:r>
            <w:r w:rsidR="00D00D3E">
              <w:rPr>
                <w:rFonts w:asciiTheme="majorHAnsi" w:hAnsiTheme="majorHAnsi" w:cstheme="majorHAnsi"/>
                <w:szCs w:val="22"/>
              </w:rPr>
              <w:t>varying screen sizes and hardware configurations, optimization for responsiveness and lightweight resource use will help maintain stable gameplay. As with macOS and Linux, using standard web technologies keep</w:t>
            </w:r>
            <w:r w:rsidR="006861BA">
              <w:rPr>
                <w:rFonts w:asciiTheme="majorHAnsi" w:hAnsiTheme="majorHAnsi" w:cstheme="majorHAnsi"/>
                <w:szCs w:val="22"/>
              </w:rPr>
              <w:t>s</w:t>
            </w:r>
            <w:r w:rsidR="00D00D3E">
              <w:rPr>
                <w:rFonts w:asciiTheme="majorHAnsi" w:hAnsiTheme="majorHAnsi" w:cstheme="majorHAnsi"/>
                <w:szCs w:val="22"/>
              </w:rPr>
              <w:t xml:space="preserve"> development efficient while supporting broad accessibility.</w:t>
            </w:r>
          </w:p>
        </w:tc>
        <w:tc>
          <w:tcPr>
            <w:tcW w:w="2080" w:type="dxa"/>
            <w:tcMar>
              <w:top w:w="0" w:type="dxa"/>
              <w:left w:w="115" w:type="dxa"/>
              <w:bottom w:w="0" w:type="dxa"/>
              <w:right w:w="115" w:type="dxa"/>
            </w:tcMar>
          </w:tcPr>
          <w:p w14:paraId="24F347E4" w14:textId="2F04EFCA" w:rsidR="00A325D0" w:rsidRPr="00EA0818" w:rsidRDefault="00EA0818" w:rsidP="006B4954">
            <w:pPr>
              <w:suppressAutoHyphens/>
              <w:contextualSpacing/>
              <w:rPr>
                <w:rFonts w:asciiTheme="majorHAnsi" w:hAnsiTheme="majorHAnsi" w:cstheme="majorHAnsi"/>
                <w:szCs w:val="22"/>
              </w:rPr>
            </w:pPr>
            <w:r>
              <w:rPr>
                <w:rFonts w:asciiTheme="majorHAnsi" w:hAnsiTheme="majorHAnsi" w:cstheme="majorHAnsi"/>
                <w:szCs w:val="22"/>
              </w:rPr>
              <w:t xml:space="preserve">Currently, </w:t>
            </w:r>
            <w:r>
              <w:rPr>
                <w:rFonts w:asciiTheme="majorHAnsi" w:hAnsiTheme="majorHAnsi" w:cstheme="majorHAnsi"/>
                <w:i/>
                <w:iCs/>
                <w:szCs w:val="22"/>
              </w:rPr>
              <w:t xml:space="preserve">Draw It or Lose It </w:t>
            </w:r>
            <w:r w:rsidR="00663F8B">
              <w:rPr>
                <w:rFonts w:asciiTheme="majorHAnsi" w:hAnsiTheme="majorHAnsi" w:cstheme="majorHAnsi"/>
                <w:szCs w:val="22"/>
              </w:rPr>
              <w:t>is available only as an Android application, which limits the client’s audience to users within the Google ecosystem. Expanding to iOS and other mobile browsers aligns with The Gaming Room’s goal of reaching a broader player base across multiple devices. To support this, the development team should focus on creating a responsive web-based version that runs smoothly on both Android</w:t>
            </w:r>
            <w:r w:rsidR="00A363B8">
              <w:rPr>
                <w:rFonts w:asciiTheme="majorHAnsi" w:hAnsiTheme="majorHAnsi" w:cstheme="majorHAnsi"/>
                <w:szCs w:val="22"/>
              </w:rPr>
              <w:t xml:space="preserve"> and iOS browsers, rather than maintaining two separate native apps. This approach</w:t>
            </w:r>
            <w:r w:rsidR="00196B0D">
              <w:rPr>
                <w:rFonts w:asciiTheme="majorHAnsi" w:hAnsiTheme="majorHAnsi" w:cstheme="majorHAnsi"/>
                <w:szCs w:val="22"/>
              </w:rPr>
              <w:t xml:space="preserve"> will minimize additional development time, reduce maint</w:t>
            </w:r>
            <w:r w:rsidR="0069209C">
              <w:rPr>
                <w:rFonts w:asciiTheme="majorHAnsi" w:hAnsiTheme="majorHAnsi" w:cstheme="majorHAnsi"/>
                <w:szCs w:val="22"/>
              </w:rPr>
              <w:t>enance costs, and ensure consistent gameplay and security standards across mobile platforms. Testing should be conducted on a variety of screen sizes and devices to verify that animations, timing, and interactive elements perform reliably regardless of the operating system.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9A1462A" w:rsidR="00A325D0" w:rsidRPr="007E4ED8" w:rsidRDefault="002E0858"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for macOS typically involves using Xcode as the primary integrated development environment (IDE), which supports Swift, Objective-C, and C++. </w:t>
            </w:r>
            <w:r w:rsidR="00330250">
              <w:rPr>
                <w:rFonts w:asciiTheme="majorHAnsi" w:hAnsiTheme="majorHAnsi" w:cstheme="majorHAnsi"/>
                <w:szCs w:val="22"/>
              </w:rPr>
              <w:t xml:space="preserve">Xcode is free but only available on Apple hardware, which raises equipment costs for development teams. For The Gaming </w:t>
            </w:r>
            <w:r w:rsidR="009E524F">
              <w:rPr>
                <w:rFonts w:asciiTheme="majorHAnsi" w:hAnsiTheme="majorHAnsi" w:cstheme="majorHAnsi"/>
                <w:szCs w:val="22"/>
              </w:rPr>
              <w:t xml:space="preserve">Room, </w:t>
            </w:r>
            <w:r w:rsidR="00C53681">
              <w:rPr>
                <w:rFonts w:asciiTheme="majorHAnsi" w:hAnsiTheme="majorHAnsi" w:cstheme="majorHAnsi"/>
                <w:szCs w:val="22"/>
              </w:rPr>
              <w:t>using macOS as a development environment is advantageous for testing Safari</w:t>
            </w:r>
            <w:r w:rsidR="007E4ED8">
              <w:rPr>
                <w:rFonts w:asciiTheme="majorHAnsi" w:hAnsiTheme="majorHAnsi" w:cstheme="majorHAnsi"/>
                <w:szCs w:val="22"/>
              </w:rPr>
              <w:t xml:space="preserve"> compatibility and managing builds for potential iOS expansion. However, since the new version of </w:t>
            </w:r>
            <w:r w:rsidR="007E4ED8">
              <w:rPr>
                <w:rFonts w:asciiTheme="majorHAnsi" w:hAnsiTheme="majorHAnsi" w:cstheme="majorHAnsi"/>
                <w:i/>
                <w:iCs/>
                <w:szCs w:val="22"/>
              </w:rPr>
              <w:t>Draw It or Lose It</w:t>
            </w:r>
            <w:r w:rsidR="007E4ED8">
              <w:rPr>
                <w:rFonts w:asciiTheme="majorHAnsi" w:hAnsiTheme="majorHAnsi" w:cstheme="majorHAnsi"/>
                <w:szCs w:val="22"/>
              </w:rPr>
              <w:t xml:space="preserve"> will be web-based, the team can use cross-platform tools</w:t>
            </w:r>
            <w:r w:rsidR="00352D89">
              <w:rPr>
                <w:rFonts w:asciiTheme="majorHAnsi" w:hAnsiTheme="majorHAnsi" w:cstheme="majorHAnsi"/>
                <w:szCs w:val="22"/>
              </w:rPr>
              <w:t xml:space="preserve"> like Visual Studio Code or IntelliJ IDEA to write and debug code without being tied to a Mac-only setu</w:t>
            </w:r>
            <w:r w:rsidR="00A709D0">
              <w:rPr>
                <w:rFonts w:asciiTheme="majorHAnsi" w:hAnsiTheme="majorHAnsi" w:cstheme="majorHAnsi"/>
                <w:szCs w:val="22"/>
              </w:rPr>
              <w:t>p.</w:t>
            </w:r>
          </w:p>
        </w:tc>
        <w:tc>
          <w:tcPr>
            <w:tcW w:w="1890" w:type="dxa"/>
            <w:tcMar>
              <w:top w:w="0" w:type="dxa"/>
              <w:left w:w="115" w:type="dxa"/>
              <w:bottom w:w="0" w:type="dxa"/>
              <w:right w:w="115" w:type="dxa"/>
            </w:tcMar>
          </w:tcPr>
          <w:p w14:paraId="3466B885" w14:textId="7A53A952" w:rsidR="00A325D0" w:rsidRPr="00430BF2" w:rsidRDefault="00A709D0" w:rsidP="006B4954">
            <w:pPr>
              <w:suppressAutoHyphens/>
              <w:contextualSpacing/>
              <w:rPr>
                <w:rFonts w:asciiTheme="majorHAnsi" w:hAnsiTheme="majorHAnsi" w:cstheme="majorHAnsi"/>
                <w:szCs w:val="22"/>
              </w:rPr>
            </w:pPr>
            <w:r>
              <w:rPr>
                <w:rFonts w:asciiTheme="majorHAnsi" w:hAnsiTheme="majorHAnsi" w:cstheme="majorHAnsi"/>
                <w:szCs w:val="22"/>
              </w:rPr>
              <w:t>Linux provides a flexible and cost-eff</w:t>
            </w:r>
            <w:r w:rsidR="00D87FB1">
              <w:rPr>
                <w:rFonts w:asciiTheme="majorHAnsi" w:hAnsiTheme="majorHAnsi" w:cstheme="majorHAnsi"/>
                <w:szCs w:val="22"/>
              </w:rPr>
              <w:t>ective environment for web development. Most Linux distributions come preloaded with open-source tools like Eclipse, NetBeans, and Visual Studio Code</w:t>
            </w:r>
            <w:r w:rsidR="00CC7B21">
              <w:rPr>
                <w:rFonts w:asciiTheme="majorHAnsi" w:hAnsiTheme="majorHAnsi" w:cstheme="majorHAnsi"/>
                <w:szCs w:val="22"/>
              </w:rPr>
              <w:t>, supporting languages such as Java, Python, JavaScript, and C++. Linux also integrates smoothly with web</w:t>
            </w:r>
            <w:r w:rsidR="001D1B24">
              <w:rPr>
                <w:rFonts w:asciiTheme="majorHAnsi" w:hAnsiTheme="majorHAnsi" w:cstheme="majorHAnsi"/>
                <w:szCs w:val="22"/>
              </w:rPr>
              <w:t xml:space="preserve"> frameworks like Spring Boot and Node.js, which are ideal for scalable, server-side applications. Since it</w:t>
            </w:r>
            <w:r w:rsidR="00430BF2">
              <w:rPr>
                <w:rFonts w:asciiTheme="majorHAnsi" w:hAnsiTheme="majorHAnsi" w:cstheme="majorHAnsi"/>
                <w:szCs w:val="22"/>
              </w:rPr>
              <w:t xml:space="preserve"> is free and widely supported, Linux reduces licensing expenses and allows developers to build, test, and deploy the server portion of </w:t>
            </w:r>
            <w:r w:rsidR="00430BF2">
              <w:rPr>
                <w:rFonts w:asciiTheme="majorHAnsi" w:hAnsiTheme="majorHAnsi" w:cstheme="majorHAnsi"/>
                <w:i/>
                <w:iCs/>
                <w:szCs w:val="22"/>
              </w:rPr>
              <w:t>Draw It or Lose It</w:t>
            </w:r>
            <w:r w:rsidR="0003245E">
              <w:rPr>
                <w:rFonts w:asciiTheme="majorHAnsi" w:hAnsiTheme="majorHAnsi" w:cstheme="majorHAnsi"/>
                <w:szCs w:val="22"/>
              </w:rPr>
              <w:t xml:space="preserve"> efficiently. Its compatibility with cloud hosting platforms makes it the most practical environment for large-scale deployment.</w:t>
            </w:r>
          </w:p>
        </w:tc>
        <w:tc>
          <w:tcPr>
            <w:tcW w:w="1890" w:type="dxa"/>
            <w:tcMar>
              <w:top w:w="0" w:type="dxa"/>
              <w:left w:w="115" w:type="dxa"/>
              <w:bottom w:w="0" w:type="dxa"/>
              <w:right w:w="115" w:type="dxa"/>
            </w:tcMar>
          </w:tcPr>
          <w:p w14:paraId="63C1A493" w14:textId="645F0D8D" w:rsidR="00A325D0" w:rsidRPr="006B4954" w:rsidRDefault="0003245E" w:rsidP="006B4954">
            <w:pPr>
              <w:suppressAutoHyphens/>
              <w:contextualSpacing/>
              <w:rPr>
                <w:rFonts w:asciiTheme="majorHAnsi" w:hAnsiTheme="majorHAnsi" w:cstheme="majorHAnsi"/>
                <w:szCs w:val="22"/>
              </w:rPr>
            </w:pPr>
            <w:r>
              <w:rPr>
                <w:rFonts w:asciiTheme="majorHAnsi" w:hAnsiTheme="majorHAnsi" w:cstheme="majorHAnsi"/>
                <w:szCs w:val="22"/>
              </w:rPr>
              <w:t>Windows offers robust development tools such as Visual Studio, which supports multiple programming languages including C#, C++, Pyth</w:t>
            </w:r>
            <w:r w:rsidR="00563913">
              <w:rPr>
                <w:rFonts w:asciiTheme="majorHAnsi" w:hAnsiTheme="majorHAnsi" w:cstheme="majorHAnsi"/>
                <w:szCs w:val="22"/>
              </w:rPr>
              <w:t xml:space="preserve">on, and JavaScript. Visual Studio’s professional editions require licensing fees, but its </w:t>
            </w:r>
            <w:proofErr w:type="gramStart"/>
            <w:r w:rsidR="00563913">
              <w:rPr>
                <w:rFonts w:asciiTheme="majorHAnsi" w:hAnsiTheme="majorHAnsi" w:cstheme="majorHAnsi"/>
                <w:szCs w:val="22"/>
              </w:rPr>
              <w:t>Community</w:t>
            </w:r>
            <w:proofErr w:type="gramEnd"/>
            <w:r w:rsidR="00563913">
              <w:rPr>
                <w:rFonts w:asciiTheme="majorHAnsi" w:hAnsiTheme="majorHAnsi" w:cstheme="majorHAnsi"/>
                <w:szCs w:val="22"/>
              </w:rPr>
              <w:t xml:space="preserve"> edition is free for smaller teams or educational use. Windows </w:t>
            </w:r>
            <w:r w:rsidR="00470373">
              <w:rPr>
                <w:rFonts w:asciiTheme="majorHAnsi" w:hAnsiTheme="majorHAnsi" w:cstheme="majorHAnsi"/>
                <w:szCs w:val="22"/>
              </w:rPr>
              <w:t>provides a familiar interface for many developers and integrates easily with Microsoft Azure for cloud-based hosting and testing. However, it tends to consume more system resources than Linux, and licensing for both the operating system and some third-party tools may increase long-term costs.</w:t>
            </w:r>
          </w:p>
        </w:tc>
        <w:tc>
          <w:tcPr>
            <w:tcW w:w="2080" w:type="dxa"/>
            <w:tcMar>
              <w:top w:w="0" w:type="dxa"/>
              <w:left w:w="115" w:type="dxa"/>
              <w:bottom w:w="0" w:type="dxa"/>
              <w:right w:w="115" w:type="dxa"/>
            </w:tcMar>
          </w:tcPr>
          <w:p w14:paraId="16D38893" w14:textId="550D2917" w:rsidR="00A325D0" w:rsidRPr="006B4954" w:rsidRDefault="00470373" w:rsidP="006B4954">
            <w:pPr>
              <w:suppressAutoHyphens/>
              <w:contextualSpacing/>
              <w:rPr>
                <w:rFonts w:asciiTheme="majorHAnsi" w:hAnsiTheme="majorHAnsi" w:cstheme="majorHAnsi"/>
                <w:szCs w:val="22"/>
              </w:rPr>
            </w:pPr>
            <w:r>
              <w:rPr>
                <w:rFonts w:asciiTheme="majorHAnsi" w:hAnsiTheme="majorHAnsi" w:cstheme="majorHAnsi"/>
                <w:szCs w:val="22"/>
              </w:rPr>
              <w:t>Currently, The Gaming Room’s Android app can be developed and maintained using Android Studio, which supports Java and Kotlin and is free to use. Expanding to iOS would require Xcode on macOS for native development,</w:t>
            </w:r>
            <w:r w:rsidR="0021076A">
              <w:rPr>
                <w:rFonts w:asciiTheme="majorHAnsi" w:hAnsiTheme="majorHAnsi" w:cstheme="majorHAnsi"/>
                <w:szCs w:val="22"/>
              </w:rPr>
              <w:t xml:space="preserve"> which introduces additional hardware costs and separate codebases. Instead, a more efficient option is to use cross-pla</w:t>
            </w:r>
            <w:r w:rsidR="00BB1771">
              <w:rPr>
                <w:rFonts w:asciiTheme="majorHAnsi" w:hAnsiTheme="majorHAnsi" w:cstheme="majorHAnsi"/>
                <w:szCs w:val="22"/>
              </w:rPr>
              <w:t>tform frameworks such as Flutter, React Native, or Ionic. These allow developers</w:t>
            </w:r>
            <w:r w:rsidR="00475CB8">
              <w:rPr>
                <w:rFonts w:asciiTheme="majorHAnsi" w:hAnsiTheme="majorHAnsi" w:cstheme="majorHAnsi"/>
                <w:szCs w:val="22"/>
              </w:rPr>
              <w:t xml:space="preserve"> to maintain a single codebase that runs across Android, iOS, and web browsers, significantly reducing both cost and development time. Using these tools align with the client’s goal of delivering a consistent, high-quality experience on all devices while maintaining scalability for future updates.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5F5C89C8" w14:textId="1D20B78D" w:rsidR="00EA65F4" w:rsidRPr="006B4954" w:rsidRDefault="00730BFB" w:rsidP="002C1021">
      <w:pPr>
        <w:pStyle w:val="List"/>
      </w:pPr>
      <w:r w:rsidRPr="006B4954">
        <w:rPr>
          <w:b/>
        </w:rPr>
        <w:t>Operating Platform</w:t>
      </w:r>
      <w:r w:rsidRPr="006B4954">
        <w:t xml:space="preserve">: </w:t>
      </w:r>
      <w:r w:rsidR="00B26D27" w:rsidRPr="00B26D27">
        <w:t xml:space="preserve">The Gaming Room should adopt </w:t>
      </w:r>
      <w:r w:rsidR="00B26D27" w:rsidRPr="004B64FF">
        <w:t>a Linux-based</w:t>
      </w:r>
      <w:r w:rsidR="00B26D27" w:rsidRPr="00B26D27">
        <w:rPr>
          <w:b/>
          <w:bCs/>
        </w:rPr>
        <w:t xml:space="preserve"> </w:t>
      </w:r>
      <w:r w:rsidR="00B26D27" w:rsidRPr="0001346A">
        <w:t>operating platform</w:t>
      </w:r>
      <w:r w:rsidR="00B26D27" w:rsidRPr="00B26D27">
        <w:t xml:space="preserve"> </w:t>
      </w:r>
      <w:r w:rsidR="00312DCD">
        <w:t xml:space="preserve">to host </w:t>
      </w:r>
      <w:r w:rsidR="00312DCD">
        <w:rPr>
          <w:i/>
          <w:iCs/>
        </w:rPr>
        <w:t xml:space="preserve">Draw It or Lose It </w:t>
      </w:r>
      <w:r w:rsidR="00312DCD">
        <w:t xml:space="preserve">as it expands into a web-based, multi-environment application. Linux offers strong scalability, reliability, and performance, which are essential for supporting a large and growing </w:t>
      </w:r>
      <w:r w:rsidR="00D4270D">
        <w:t>user base. Its open-source licensing model minimizes operating costs, making it a financially sustainable option for the client. Linux is widely supported by major cloud service providers, ensuring smooth deployment.</w:t>
      </w:r>
      <w:r w:rsidR="003D5462">
        <w:br/>
      </w:r>
      <w:r w:rsidR="003D5462">
        <w:br/>
        <w:t xml:space="preserve">In addition to cost and performance benefits, Linux provides a robust foundation for modern software </w:t>
      </w:r>
      <w:r w:rsidR="002724EE">
        <w:t>development frameworks such as Java, Python, and Node.js. These languages are compatible with containerization tools like Docker and orchestration platforms like Kubernetes, both of which enhance scalability and maintainability. Linux also supports automation pipelines and continuous integration and deploymen</w:t>
      </w:r>
      <w:r w:rsidR="00EA65F4">
        <w:t xml:space="preserve">t </w:t>
      </w:r>
      <w:r w:rsidR="00053843">
        <w:t xml:space="preserve">(CI/CD) processes. These workflows allow development teams to test, build, </w:t>
      </w:r>
      <w:r w:rsidR="002C1021">
        <w:t>and release updates with minimal downtime, ensuring that the gaming application remains responsive and up to date.</w:t>
      </w:r>
      <w:r w:rsidR="002C1021">
        <w:br/>
      </w:r>
      <w:r w:rsidR="002C1021">
        <w:br/>
      </w:r>
      <w:r w:rsidR="00EA65F4">
        <w:t xml:space="preserve">While Windows Server and macOS can </w:t>
      </w:r>
      <w:r w:rsidR="002C1021">
        <w:t>serve as effective development or testing environments, Linux remains the most secure and efficient choice for production hosting. It offers The Gaming Room the flexibility</w:t>
      </w:r>
      <w:r w:rsidR="00987ECD">
        <w:t xml:space="preserve">, cloud compatibility, and long-term stability necessary to expand </w:t>
      </w:r>
      <w:r w:rsidR="00987ECD">
        <w:rPr>
          <w:i/>
          <w:iCs/>
        </w:rPr>
        <w:t>Draw It or Lose It</w:t>
      </w:r>
      <w:r w:rsidR="00987ECD">
        <w:t xml:space="preserve"> across multiple computing environments while maintaining a streamlined deployment pipeline.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41CAE05A" w:rsidR="00A325D0" w:rsidRPr="00AE35CD" w:rsidRDefault="00730BFB" w:rsidP="00F049CF">
      <w:pPr>
        <w:pStyle w:val="List"/>
      </w:pPr>
      <w:r w:rsidRPr="00AE35CD">
        <w:rPr>
          <w:b/>
        </w:rPr>
        <w:t>Operating Systems Architectures</w:t>
      </w:r>
      <w:r w:rsidRPr="006B4954">
        <w:t xml:space="preserve">: </w:t>
      </w:r>
      <w:r w:rsidR="006B3341" w:rsidRPr="006B3341">
        <w:t>Linux uses a modular monolithic architecture</w:t>
      </w:r>
      <w:r w:rsidR="00AE35CD" w:rsidRPr="00AE35CD">
        <w:rPr>
          <w:rFonts w:ascii="Calibri" w:hAnsi="Calibri" w:cs="Calibri"/>
          <w:szCs w:val="24"/>
        </w:rPr>
        <w:t xml:space="preserve"> </w:t>
      </w:r>
      <w:r w:rsidR="00AE35CD" w:rsidRPr="00AE35CD">
        <w:t xml:space="preserve">that combines high performance with strong flexibility. Individual components such as device drivers, file systems, and networking modules can be dynamically added, removed, or updated without disrupting operations. This design provides The Gaming Room with a stable, customizable operating environment that can be optimized for performance and responsiveness. It is particularly valuable for supporting </w:t>
      </w:r>
      <w:r w:rsidR="00AE35CD" w:rsidRPr="00AE35CD">
        <w:rPr>
          <w:i/>
          <w:iCs/>
        </w:rPr>
        <w:t>Draw It or Lose It</w:t>
      </w:r>
      <w:r w:rsidR="00AE35CD" w:rsidRPr="00AE35CD">
        <w:t>, which requires rapid image rendering, network efficiency, and continuous system availability to handle high player traffic.</w:t>
      </w:r>
      <w:r w:rsidR="00AE35CD">
        <w:br/>
      </w:r>
      <w:r w:rsidR="00AE35CD">
        <w:br/>
      </w:r>
      <w:r w:rsidR="000F7531" w:rsidRPr="000F7531">
        <w:t>The architecture’s modularity also enhances customization and system security. Developers can isolate or optimize specific modules based on workload, which improves resource allocation and minimizes vulnerabilities. This ability to fine-tune system behavior gives the platform a clear advantage when supporting real-time, multiplayer functionality across distributed servers. In addition, Linux’s open-source nature provides extensive community support and compatibility with enterprise-grade frameworks used in cloud-based gaming infrastructures.</w:t>
      </w:r>
      <w:r w:rsidR="0099794F">
        <w:br/>
      </w:r>
      <w:r w:rsidR="0099794F">
        <w:br/>
      </w:r>
      <w:r w:rsidR="0099794F" w:rsidRPr="0099794F">
        <w:t>Linux also supports modern deployment automation, which aligns with The Gaming Room’s long-term development goals. The operating system integrates easily with CI/CD pipelines to streamline version control, testing, and delivery. This compatibility with automated build and deployment workflows enables the development team to roll out updates quickly, maintain consistent performance, and support future scaling without major architectural changes.</w:t>
      </w:r>
      <w:r w:rsidR="005B7002">
        <w:br/>
      </w:r>
      <w:r w:rsidR="005B7002">
        <w:br/>
      </w:r>
    </w:p>
    <w:p w14:paraId="1689457D" w14:textId="636A25B7" w:rsidR="00A325D0" w:rsidRDefault="00730BFB" w:rsidP="00973810">
      <w:pPr>
        <w:pStyle w:val="List"/>
      </w:pPr>
      <w:r w:rsidRPr="00890D08">
        <w:rPr>
          <w:b/>
        </w:rPr>
        <w:lastRenderedPageBreak/>
        <w:t>Storage Management</w:t>
      </w:r>
      <w:r w:rsidRPr="006B4954">
        <w:t xml:space="preserve">: </w:t>
      </w:r>
      <w:r w:rsidR="00890D08" w:rsidRPr="00890D08">
        <w:t xml:space="preserve">A cloud-based storage solution </w:t>
      </w:r>
      <w:r w:rsidR="00327DF6" w:rsidRPr="00327DF6">
        <w:t xml:space="preserve">is the most effective approach for supporting </w:t>
      </w:r>
      <w:r w:rsidR="00327DF6" w:rsidRPr="00327DF6">
        <w:rPr>
          <w:i/>
          <w:iCs/>
        </w:rPr>
        <w:t>Draw It or Lose It</w:t>
      </w:r>
      <w:r w:rsidR="00327DF6" w:rsidRPr="00327DF6">
        <w:t xml:space="preserve"> as it expands to multiple platforms. Services such as Amazon Web Services (AWS) S3 or Google Cloud Storage provide scalable and reliable infrastructure that integrates seamlessly with Linux servers. These systems offer fast data retrieval, automatic replication, and built-in redundancy, ensuring that critical assets such as user profiles, scoreboards, and game session data remain available even during high network demand or regional outages.</w:t>
      </w:r>
      <w:r w:rsidR="00327DF6">
        <w:br/>
      </w:r>
      <w:r w:rsidR="00327DF6">
        <w:br/>
      </w:r>
      <w:r w:rsidR="006B4D04" w:rsidRPr="006B4D04">
        <w:t>This approach also supports The Gaming Room’s requirements for long-term scalability and efficient multimedia management. The game relies on a large library of high-definition images that must load quickly to preserve the pace of gameplay. Cloud storage can be configured with object lifecycle management policies to optimize costs by automatically transitioning older or less frequently accessed files to lower-cost storage tiers. This ensures both performance and affordability as the user base grows.</w:t>
      </w:r>
      <w:r w:rsidR="006B4D04">
        <w:br/>
      </w:r>
      <w:r w:rsidR="006B4D04">
        <w:br/>
      </w:r>
      <w:r w:rsidR="006B4D04" w:rsidRPr="006B4D04">
        <w:t>In addition, distributed cloud storage enables centralized management of user data and application backups. Automated backup scheduling, versioning, and encryption features protect against data loss and unauthorized access. Because these systems integrate with containerized applications and CI/CD workflows, the development team can update, migrate, and maintain storage configurations with minimal disruption. This ensures that the system remains reliable, secure, and adaptable to future growth and feature expansion.</w:t>
      </w:r>
    </w:p>
    <w:p w14:paraId="50A53029" w14:textId="77777777" w:rsidR="00890D08" w:rsidRDefault="00890D08" w:rsidP="00890D08">
      <w:pPr>
        <w:pStyle w:val="ListParagraph"/>
      </w:pPr>
    </w:p>
    <w:p w14:paraId="298439AB" w14:textId="77777777" w:rsidR="00890D08" w:rsidRPr="00890D08" w:rsidRDefault="00890D08" w:rsidP="00890D08">
      <w:pPr>
        <w:pStyle w:val="List"/>
        <w:numPr>
          <w:ilvl w:val="0"/>
          <w:numId w:val="0"/>
        </w:numPr>
        <w:ind w:left="720"/>
      </w:pPr>
    </w:p>
    <w:p w14:paraId="2635872A" w14:textId="336DD2BD" w:rsidR="00A325D0" w:rsidRDefault="00730BFB" w:rsidP="00967146">
      <w:pPr>
        <w:pStyle w:val="List"/>
      </w:pPr>
      <w:r w:rsidRPr="00890D08">
        <w:rPr>
          <w:b/>
        </w:rPr>
        <w:t>Memory Management</w:t>
      </w:r>
      <w:r w:rsidRPr="006B4954">
        <w:t xml:space="preserve">: </w:t>
      </w:r>
      <w:r w:rsidR="00D87550">
        <w:t>L</w:t>
      </w:r>
      <w:r w:rsidR="00D87550" w:rsidRPr="00D87550">
        <w:t xml:space="preserve">inux employs a highly efficient virtual memory management system that dynamically allocates resources based on process priority. This structure ensures that system memory is distributed where it is most needed, maintaining stability and responsiveness even during periods of heavy load. For </w:t>
      </w:r>
      <w:r w:rsidR="00D87550" w:rsidRPr="00D87550">
        <w:rPr>
          <w:i/>
          <w:iCs/>
        </w:rPr>
        <w:t>Draw It or Lose It</w:t>
      </w:r>
      <w:r w:rsidR="00D87550" w:rsidRPr="00D87550">
        <w:t>, this means that the operating system can efficiently manage simultaneous user sessions, rendering tasks, and background processes without performance degradation or memory contention.</w:t>
      </w:r>
      <w:r w:rsidR="00D87550">
        <w:br/>
      </w:r>
      <w:r w:rsidR="00D87550">
        <w:br/>
      </w:r>
      <w:r w:rsidR="007B27B0" w:rsidRPr="007B27B0">
        <w:t xml:space="preserve">Key features such as demand paging, page caching, and buffer management reduce latency and accelerate access to frequently used data. By loading </w:t>
      </w:r>
      <w:proofErr w:type="gramStart"/>
      <w:r w:rsidR="007B27B0" w:rsidRPr="007B27B0">
        <w:t>only</w:t>
      </w:r>
      <w:proofErr w:type="gramEnd"/>
      <w:r w:rsidR="007B27B0" w:rsidRPr="007B27B0">
        <w:t xml:space="preserve"> the necessary portions of data into memory when needed, Linux minimizes overhead and optimizes system throughput. This approach allows the application to maintain smooth transitions between game rounds and ensures that the timing and rendering of visual assets remain synchronized across users.</w:t>
      </w:r>
      <w:r w:rsidR="007B27B0">
        <w:br/>
      </w:r>
      <w:r w:rsidR="007B27B0">
        <w:br/>
      </w:r>
      <w:r w:rsidR="00C6271D" w:rsidRPr="00C6271D">
        <w:t xml:space="preserve">Furthermore, Linux incorporates advanced memory protection and isolation mechanisms that are essential in a multi-user environment. These techniques prevent processes from interfering with one another and help safeguard application integrity. Combined with efficient swapping strategies and strong compatibility with containerized workloads, Linux’s memory management architecture allows </w:t>
      </w:r>
      <w:r w:rsidR="00C6271D" w:rsidRPr="00C6271D">
        <w:rPr>
          <w:i/>
          <w:iCs/>
        </w:rPr>
        <w:t>Draw It or Lose It</w:t>
      </w:r>
      <w:r w:rsidR="00C6271D" w:rsidRPr="00C6271D">
        <w:t xml:space="preserve"> to maintain consistency, cost-efficiency, and scalability as the player base grows.</w:t>
      </w:r>
    </w:p>
    <w:p w14:paraId="14AA6212" w14:textId="77777777" w:rsidR="00890D08" w:rsidRPr="00890D08" w:rsidRDefault="00890D08" w:rsidP="00890D08">
      <w:pPr>
        <w:pStyle w:val="List"/>
        <w:numPr>
          <w:ilvl w:val="0"/>
          <w:numId w:val="0"/>
        </w:numPr>
        <w:ind w:left="720"/>
      </w:pPr>
    </w:p>
    <w:p w14:paraId="6E8F0BE7" w14:textId="6FE1FC9B" w:rsidR="00A325D0" w:rsidRPr="006B4954" w:rsidRDefault="00730BFB" w:rsidP="00FD2C32">
      <w:pPr>
        <w:pStyle w:val="List"/>
      </w:pPr>
      <w:r w:rsidRPr="006B4954">
        <w:rPr>
          <w:b/>
        </w:rPr>
        <w:t>Distributed Systems and Networks</w:t>
      </w:r>
      <w:r w:rsidRPr="006B4954">
        <w:t xml:space="preserve">: </w:t>
      </w:r>
      <w:r w:rsidR="001A7186" w:rsidRPr="001A7186">
        <w:t xml:space="preserve">To support seamless cross-platform gameplay, </w:t>
      </w:r>
      <w:r w:rsidR="001A7186" w:rsidRPr="001A7186">
        <w:rPr>
          <w:i/>
          <w:iCs/>
        </w:rPr>
        <w:t>Draw It or Lose It</w:t>
      </w:r>
      <w:r w:rsidR="001A7186" w:rsidRPr="001A7186">
        <w:t xml:space="preserve"> should operate within a distributed, cloud-hosted architecture that supports real-time interaction and scalability. This structure allows desktop and mobile players to connect to a unified backend through a RESTful API responsible for managing authentication, gameplay synchronization, and score tracking. Hosting the application in a distributed cloud environment </w:t>
      </w:r>
      <w:r w:rsidR="001A7186" w:rsidRPr="001A7186">
        <w:lastRenderedPageBreak/>
        <w:t>also provides geographic redundancy and elastic scaling, ensuring consistent performance even as user demand fluctuates.</w:t>
      </w:r>
      <w:r w:rsidR="001A7186">
        <w:br/>
      </w:r>
      <w:r w:rsidR="001A7186">
        <w:br/>
      </w:r>
      <w:r w:rsidR="0056073C" w:rsidRPr="0056073C">
        <w:t>A microservices-based design is recommended to isolate key functionalities such as image rendering, game logic, and user scoring into separate, independently deployable services. This segmentation enhances system resilience, allowing individual components to be updated or recovered without disrupting active sessions. Load balancing and automated failover mechanisms can further mitigate downtime risks, distributing requests evenly across available nodes and maintaining low latency for users in different regions.</w:t>
      </w:r>
      <w:r w:rsidR="0056073C">
        <w:br/>
      </w:r>
      <w:r w:rsidR="0056073C">
        <w:br/>
      </w:r>
      <w:r w:rsidR="0056073C" w:rsidRPr="0056073C">
        <w:t xml:space="preserve">Secure network communication between distributed components can be maintained through HTTPS and token-based authentication to protect data integrity. Integrating continuous integration and continuous deployment (CI/CD) pipelines enables faster updates and rollbacks when necessary, improving reliability while reducing manual intervention. Together, these distributed architecture and networking strategies ensure that </w:t>
      </w:r>
      <w:r w:rsidR="0056073C" w:rsidRPr="0056073C">
        <w:rPr>
          <w:i/>
          <w:iCs/>
        </w:rPr>
        <w:t>Draw It or Lose It</w:t>
      </w:r>
      <w:r w:rsidR="0056073C" w:rsidRPr="0056073C">
        <w:t xml:space="preserve"> operates efficiently, securely, and with high availability across all supported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FD94798" w:rsidR="00B20A2D" w:rsidRPr="001639D9" w:rsidRDefault="00730BFB" w:rsidP="00F3503E">
      <w:pPr>
        <w:pStyle w:val="List"/>
      </w:pPr>
      <w:r w:rsidRPr="001639D9">
        <w:rPr>
          <w:b/>
        </w:rPr>
        <w:t>Security</w:t>
      </w:r>
      <w:r w:rsidRPr="006B4954">
        <w:t xml:space="preserve">: </w:t>
      </w:r>
      <w:r w:rsidR="001639D9" w:rsidRPr="001639D9">
        <w:t xml:space="preserve">Security must remain a foundational priority for </w:t>
      </w:r>
      <w:r w:rsidR="001639D9" w:rsidRPr="001639D9">
        <w:rPr>
          <w:i/>
          <w:iCs/>
        </w:rPr>
        <w:t>The Gaming Room</w:t>
      </w:r>
      <w:r w:rsidR="001639D9" w:rsidRPr="001639D9">
        <w:t xml:space="preserve"> as </w:t>
      </w:r>
      <w:r w:rsidR="001639D9" w:rsidRPr="001639D9">
        <w:rPr>
          <w:i/>
          <w:iCs/>
        </w:rPr>
        <w:t>Draw It or Lose It</w:t>
      </w:r>
      <w:r w:rsidR="001639D9" w:rsidRPr="001639D9">
        <w:t xml:space="preserve"> scales across multiple platforms and user environments. Linux provides a robust security framework with built-in tools such as Security-Enhanced Linux (</w:t>
      </w:r>
      <w:proofErr w:type="spellStart"/>
      <w:r w:rsidR="001639D9" w:rsidRPr="001639D9">
        <w:t>SELinux</w:t>
      </w:r>
      <w:proofErr w:type="spellEnd"/>
      <w:r w:rsidR="001639D9" w:rsidRPr="001639D9">
        <w:t>), firewalls, and granular user permission controls, all of which establish a strong baseline for system hardening. By leveraging these features, administrators can enforce strict access controls and monitor system activity to detect anomalies before they escalate into breaches.</w:t>
      </w:r>
      <w:r w:rsidR="001639D9">
        <w:br/>
      </w:r>
      <w:r w:rsidR="001639D9">
        <w:br/>
      </w:r>
      <w:r w:rsidR="00457E60" w:rsidRPr="00457E60">
        <w:t>Data in transit should be secured through HTTPS and Transport Layer Security (TLS 1.3), while OAuth 2.0 provides a modern and flexible approach to user authentication and authorization across distributed systems. These methods help maintain secure communication channels between clients, servers, and cloud components, reducing the risk of interception or credential compromise. Additionally, implementing input validation, sanitization routines, and least-privilege principles can mitigate common vulnerabilities such as SQL injection or cross-site scripting attacks.</w:t>
      </w:r>
      <w:r w:rsidR="00457E60">
        <w:br/>
      </w:r>
      <w:r w:rsidR="00457E60">
        <w:br/>
      </w:r>
      <w:r w:rsidR="00457E60" w:rsidRPr="00457E60">
        <w:t xml:space="preserve">To maintain long-term resilience, </w:t>
      </w:r>
      <w:r w:rsidR="00457E60" w:rsidRPr="00457E60">
        <w:rPr>
          <w:i/>
          <w:iCs/>
        </w:rPr>
        <w:t>The Gaming Room</w:t>
      </w:r>
      <w:r w:rsidR="00457E60" w:rsidRPr="00457E60">
        <w:t xml:space="preserve"> should incorporate automated security testing and vulnerability scanning into its CI/CD pipeline. Regular penetration testing, patch management, and encryption of sensitive data at rest will further strengthen the security posture. Together, these proactive strategies ensure compliance with modern cybersecurity standards and preserve user trust as the platform continues to expand.</w:t>
      </w:r>
    </w:p>
    <w:sectPr w:rsidR="00B20A2D" w:rsidRPr="001639D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43596" w14:textId="77777777" w:rsidR="0000128F" w:rsidRDefault="0000128F">
      <w:r>
        <w:separator/>
      </w:r>
    </w:p>
  </w:endnote>
  <w:endnote w:type="continuationSeparator" w:id="0">
    <w:p w14:paraId="367A97A5" w14:textId="77777777" w:rsidR="0000128F" w:rsidRDefault="00001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B521" w14:textId="77777777" w:rsidR="0000128F" w:rsidRDefault="0000128F">
      <w:r>
        <w:separator/>
      </w:r>
    </w:p>
  </w:footnote>
  <w:footnote w:type="continuationSeparator" w:id="0">
    <w:p w14:paraId="4963DF6F" w14:textId="77777777" w:rsidR="0000128F" w:rsidRDefault="00001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F28E8"/>
    <w:multiLevelType w:val="multilevel"/>
    <w:tmpl w:val="142C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430DF"/>
    <w:multiLevelType w:val="multilevel"/>
    <w:tmpl w:val="206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81173"/>
    <w:multiLevelType w:val="multilevel"/>
    <w:tmpl w:val="5A6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0C20BD4"/>
    <w:multiLevelType w:val="multilevel"/>
    <w:tmpl w:val="D972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66579"/>
    <w:multiLevelType w:val="multilevel"/>
    <w:tmpl w:val="46C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9675E"/>
    <w:multiLevelType w:val="multilevel"/>
    <w:tmpl w:val="802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E455A"/>
    <w:multiLevelType w:val="multilevel"/>
    <w:tmpl w:val="8D5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53670"/>
    <w:multiLevelType w:val="multilevel"/>
    <w:tmpl w:val="60A8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74B69"/>
    <w:multiLevelType w:val="multilevel"/>
    <w:tmpl w:val="755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12847322">
    <w:abstractNumId w:val="14"/>
  </w:num>
  <w:num w:numId="9" w16cid:durableId="195625495">
    <w:abstractNumId w:val="10"/>
  </w:num>
  <w:num w:numId="10" w16cid:durableId="901331628">
    <w:abstractNumId w:val="6"/>
  </w:num>
  <w:num w:numId="11" w16cid:durableId="1549301195">
    <w:abstractNumId w:val="7"/>
  </w:num>
  <w:num w:numId="12" w16cid:durableId="2094155640">
    <w:abstractNumId w:val="12"/>
  </w:num>
  <w:num w:numId="13" w16cid:durableId="50005631">
    <w:abstractNumId w:val="11"/>
  </w:num>
  <w:num w:numId="14" w16cid:durableId="883951815">
    <w:abstractNumId w:val="13"/>
  </w:num>
  <w:num w:numId="15" w16cid:durableId="1680696783">
    <w:abstractNumId w:val="8"/>
  </w:num>
  <w:num w:numId="16" w16cid:durableId="11668274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28F"/>
    <w:rsid w:val="00011A38"/>
    <w:rsid w:val="0001346A"/>
    <w:rsid w:val="0003245E"/>
    <w:rsid w:val="00053843"/>
    <w:rsid w:val="00060638"/>
    <w:rsid w:val="00060745"/>
    <w:rsid w:val="000E368B"/>
    <w:rsid w:val="000F5165"/>
    <w:rsid w:val="000F7531"/>
    <w:rsid w:val="00160A72"/>
    <w:rsid w:val="001639D9"/>
    <w:rsid w:val="00163A96"/>
    <w:rsid w:val="00196B0D"/>
    <w:rsid w:val="001A7186"/>
    <w:rsid w:val="001B7DDA"/>
    <w:rsid w:val="001D1B24"/>
    <w:rsid w:val="0021076A"/>
    <w:rsid w:val="002349DC"/>
    <w:rsid w:val="002513B2"/>
    <w:rsid w:val="00263582"/>
    <w:rsid w:val="002724EE"/>
    <w:rsid w:val="00280874"/>
    <w:rsid w:val="002963E2"/>
    <w:rsid w:val="002B3316"/>
    <w:rsid w:val="002C1021"/>
    <w:rsid w:val="002C25EE"/>
    <w:rsid w:val="002D1B79"/>
    <w:rsid w:val="002D697B"/>
    <w:rsid w:val="002E0858"/>
    <w:rsid w:val="00312DCD"/>
    <w:rsid w:val="00327DF6"/>
    <w:rsid w:val="00330250"/>
    <w:rsid w:val="00352D89"/>
    <w:rsid w:val="00367313"/>
    <w:rsid w:val="003712F7"/>
    <w:rsid w:val="003723B7"/>
    <w:rsid w:val="00376574"/>
    <w:rsid w:val="003901A9"/>
    <w:rsid w:val="003A4AF1"/>
    <w:rsid w:val="003D5462"/>
    <w:rsid w:val="00420D87"/>
    <w:rsid w:val="004269FD"/>
    <w:rsid w:val="00430BF2"/>
    <w:rsid w:val="0043672B"/>
    <w:rsid w:val="00452004"/>
    <w:rsid w:val="00457E60"/>
    <w:rsid w:val="00470373"/>
    <w:rsid w:val="00475CB8"/>
    <w:rsid w:val="00477B9F"/>
    <w:rsid w:val="00486DE7"/>
    <w:rsid w:val="004B64FF"/>
    <w:rsid w:val="004C5263"/>
    <w:rsid w:val="004D630E"/>
    <w:rsid w:val="004E4971"/>
    <w:rsid w:val="004E5860"/>
    <w:rsid w:val="004E6589"/>
    <w:rsid w:val="00515CE9"/>
    <w:rsid w:val="0056073C"/>
    <w:rsid w:val="00563913"/>
    <w:rsid w:val="00564D23"/>
    <w:rsid w:val="005B7002"/>
    <w:rsid w:val="005E3957"/>
    <w:rsid w:val="005E41A0"/>
    <w:rsid w:val="005F49E3"/>
    <w:rsid w:val="005F7705"/>
    <w:rsid w:val="0060799A"/>
    <w:rsid w:val="00663F8B"/>
    <w:rsid w:val="006861BA"/>
    <w:rsid w:val="00687D27"/>
    <w:rsid w:val="00691EB9"/>
    <w:rsid w:val="0069209C"/>
    <w:rsid w:val="006B3341"/>
    <w:rsid w:val="006B4954"/>
    <w:rsid w:val="006B4D04"/>
    <w:rsid w:val="006C5A0F"/>
    <w:rsid w:val="006F52BB"/>
    <w:rsid w:val="00701B47"/>
    <w:rsid w:val="00715312"/>
    <w:rsid w:val="00717FC1"/>
    <w:rsid w:val="00730BFB"/>
    <w:rsid w:val="007B27B0"/>
    <w:rsid w:val="007B28D2"/>
    <w:rsid w:val="007E4ED8"/>
    <w:rsid w:val="007F3EC1"/>
    <w:rsid w:val="00821E1F"/>
    <w:rsid w:val="00824DBD"/>
    <w:rsid w:val="00834CEE"/>
    <w:rsid w:val="00866A3C"/>
    <w:rsid w:val="008815C0"/>
    <w:rsid w:val="00890D08"/>
    <w:rsid w:val="0089333B"/>
    <w:rsid w:val="008A485F"/>
    <w:rsid w:val="008D37D2"/>
    <w:rsid w:val="009177D8"/>
    <w:rsid w:val="0093137D"/>
    <w:rsid w:val="00932ACE"/>
    <w:rsid w:val="00963F87"/>
    <w:rsid w:val="009649F5"/>
    <w:rsid w:val="00972685"/>
    <w:rsid w:val="00987146"/>
    <w:rsid w:val="00987ECD"/>
    <w:rsid w:val="00992DC9"/>
    <w:rsid w:val="0099794F"/>
    <w:rsid w:val="009B6167"/>
    <w:rsid w:val="009C0E33"/>
    <w:rsid w:val="009C2374"/>
    <w:rsid w:val="009E524F"/>
    <w:rsid w:val="00A325D0"/>
    <w:rsid w:val="00A363B8"/>
    <w:rsid w:val="00A51E24"/>
    <w:rsid w:val="00A709D0"/>
    <w:rsid w:val="00AC33DA"/>
    <w:rsid w:val="00AE35CD"/>
    <w:rsid w:val="00AF5F72"/>
    <w:rsid w:val="00B058B0"/>
    <w:rsid w:val="00B20A2D"/>
    <w:rsid w:val="00B26D27"/>
    <w:rsid w:val="00B902AF"/>
    <w:rsid w:val="00BB1771"/>
    <w:rsid w:val="00BB4494"/>
    <w:rsid w:val="00C127A7"/>
    <w:rsid w:val="00C53681"/>
    <w:rsid w:val="00C6271D"/>
    <w:rsid w:val="00C820D9"/>
    <w:rsid w:val="00C9650C"/>
    <w:rsid w:val="00C9773C"/>
    <w:rsid w:val="00CB04EA"/>
    <w:rsid w:val="00CC4D73"/>
    <w:rsid w:val="00CC7B21"/>
    <w:rsid w:val="00CD2303"/>
    <w:rsid w:val="00D00D3E"/>
    <w:rsid w:val="00D4270D"/>
    <w:rsid w:val="00D45C72"/>
    <w:rsid w:val="00D87550"/>
    <w:rsid w:val="00D87FB1"/>
    <w:rsid w:val="00D97062"/>
    <w:rsid w:val="00DB1B3B"/>
    <w:rsid w:val="00E0390F"/>
    <w:rsid w:val="00E041A9"/>
    <w:rsid w:val="00E61BA3"/>
    <w:rsid w:val="00E6447B"/>
    <w:rsid w:val="00EA0818"/>
    <w:rsid w:val="00EA65F4"/>
    <w:rsid w:val="00F355EE"/>
    <w:rsid w:val="00F53DDC"/>
    <w:rsid w:val="00FD2C32"/>
    <w:rsid w:val="00FD4820"/>
    <w:rsid w:val="00FE7B78"/>
    <w:rsid w:val="00FF31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890D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4232</Words>
  <Characters>24127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Deanna Talton</cp:lastModifiedBy>
  <cp:revision>104</cp:revision>
  <dcterms:created xsi:type="dcterms:W3CDTF">2025-09-21T20:42:00Z</dcterms:created>
  <dcterms:modified xsi:type="dcterms:W3CDTF">2025-10-18T19:23:00Z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