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D500" w14:textId="43EDDAC9" w:rsidR="00750823" w:rsidRPr="00BA6A0B" w:rsidRDefault="00750823" w:rsidP="008F3A49">
      <w:pPr>
        <w:pBdr>
          <w:bottom w:val="single" w:sz="4" w:space="1" w:color="auto"/>
        </w:pBdr>
        <w:spacing w:after="0"/>
        <w:jc w:val="center"/>
        <w:rPr>
          <w:rFonts w:ascii="Arial Black" w:hAnsi="Arial Black" w:cs="Arial"/>
          <w:b/>
          <w:sz w:val="36"/>
          <w:szCs w:val="36"/>
        </w:rPr>
      </w:pPr>
      <w:r w:rsidRPr="00BA6A0B">
        <w:rPr>
          <w:rFonts w:ascii="Arial Black" w:hAnsi="Arial Black" w:cs="Arial"/>
          <w:b/>
          <w:sz w:val="36"/>
          <w:szCs w:val="36"/>
        </w:rPr>
        <w:t>CAPITAL ASSET PLANNING SYSTEM</w:t>
      </w:r>
    </w:p>
    <w:p w14:paraId="0AA2DF4F" w14:textId="77777777" w:rsidR="00D64547" w:rsidRDefault="008B5903" w:rsidP="00E32821">
      <w:pPr>
        <w:pBdr>
          <w:bottom w:val="single" w:sz="4" w:space="1" w:color="auto"/>
        </w:pBdr>
        <w:jc w:val="center"/>
        <w:rPr>
          <w:rFonts w:ascii="Arial Black" w:hAnsi="Arial Black" w:cs="Arial"/>
          <w:b/>
          <w:sz w:val="36"/>
          <w:szCs w:val="36"/>
        </w:rPr>
      </w:pPr>
      <w:r w:rsidRPr="00BA4A82">
        <w:rPr>
          <w:rFonts w:ascii="Arial Black" w:hAnsi="Arial Black" w:cs="Arial"/>
          <w:b/>
          <w:sz w:val="36"/>
          <w:szCs w:val="36"/>
        </w:rPr>
        <w:t>Scope</w:t>
      </w:r>
      <w:r w:rsidR="00E32821" w:rsidRPr="00BA4A82">
        <w:rPr>
          <w:rFonts w:ascii="Arial Black" w:hAnsi="Arial Black" w:cs="Arial"/>
          <w:b/>
          <w:sz w:val="36"/>
          <w:szCs w:val="36"/>
        </w:rPr>
        <w:t xml:space="preserve"> </w:t>
      </w:r>
      <w:r w:rsidR="004D31F5" w:rsidRPr="00BA4A82">
        <w:rPr>
          <w:rFonts w:ascii="Arial Black" w:hAnsi="Arial Black" w:cs="Arial"/>
          <w:b/>
          <w:sz w:val="36"/>
          <w:szCs w:val="36"/>
        </w:rPr>
        <w:t>Detail</w:t>
      </w:r>
      <w:r w:rsidR="00D64547">
        <w:rPr>
          <w:rFonts w:ascii="Arial Black" w:hAnsi="Arial Black" w:cs="Arial"/>
          <w:b/>
          <w:sz w:val="36"/>
          <w:szCs w:val="36"/>
        </w:rPr>
        <w:t xml:space="preserve"> for Procurement</w:t>
      </w:r>
    </w:p>
    <w:p w14:paraId="72E3078C" w14:textId="1D78FD23" w:rsidR="00872118" w:rsidRPr="00BA4A82" w:rsidRDefault="00750823" w:rsidP="00E32821">
      <w:pPr>
        <w:pBdr>
          <w:bottom w:val="single" w:sz="4" w:space="1" w:color="auto"/>
        </w:pBdr>
        <w:jc w:val="center"/>
        <w:rPr>
          <w:rFonts w:ascii="Arial Black" w:hAnsi="Arial Black" w:cs="Arial"/>
          <w:b/>
          <w:sz w:val="36"/>
          <w:szCs w:val="36"/>
        </w:rPr>
      </w:pPr>
      <w:r w:rsidRPr="00BA4A82">
        <w:rPr>
          <w:rFonts w:ascii="Arial Black" w:hAnsi="Arial Black" w:cs="Arial"/>
          <w:b/>
          <w:sz w:val="36"/>
          <w:szCs w:val="36"/>
        </w:rPr>
        <w:t xml:space="preserve">(as </w:t>
      </w:r>
      <w:r w:rsidR="00C56FB5" w:rsidRPr="00BA4A82">
        <w:rPr>
          <w:rFonts w:ascii="Arial Black" w:hAnsi="Arial Black" w:cs="Arial"/>
          <w:b/>
          <w:sz w:val="36"/>
          <w:szCs w:val="36"/>
        </w:rPr>
        <w:t xml:space="preserve">of </w:t>
      </w:r>
      <w:r w:rsidR="00D64547">
        <w:rPr>
          <w:rFonts w:ascii="Arial Black" w:hAnsi="Arial Black" w:cs="Arial"/>
          <w:b/>
          <w:sz w:val="36"/>
          <w:szCs w:val="36"/>
        </w:rPr>
        <w:t>June</w:t>
      </w:r>
      <w:r w:rsidR="00107007" w:rsidRPr="00BA4A82">
        <w:rPr>
          <w:rFonts w:ascii="Arial Black" w:hAnsi="Arial Black" w:cs="Arial"/>
          <w:b/>
          <w:sz w:val="36"/>
          <w:szCs w:val="36"/>
        </w:rPr>
        <w:t xml:space="preserve"> 1</w:t>
      </w:r>
      <w:r w:rsidR="00D64547">
        <w:rPr>
          <w:rFonts w:ascii="Arial Black" w:hAnsi="Arial Black" w:cs="Arial"/>
          <w:b/>
          <w:sz w:val="36"/>
          <w:szCs w:val="36"/>
        </w:rPr>
        <w:t>3</w:t>
      </w:r>
      <w:r w:rsidR="00107007" w:rsidRPr="00BA4A82">
        <w:rPr>
          <w:rFonts w:ascii="Arial Black" w:hAnsi="Arial Black" w:cs="Arial"/>
          <w:b/>
          <w:sz w:val="36"/>
          <w:szCs w:val="36"/>
        </w:rPr>
        <w:t>,</w:t>
      </w:r>
      <w:r w:rsidRPr="00BA4A82">
        <w:rPr>
          <w:rFonts w:ascii="Arial Black" w:hAnsi="Arial Black" w:cs="Arial"/>
          <w:b/>
          <w:sz w:val="36"/>
          <w:szCs w:val="36"/>
        </w:rPr>
        <w:t xml:space="preserve"> 2019)</w:t>
      </w:r>
    </w:p>
    <w:p w14:paraId="433F8C62" w14:textId="77777777" w:rsidR="00750823" w:rsidRPr="00BA6A0B" w:rsidRDefault="00750823" w:rsidP="007F1F47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AA56A1E" w14:textId="0E573958" w:rsidR="002C3B1F" w:rsidRPr="00981B71" w:rsidRDefault="00750823" w:rsidP="002C3B1F">
      <w:pPr>
        <w:rPr>
          <w:rFonts w:ascii="Arial Black" w:hAnsi="Arial Black" w:cs="Arial"/>
          <w:b/>
          <w:sz w:val="36"/>
          <w:szCs w:val="24"/>
        </w:rPr>
      </w:pPr>
      <w:r w:rsidRPr="00981B71">
        <w:rPr>
          <w:rFonts w:ascii="Arial Black" w:hAnsi="Arial Black" w:cs="Arial"/>
          <w:b/>
          <w:sz w:val="36"/>
          <w:szCs w:val="24"/>
        </w:rPr>
        <w:t>CAPITAL PROJECT REQUEST</w:t>
      </w:r>
    </w:p>
    <w:p w14:paraId="7469F9A3" w14:textId="4593E169" w:rsidR="004F691A" w:rsidRPr="00AF604F" w:rsidRDefault="002C3B1F" w:rsidP="003363A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81B71">
        <w:rPr>
          <w:rFonts w:ascii="Arial" w:hAnsi="Arial" w:cs="Arial"/>
          <w:sz w:val="24"/>
          <w:szCs w:val="24"/>
        </w:rPr>
        <w:t xml:space="preserve">Ability to </w:t>
      </w:r>
      <w:r w:rsidR="00427379" w:rsidRPr="004D31F5">
        <w:rPr>
          <w:rFonts w:ascii="Arial" w:hAnsi="Arial" w:cs="Arial"/>
          <w:sz w:val="24"/>
          <w:szCs w:val="24"/>
        </w:rPr>
        <w:t xml:space="preserve">create/read/edit/delete </w:t>
      </w:r>
      <w:r w:rsidR="00427379" w:rsidRPr="00981B71">
        <w:rPr>
          <w:rFonts w:ascii="Arial" w:hAnsi="Arial" w:cs="Arial"/>
          <w:sz w:val="24"/>
          <w:szCs w:val="24"/>
        </w:rPr>
        <w:t>(</w:t>
      </w:r>
      <w:r w:rsidR="00B366C0">
        <w:rPr>
          <w:rFonts w:ascii="Arial" w:hAnsi="Arial" w:cs="Arial"/>
          <w:b/>
          <w:sz w:val="24"/>
          <w:szCs w:val="24"/>
        </w:rPr>
        <w:t>CRUD</w:t>
      </w:r>
      <w:r w:rsidR="00427379" w:rsidRPr="00981B71">
        <w:rPr>
          <w:rFonts w:ascii="Arial" w:hAnsi="Arial" w:cs="Arial"/>
          <w:b/>
          <w:sz w:val="24"/>
          <w:szCs w:val="24"/>
        </w:rPr>
        <w:t>)</w:t>
      </w:r>
      <w:r w:rsidRPr="00981B71">
        <w:rPr>
          <w:rFonts w:ascii="Arial" w:hAnsi="Arial" w:cs="Arial"/>
          <w:b/>
          <w:sz w:val="24"/>
          <w:szCs w:val="24"/>
        </w:rPr>
        <w:t xml:space="preserve"> capital projects</w:t>
      </w:r>
      <w:r w:rsidRPr="00981B71">
        <w:rPr>
          <w:rFonts w:ascii="Arial" w:hAnsi="Arial" w:cs="Arial"/>
          <w:sz w:val="24"/>
          <w:szCs w:val="24"/>
        </w:rPr>
        <w:t xml:space="preserve"> that are associated with </w:t>
      </w:r>
      <w:r w:rsidR="00AF5BD7" w:rsidRPr="00981B71">
        <w:rPr>
          <w:rFonts w:ascii="Arial" w:hAnsi="Arial" w:cs="Arial"/>
          <w:b/>
          <w:sz w:val="24"/>
          <w:szCs w:val="24"/>
        </w:rPr>
        <w:t>major</w:t>
      </w:r>
      <w:r w:rsidRPr="00981B71">
        <w:rPr>
          <w:rFonts w:ascii="Arial" w:hAnsi="Arial" w:cs="Arial"/>
          <w:b/>
          <w:sz w:val="24"/>
          <w:szCs w:val="24"/>
        </w:rPr>
        <w:t xml:space="preserve"> program</w:t>
      </w:r>
      <w:r w:rsidR="00AF5BD7" w:rsidRPr="00981B71">
        <w:rPr>
          <w:rFonts w:ascii="Arial" w:hAnsi="Arial" w:cs="Arial"/>
          <w:b/>
          <w:sz w:val="24"/>
          <w:szCs w:val="24"/>
        </w:rPr>
        <w:t>s</w:t>
      </w:r>
      <w:r w:rsidRPr="00981B71">
        <w:rPr>
          <w:rFonts w:ascii="Arial" w:hAnsi="Arial" w:cs="Arial"/>
          <w:b/>
          <w:sz w:val="24"/>
          <w:szCs w:val="24"/>
        </w:rPr>
        <w:t xml:space="preserve"> </w:t>
      </w:r>
      <w:r w:rsidRPr="00981B71">
        <w:rPr>
          <w:rFonts w:ascii="Arial" w:hAnsi="Arial" w:cs="Arial"/>
          <w:sz w:val="24"/>
          <w:szCs w:val="24"/>
        </w:rPr>
        <w:t xml:space="preserve">(e.g. </w:t>
      </w:r>
      <w:r w:rsidR="00D109E0" w:rsidRPr="00981B71">
        <w:rPr>
          <w:rFonts w:ascii="Arial" w:hAnsi="Arial" w:cs="Arial"/>
          <w:sz w:val="24"/>
          <w:szCs w:val="24"/>
        </w:rPr>
        <w:t>s</w:t>
      </w:r>
      <w:r w:rsidRPr="00981B71">
        <w:rPr>
          <w:rFonts w:ascii="Arial" w:hAnsi="Arial" w:cs="Arial"/>
          <w:sz w:val="24"/>
          <w:szCs w:val="24"/>
        </w:rPr>
        <w:t xml:space="preserve">eismic, </w:t>
      </w:r>
      <w:r w:rsidR="00D109E0" w:rsidRPr="00981B71">
        <w:rPr>
          <w:rFonts w:ascii="Arial" w:hAnsi="Arial" w:cs="Arial"/>
          <w:sz w:val="24"/>
          <w:szCs w:val="24"/>
        </w:rPr>
        <w:t>expansion, r</w:t>
      </w:r>
      <w:r w:rsidRPr="00981B71">
        <w:rPr>
          <w:rFonts w:ascii="Arial" w:hAnsi="Arial" w:cs="Arial"/>
          <w:sz w:val="24"/>
          <w:szCs w:val="24"/>
        </w:rPr>
        <w:t>eplace</w:t>
      </w:r>
      <w:r w:rsidR="00D109E0" w:rsidRPr="00981B71">
        <w:rPr>
          <w:rFonts w:ascii="Arial" w:hAnsi="Arial" w:cs="Arial"/>
          <w:sz w:val="24"/>
          <w:szCs w:val="24"/>
        </w:rPr>
        <w:t>ment</w:t>
      </w:r>
      <w:r w:rsidRPr="00981B71">
        <w:rPr>
          <w:rFonts w:ascii="Arial" w:hAnsi="Arial" w:cs="Arial"/>
          <w:sz w:val="24"/>
          <w:szCs w:val="24"/>
        </w:rPr>
        <w:t>,</w:t>
      </w:r>
      <w:r w:rsidR="00C111CD" w:rsidRPr="00981B71">
        <w:rPr>
          <w:rFonts w:ascii="Arial" w:hAnsi="Arial" w:cs="Arial"/>
          <w:sz w:val="24"/>
          <w:szCs w:val="24"/>
        </w:rPr>
        <w:t xml:space="preserve"> </w:t>
      </w:r>
      <w:r w:rsidR="00D109E0" w:rsidRPr="00981B71">
        <w:rPr>
          <w:rFonts w:ascii="Arial" w:hAnsi="Arial" w:cs="Arial"/>
          <w:sz w:val="24"/>
          <w:szCs w:val="24"/>
        </w:rPr>
        <w:t>r</w:t>
      </w:r>
      <w:r w:rsidR="00447CD6" w:rsidRPr="00981B71">
        <w:rPr>
          <w:rFonts w:ascii="Arial" w:hAnsi="Arial" w:cs="Arial"/>
          <w:sz w:val="24"/>
          <w:szCs w:val="24"/>
        </w:rPr>
        <w:t xml:space="preserve">ural </w:t>
      </w:r>
      <w:r w:rsidR="00D109E0" w:rsidRPr="00981B71">
        <w:rPr>
          <w:rFonts w:ascii="Arial" w:hAnsi="Arial" w:cs="Arial"/>
          <w:sz w:val="24"/>
          <w:szCs w:val="24"/>
        </w:rPr>
        <w:t>d</w:t>
      </w:r>
      <w:r w:rsidR="00447CD6" w:rsidRPr="00981B71">
        <w:rPr>
          <w:rFonts w:ascii="Arial" w:hAnsi="Arial" w:cs="Arial"/>
          <w:sz w:val="24"/>
          <w:szCs w:val="24"/>
        </w:rPr>
        <w:t>istrict</w:t>
      </w:r>
      <w:r w:rsidRPr="00981B71">
        <w:rPr>
          <w:rFonts w:ascii="Arial" w:hAnsi="Arial" w:cs="Arial"/>
          <w:sz w:val="24"/>
          <w:szCs w:val="24"/>
        </w:rPr>
        <w:t>)</w:t>
      </w:r>
      <w:r w:rsidR="007225A9" w:rsidRPr="00981B71">
        <w:rPr>
          <w:rFonts w:ascii="Arial" w:hAnsi="Arial" w:cs="Arial"/>
          <w:sz w:val="24"/>
          <w:szCs w:val="24"/>
        </w:rPr>
        <w:t xml:space="preserve">, capturing detailed project </w:t>
      </w:r>
      <w:r w:rsidR="00056792" w:rsidRPr="00981B71">
        <w:rPr>
          <w:rFonts w:ascii="Arial" w:hAnsi="Arial" w:cs="Arial"/>
          <w:sz w:val="24"/>
          <w:szCs w:val="24"/>
        </w:rPr>
        <w:t>data</w:t>
      </w:r>
      <w:r w:rsidR="00905313" w:rsidRPr="00981B71">
        <w:rPr>
          <w:rFonts w:ascii="Arial" w:hAnsi="Arial" w:cs="Arial"/>
          <w:sz w:val="24"/>
          <w:szCs w:val="24"/>
        </w:rPr>
        <w:t xml:space="preserve"> to</w:t>
      </w:r>
      <w:r w:rsidR="0030761B" w:rsidRPr="00981B71">
        <w:rPr>
          <w:rFonts w:ascii="Arial" w:hAnsi="Arial" w:cs="Arial"/>
          <w:sz w:val="24"/>
          <w:szCs w:val="24"/>
        </w:rPr>
        <w:t xml:space="preserve"> support the project request</w:t>
      </w:r>
      <w:r w:rsidR="00CF2654" w:rsidRPr="00ED19E9">
        <w:rPr>
          <w:rFonts w:ascii="Arial" w:hAnsi="Arial" w:cs="Arial"/>
          <w:sz w:val="24"/>
          <w:szCs w:val="24"/>
        </w:rPr>
        <w:t xml:space="preserve">. </w:t>
      </w:r>
      <w:r w:rsidR="00B813D7" w:rsidRPr="00ED19E9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0290F5F" w14:textId="77777777" w:rsidR="00F277DD" w:rsidRPr="00BA6A0B" w:rsidRDefault="002C3B1F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1B71">
        <w:rPr>
          <w:rFonts w:ascii="Arial" w:hAnsi="Arial" w:cs="Arial"/>
          <w:sz w:val="24"/>
          <w:szCs w:val="24"/>
        </w:rPr>
        <w:t>Ability to capture</w:t>
      </w:r>
      <w:r w:rsidR="00276223" w:rsidRPr="00981B71">
        <w:rPr>
          <w:rFonts w:ascii="Arial" w:hAnsi="Arial" w:cs="Arial"/>
          <w:sz w:val="24"/>
          <w:szCs w:val="24"/>
        </w:rPr>
        <w:t xml:space="preserve"> </w:t>
      </w:r>
      <w:r w:rsidR="00560FA6" w:rsidRPr="00981B71">
        <w:rPr>
          <w:rFonts w:ascii="Arial" w:hAnsi="Arial" w:cs="Arial"/>
          <w:sz w:val="24"/>
          <w:szCs w:val="24"/>
        </w:rPr>
        <w:t>detailed budget model components (design capacity, space allocations, construction</w:t>
      </w:r>
      <w:r w:rsidR="00560FA6" w:rsidRPr="00BA6A0B">
        <w:rPr>
          <w:rFonts w:ascii="Arial" w:hAnsi="Arial" w:cs="Arial"/>
          <w:sz w:val="24"/>
          <w:szCs w:val="24"/>
        </w:rPr>
        <w:t xml:space="preserve"> unit rates) and </w:t>
      </w:r>
      <w:r w:rsidR="00276223" w:rsidRPr="00BA6A0B">
        <w:rPr>
          <w:rFonts w:ascii="Arial" w:hAnsi="Arial" w:cs="Arial"/>
          <w:sz w:val="24"/>
          <w:szCs w:val="24"/>
        </w:rPr>
        <w:t>known and unknown</w:t>
      </w:r>
      <w:r w:rsidR="00CF2A12" w:rsidRPr="00BA6A0B">
        <w:rPr>
          <w:rFonts w:ascii="Arial" w:hAnsi="Arial" w:cs="Arial"/>
          <w:sz w:val="24"/>
          <w:szCs w:val="24"/>
        </w:rPr>
        <w:t xml:space="preserve"> </w:t>
      </w:r>
      <w:r w:rsidR="00560FA6" w:rsidRPr="00BA6A0B">
        <w:rPr>
          <w:rFonts w:ascii="Arial" w:hAnsi="Arial" w:cs="Arial"/>
          <w:sz w:val="24"/>
          <w:szCs w:val="24"/>
        </w:rPr>
        <w:t xml:space="preserve">budgetary </w:t>
      </w:r>
      <w:r w:rsidR="00CF2A12" w:rsidRPr="00BA6A0B">
        <w:rPr>
          <w:rFonts w:ascii="Arial" w:hAnsi="Arial" w:cs="Arial"/>
          <w:sz w:val="24"/>
          <w:szCs w:val="24"/>
        </w:rPr>
        <w:t xml:space="preserve">costs </w:t>
      </w:r>
      <w:r w:rsidR="00560FA6" w:rsidRPr="00BA6A0B">
        <w:rPr>
          <w:rFonts w:ascii="Arial" w:hAnsi="Arial" w:cs="Arial"/>
          <w:sz w:val="24"/>
          <w:szCs w:val="24"/>
        </w:rPr>
        <w:t xml:space="preserve">(construction items, owner’s cost items, identified supplemental items, identified risk items) </w:t>
      </w:r>
      <w:r w:rsidR="00CF2A12" w:rsidRPr="00BA6A0B">
        <w:rPr>
          <w:rFonts w:ascii="Arial" w:hAnsi="Arial" w:cs="Arial"/>
          <w:sz w:val="24"/>
          <w:szCs w:val="24"/>
        </w:rPr>
        <w:t>from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Schedule B</w:t>
      </w:r>
      <w:r w:rsidR="00CB5BDE" w:rsidRPr="00BA6A0B">
        <w:rPr>
          <w:rFonts w:ascii="Arial" w:hAnsi="Arial" w:cs="Arial"/>
          <w:sz w:val="24"/>
          <w:szCs w:val="24"/>
        </w:rPr>
        <w:t xml:space="preserve">, </w:t>
      </w:r>
      <w:r w:rsidR="00560FA6" w:rsidRPr="00BA6A0B">
        <w:rPr>
          <w:rFonts w:ascii="Arial" w:hAnsi="Arial" w:cs="Arial"/>
          <w:sz w:val="24"/>
          <w:szCs w:val="24"/>
        </w:rPr>
        <w:t>to develop</w:t>
      </w:r>
      <w:r w:rsidR="00CB5BDE" w:rsidRPr="00BA6A0B">
        <w:rPr>
          <w:rFonts w:ascii="Arial" w:hAnsi="Arial" w:cs="Arial"/>
          <w:sz w:val="24"/>
          <w:szCs w:val="24"/>
        </w:rPr>
        <w:t xml:space="preserve"> </w:t>
      </w:r>
      <w:r w:rsidR="008040E5" w:rsidRPr="00BA6A0B">
        <w:rPr>
          <w:rFonts w:ascii="Arial" w:hAnsi="Arial" w:cs="Arial"/>
          <w:sz w:val="24"/>
          <w:szCs w:val="24"/>
        </w:rPr>
        <w:t>estimated capital project budgets for new schools, full replacement schools, additions, partial replacements, partial replacement/seismic upgrades and seismic structural upgrades</w:t>
      </w:r>
    </w:p>
    <w:p w14:paraId="29B15210" w14:textId="579B50C5" w:rsidR="002C3B1F" w:rsidRPr="00BA6A0B" w:rsidRDefault="00F277DD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Ability to capture detailed</w:t>
      </w:r>
      <w:r w:rsidRPr="00BA6A0B">
        <w:rPr>
          <w:rFonts w:ascii="Arial" w:hAnsi="Arial" w:cs="Arial"/>
          <w:b/>
          <w:sz w:val="24"/>
          <w:szCs w:val="24"/>
        </w:rPr>
        <w:t xml:space="preserve"> design aid sheet</w:t>
      </w:r>
      <w:r w:rsidR="008D0AAD" w:rsidRPr="00BA6A0B">
        <w:rPr>
          <w:rFonts w:ascii="Arial" w:hAnsi="Arial" w:cs="Arial"/>
          <w:b/>
          <w:sz w:val="24"/>
          <w:szCs w:val="24"/>
        </w:rPr>
        <w:t xml:space="preserve"> </w:t>
      </w:r>
      <w:r w:rsidR="008D0AAD" w:rsidRPr="00BA6A0B">
        <w:rPr>
          <w:rFonts w:ascii="Arial" w:hAnsi="Arial" w:cs="Arial"/>
          <w:sz w:val="24"/>
          <w:szCs w:val="24"/>
        </w:rPr>
        <w:t xml:space="preserve">calculations to support </w:t>
      </w:r>
      <w:r w:rsidR="007346AF" w:rsidRPr="00BA6A0B">
        <w:rPr>
          <w:rFonts w:ascii="Arial" w:hAnsi="Arial" w:cs="Arial"/>
          <w:sz w:val="24"/>
          <w:szCs w:val="24"/>
        </w:rPr>
        <w:t>development of the budget model components of Schedule B</w:t>
      </w:r>
      <w:r w:rsidR="002C3B1F" w:rsidRPr="00BA6A0B">
        <w:rPr>
          <w:rFonts w:ascii="Arial" w:hAnsi="Arial" w:cs="Arial"/>
          <w:sz w:val="24"/>
          <w:szCs w:val="24"/>
        </w:rPr>
        <w:t xml:space="preserve"> </w:t>
      </w:r>
    </w:p>
    <w:p w14:paraId="12A60589" w14:textId="77777777" w:rsidR="00591206" w:rsidRPr="00BA6A0B" w:rsidRDefault="00591206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F6060D" w:rsidRPr="00BA6A0B">
        <w:rPr>
          <w:rFonts w:ascii="Arial" w:hAnsi="Arial" w:cs="Arial"/>
          <w:b/>
          <w:sz w:val="24"/>
          <w:szCs w:val="24"/>
        </w:rPr>
        <w:t>access</w:t>
      </w:r>
      <w:r w:rsidRPr="00BA6A0B">
        <w:rPr>
          <w:rFonts w:ascii="Arial" w:hAnsi="Arial" w:cs="Arial"/>
          <w:b/>
          <w:sz w:val="24"/>
          <w:szCs w:val="24"/>
        </w:rPr>
        <w:t xml:space="preserve"> supporting </w:t>
      </w:r>
      <w:r w:rsidR="00DB5B4B" w:rsidRPr="00BA6A0B">
        <w:rPr>
          <w:rFonts w:ascii="Arial" w:hAnsi="Arial" w:cs="Arial"/>
          <w:b/>
          <w:sz w:val="24"/>
          <w:szCs w:val="24"/>
        </w:rPr>
        <w:t xml:space="preserve">rate </w:t>
      </w:r>
      <w:r w:rsidRPr="00BA6A0B">
        <w:rPr>
          <w:rFonts w:ascii="Arial" w:hAnsi="Arial" w:cs="Arial"/>
          <w:b/>
          <w:sz w:val="24"/>
          <w:szCs w:val="24"/>
        </w:rPr>
        <w:t>tables</w:t>
      </w:r>
      <w:r w:rsidRPr="00BA6A0B">
        <w:rPr>
          <w:rFonts w:ascii="Arial" w:hAnsi="Arial" w:cs="Arial"/>
          <w:sz w:val="24"/>
          <w:szCs w:val="24"/>
        </w:rPr>
        <w:t xml:space="preserve"> (e.g. allowances, rates and costing factors) and utilize complex calculations in building budgets and Design Aid Sheets</w:t>
      </w:r>
    </w:p>
    <w:p w14:paraId="062F0475" w14:textId="361D4F8F" w:rsidR="00525DE1" w:rsidRPr="00BA6A0B" w:rsidRDefault="00BB1B58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b/>
          <w:sz w:val="24"/>
          <w:szCs w:val="24"/>
        </w:rPr>
        <w:t>CRUD</w:t>
      </w:r>
      <w:r w:rsidR="00122C24" w:rsidRPr="00BA6A0B">
        <w:rPr>
          <w:rFonts w:ascii="Arial" w:hAnsi="Arial" w:cs="Arial"/>
          <w:b/>
          <w:sz w:val="24"/>
          <w:szCs w:val="24"/>
        </w:rPr>
        <w:t xml:space="preserve"> </w:t>
      </w:r>
      <w:r w:rsidR="0073180C" w:rsidRPr="00BA6A0B">
        <w:rPr>
          <w:rFonts w:ascii="Arial" w:hAnsi="Arial" w:cs="Arial"/>
          <w:b/>
          <w:sz w:val="24"/>
          <w:szCs w:val="24"/>
        </w:rPr>
        <w:t xml:space="preserve">capital projects </w:t>
      </w:r>
      <w:r w:rsidR="0073180C" w:rsidRPr="00BA6A0B">
        <w:rPr>
          <w:rFonts w:ascii="Arial" w:hAnsi="Arial" w:cs="Arial"/>
          <w:sz w:val="24"/>
          <w:szCs w:val="24"/>
        </w:rPr>
        <w:t xml:space="preserve">that are associated with </w:t>
      </w:r>
      <w:r w:rsidR="00DB5459" w:rsidRPr="00BA6A0B">
        <w:rPr>
          <w:rFonts w:ascii="Arial" w:hAnsi="Arial" w:cs="Arial"/>
          <w:b/>
          <w:sz w:val="24"/>
          <w:szCs w:val="24"/>
        </w:rPr>
        <w:t>minor</w:t>
      </w:r>
      <w:r w:rsidR="00525DE1" w:rsidRPr="00BA6A0B">
        <w:rPr>
          <w:rFonts w:ascii="Arial" w:hAnsi="Arial" w:cs="Arial"/>
          <w:b/>
          <w:sz w:val="24"/>
          <w:szCs w:val="24"/>
        </w:rPr>
        <w:t xml:space="preserve"> programs</w:t>
      </w:r>
      <w:r w:rsidRPr="00BA6A0B">
        <w:rPr>
          <w:rFonts w:ascii="Arial" w:hAnsi="Arial" w:cs="Arial"/>
          <w:sz w:val="24"/>
          <w:szCs w:val="24"/>
        </w:rPr>
        <w:t xml:space="preserve"> (</w:t>
      </w:r>
      <w:r w:rsidR="00D109E0" w:rsidRPr="00BA6A0B">
        <w:rPr>
          <w:rFonts w:ascii="Arial" w:hAnsi="Arial" w:cs="Arial"/>
          <w:sz w:val="24"/>
          <w:szCs w:val="24"/>
        </w:rPr>
        <w:t>e.g. school enhancement, b</w:t>
      </w:r>
      <w:r w:rsidRPr="00BA6A0B">
        <w:rPr>
          <w:rFonts w:ascii="Arial" w:hAnsi="Arial" w:cs="Arial"/>
          <w:sz w:val="24"/>
          <w:szCs w:val="24"/>
        </w:rPr>
        <w:t>us</w:t>
      </w:r>
      <w:r w:rsidR="00D109E0" w:rsidRPr="00BA6A0B">
        <w:rPr>
          <w:rFonts w:ascii="Arial" w:hAnsi="Arial" w:cs="Arial"/>
          <w:sz w:val="24"/>
          <w:szCs w:val="24"/>
        </w:rPr>
        <w:t xml:space="preserve"> acquisition</w:t>
      </w:r>
      <w:r w:rsidRPr="00BA6A0B">
        <w:rPr>
          <w:rFonts w:ascii="Arial" w:hAnsi="Arial" w:cs="Arial"/>
          <w:sz w:val="24"/>
          <w:szCs w:val="24"/>
        </w:rPr>
        <w:t xml:space="preserve">, </w:t>
      </w:r>
      <w:r w:rsidR="00D109E0" w:rsidRPr="00BA6A0B">
        <w:rPr>
          <w:rFonts w:ascii="Arial" w:hAnsi="Arial" w:cs="Arial"/>
          <w:sz w:val="24"/>
          <w:szCs w:val="24"/>
        </w:rPr>
        <w:t>carbon neutral capital, playground equipment, building envelop</w:t>
      </w:r>
      <w:r w:rsidRPr="00BA6A0B">
        <w:rPr>
          <w:rFonts w:ascii="Arial" w:hAnsi="Arial" w:cs="Arial"/>
          <w:sz w:val="24"/>
          <w:szCs w:val="24"/>
        </w:rPr>
        <w:t>)</w:t>
      </w:r>
      <w:r w:rsidR="007225A9" w:rsidRPr="00BA6A0B">
        <w:rPr>
          <w:rFonts w:ascii="Arial" w:hAnsi="Arial" w:cs="Arial"/>
          <w:sz w:val="24"/>
          <w:szCs w:val="24"/>
        </w:rPr>
        <w:t xml:space="preserve">, capturing detailed project </w:t>
      </w:r>
      <w:r w:rsidR="00056792" w:rsidRPr="00BA6A0B">
        <w:rPr>
          <w:rFonts w:ascii="Arial" w:hAnsi="Arial" w:cs="Arial"/>
          <w:sz w:val="24"/>
          <w:szCs w:val="24"/>
        </w:rPr>
        <w:t>data</w:t>
      </w:r>
      <w:r w:rsidR="00905313" w:rsidRPr="00BA6A0B">
        <w:rPr>
          <w:rFonts w:ascii="Arial" w:hAnsi="Arial" w:cs="Arial"/>
          <w:sz w:val="24"/>
          <w:szCs w:val="24"/>
        </w:rPr>
        <w:t xml:space="preserve"> to support the</w:t>
      </w:r>
      <w:r w:rsidR="0030761B" w:rsidRPr="00BA6A0B">
        <w:rPr>
          <w:rFonts w:ascii="Arial" w:hAnsi="Arial" w:cs="Arial"/>
          <w:sz w:val="24"/>
          <w:szCs w:val="24"/>
        </w:rPr>
        <w:t xml:space="preserve"> project</w:t>
      </w:r>
      <w:r w:rsidR="00905313" w:rsidRPr="00BA6A0B">
        <w:rPr>
          <w:rFonts w:ascii="Arial" w:hAnsi="Arial" w:cs="Arial"/>
          <w:sz w:val="24"/>
          <w:szCs w:val="24"/>
        </w:rPr>
        <w:t xml:space="preserve"> request</w:t>
      </w:r>
    </w:p>
    <w:p w14:paraId="5CA91EF0" w14:textId="1FCC5A0E" w:rsidR="001116AA" w:rsidRPr="004D31F5" w:rsidRDefault="001116AA" w:rsidP="003363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b/>
          <w:sz w:val="24"/>
          <w:szCs w:val="24"/>
        </w:rPr>
        <w:t>CRUD</w:t>
      </w:r>
      <w:r w:rsidRPr="004D31F5">
        <w:rPr>
          <w:rFonts w:ascii="Arial" w:hAnsi="Arial" w:cs="Arial"/>
          <w:b/>
          <w:sz w:val="24"/>
          <w:szCs w:val="24"/>
        </w:rPr>
        <w:t xml:space="preserve"> additional programs and related project data fields</w:t>
      </w:r>
      <w:r w:rsidRPr="004D31F5">
        <w:rPr>
          <w:rFonts w:ascii="Arial" w:hAnsi="Arial" w:cs="Arial"/>
          <w:sz w:val="24"/>
          <w:szCs w:val="24"/>
        </w:rPr>
        <w:t>, allowing for future flexibilit</w:t>
      </w:r>
      <w:r w:rsidR="0003325D" w:rsidRPr="004D31F5">
        <w:rPr>
          <w:rFonts w:ascii="Arial" w:hAnsi="Arial" w:cs="Arial"/>
          <w:sz w:val="24"/>
          <w:szCs w:val="24"/>
        </w:rPr>
        <w:t>y</w:t>
      </w:r>
      <w:r w:rsidR="00506B8A" w:rsidRPr="004D31F5">
        <w:rPr>
          <w:rFonts w:ascii="Arial" w:hAnsi="Arial" w:cs="Arial"/>
          <w:sz w:val="24"/>
          <w:szCs w:val="24"/>
        </w:rPr>
        <w:t xml:space="preserve"> in the system</w:t>
      </w:r>
    </w:p>
    <w:p w14:paraId="02B4017D" w14:textId="0F5CECB6" w:rsidR="00081906" w:rsidRPr="004D31F5" w:rsidRDefault="00081906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schedule the anticipated annual cash flow</w:t>
      </w:r>
      <w:r w:rsidRPr="004D31F5">
        <w:rPr>
          <w:rFonts w:ascii="Arial" w:hAnsi="Arial" w:cs="Arial"/>
          <w:sz w:val="24"/>
          <w:szCs w:val="24"/>
        </w:rPr>
        <w:t xml:space="preserve"> (up to 10 years) for selected projects over the life of the project </w:t>
      </w:r>
    </w:p>
    <w:p w14:paraId="28A7992C" w14:textId="77777777" w:rsidR="007760B9" w:rsidRPr="004D31F5" w:rsidRDefault="007760B9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compare scheduled cash flow against estimated budget</w:t>
      </w:r>
      <w:r w:rsidRPr="004D31F5">
        <w:rPr>
          <w:rFonts w:ascii="Arial" w:hAnsi="Arial" w:cs="Arial"/>
          <w:sz w:val="24"/>
          <w:szCs w:val="24"/>
        </w:rPr>
        <w:t xml:space="preserve"> (from schedule B) and prompt the user when cash flow does not balance</w:t>
      </w:r>
    </w:p>
    <w:p w14:paraId="62E3C5E1" w14:textId="20B74912" w:rsidR="001E0CB8" w:rsidRPr="00BA6A0B" w:rsidRDefault="001E0CB8" w:rsidP="003363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b/>
          <w:sz w:val="24"/>
          <w:szCs w:val="24"/>
        </w:rPr>
        <w:t>CRUD</w:t>
      </w:r>
      <w:r w:rsidRPr="004D31F5">
        <w:rPr>
          <w:rFonts w:ascii="Arial" w:hAnsi="Arial" w:cs="Arial"/>
          <w:sz w:val="24"/>
          <w:szCs w:val="24"/>
        </w:rPr>
        <w:t xml:space="preserve"> detailed </w:t>
      </w:r>
      <w:r w:rsidRPr="004D31F5">
        <w:rPr>
          <w:rFonts w:ascii="Arial" w:hAnsi="Arial" w:cs="Arial"/>
          <w:b/>
          <w:sz w:val="24"/>
          <w:szCs w:val="24"/>
        </w:rPr>
        <w:t>Project Request Fact Sheets</w:t>
      </w:r>
      <w:r w:rsidRPr="004D31F5">
        <w:rPr>
          <w:rFonts w:ascii="Arial" w:hAnsi="Arial" w:cs="Arial"/>
          <w:sz w:val="24"/>
          <w:szCs w:val="24"/>
        </w:rPr>
        <w:t xml:space="preserve"> associated with major programs (e.g. seismic</w:t>
      </w:r>
      <w:r w:rsidRPr="00BA6A0B">
        <w:rPr>
          <w:rFonts w:ascii="Arial" w:hAnsi="Arial" w:cs="Arial"/>
          <w:sz w:val="24"/>
          <w:szCs w:val="24"/>
        </w:rPr>
        <w:t>, expansion, replacement) and minor programs (e.g. demolition)</w:t>
      </w:r>
      <w:r w:rsidR="00F2039A"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sz w:val="24"/>
          <w:szCs w:val="24"/>
        </w:rPr>
        <w:t xml:space="preserve">…not mandatory until submission, for high priority projects </w:t>
      </w:r>
    </w:p>
    <w:p w14:paraId="6499B63F" w14:textId="3B0DE7A6" w:rsidR="001E0CB8" w:rsidRPr="00BA6A0B" w:rsidRDefault="001E0CB8" w:rsidP="003363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select a </w:t>
      </w:r>
      <w:r w:rsidRPr="00BA6A0B">
        <w:rPr>
          <w:rFonts w:ascii="Arial" w:hAnsi="Arial" w:cs="Arial"/>
          <w:b/>
          <w:sz w:val="24"/>
          <w:szCs w:val="24"/>
        </w:rPr>
        <w:t>pre-existing facility</w:t>
      </w:r>
      <w:r w:rsidRPr="00BA6A0B">
        <w:rPr>
          <w:rFonts w:ascii="Arial" w:hAnsi="Arial" w:cs="Arial"/>
          <w:sz w:val="24"/>
          <w:szCs w:val="24"/>
        </w:rPr>
        <w:t xml:space="preserve"> (if applicable) from the inventory, to pre-populate facility data</w:t>
      </w:r>
      <w:r w:rsidR="00543C29" w:rsidRPr="00BA6A0B">
        <w:rPr>
          <w:rFonts w:ascii="Arial" w:hAnsi="Arial" w:cs="Arial"/>
          <w:sz w:val="24"/>
          <w:szCs w:val="24"/>
        </w:rPr>
        <w:t xml:space="preserve"> in the project request</w:t>
      </w:r>
    </w:p>
    <w:p w14:paraId="54CAAC02" w14:textId="4B3B0F26" w:rsidR="00CB26FF" w:rsidRPr="00BA6A0B" w:rsidRDefault="00CB26FF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Ability to create projects with</w:t>
      </w:r>
      <w:r w:rsidRPr="00BA6A0B">
        <w:rPr>
          <w:rFonts w:ascii="Arial" w:hAnsi="Arial" w:cs="Arial"/>
          <w:b/>
          <w:sz w:val="24"/>
          <w:szCs w:val="24"/>
        </w:rPr>
        <w:t xml:space="preserve"> status “plann</w:t>
      </w:r>
      <w:r w:rsidR="006445C5" w:rsidRPr="00BA6A0B">
        <w:rPr>
          <w:rFonts w:ascii="Arial" w:hAnsi="Arial" w:cs="Arial"/>
          <w:b/>
          <w:sz w:val="24"/>
          <w:szCs w:val="24"/>
        </w:rPr>
        <w:t>ed</w:t>
      </w:r>
      <w:r w:rsidRPr="00BA6A0B">
        <w:rPr>
          <w:rFonts w:ascii="Arial" w:hAnsi="Arial" w:cs="Arial"/>
          <w:b/>
          <w:sz w:val="24"/>
          <w:szCs w:val="24"/>
        </w:rPr>
        <w:t>”</w:t>
      </w:r>
      <w:r w:rsidRPr="00BA6A0B">
        <w:rPr>
          <w:rFonts w:ascii="Arial" w:hAnsi="Arial" w:cs="Arial"/>
          <w:sz w:val="24"/>
          <w:szCs w:val="24"/>
        </w:rPr>
        <w:t xml:space="preserve"> at any point in the fiscal year</w:t>
      </w:r>
      <w:r w:rsidR="009D3E9D" w:rsidRPr="00BA6A0B">
        <w:rPr>
          <w:rFonts w:ascii="Arial" w:hAnsi="Arial" w:cs="Arial"/>
          <w:sz w:val="24"/>
          <w:szCs w:val="24"/>
        </w:rPr>
        <w:t xml:space="preserve"> (not tied to the capital plan submission</w:t>
      </w:r>
      <w:r w:rsidR="005B79EE">
        <w:rPr>
          <w:rFonts w:ascii="Arial" w:hAnsi="Arial" w:cs="Arial"/>
          <w:sz w:val="24"/>
          <w:szCs w:val="24"/>
        </w:rPr>
        <w:t xml:space="preserve"> process</w:t>
      </w:r>
      <w:r w:rsidR="009D3E9D" w:rsidRPr="00BA6A0B">
        <w:rPr>
          <w:rFonts w:ascii="Arial" w:hAnsi="Arial" w:cs="Arial"/>
          <w:sz w:val="24"/>
          <w:szCs w:val="24"/>
        </w:rPr>
        <w:t>)</w:t>
      </w:r>
    </w:p>
    <w:p w14:paraId="10AE3A48" w14:textId="3AA9F1E2" w:rsidR="002C3B1F" w:rsidRPr="00BA6A0B" w:rsidRDefault="002C3B1F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prompt for and </w:t>
      </w:r>
      <w:r w:rsidRPr="00BA6A0B">
        <w:rPr>
          <w:rFonts w:ascii="Arial" w:hAnsi="Arial" w:cs="Arial"/>
          <w:b/>
          <w:sz w:val="24"/>
          <w:szCs w:val="24"/>
        </w:rPr>
        <w:t>upload documents</w:t>
      </w:r>
      <w:r w:rsidRPr="00BA6A0B">
        <w:rPr>
          <w:rFonts w:ascii="Arial" w:hAnsi="Arial" w:cs="Arial"/>
          <w:sz w:val="24"/>
          <w:szCs w:val="24"/>
        </w:rPr>
        <w:t xml:space="preserve"> from multiple sources and stakeholders at different stages of the project (e.g. CVSE bus reports, consultant </w:t>
      </w:r>
      <w:r w:rsidRPr="00BA6A0B">
        <w:rPr>
          <w:rFonts w:ascii="Arial" w:hAnsi="Arial" w:cs="Arial"/>
          <w:sz w:val="24"/>
          <w:szCs w:val="24"/>
        </w:rPr>
        <w:lastRenderedPageBreak/>
        <w:t>reports, mechanical reports, condition reports, bus route maps, SPIR seismic project identification report, lifecycle analysis)</w:t>
      </w:r>
      <w:r w:rsidR="001F5897" w:rsidRPr="00BA6A0B">
        <w:rPr>
          <w:rFonts w:ascii="Arial" w:hAnsi="Arial" w:cs="Arial"/>
          <w:sz w:val="24"/>
          <w:szCs w:val="24"/>
        </w:rPr>
        <w:t xml:space="preserve"> and attach them to a project</w:t>
      </w:r>
    </w:p>
    <w:p w14:paraId="06FEA956" w14:textId="4FD6F0C2" w:rsidR="004A7868" w:rsidRPr="00BA6A0B" w:rsidRDefault="004A7868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BA6A0B">
        <w:rPr>
          <w:rFonts w:ascii="Arial" w:hAnsi="Arial" w:cs="Arial"/>
          <w:b/>
          <w:sz w:val="24"/>
          <w:szCs w:val="24"/>
        </w:rPr>
        <w:t>assign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project numbers</w:t>
      </w:r>
      <w:r w:rsidRPr="00BA6A0B">
        <w:rPr>
          <w:rFonts w:ascii="Arial" w:hAnsi="Arial" w:cs="Arial"/>
          <w:sz w:val="24"/>
          <w:szCs w:val="24"/>
        </w:rPr>
        <w:t xml:space="preserve"> at creation of project</w:t>
      </w:r>
      <w:r w:rsidR="001F5897" w:rsidRPr="00BA6A0B">
        <w:rPr>
          <w:rFonts w:ascii="Arial" w:hAnsi="Arial" w:cs="Arial"/>
          <w:sz w:val="24"/>
          <w:szCs w:val="24"/>
        </w:rPr>
        <w:t>, for tracking throughout the life of the project</w:t>
      </w:r>
    </w:p>
    <w:p w14:paraId="03DF25D6" w14:textId="10C94921" w:rsidR="004C5278" w:rsidRPr="004D31F5" w:rsidRDefault="004C5278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automatically update projects in planning, when base tables are </w:t>
      </w:r>
      <w:r w:rsidRPr="004D31F5">
        <w:rPr>
          <w:rFonts w:ascii="Arial" w:hAnsi="Arial" w:cs="Arial"/>
          <w:sz w:val="24"/>
          <w:szCs w:val="24"/>
        </w:rPr>
        <w:t>updated</w:t>
      </w:r>
    </w:p>
    <w:p w14:paraId="36E3F042" w14:textId="491B07F6" w:rsidR="00C4064A" w:rsidRPr="004D31F5" w:rsidRDefault="00C4064A" w:rsidP="003363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Ability to select SD for review</w:t>
      </w:r>
    </w:p>
    <w:p w14:paraId="128544F4" w14:textId="68A37333" w:rsidR="004F691A" w:rsidRPr="004D31F5" w:rsidRDefault="004F691A" w:rsidP="003363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view projects in </w:t>
      </w:r>
      <w:r w:rsidRPr="004D31F5">
        <w:rPr>
          <w:rFonts w:ascii="Arial" w:hAnsi="Arial" w:cs="Arial"/>
          <w:b/>
          <w:sz w:val="24"/>
          <w:szCs w:val="24"/>
        </w:rPr>
        <w:t>list view</w:t>
      </w:r>
      <w:r w:rsidRPr="004D31F5">
        <w:rPr>
          <w:rFonts w:ascii="Arial" w:hAnsi="Arial" w:cs="Arial"/>
          <w:sz w:val="24"/>
          <w:szCs w:val="24"/>
        </w:rPr>
        <w:t xml:space="preserve"> and sort and filter the list </w:t>
      </w:r>
      <w:r w:rsidR="00454FC6" w:rsidRPr="004D31F5">
        <w:rPr>
          <w:rFonts w:ascii="Arial" w:hAnsi="Arial" w:cs="Arial"/>
          <w:sz w:val="24"/>
          <w:szCs w:val="24"/>
        </w:rPr>
        <w:t>and select a project</w:t>
      </w:r>
    </w:p>
    <w:p w14:paraId="72B2FF29" w14:textId="2D71C13C" w:rsidR="005371D7" w:rsidRPr="004D31F5" w:rsidRDefault="005371D7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 xml:space="preserve">link </w:t>
      </w:r>
      <w:r w:rsidR="00954EFB" w:rsidRPr="004D31F5">
        <w:rPr>
          <w:rFonts w:ascii="Arial" w:hAnsi="Arial" w:cs="Arial"/>
          <w:b/>
          <w:sz w:val="24"/>
          <w:szCs w:val="24"/>
        </w:rPr>
        <w:t xml:space="preserve">related </w:t>
      </w:r>
      <w:r w:rsidRPr="004D31F5">
        <w:rPr>
          <w:rFonts w:ascii="Arial" w:hAnsi="Arial" w:cs="Arial"/>
          <w:b/>
          <w:sz w:val="24"/>
          <w:szCs w:val="24"/>
        </w:rPr>
        <w:t>projects</w:t>
      </w:r>
      <w:r w:rsidRPr="004D31F5">
        <w:rPr>
          <w:rFonts w:ascii="Arial" w:hAnsi="Arial" w:cs="Arial"/>
          <w:sz w:val="24"/>
          <w:szCs w:val="24"/>
        </w:rPr>
        <w:t xml:space="preserve"> </w:t>
      </w:r>
      <w:r w:rsidR="00954EFB" w:rsidRPr="004D31F5">
        <w:rPr>
          <w:rFonts w:ascii="Arial" w:hAnsi="Arial" w:cs="Arial"/>
          <w:sz w:val="24"/>
          <w:szCs w:val="24"/>
        </w:rPr>
        <w:t xml:space="preserve">to each other </w:t>
      </w:r>
      <w:r w:rsidR="00CE4CD0" w:rsidRPr="004D31F5">
        <w:rPr>
          <w:rFonts w:ascii="Arial" w:hAnsi="Arial" w:cs="Arial"/>
          <w:sz w:val="24"/>
          <w:szCs w:val="24"/>
        </w:rPr>
        <w:t>(e.g. BEP, SEP)</w:t>
      </w:r>
    </w:p>
    <w:p w14:paraId="57F3CD91" w14:textId="77777777" w:rsidR="002C3B1F" w:rsidRPr="004D31F5" w:rsidRDefault="002C3B1F" w:rsidP="003363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produce detailed and roll up </w:t>
      </w:r>
      <w:r w:rsidRPr="004D31F5">
        <w:rPr>
          <w:rFonts w:ascii="Arial" w:hAnsi="Arial" w:cs="Arial"/>
          <w:b/>
          <w:sz w:val="24"/>
          <w:szCs w:val="24"/>
        </w:rPr>
        <w:t>capital project request reports</w:t>
      </w:r>
      <w:r w:rsidRPr="004D31F5">
        <w:rPr>
          <w:rFonts w:ascii="Arial" w:hAnsi="Arial" w:cs="Arial"/>
          <w:sz w:val="24"/>
          <w:szCs w:val="24"/>
        </w:rPr>
        <w:t xml:space="preserve"> by school district, program and province</w:t>
      </w:r>
    </w:p>
    <w:p w14:paraId="7D1F7051" w14:textId="35EA6C14" w:rsidR="009F14C9" w:rsidRPr="004D31F5" w:rsidRDefault="009F14C9" w:rsidP="003363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for SD to </w:t>
      </w:r>
      <w:r w:rsidR="007535FC" w:rsidRPr="004D31F5">
        <w:rPr>
          <w:rFonts w:ascii="Arial" w:hAnsi="Arial" w:cs="Arial"/>
          <w:b/>
          <w:sz w:val="24"/>
          <w:szCs w:val="24"/>
        </w:rPr>
        <w:t>flag</w:t>
      </w:r>
      <w:r w:rsidRPr="004D31F5">
        <w:rPr>
          <w:rFonts w:ascii="Arial" w:hAnsi="Arial" w:cs="Arial"/>
          <w:b/>
          <w:sz w:val="24"/>
          <w:szCs w:val="24"/>
        </w:rPr>
        <w:t xml:space="preserve"> </w:t>
      </w:r>
      <w:r w:rsidR="00F57D2A" w:rsidRPr="004D31F5">
        <w:rPr>
          <w:rFonts w:ascii="Arial" w:hAnsi="Arial" w:cs="Arial"/>
          <w:b/>
          <w:sz w:val="24"/>
          <w:szCs w:val="24"/>
        </w:rPr>
        <w:t xml:space="preserve">(and submit) </w:t>
      </w:r>
      <w:r w:rsidRPr="004D31F5">
        <w:rPr>
          <w:rFonts w:ascii="Arial" w:hAnsi="Arial" w:cs="Arial"/>
          <w:b/>
          <w:sz w:val="24"/>
          <w:szCs w:val="24"/>
        </w:rPr>
        <w:t xml:space="preserve">an emergent project </w:t>
      </w:r>
      <w:r w:rsidRPr="004D31F5">
        <w:rPr>
          <w:rFonts w:ascii="Arial" w:hAnsi="Arial" w:cs="Arial"/>
          <w:sz w:val="24"/>
          <w:szCs w:val="24"/>
        </w:rPr>
        <w:t xml:space="preserve">(e.g. site purchase) </w:t>
      </w:r>
      <w:r w:rsidR="0097742B" w:rsidRPr="004D31F5">
        <w:rPr>
          <w:rFonts w:ascii="Arial" w:hAnsi="Arial" w:cs="Arial"/>
          <w:sz w:val="24"/>
          <w:szCs w:val="24"/>
        </w:rPr>
        <w:t>for</w:t>
      </w:r>
      <w:r w:rsidR="007535FC" w:rsidRPr="004D31F5">
        <w:rPr>
          <w:rFonts w:ascii="Arial" w:hAnsi="Arial" w:cs="Arial"/>
          <w:sz w:val="24"/>
          <w:szCs w:val="24"/>
        </w:rPr>
        <w:t xml:space="preserve"> action by the Ministry outside of the regular capital plan submission cycle</w:t>
      </w:r>
    </w:p>
    <w:p w14:paraId="7D40FA21" w14:textId="388D16C6" w:rsidR="00A951C8" w:rsidRPr="004D31F5" w:rsidRDefault="00A951C8" w:rsidP="001070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Ability to track job creation numbers and maintain job multiplier tables</w:t>
      </w:r>
    </w:p>
    <w:p w14:paraId="3F220F50" w14:textId="77777777" w:rsidR="002C3B1F" w:rsidRPr="004D31F5" w:rsidRDefault="002C3B1F" w:rsidP="002C3B1F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18B24F86" w14:textId="222A49F1" w:rsidR="00900C28" w:rsidRPr="004D31F5" w:rsidRDefault="00C73004" w:rsidP="002B3B31">
      <w:pPr>
        <w:rPr>
          <w:rFonts w:ascii="Arial" w:hAnsi="Arial" w:cs="Arial"/>
          <w:b/>
          <w:sz w:val="28"/>
          <w:szCs w:val="24"/>
        </w:rPr>
      </w:pPr>
      <w:bookmarkStart w:id="0" w:name="_Hlk4052854"/>
      <w:r w:rsidRPr="004D31F5">
        <w:rPr>
          <w:rFonts w:ascii="Arial" w:hAnsi="Arial" w:cs="Arial"/>
          <w:b/>
          <w:sz w:val="28"/>
          <w:szCs w:val="24"/>
        </w:rPr>
        <w:t xml:space="preserve">KEY </w:t>
      </w:r>
      <w:r w:rsidR="00900C28" w:rsidRPr="004D31F5">
        <w:rPr>
          <w:rFonts w:ascii="Arial" w:hAnsi="Arial" w:cs="Arial"/>
          <w:b/>
          <w:sz w:val="28"/>
          <w:szCs w:val="24"/>
        </w:rPr>
        <w:t>BUSINESS RULES</w:t>
      </w:r>
    </w:p>
    <w:p w14:paraId="0BA18AE5" w14:textId="307FCB29" w:rsidR="00900C28" w:rsidRPr="004D31F5" w:rsidRDefault="008F620D" w:rsidP="003363A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Functionality </w:t>
      </w:r>
      <w:r w:rsidR="00160351" w:rsidRPr="004D31F5">
        <w:rPr>
          <w:rFonts w:ascii="Arial" w:hAnsi="Arial" w:cs="Arial"/>
          <w:sz w:val="24"/>
          <w:szCs w:val="24"/>
        </w:rPr>
        <w:t xml:space="preserve">to </w:t>
      </w:r>
      <w:r w:rsidR="00B366C0">
        <w:rPr>
          <w:rFonts w:ascii="Arial" w:hAnsi="Arial" w:cs="Arial"/>
          <w:sz w:val="24"/>
          <w:szCs w:val="24"/>
        </w:rPr>
        <w:t>CRUD</w:t>
      </w:r>
      <w:r w:rsidR="00160351" w:rsidRPr="004D31F5">
        <w:rPr>
          <w:rFonts w:ascii="Arial" w:hAnsi="Arial" w:cs="Arial"/>
          <w:sz w:val="24"/>
          <w:szCs w:val="24"/>
        </w:rPr>
        <w:t xml:space="preserve"> projects </w:t>
      </w:r>
      <w:r w:rsidR="00C73004" w:rsidRPr="004D31F5">
        <w:rPr>
          <w:rFonts w:ascii="Arial" w:hAnsi="Arial" w:cs="Arial"/>
          <w:sz w:val="24"/>
          <w:szCs w:val="24"/>
        </w:rPr>
        <w:t>will</w:t>
      </w:r>
      <w:r w:rsidRPr="004D31F5">
        <w:rPr>
          <w:rFonts w:ascii="Arial" w:hAnsi="Arial" w:cs="Arial"/>
          <w:sz w:val="24"/>
          <w:szCs w:val="24"/>
        </w:rPr>
        <w:t xml:space="preserve"> be</w:t>
      </w:r>
      <w:r w:rsidR="00900C28" w:rsidRPr="004D31F5">
        <w:rPr>
          <w:rFonts w:ascii="Arial" w:hAnsi="Arial" w:cs="Arial"/>
          <w:sz w:val="24"/>
          <w:szCs w:val="24"/>
        </w:rPr>
        <w:t xml:space="preserve"> open all year long</w:t>
      </w:r>
    </w:p>
    <w:p w14:paraId="4F5A240B" w14:textId="77777777" w:rsidR="00900C28" w:rsidRPr="004D31F5" w:rsidRDefault="003F636F" w:rsidP="003363A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P</w:t>
      </w:r>
      <w:r w:rsidR="008069E7" w:rsidRPr="004D31F5">
        <w:rPr>
          <w:rFonts w:ascii="Arial" w:hAnsi="Arial" w:cs="Arial"/>
          <w:sz w:val="24"/>
          <w:szCs w:val="24"/>
        </w:rPr>
        <w:t>rojects are not visible to the ministry</w:t>
      </w:r>
      <w:r w:rsidRPr="004D31F5">
        <w:rPr>
          <w:rFonts w:ascii="Arial" w:hAnsi="Arial" w:cs="Arial"/>
          <w:sz w:val="24"/>
          <w:szCs w:val="24"/>
        </w:rPr>
        <w:t xml:space="preserve"> until “published”</w:t>
      </w:r>
      <w:r w:rsidR="00357DB6" w:rsidRPr="004D31F5">
        <w:rPr>
          <w:rFonts w:ascii="Arial" w:hAnsi="Arial" w:cs="Arial"/>
          <w:sz w:val="24"/>
          <w:szCs w:val="24"/>
        </w:rPr>
        <w:t xml:space="preserve"> by SD</w:t>
      </w:r>
    </w:p>
    <w:p w14:paraId="5025A452" w14:textId="052B0083" w:rsidR="008A69EA" w:rsidRPr="004D31F5" w:rsidRDefault="008A69EA" w:rsidP="001070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Only the Ministry can create projects with status “</w:t>
      </w:r>
      <w:r w:rsidR="00C73004" w:rsidRPr="004D31F5">
        <w:rPr>
          <w:rFonts w:ascii="Arial" w:hAnsi="Arial" w:cs="Arial"/>
          <w:sz w:val="24"/>
          <w:szCs w:val="24"/>
        </w:rPr>
        <w:t>supported</w:t>
      </w:r>
      <w:r w:rsidR="001D6A46" w:rsidRPr="004D31F5">
        <w:rPr>
          <w:rFonts w:ascii="Arial" w:hAnsi="Arial" w:cs="Arial"/>
          <w:sz w:val="24"/>
          <w:szCs w:val="24"/>
        </w:rPr>
        <w:t>”</w:t>
      </w:r>
      <w:r w:rsidR="00C73004" w:rsidRPr="004D31F5">
        <w:rPr>
          <w:rFonts w:ascii="Arial" w:hAnsi="Arial" w:cs="Arial"/>
          <w:sz w:val="24"/>
          <w:szCs w:val="24"/>
        </w:rPr>
        <w:t xml:space="preserve"> or </w:t>
      </w:r>
      <w:r w:rsidR="001D6A46" w:rsidRPr="004D31F5">
        <w:rPr>
          <w:rFonts w:ascii="Arial" w:hAnsi="Arial" w:cs="Arial"/>
          <w:sz w:val="24"/>
          <w:szCs w:val="24"/>
        </w:rPr>
        <w:t>“</w:t>
      </w:r>
      <w:r w:rsidRPr="004D31F5">
        <w:rPr>
          <w:rFonts w:ascii="Arial" w:hAnsi="Arial" w:cs="Arial"/>
          <w:sz w:val="24"/>
          <w:szCs w:val="24"/>
        </w:rPr>
        <w:t>approved” (e.g. for emergent project</w:t>
      </w:r>
      <w:r w:rsidR="00A31FC3" w:rsidRPr="004D31F5">
        <w:rPr>
          <w:rFonts w:ascii="Arial" w:hAnsi="Arial" w:cs="Arial"/>
          <w:sz w:val="24"/>
          <w:szCs w:val="24"/>
        </w:rPr>
        <w:t>, AFG project</w:t>
      </w:r>
      <w:r w:rsidR="00606466" w:rsidRPr="004D31F5">
        <w:rPr>
          <w:rFonts w:ascii="Arial" w:hAnsi="Arial" w:cs="Arial"/>
          <w:sz w:val="24"/>
          <w:szCs w:val="24"/>
        </w:rPr>
        <w:t>, site purchase opportunity</w:t>
      </w:r>
      <w:r w:rsidRPr="004D31F5">
        <w:rPr>
          <w:rFonts w:ascii="Arial" w:hAnsi="Arial" w:cs="Arial"/>
          <w:sz w:val="24"/>
          <w:szCs w:val="24"/>
        </w:rPr>
        <w:t>)</w:t>
      </w:r>
      <w:r w:rsidR="00CE4CD0" w:rsidRPr="004D31F5">
        <w:rPr>
          <w:rFonts w:ascii="Arial" w:hAnsi="Arial" w:cs="Arial"/>
          <w:sz w:val="24"/>
          <w:szCs w:val="24"/>
        </w:rPr>
        <w:t xml:space="preserve"> </w:t>
      </w:r>
    </w:p>
    <w:bookmarkEnd w:id="0"/>
    <w:p w14:paraId="07B8CBB0" w14:textId="77777777" w:rsidR="004B4569" w:rsidRPr="004D31F5" w:rsidRDefault="004B4569" w:rsidP="0010700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3A259FF" w14:textId="09BA1040" w:rsidR="0085579B" w:rsidRPr="004D31F5" w:rsidRDefault="00750823" w:rsidP="0085579B">
      <w:pPr>
        <w:rPr>
          <w:rFonts w:ascii="Arial Black" w:hAnsi="Arial Black" w:cs="Arial"/>
          <w:b/>
          <w:sz w:val="36"/>
          <w:szCs w:val="24"/>
        </w:rPr>
      </w:pPr>
      <w:r w:rsidRPr="004D31F5">
        <w:rPr>
          <w:rFonts w:ascii="Arial Black" w:hAnsi="Arial Black" w:cs="Arial"/>
          <w:b/>
          <w:sz w:val="36"/>
          <w:szCs w:val="24"/>
        </w:rPr>
        <w:t>CAPITAL PLAN SUBMISSION</w:t>
      </w:r>
    </w:p>
    <w:p w14:paraId="26635CF0" w14:textId="4E6DF9E2" w:rsidR="0085579B" w:rsidRPr="004D31F5" w:rsidRDefault="0085579B" w:rsidP="003363A6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for the Ministry to </w:t>
      </w:r>
      <w:r w:rsidR="00851963" w:rsidRPr="004D31F5">
        <w:rPr>
          <w:rFonts w:ascii="Arial" w:hAnsi="Arial" w:cs="Arial"/>
          <w:b/>
          <w:sz w:val="24"/>
          <w:szCs w:val="24"/>
        </w:rPr>
        <w:t>initiate</w:t>
      </w:r>
      <w:r w:rsidR="00851963" w:rsidRPr="004D31F5">
        <w:rPr>
          <w:rFonts w:ascii="Arial" w:hAnsi="Arial" w:cs="Arial"/>
          <w:sz w:val="24"/>
          <w:szCs w:val="24"/>
        </w:rPr>
        <w:t xml:space="preserve"> </w:t>
      </w:r>
      <w:r w:rsidR="00851963" w:rsidRPr="004D31F5">
        <w:rPr>
          <w:rFonts w:ascii="Arial" w:hAnsi="Arial" w:cs="Arial"/>
          <w:b/>
          <w:sz w:val="24"/>
          <w:szCs w:val="24"/>
        </w:rPr>
        <w:t>the annual capital plan submission process</w:t>
      </w:r>
      <w:r w:rsidR="00851963" w:rsidRPr="004D31F5">
        <w:rPr>
          <w:rFonts w:ascii="Arial" w:hAnsi="Arial" w:cs="Arial"/>
          <w:sz w:val="24"/>
          <w:szCs w:val="24"/>
        </w:rPr>
        <w:t xml:space="preserve"> </w:t>
      </w:r>
      <w:r w:rsidR="00EF69F6" w:rsidRPr="004D31F5">
        <w:rPr>
          <w:rFonts w:ascii="Arial" w:hAnsi="Arial" w:cs="Arial"/>
          <w:sz w:val="24"/>
          <w:szCs w:val="24"/>
        </w:rPr>
        <w:t xml:space="preserve">(creating a new capital plan year) </w:t>
      </w:r>
      <w:r w:rsidR="00851963" w:rsidRPr="004D31F5">
        <w:rPr>
          <w:rFonts w:ascii="Arial" w:hAnsi="Arial" w:cs="Arial"/>
          <w:sz w:val="24"/>
          <w:szCs w:val="24"/>
        </w:rPr>
        <w:t xml:space="preserve">and </w:t>
      </w:r>
      <w:r w:rsidRPr="004D31F5">
        <w:rPr>
          <w:rFonts w:ascii="Arial" w:hAnsi="Arial" w:cs="Arial"/>
          <w:sz w:val="24"/>
          <w:szCs w:val="24"/>
        </w:rPr>
        <w:t>upload capital plan instructions</w:t>
      </w:r>
      <w:r w:rsidR="007265DE" w:rsidRPr="004D31F5">
        <w:rPr>
          <w:rFonts w:ascii="Arial" w:hAnsi="Arial" w:cs="Arial"/>
          <w:sz w:val="24"/>
          <w:szCs w:val="24"/>
        </w:rPr>
        <w:t xml:space="preserve"> </w:t>
      </w:r>
      <w:r w:rsidR="00851963" w:rsidRPr="004D31F5">
        <w:rPr>
          <w:rFonts w:ascii="Arial" w:hAnsi="Arial" w:cs="Arial"/>
          <w:sz w:val="24"/>
          <w:szCs w:val="24"/>
        </w:rPr>
        <w:t xml:space="preserve">and </w:t>
      </w:r>
      <w:r w:rsidR="00EF69F6" w:rsidRPr="004D31F5">
        <w:rPr>
          <w:rFonts w:ascii="Arial" w:hAnsi="Arial" w:cs="Arial"/>
          <w:sz w:val="24"/>
          <w:szCs w:val="24"/>
        </w:rPr>
        <w:t>supporting</w:t>
      </w:r>
      <w:r w:rsidR="00851963" w:rsidRPr="004D31F5">
        <w:rPr>
          <w:rFonts w:ascii="Arial" w:hAnsi="Arial" w:cs="Arial"/>
          <w:sz w:val="24"/>
          <w:szCs w:val="24"/>
        </w:rPr>
        <w:t xml:space="preserve"> templates </w:t>
      </w:r>
      <w:r w:rsidR="006A7528" w:rsidRPr="004D31F5">
        <w:rPr>
          <w:rFonts w:ascii="Arial" w:hAnsi="Arial" w:cs="Arial"/>
          <w:sz w:val="24"/>
          <w:szCs w:val="24"/>
        </w:rPr>
        <w:t>(</w:t>
      </w:r>
      <w:r w:rsidR="00851963" w:rsidRPr="004D31F5">
        <w:rPr>
          <w:rFonts w:ascii="Arial" w:hAnsi="Arial" w:cs="Arial"/>
          <w:sz w:val="24"/>
          <w:szCs w:val="24"/>
        </w:rPr>
        <w:t xml:space="preserve">e.g. </w:t>
      </w:r>
      <w:r w:rsidR="006A7528" w:rsidRPr="004D31F5">
        <w:rPr>
          <w:rFonts w:ascii="Arial" w:hAnsi="Arial" w:cs="Arial"/>
          <w:sz w:val="24"/>
          <w:szCs w:val="24"/>
        </w:rPr>
        <w:t xml:space="preserve">PRFS, SPRFS, bylaw, resolution) </w:t>
      </w:r>
    </w:p>
    <w:p w14:paraId="518EAC74" w14:textId="77777777" w:rsidR="00BC16B2" w:rsidRPr="004D31F5" w:rsidRDefault="00BC16B2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select SD’s and capital plan year</w:t>
      </w:r>
      <w:r w:rsidRPr="004D31F5">
        <w:rPr>
          <w:rFonts w:ascii="Arial" w:hAnsi="Arial" w:cs="Arial"/>
          <w:sz w:val="24"/>
          <w:szCs w:val="24"/>
        </w:rPr>
        <w:t xml:space="preserve"> for review </w:t>
      </w:r>
    </w:p>
    <w:p w14:paraId="4CF119BC" w14:textId="3BC28632" w:rsidR="00587554" w:rsidRPr="004D31F5" w:rsidRDefault="0085579B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for school districts to </w:t>
      </w:r>
      <w:r w:rsidRPr="004D31F5">
        <w:rPr>
          <w:rFonts w:ascii="Arial" w:hAnsi="Arial" w:cs="Arial"/>
          <w:b/>
          <w:sz w:val="24"/>
          <w:szCs w:val="24"/>
        </w:rPr>
        <w:t>select</w:t>
      </w:r>
      <w:r w:rsidR="00491746" w:rsidRPr="004D31F5">
        <w:rPr>
          <w:rFonts w:ascii="Arial" w:hAnsi="Arial" w:cs="Arial"/>
          <w:b/>
          <w:sz w:val="24"/>
          <w:szCs w:val="24"/>
        </w:rPr>
        <w:t xml:space="preserve"> </w:t>
      </w:r>
      <w:r w:rsidR="00CF5D07" w:rsidRPr="004D31F5">
        <w:rPr>
          <w:rFonts w:ascii="Arial" w:hAnsi="Arial" w:cs="Arial"/>
          <w:b/>
          <w:sz w:val="24"/>
          <w:szCs w:val="24"/>
        </w:rPr>
        <w:t xml:space="preserve">projects </w:t>
      </w:r>
      <w:r w:rsidR="00491746" w:rsidRPr="004D31F5">
        <w:rPr>
          <w:rFonts w:ascii="Arial" w:hAnsi="Arial" w:cs="Arial"/>
          <w:b/>
          <w:sz w:val="24"/>
          <w:szCs w:val="24"/>
        </w:rPr>
        <w:t>to include in the</w:t>
      </w:r>
      <w:r w:rsidR="002D43BE" w:rsidRPr="004D31F5">
        <w:rPr>
          <w:rFonts w:ascii="Arial" w:hAnsi="Arial" w:cs="Arial"/>
          <w:b/>
          <w:sz w:val="24"/>
          <w:szCs w:val="24"/>
        </w:rPr>
        <w:t>ir capital plan</w:t>
      </w:r>
      <w:r w:rsidR="00CF5D07" w:rsidRPr="004D31F5">
        <w:rPr>
          <w:rFonts w:ascii="Arial" w:hAnsi="Arial" w:cs="Arial"/>
          <w:b/>
          <w:sz w:val="24"/>
          <w:szCs w:val="24"/>
        </w:rPr>
        <w:t xml:space="preserve"> submission</w:t>
      </w:r>
      <w:r w:rsidR="00CF5D07" w:rsidRPr="004D31F5">
        <w:rPr>
          <w:rFonts w:ascii="Arial" w:hAnsi="Arial" w:cs="Arial"/>
          <w:sz w:val="24"/>
          <w:szCs w:val="24"/>
        </w:rPr>
        <w:t xml:space="preserve"> (by </w:t>
      </w:r>
      <w:r w:rsidR="005B79EE" w:rsidRPr="004D31F5">
        <w:rPr>
          <w:rFonts w:ascii="Arial" w:hAnsi="Arial" w:cs="Arial"/>
          <w:sz w:val="24"/>
          <w:szCs w:val="24"/>
        </w:rPr>
        <w:t>program</w:t>
      </w:r>
      <w:r w:rsidR="00CF5D07" w:rsidRPr="004D31F5">
        <w:rPr>
          <w:rFonts w:ascii="Arial" w:hAnsi="Arial" w:cs="Arial"/>
          <w:sz w:val="24"/>
          <w:szCs w:val="24"/>
        </w:rPr>
        <w:t xml:space="preserve">) from the list of </w:t>
      </w:r>
      <w:r w:rsidR="00491746" w:rsidRPr="004D31F5">
        <w:rPr>
          <w:rFonts w:ascii="Arial" w:hAnsi="Arial" w:cs="Arial"/>
          <w:sz w:val="24"/>
          <w:szCs w:val="24"/>
        </w:rPr>
        <w:t xml:space="preserve">available </w:t>
      </w:r>
      <w:r w:rsidR="00CF5D07" w:rsidRPr="004D31F5">
        <w:rPr>
          <w:rFonts w:ascii="Arial" w:hAnsi="Arial" w:cs="Arial"/>
          <w:sz w:val="24"/>
          <w:szCs w:val="24"/>
        </w:rPr>
        <w:t>capital project</w:t>
      </w:r>
      <w:r w:rsidR="00491746" w:rsidRPr="004D31F5">
        <w:rPr>
          <w:rFonts w:ascii="Arial" w:hAnsi="Arial" w:cs="Arial"/>
          <w:sz w:val="24"/>
          <w:szCs w:val="24"/>
        </w:rPr>
        <w:t>s with</w:t>
      </w:r>
      <w:r w:rsidR="00CF5D07" w:rsidRPr="004D31F5">
        <w:rPr>
          <w:rFonts w:ascii="Arial" w:hAnsi="Arial" w:cs="Arial"/>
          <w:sz w:val="24"/>
          <w:szCs w:val="24"/>
        </w:rPr>
        <w:t xml:space="preserve"> status “planning”</w:t>
      </w:r>
      <w:r w:rsidR="00587554" w:rsidRPr="004D31F5">
        <w:rPr>
          <w:rFonts w:ascii="Arial" w:hAnsi="Arial" w:cs="Arial"/>
          <w:sz w:val="24"/>
          <w:szCs w:val="24"/>
        </w:rPr>
        <w:t xml:space="preserve"> </w:t>
      </w:r>
    </w:p>
    <w:p w14:paraId="58752420" w14:textId="54B98502" w:rsidR="00CF5D07" w:rsidRPr="004D31F5" w:rsidRDefault="005B79EE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A</w:t>
      </w:r>
      <w:r w:rsidR="00587554" w:rsidRPr="004D31F5">
        <w:rPr>
          <w:rFonts w:ascii="Arial" w:hAnsi="Arial" w:cs="Arial"/>
          <w:sz w:val="24"/>
          <w:szCs w:val="24"/>
        </w:rPr>
        <w:t xml:space="preserve">bility to </w:t>
      </w:r>
      <w:r w:rsidR="00587554" w:rsidRPr="004D31F5">
        <w:rPr>
          <w:rFonts w:ascii="Arial" w:hAnsi="Arial" w:cs="Arial"/>
          <w:b/>
          <w:sz w:val="24"/>
          <w:szCs w:val="24"/>
        </w:rPr>
        <w:t>prompt the user</w:t>
      </w:r>
      <w:r w:rsidR="00587554" w:rsidRPr="004D31F5">
        <w:rPr>
          <w:rFonts w:ascii="Arial" w:hAnsi="Arial" w:cs="Arial"/>
          <w:sz w:val="24"/>
          <w:szCs w:val="24"/>
        </w:rPr>
        <w:t xml:space="preserve"> to ensure project data is </w:t>
      </w:r>
      <w:r w:rsidRPr="004D31F5">
        <w:rPr>
          <w:rFonts w:ascii="Arial" w:hAnsi="Arial" w:cs="Arial"/>
          <w:sz w:val="24"/>
          <w:szCs w:val="24"/>
        </w:rPr>
        <w:t>complete</w:t>
      </w:r>
      <w:r w:rsidR="00587554" w:rsidRPr="004D31F5">
        <w:rPr>
          <w:rFonts w:ascii="Arial" w:hAnsi="Arial" w:cs="Arial"/>
          <w:sz w:val="24"/>
          <w:szCs w:val="24"/>
        </w:rPr>
        <w:t xml:space="preserve"> before submitting</w:t>
      </w:r>
    </w:p>
    <w:p w14:paraId="20F7CFDF" w14:textId="11602849" w:rsidR="00CF5D07" w:rsidRPr="004D31F5" w:rsidRDefault="00CF5D07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Ability to</w:t>
      </w:r>
      <w:r w:rsidR="0085579B" w:rsidRPr="004D31F5">
        <w:rPr>
          <w:rFonts w:ascii="Arial" w:hAnsi="Arial" w:cs="Arial"/>
          <w:sz w:val="24"/>
          <w:szCs w:val="24"/>
        </w:rPr>
        <w:t xml:space="preserve"> </w:t>
      </w:r>
      <w:r w:rsidR="0085579B" w:rsidRPr="004D31F5">
        <w:rPr>
          <w:rFonts w:ascii="Arial" w:hAnsi="Arial" w:cs="Arial"/>
          <w:b/>
          <w:sz w:val="24"/>
          <w:szCs w:val="24"/>
        </w:rPr>
        <w:t xml:space="preserve">rank </w:t>
      </w:r>
      <w:r w:rsidRPr="004D31F5">
        <w:rPr>
          <w:rFonts w:ascii="Arial" w:hAnsi="Arial" w:cs="Arial"/>
          <w:b/>
          <w:sz w:val="24"/>
          <w:szCs w:val="24"/>
        </w:rPr>
        <w:t xml:space="preserve">the selected </w:t>
      </w:r>
      <w:r w:rsidR="0085579B" w:rsidRPr="004D31F5">
        <w:rPr>
          <w:rFonts w:ascii="Arial" w:hAnsi="Arial" w:cs="Arial"/>
          <w:b/>
          <w:sz w:val="24"/>
          <w:szCs w:val="24"/>
        </w:rPr>
        <w:t>capital projects</w:t>
      </w:r>
      <w:r w:rsidR="00FD3631" w:rsidRPr="004D31F5">
        <w:rPr>
          <w:rFonts w:ascii="Arial" w:hAnsi="Arial" w:cs="Arial"/>
          <w:sz w:val="24"/>
          <w:szCs w:val="24"/>
        </w:rPr>
        <w:t xml:space="preserve"> (by </w:t>
      </w:r>
      <w:r w:rsidR="005B79EE" w:rsidRPr="004D31F5">
        <w:rPr>
          <w:rFonts w:ascii="Arial" w:hAnsi="Arial" w:cs="Arial"/>
          <w:sz w:val="24"/>
          <w:szCs w:val="24"/>
        </w:rPr>
        <w:t>program</w:t>
      </w:r>
      <w:r w:rsidR="00FD3631" w:rsidRPr="004D31F5">
        <w:rPr>
          <w:rFonts w:ascii="Arial" w:hAnsi="Arial" w:cs="Arial"/>
          <w:sz w:val="24"/>
          <w:szCs w:val="24"/>
        </w:rPr>
        <w:t>)</w:t>
      </w:r>
      <w:r w:rsidRPr="004D31F5">
        <w:rPr>
          <w:rFonts w:ascii="Arial" w:hAnsi="Arial" w:cs="Arial"/>
          <w:sz w:val="24"/>
          <w:szCs w:val="24"/>
        </w:rPr>
        <w:t xml:space="preserve">, </w:t>
      </w:r>
      <w:r w:rsidR="00FD3631" w:rsidRPr="004D31F5">
        <w:rPr>
          <w:rFonts w:ascii="Arial" w:hAnsi="Arial" w:cs="Arial"/>
          <w:sz w:val="24"/>
          <w:szCs w:val="24"/>
        </w:rPr>
        <w:t>in order from 1 to n</w:t>
      </w:r>
    </w:p>
    <w:p w14:paraId="70853A08" w14:textId="71BB4671" w:rsidR="004A4696" w:rsidRPr="004D31F5" w:rsidRDefault="004A4696" w:rsidP="003363A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view capital plan submission in </w:t>
      </w:r>
      <w:r w:rsidRPr="004D31F5">
        <w:rPr>
          <w:rFonts w:ascii="Arial" w:hAnsi="Arial" w:cs="Arial"/>
          <w:b/>
          <w:sz w:val="24"/>
          <w:szCs w:val="24"/>
        </w:rPr>
        <w:t>list view</w:t>
      </w:r>
      <w:r w:rsidRPr="004D31F5">
        <w:rPr>
          <w:rFonts w:ascii="Arial" w:hAnsi="Arial" w:cs="Arial"/>
          <w:sz w:val="24"/>
          <w:szCs w:val="24"/>
        </w:rPr>
        <w:t xml:space="preserve"> and sort and filter the list </w:t>
      </w:r>
    </w:p>
    <w:p w14:paraId="066D252F" w14:textId="58F89FDD" w:rsidR="008F0B8E" w:rsidRPr="004D31F5" w:rsidRDefault="008F0B8E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for SD to </w:t>
      </w:r>
      <w:r w:rsidR="000E6248" w:rsidRPr="004D31F5">
        <w:rPr>
          <w:rFonts w:ascii="Arial" w:hAnsi="Arial" w:cs="Arial"/>
          <w:sz w:val="24"/>
          <w:szCs w:val="24"/>
        </w:rPr>
        <w:t xml:space="preserve">place submission in a </w:t>
      </w:r>
      <w:r w:rsidR="000E6248" w:rsidRPr="004D31F5">
        <w:rPr>
          <w:rFonts w:ascii="Arial" w:hAnsi="Arial" w:cs="Arial"/>
          <w:b/>
          <w:sz w:val="24"/>
          <w:szCs w:val="24"/>
        </w:rPr>
        <w:t>staging area</w:t>
      </w:r>
      <w:r w:rsidR="000E6248" w:rsidRPr="004D31F5">
        <w:rPr>
          <w:rFonts w:ascii="Arial" w:hAnsi="Arial" w:cs="Arial"/>
          <w:sz w:val="24"/>
          <w:szCs w:val="24"/>
        </w:rPr>
        <w:t xml:space="preserve"> </w:t>
      </w:r>
      <w:r w:rsidR="00A13D38" w:rsidRPr="004D31F5">
        <w:rPr>
          <w:rFonts w:ascii="Arial" w:hAnsi="Arial" w:cs="Arial"/>
          <w:sz w:val="24"/>
          <w:szCs w:val="24"/>
        </w:rPr>
        <w:t xml:space="preserve">(status “published”) </w:t>
      </w:r>
      <w:r w:rsidR="000E6248" w:rsidRPr="004D31F5">
        <w:rPr>
          <w:rFonts w:ascii="Arial" w:hAnsi="Arial" w:cs="Arial"/>
          <w:sz w:val="24"/>
          <w:szCs w:val="24"/>
        </w:rPr>
        <w:t>for viewing by the ministry</w:t>
      </w:r>
      <w:r w:rsidR="0026026C" w:rsidRPr="004D31F5">
        <w:rPr>
          <w:rFonts w:ascii="Arial" w:hAnsi="Arial" w:cs="Arial"/>
          <w:sz w:val="24"/>
          <w:szCs w:val="24"/>
        </w:rPr>
        <w:t>, if required</w:t>
      </w:r>
    </w:p>
    <w:p w14:paraId="24383133" w14:textId="3F0938BE" w:rsidR="002D4973" w:rsidRPr="004D31F5" w:rsidRDefault="00DC6986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for </w:t>
      </w:r>
      <w:r w:rsidRPr="004D31F5">
        <w:rPr>
          <w:rFonts w:ascii="Arial" w:hAnsi="Arial" w:cs="Arial"/>
          <w:b/>
          <w:sz w:val="24"/>
          <w:szCs w:val="24"/>
        </w:rPr>
        <w:t>SD to</w:t>
      </w:r>
      <w:r w:rsidR="000E3A56" w:rsidRPr="004D31F5">
        <w:rPr>
          <w:rFonts w:ascii="Arial" w:hAnsi="Arial" w:cs="Arial"/>
          <w:sz w:val="24"/>
          <w:szCs w:val="24"/>
        </w:rPr>
        <w:t xml:space="preserve"> </w:t>
      </w:r>
      <w:r w:rsidR="000E3A56" w:rsidRPr="004D31F5">
        <w:rPr>
          <w:rFonts w:ascii="Arial" w:hAnsi="Arial" w:cs="Arial"/>
          <w:b/>
          <w:sz w:val="24"/>
          <w:szCs w:val="24"/>
        </w:rPr>
        <w:t>officially</w:t>
      </w:r>
      <w:r w:rsidRPr="004D31F5">
        <w:rPr>
          <w:rFonts w:ascii="Arial" w:hAnsi="Arial" w:cs="Arial"/>
          <w:b/>
          <w:sz w:val="24"/>
          <w:szCs w:val="24"/>
        </w:rPr>
        <w:t xml:space="preserve"> submit</w:t>
      </w:r>
      <w:r w:rsidRPr="004D31F5">
        <w:rPr>
          <w:rFonts w:ascii="Arial" w:hAnsi="Arial" w:cs="Arial"/>
          <w:sz w:val="24"/>
          <w:szCs w:val="24"/>
        </w:rPr>
        <w:t xml:space="preserve"> the 5-year capital plan </w:t>
      </w:r>
      <w:r w:rsidR="008F0B8E" w:rsidRPr="004D31F5">
        <w:rPr>
          <w:rFonts w:ascii="Arial" w:hAnsi="Arial" w:cs="Arial"/>
          <w:sz w:val="24"/>
          <w:szCs w:val="24"/>
        </w:rPr>
        <w:t xml:space="preserve">for </w:t>
      </w:r>
      <w:r w:rsidR="000E3A56" w:rsidRPr="004D31F5">
        <w:rPr>
          <w:rFonts w:ascii="Arial" w:hAnsi="Arial" w:cs="Arial"/>
          <w:sz w:val="24"/>
          <w:szCs w:val="24"/>
        </w:rPr>
        <w:t>review</w:t>
      </w:r>
      <w:r w:rsidR="00074558" w:rsidRPr="004D31F5">
        <w:rPr>
          <w:rFonts w:ascii="Arial" w:hAnsi="Arial" w:cs="Arial"/>
          <w:sz w:val="24"/>
          <w:szCs w:val="24"/>
        </w:rPr>
        <w:t xml:space="preserve"> </w:t>
      </w:r>
      <w:r w:rsidR="00474891" w:rsidRPr="004D31F5">
        <w:rPr>
          <w:rFonts w:ascii="Arial" w:hAnsi="Arial" w:cs="Arial"/>
          <w:sz w:val="24"/>
          <w:szCs w:val="24"/>
        </w:rPr>
        <w:t>(</w:t>
      </w:r>
      <w:r w:rsidR="002F693A" w:rsidRPr="004D31F5">
        <w:rPr>
          <w:rFonts w:ascii="Arial" w:hAnsi="Arial" w:cs="Arial"/>
          <w:sz w:val="24"/>
          <w:szCs w:val="24"/>
        </w:rPr>
        <w:t>by program</w:t>
      </w:r>
      <w:r w:rsidR="00411FEB" w:rsidRPr="004D31F5">
        <w:rPr>
          <w:rFonts w:ascii="Arial" w:hAnsi="Arial" w:cs="Arial"/>
          <w:sz w:val="24"/>
          <w:szCs w:val="24"/>
        </w:rPr>
        <w:t xml:space="preserve"> and date</w:t>
      </w:r>
      <w:r w:rsidR="00474891" w:rsidRPr="004D31F5">
        <w:rPr>
          <w:rFonts w:ascii="Arial" w:hAnsi="Arial" w:cs="Arial"/>
          <w:sz w:val="24"/>
          <w:szCs w:val="24"/>
        </w:rPr>
        <w:t>) with auto</w:t>
      </w:r>
      <w:r w:rsidR="00BC4A8A" w:rsidRPr="004D31F5">
        <w:rPr>
          <w:rFonts w:ascii="Arial" w:hAnsi="Arial" w:cs="Arial"/>
          <w:sz w:val="24"/>
          <w:szCs w:val="24"/>
        </w:rPr>
        <w:t>-</w:t>
      </w:r>
      <w:r w:rsidR="00474891" w:rsidRPr="004D31F5">
        <w:rPr>
          <w:rFonts w:ascii="Arial" w:hAnsi="Arial" w:cs="Arial"/>
          <w:sz w:val="24"/>
          <w:szCs w:val="24"/>
        </w:rPr>
        <w:t>response</w:t>
      </w:r>
      <w:r w:rsidR="00576072" w:rsidRPr="004D31F5">
        <w:rPr>
          <w:rFonts w:ascii="Arial" w:hAnsi="Arial" w:cs="Arial"/>
          <w:sz w:val="24"/>
          <w:szCs w:val="24"/>
        </w:rPr>
        <w:t>s</w:t>
      </w:r>
      <w:r w:rsidR="00474891" w:rsidRPr="004D31F5">
        <w:rPr>
          <w:rFonts w:ascii="Arial" w:hAnsi="Arial" w:cs="Arial"/>
          <w:sz w:val="24"/>
          <w:szCs w:val="24"/>
        </w:rPr>
        <w:t xml:space="preserve"> generated by the system</w:t>
      </w:r>
    </w:p>
    <w:p w14:paraId="7EB2D18D" w14:textId="09F1F34F" w:rsidR="00CE5269" w:rsidRPr="004D31F5" w:rsidRDefault="00CE5269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for the ministry to initiate a </w:t>
      </w:r>
      <w:r w:rsidRPr="004D31F5">
        <w:rPr>
          <w:rFonts w:ascii="Arial" w:hAnsi="Arial" w:cs="Arial"/>
          <w:b/>
          <w:sz w:val="24"/>
          <w:szCs w:val="24"/>
        </w:rPr>
        <w:t>second call for projects</w:t>
      </w:r>
      <w:r w:rsidRPr="004D31F5">
        <w:rPr>
          <w:rFonts w:ascii="Arial" w:hAnsi="Arial" w:cs="Arial"/>
          <w:sz w:val="24"/>
          <w:szCs w:val="24"/>
        </w:rPr>
        <w:t xml:space="preserve"> within a single capital plan year</w:t>
      </w:r>
    </w:p>
    <w:p w14:paraId="1AC4430D" w14:textId="5CA5FBCB" w:rsidR="00474891" w:rsidRPr="004D31F5" w:rsidRDefault="002D4973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Ability for the</w:t>
      </w:r>
      <w:r w:rsidR="00074558" w:rsidRPr="004D31F5">
        <w:rPr>
          <w:rFonts w:ascii="Arial" w:hAnsi="Arial" w:cs="Arial"/>
          <w:sz w:val="24"/>
          <w:szCs w:val="24"/>
        </w:rPr>
        <w:t xml:space="preserve"> </w:t>
      </w:r>
      <w:r w:rsidR="00074558" w:rsidRPr="004D31F5">
        <w:rPr>
          <w:rFonts w:ascii="Arial" w:hAnsi="Arial" w:cs="Arial"/>
          <w:b/>
          <w:sz w:val="24"/>
          <w:szCs w:val="24"/>
        </w:rPr>
        <w:t>ministry to un-submit</w:t>
      </w:r>
      <w:r w:rsidR="00074558" w:rsidRPr="004D31F5">
        <w:rPr>
          <w:rFonts w:ascii="Arial" w:hAnsi="Arial" w:cs="Arial"/>
          <w:sz w:val="24"/>
          <w:szCs w:val="24"/>
        </w:rPr>
        <w:t xml:space="preserve"> the plan </w:t>
      </w:r>
      <w:r w:rsidR="008D086D" w:rsidRPr="004D31F5">
        <w:rPr>
          <w:rFonts w:ascii="Arial" w:hAnsi="Arial" w:cs="Arial"/>
          <w:sz w:val="24"/>
          <w:szCs w:val="24"/>
        </w:rPr>
        <w:t xml:space="preserve">to allow </w:t>
      </w:r>
      <w:r w:rsidR="00074558" w:rsidRPr="004D31F5">
        <w:rPr>
          <w:rFonts w:ascii="Arial" w:hAnsi="Arial" w:cs="Arial"/>
          <w:sz w:val="24"/>
          <w:szCs w:val="24"/>
        </w:rPr>
        <w:t>for revisions</w:t>
      </w:r>
      <w:r w:rsidR="00662530" w:rsidRPr="004D31F5">
        <w:rPr>
          <w:rFonts w:ascii="Arial" w:hAnsi="Arial" w:cs="Arial"/>
          <w:sz w:val="24"/>
          <w:szCs w:val="24"/>
        </w:rPr>
        <w:t xml:space="preserve"> </w:t>
      </w:r>
      <w:r w:rsidR="00B13DED" w:rsidRPr="004D31F5">
        <w:rPr>
          <w:rFonts w:ascii="Arial" w:hAnsi="Arial" w:cs="Arial"/>
          <w:sz w:val="24"/>
          <w:szCs w:val="24"/>
        </w:rPr>
        <w:t>by SDs</w:t>
      </w:r>
    </w:p>
    <w:p w14:paraId="1C5AC48A" w14:textId="4386027E" w:rsidR="00EF69F6" w:rsidRPr="004D31F5" w:rsidRDefault="00EF69F6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lastRenderedPageBreak/>
        <w:t xml:space="preserve">Ability for the </w:t>
      </w:r>
      <w:r w:rsidRPr="004D31F5">
        <w:rPr>
          <w:rFonts w:ascii="Arial" w:hAnsi="Arial" w:cs="Arial"/>
          <w:b/>
          <w:sz w:val="24"/>
          <w:szCs w:val="24"/>
        </w:rPr>
        <w:t xml:space="preserve">ministry to select </w:t>
      </w:r>
      <w:r w:rsidR="002D43BE" w:rsidRPr="004D31F5">
        <w:rPr>
          <w:rFonts w:ascii="Arial" w:hAnsi="Arial" w:cs="Arial"/>
          <w:b/>
          <w:sz w:val="24"/>
          <w:szCs w:val="24"/>
        </w:rPr>
        <w:t xml:space="preserve">the </w:t>
      </w:r>
      <w:r w:rsidRPr="004D31F5">
        <w:rPr>
          <w:rFonts w:ascii="Arial" w:hAnsi="Arial" w:cs="Arial"/>
          <w:b/>
          <w:sz w:val="24"/>
          <w:szCs w:val="24"/>
        </w:rPr>
        <w:t>projects to support</w:t>
      </w:r>
      <w:r w:rsidRPr="004D31F5">
        <w:rPr>
          <w:rFonts w:ascii="Arial" w:hAnsi="Arial" w:cs="Arial"/>
          <w:sz w:val="24"/>
          <w:szCs w:val="24"/>
        </w:rPr>
        <w:t xml:space="preserve"> in an annual capital plan</w:t>
      </w:r>
      <w:r w:rsidR="008D086D" w:rsidRPr="004D31F5">
        <w:rPr>
          <w:rFonts w:ascii="Arial" w:hAnsi="Arial" w:cs="Arial"/>
          <w:sz w:val="24"/>
          <w:szCs w:val="24"/>
        </w:rPr>
        <w:t xml:space="preserve"> submission</w:t>
      </w:r>
      <w:r w:rsidRPr="004D31F5">
        <w:rPr>
          <w:rFonts w:ascii="Arial" w:hAnsi="Arial" w:cs="Arial"/>
          <w:sz w:val="24"/>
          <w:szCs w:val="24"/>
        </w:rPr>
        <w:t xml:space="preserve"> cycle</w:t>
      </w:r>
      <w:r w:rsidR="002D43BE" w:rsidRPr="004D31F5">
        <w:rPr>
          <w:rFonts w:ascii="Arial" w:hAnsi="Arial" w:cs="Arial"/>
          <w:sz w:val="24"/>
          <w:szCs w:val="24"/>
        </w:rPr>
        <w:t xml:space="preserve">; an auto response will be sent to the SD when the </w:t>
      </w:r>
      <w:r w:rsidR="00486D63" w:rsidRPr="004D31F5">
        <w:rPr>
          <w:rFonts w:ascii="Arial" w:hAnsi="Arial" w:cs="Arial"/>
          <w:sz w:val="24"/>
          <w:szCs w:val="24"/>
        </w:rPr>
        <w:t xml:space="preserve">list of </w:t>
      </w:r>
      <w:r w:rsidR="002D43BE" w:rsidRPr="004D31F5">
        <w:rPr>
          <w:rFonts w:ascii="Arial" w:hAnsi="Arial" w:cs="Arial"/>
          <w:sz w:val="24"/>
          <w:szCs w:val="24"/>
        </w:rPr>
        <w:t xml:space="preserve">supported projects </w:t>
      </w:r>
      <w:r w:rsidR="00486D63" w:rsidRPr="004D31F5">
        <w:rPr>
          <w:rFonts w:ascii="Arial" w:hAnsi="Arial" w:cs="Arial"/>
          <w:sz w:val="24"/>
          <w:szCs w:val="24"/>
        </w:rPr>
        <w:t>has</w:t>
      </w:r>
      <w:r w:rsidR="002D43BE" w:rsidRPr="004D31F5">
        <w:rPr>
          <w:rFonts w:ascii="Arial" w:hAnsi="Arial" w:cs="Arial"/>
          <w:sz w:val="24"/>
          <w:szCs w:val="24"/>
        </w:rPr>
        <w:t xml:space="preserve"> been fina</w:t>
      </w:r>
      <w:r w:rsidR="00486D63" w:rsidRPr="004D31F5">
        <w:rPr>
          <w:rFonts w:ascii="Arial" w:hAnsi="Arial" w:cs="Arial"/>
          <w:sz w:val="24"/>
          <w:szCs w:val="24"/>
        </w:rPr>
        <w:t>lized</w:t>
      </w:r>
      <w:r w:rsidR="007C2622" w:rsidRPr="004D31F5">
        <w:rPr>
          <w:rFonts w:ascii="Arial" w:hAnsi="Arial" w:cs="Arial"/>
          <w:sz w:val="24"/>
          <w:szCs w:val="24"/>
        </w:rPr>
        <w:t xml:space="preserve"> (for the capital plan response letter)</w:t>
      </w:r>
      <w:r w:rsidR="006C1600" w:rsidRPr="004D31F5">
        <w:rPr>
          <w:rFonts w:ascii="Arial" w:hAnsi="Arial" w:cs="Arial"/>
          <w:sz w:val="24"/>
          <w:szCs w:val="24"/>
        </w:rPr>
        <w:t xml:space="preserve"> </w:t>
      </w:r>
    </w:p>
    <w:p w14:paraId="3EF3FF26" w14:textId="64B0F173" w:rsidR="004739DE" w:rsidRPr="004D31F5" w:rsidRDefault="004739DE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for </w:t>
      </w:r>
      <w:r w:rsidRPr="004D31F5">
        <w:rPr>
          <w:rFonts w:ascii="Arial" w:hAnsi="Arial" w:cs="Arial"/>
          <w:b/>
          <w:sz w:val="24"/>
          <w:szCs w:val="24"/>
        </w:rPr>
        <w:t>un-supported projects</w:t>
      </w:r>
      <w:r w:rsidRPr="004D31F5">
        <w:rPr>
          <w:rFonts w:ascii="Arial" w:hAnsi="Arial" w:cs="Arial"/>
          <w:sz w:val="24"/>
          <w:szCs w:val="24"/>
        </w:rPr>
        <w:t xml:space="preserve"> within a submission to </w:t>
      </w:r>
      <w:r w:rsidR="00B13DED" w:rsidRPr="004D31F5">
        <w:rPr>
          <w:rFonts w:ascii="Arial" w:hAnsi="Arial" w:cs="Arial"/>
          <w:sz w:val="24"/>
          <w:szCs w:val="24"/>
        </w:rPr>
        <w:t>be changed</w:t>
      </w:r>
      <w:r w:rsidRPr="004D31F5">
        <w:rPr>
          <w:rFonts w:ascii="Arial" w:hAnsi="Arial" w:cs="Arial"/>
          <w:sz w:val="24"/>
          <w:szCs w:val="24"/>
        </w:rPr>
        <w:t xml:space="preserve"> to “planned” </w:t>
      </w:r>
      <w:r w:rsidR="00B13DED" w:rsidRPr="004D31F5">
        <w:rPr>
          <w:rFonts w:ascii="Arial" w:hAnsi="Arial" w:cs="Arial"/>
          <w:sz w:val="24"/>
          <w:szCs w:val="24"/>
        </w:rPr>
        <w:t xml:space="preserve">as required </w:t>
      </w:r>
      <w:r w:rsidRPr="004D31F5">
        <w:rPr>
          <w:rFonts w:ascii="Arial" w:hAnsi="Arial" w:cs="Arial"/>
          <w:sz w:val="24"/>
          <w:szCs w:val="24"/>
        </w:rPr>
        <w:t>for future consideration</w:t>
      </w:r>
      <w:r w:rsidR="00B13DED" w:rsidRPr="004D31F5">
        <w:rPr>
          <w:rFonts w:ascii="Arial" w:hAnsi="Arial" w:cs="Arial"/>
          <w:sz w:val="24"/>
          <w:szCs w:val="24"/>
        </w:rPr>
        <w:t xml:space="preserve"> </w:t>
      </w:r>
    </w:p>
    <w:p w14:paraId="30C26D62" w14:textId="6EF58D5F" w:rsidR="00AF0F45" w:rsidRPr="004D31F5" w:rsidRDefault="00AF0F45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1" w:name="_Hlk5977595"/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store capital plan submissions</w:t>
      </w:r>
      <w:r w:rsidR="008D086D" w:rsidRPr="004D31F5">
        <w:rPr>
          <w:rFonts w:ascii="Arial" w:hAnsi="Arial" w:cs="Arial"/>
          <w:b/>
          <w:sz w:val="24"/>
          <w:szCs w:val="24"/>
        </w:rPr>
        <w:t>,</w:t>
      </w:r>
      <w:r w:rsidRPr="004D31F5">
        <w:rPr>
          <w:rFonts w:ascii="Arial" w:hAnsi="Arial" w:cs="Arial"/>
          <w:sz w:val="24"/>
          <w:szCs w:val="24"/>
        </w:rPr>
        <w:t xml:space="preserve"> for future use and reporting</w:t>
      </w:r>
      <w:r w:rsidR="007F1113" w:rsidRPr="004D31F5">
        <w:rPr>
          <w:rFonts w:ascii="Arial" w:hAnsi="Arial" w:cs="Arial"/>
          <w:sz w:val="24"/>
          <w:szCs w:val="24"/>
        </w:rPr>
        <w:t xml:space="preserve"> by capital plan year</w:t>
      </w:r>
      <w:r w:rsidR="006E44ED" w:rsidRPr="004D31F5">
        <w:rPr>
          <w:rFonts w:ascii="Arial" w:hAnsi="Arial" w:cs="Arial"/>
          <w:sz w:val="24"/>
          <w:szCs w:val="24"/>
        </w:rPr>
        <w:t xml:space="preserve">; note, previous submissions are not updated to reflect current tables, but </w:t>
      </w:r>
      <w:r w:rsidR="00BA44E8" w:rsidRPr="004D31F5">
        <w:rPr>
          <w:rFonts w:ascii="Arial" w:hAnsi="Arial" w:cs="Arial"/>
          <w:sz w:val="24"/>
          <w:szCs w:val="24"/>
        </w:rPr>
        <w:t xml:space="preserve">rather, </w:t>
      </w:r>
      <w:r w:rsidR="006E44ED" w:rsidRPr="004D31F5">
        <w:rPr>
          <w:rFonts w:ascii="Arial" w:hAnsi="Arial" w:cs="Arial"/>
          <w:sz w:val="24"/>
          <w:szCs w:val="24"/>
        </w:rPr>
        <w:t>stay as a snapshot in time</w:t>
      </w:r>
    </w:p>
    <w:bookmarkEnd w:id="1"/>
    <w:p w14:paraId="063235D2" w14:textId="27CE82A9" w:rsidR="0085579B" w:rsidRPr="004D31F5" w:rsidRDefault="0085579B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upload documents</w:t>
      </w:r>
      <w:r w:rsidRPr="004D31F5">
        <w:rPr>
          <w:rFonts w:ascii="Arial" w:hAnsi="Arial" w:cs="Arial"/>
          <w:sz w:val="24"/>
          <w:szCs w:val="24"/>
        </w:rPr>
        <w:t xml:space="preserve"> from multiple sources and stakeholders (e.g. Board Resolution)</w:t>
      </w:r>
      <w:r w:rsidR="004E1D9E" w:rsidRPr="004D31F5">
        <w:rPr>
          <w:rFonts w:ascii="Arial" w:hAnsi="Arial" w:cs="Arial"/>
          <w:sz w:val="24"/>
          <w:szCs w:val="24"/>
        </w:rPr>
        <w:t>;</w:t>
      </w:r>
    </w:p>
    <w:p w14:paraId="387746B7" w14:textId="1BB3F4C2" w:rsidR="00A43666" w:rsidRPr="004D31F5" w:rsidRDefault="00A43666" w:rsidP="003363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check for completion of </w:t>
      </w:r>
      <w:r w:rsidRPr="004D31F5">
        <w:rPr>
          <w:rFonts w:ascii="Arial" w:hAnsi="Arial" w:cs="Arial"/>
          <w:b/>
          <w:sz w:val="24"/>
          <w:szCs w:val="24"/>
        </w:rPr>
        <w:t xml:space="preserve">Fact Sheets </w:t>
      </w:r>
      <w:r w:rsidRPr="004D31F5">
        <w:rPr>
          <w:rFonts w:ascii="Arial" w:hAnsi="Arial" w:cs="Arial"/>
          <w:sz w:val="24"/>
          <w:szCs w:val="24"/>
        </w:rPr>
        <w:t>for applicable projects on submission</w:t>
      </w:r>
    </w:p>
    <w:p w14:paraId="4F475E14" w14:textId="2F658C63" w:rsidR="0085579B" w:rsidRPr="004D31F5" w:rsidRDefault="0085579B" w:rsidP="003363A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produce </w:t>
      </w:r>
      <w:r w:rsidRPr="004D31F5">
        <w:rPr>
          <w:rFonts w:ascii="Arial" w:hAnsi="Arial" w:cs="Arial"/>
          <w:b/>
          <w:sz w:val="24"/>
          <w:szCs w:val="24"/>
        </w:rPr>
        <w:t>detailed and roll up capital plan submission reports</w:t>
      </w:r>
      <w:r w:rsidRPr="004D31F5">
        <w:rPr>
          <w:rFonts w:ascii="Arial" w:hAnsi="Arial" w:cs="Arial"/>
          <w:sz w:val="24"/>
          <w:szCs w:val="24"/>
        </w:rPr>
        <w:t xml:space="preserve"> by school district, program and province</w:t>
      </w:r>
    </w:p>
    <w:p w14:paraId="77ABC861" w14:textId="050AA0C4" w:rsidR="00D3702B" w:rsidRPr="004D31F5" w:rsidRDefault="001C0EC8" w:rsidP="003363A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</w:t>
      </w:r>
      <w:r w:rsidR="00F76D9E" w:rsidRPr="004D31F5">
        <w:rPr>
          <w:rFonts w:ascii="Arial" w:hAnsi="Arial" w:cs="Arial"/>
          <w:sz w:val="24"/>
          <w:szCs w:val="24"/>
        </w:rPr>
        <w:t xml:space="preserve">for school districts to submit separate </w:t>
      </w:r>
      <w:r w:rsidR="00F76D9E" w:rsidRPr="004D31F5">
        <w:rPr>
          <w:rFonts w:ascii="Arial" w:hAnsi="Arial" w:cs="Arial"/>
          <w:b/>
          <w:sz w:val="24"/>
          <w:szCs w:val="24"/>
        </w:rPr>
        <w:t xml:space="preserve">AFG </w:t>
      </w:r>
      <w:r w:rsidR="002E0EA3" w:rsidRPr="004D31F5">
        <w:rPr>
          <w:rFonts w:ascii="Arial" w:hAnsi="Arial" w:cs="Arial"/>
          <w:b/>
          <w:sz w:val="24"/>
          <w:szCs w:val="24"/>
        </w:rPr>
        <w:t xml:space="preserve">expenditure </w:t>
      </w:r>
      <w:r w:rsidR="00F76D9E" w:rsidRPr="004D31F5">
        <w:rPr>
          <w:rFonts w:ascii="Arial" w:hAnsi="Arial" w:cs="Arial"/>
          <w:b/>
          <w:sz w:val="24"/>
          <w:szCs w:val="24"/>
        </w:rPr>
        <w:t>plan submissions</w:t>
      </w:r>
      <w:r w:rsidR="00F76D9E" w:rsidRPr="004D31F5">
        <w:rPr>
          <w:rFonts w:ascii="Arial" w:hAnsi="Arial" w:cs="Arial"/>
          <w:sz w:val="24"/>
          <w:szCs w:val="24"/>
        </w:rPr>
        <w:t>, on a separate cycle, tied to AFG projects created by the Ministry</w:t>
      </w:r>
      <w:r w:rsidR="00525D28" w:rsidRPr="004D31F5">
        <w:rPr>
          <w:rFonts w:ascii="Arial" w:hAnsi="Arial" w:cs="Arial"/>
          <w:sz w:val="24"/>
          <w:szCs w:val="24"/>
        </w:rPr>
        <w:t xml:space="preserve"> </w:t>
      </w:r>
    </w:p>
    <w:p w14:paraId="03C641D2" w14:textId="1FB88E95" w:rsidR="003872CD" w:rsidRPr="004D31F5" w:rsidRDefault="003872CD" w:rsidP="003363A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flag receipt of the </w:t>
      </w:r>
      <w:r w:rsidRPr="004D31F5">
        <w:rPr>
          <w:rFonts w:ascii="Arial" w:hAnsi="Arial" w:cs="Arial"/>
          <w:b/>
          <w:sz w:val="24"/>
          <w:szCs w:val="24"/>
        </w:rPr>
        <w:t>capital plan bylaw</w:t>
      </w:r>
      <w:r w:rsidRPr="004D31F5">
        <w:rPr>
          <w:rFonts w:ascii="Arial" w:hAnsi="Arial" w:cs="Arial"/>
          <w:sz w:val="24"/>
          <w:szCs w:val="24"/>
        </w:rPr>
        <w:t xml:space="preserve"> associated with the </w:t>
      </w:r>
      <w:r w:rsidR="00E51C5E" w:rsidRPr="004D31F5">
        <w:rPr>
          <w:rFonts w:ascii="Arial" w:hAnsi="Arial" w:cs="Arial"/>
          <w:sz w:val="24"/>
          <w:szCs w:val="24"/>
        </w:rPr>
        <w:t>capital plan response letter</w:t>
      </w:r>
      <w:r w:rsidR="00B70AC6" w:rsidRPr="004D31F5">
        <w:rPr>
          <w:rFonts w:ascii="Arial" w:hAnsi="Arial" w:cs="Arial"/>
          <w:sz w:val="24"/>
          <w:szCs w:val="24"/>
        </w:rPr>
        <w:t xml:space="preserve">; also required for </w:t>
      </w:r>
      <w:r w:rsidR="006B0C4C" w:rsidRPr="004D31F5">
        <w:rPr>
          <w:rFonts w:ascii="Arial" w:hAnsi="Arial" w:cs="Arial"/>
          <w:sz w:val="24"/>
          <w:szCs w:val="24"/>
        </w:rPr>
        <w:t xml:space="preserve">bylaw </w:t>
      </w:r>
      <w:r w:rsidR="00B70AC6" w:rsidRPr="004D31F5">
        <w:rPr>
          <w:rFonts w:ascii="Arial" w:hAnsi="Arial" w:cs="Arial"/>
          <w:sz w:val="24"/>
          <w:szCs w:val="24"/>
        </w:rPr>
        <w:t>amendments</w:t>
      </w:r>
      <w:r w:rsidR="00E51C5E" w:rsidRPr="004D31F5">
        <w:rPr>
          <w:rFonts w:ascii="Arial" w:hAnsi="Arial" w:cs="Arial"/>
          <w:sz w:val="24"/>
          <w:szCs w:val="24"/>
        </w:rPr>
        <w:t xml:space="preserve"> </w:t>
      </w:r>
    </w:p>
    <w:p w14:paraId="33552FED" w14:textId="63A2FE94" w:rsidR="001E307C" w:rsidRPr="00BA6A0B" w:rsidRDefault="001E307C" w:rsidP="001E307C">
      <w:pPr>
        <w:spacing w:after="0"/>
        <w:rPr>
          <w:rFonts w:ascii="Arial" w:hAnsi="Arial" w:cs="Arial"/>
          <w:sz w:val="24"/>
          <w:szCs w:val="24"/>
        </w:rPr>
      </w:pPr>
    </w:p>
    <w:p w14:paraId="7F0D5D69" w14:textId="5E8C6EC2" w:rsidR="001E307C" w:rsidRPr="00BA6A0B" w:rsidRDefault="001E307C" w:rsidP="001E307C">
      <w:pPr>
        <w:spacing w:after="0"/>
        <w:rPr>
          <w:rFonts w:ascii="Arial" w:hAnsi="Arial" w:cs="Arial"/>
          <w:b/>
          <w:sz w:val="28"/>
          <w:szCs w:val="24"/>
        </w:rPr>
      </w:pPr>
      <w:r w:rsidRPr="00BA6A0B">
        <w:rPr>
          <w:rFonts w:ascii="Arial" w:hAnsi="Arial" w:cs="Arial"/>
          <w:b/>
          <w:sz w:val="28"/>
          <w:szCs w:val="24"/>
        </w:rPr>
        <w:t>KEY BUSINESS RULES</w:t>
      </w:r>
    </w:p>
    <w:p w14:paraId="4C81F379" w14:textId="1A1AFD0C" w:rsidR="001E307C" w:rsidRPr="004D31F5" w:rsidRDefault="00CB2BF9" w:rsidP="003363A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the board resolution and ten-year enrolment projection are a mandatory </w:t>
      </w:r>
      <w:r w:rsidRPr="004D31F5">
        <w:rPr>
          <w:rFonts w:ascii="Arial" w:hAnsi="Arial" w:cs="Arial"/>
          <w:sz w:val="24"/>
          <w:szCs w:val="24"/>
        </w:rPr>
        <w:t>requirement for the submission</w:t>
      </w:r>
    </w:p>
    <w:p w14:paraId="186A69F6" w14:textId="0A4FECB3" w:rsidR="00D721F0" w:rsidRPr="004D31F5" w:rsidRDefault="00D721F0" w:rsidP="003363A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Only projects projected to start within the 5-year capital plan (based on anticipated annual cash flow) can be submitted as part of the plan.</w:t>
      </w:r>
    </w:p>
    <w:p w14:paraId="43D0B12D" w14:textId="77777777" w:rsidR="0027023E" w:rsidRPr="004D31F5" w:rsidRDefault="0027023E" w:rsidP="00605DBC">
      <w:pPr>
        <w:spacing w:after="0"/>
        <w:rPr>
          <w:rFonts w:ascii="Arial" w:hAnsi="Arial" w:cs="Arial"/>
          <w:sz w:val="24"/>
          <w:szCs w:val="24"/>
        </w:rPr>
      </w:pPr>
    </w:p>
    <w:p w14:paraId="0561CB80" w14:textId="19F9714F" w:rsidR="0085579B" w:rsidRPr="00BA6A0B" w:rsidRDefault="00750823" w:rsidP="0085579B">
      <w:pPr>
        <w:rPr>
          <w:rFonts w:ascii="Arial Black" w:hAnsi="Arial Black" w:cs="Arial"/>
          <w:b/>
          <w:sz w:val="36"/>
          <w:szCs w:val="24"/>
        </w:rPr>
      </w:pPr>
      <w:r w:rsidRPr="00BA6A0B">
        <w:rPr>
          <w:rFonts w:ascii="Arial Black" w:hAnsi="Arial Black" w:cs="Arial"/>
          <w:b/>
          <w:sz w:val="36"/>
          <w:szCs w:val="24"/>
        </w:rPr>
        <w:t>CAPITAL PLAN ANALYSIS</w:t>
      </w:r>
    </w:p>
    <w:p w14:paraId="10EBBE7B" w14:textId="4E5250D5" w:rsidR="00B07A5C" w:rsidRPr="00BA6A0B" w:rsidRDefault="00B07A5C" w:rsidP="00B07A5C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BA6A0B">
        <w:rPr>
          <w:rFonts w:ascii="Arial" w:hAnsi="Arial" w:cs="Arial"/>
          <w:b/>
          <w:sz w:val="24"/>
          <w:szCs w:val="24"/>
          <w:u w:val="single"/>
        </w:rPr>
        <w:t>Major Programs</w:t>
      </w:r>
      <w:r w:rsidR="003C5AB8" w:rsidRPr="00BA6A0B">
        <w:rPr>
          <w:rFonts w:ascii="Arial" w:hAnsi="Arial" w:cs="Arial"/>
          <w:b/>
          <w:sz w:val="24"/>
          <w:szCs w:val="24"/>
          <w:u w:val="single"/>
        </w:rPr>
        <w:t xml:space="preserve"> – Enrolment Projections</w:t>
      </w:r>
    </w:p>
    <w:p w14:paraId="3EF731C0" w14:textId="5B446074" w:rsidR="0085579B" w:rsidRPr="00BA6A0B" w:rsidRDefault="0085579B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</w:t>
      </w:r>
      <w:r w:rsidR="0095366A" w:rsidRPr="00BA6A0B">
        <w:rPr>
          <w:rFonts w:ascii="Arial" w:hAnsi="Arial" w:cs="Arial"/>
          <w:sz w:val="24"/>
          <w:szCs w:val="24"/>
        </w:rPr>
        <w:t xml:space="preserve">for SDs </w:t>
      </w:r>
      <w:r w:rsidRPr="00BA6A0B">
        <w:rPr>
          <w:rFonts w:ascii="Arial" w:hAnsi="Arial" w:cs="Arial"/>
          <w:sz w:val="24"/>
          <w:szCs w:val="24"/>
        </w:rPr>
        <w:t xml:space="preserve">to </w:t>
      </w:r>
      <w:r w:rsidR="00B366C0">
        <w:rPr>
          <w:rFonts w:ascii="Arial" w:hAnsi="Arial" w:cs="Arial"/>
          <w:b/>
          <w:sz w:val="24"/>
          <w:szCs w:val="24"/>
        </w:rPr>
        <w:t>CRUD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="0095366A" w:rsidRPr="00BA6A0B">
        <w:rPr>
          <w:rFonts w:ascii="Arial" w:hAnsi="Arial" w:cs="Arial"/>
          <w:sz w:val="24"/>
          <w:szCs w:val="24"/>
        </w:rPr>
        <w:t>facility</w:t>
      </w:r>
      <w:r w:rsidRPr="00BA6A0B">
        <w:rPr>
          <w:rFonts w:ascii="Arial" w:hAnsi="Arial" w:cs="Arial"/>
          <w:sz w:val="24"/>
          <w:szCs w:val="24"/>
        </w:rPr>
        <w:t xml:space="preserve"> level 10-year </w:t>
      </w:r>
      <w:r w:rsidRPr="00BA6A0B">
        <w:rPr>
          <w:rFonts w:ascii="Arial" w:hAnsi="Arial" w:cs="Arial"/>
          <w:b/>
          <w:sz w:val="24"/>
          <w:szCs w:val="24"/>
        </w:rPr>
        <w:t>enrolment projections</w:t>
      </w:r>
      <w:r w:rsidR="0095366A" w:rsidRPr="00BA6A0B">
        <w:rPr>
          <w:rFonts w:ascii="Arial" w:hAnsi="Arial" w:cs="Arial"/>
          <w:sz w:val="24"/>
          <w:szCs w:val="24"/>
        </w:rPr>
        <w:t xml:space="preserve"> (using current capital plan year plus 9)</w:t>
      </w:r>
      <w:r w:rsidR="00EF79F3" w:rsidRPr="00BA6A0B">
        <w:rPr>
          <w:rFonts w:ascii="Arial" w:hAnsi="Arial" w:cs="Arial"/>
          <w:sz w:val="24"/>
          <w:szCs w:val="24"/>
        </w:rPr>
        <w:t xml:space="preserve"> by grade configuration</w:t>
      </w:r>
      <w:r w:rsidR="00DE7C19" w:rsidRPr="00BA6A0B">
        <w:rPr>
          <w:rFonts w:ascii="Arial" w:hAnsi="Arial" w:cs="Arial"/>
          <w:sz w:val="24"/>
          <w:szCs w:val="24"/>
        </w:rPr>
        <w:t xml:space="preserve"> (K/E/S)</w:t>
      </w:r>
      <w:r w:rsidR="009526DF" w:rsidRPr="00BA6A0B">
        <w:rPr>
          <w:rFonts w:ascii="Arial" w:hAnsi="Arial" w:cs="Arial"/>
          <w:sz w:val="24"/>
          <w:szCs w:val="24"/>
        </w:rPr>
        <w:t>; note, only facilities with capacity have enrolment projections</w:t>
      </w:r>
      <w:r w:rsidR="00C02EB1" w:rsidRPr="00BA6A0B">
        <w:rPr>
          <w:rFonts w:ascii="Arial" w:hAnsi="Arial" w:cs="Arial"/>
          <w:sz w:val="24"/>
          <w:szCs w:val="24"/>
        </w:rPr>
        <w:t xml:space="preserve"> and will be included</w:t>
      </w:r>
      <w:r w:rsidR="008D6015" w:rsidRPr="00BA6A0B">
        <w:rPr>
          <w:rFonts w:ascii="Arial" w:hAnsi="Arial" w:cs="Arial"/>
          <w:sz w:val="24"/>
          <w:szCs w:val="24"/>
        </w:rPr>
        <w:t>; note, international students should also be captured (totals only)</w:t>
      </w:r>
    </w:p>
    <w:p w14:paraId="2C3C6E04" w14:textId="6389C49E" w:rsidR="00783667" w:rsidRPr="00454FC6" w:rsidRDefault="00783667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bookmarkStart w:id="2" w:name="_Hlk6387671"/>
      <w:r w:rsidRPr="00454FC6">
        <w:rPr>
          <w:rFonts w:ascii="Arial" w:hAnsi="Arial" w:cs="Arial"/>
          <w:sz w:val="24"/>
          <w:szCs w:val="24"/>
        </w:rPr>
        <w:t xml:space="preserve">Ability to </w:t>
      </w:r>
      <w:r w:rsidRPr="00454FC6">
        <w:rPr>
          <w:rFonts w:ascii="Arial" w:hAnsi="Arial" w:cs="Arial"/>
          <w:b/>
          <w:sz w:val="24"/>
          <w:szCs w:val="24"/>
        </w:rPr>
        <w:t>select SD’s and capital plan year</w:t>
      </w:r>
      <w:r w:rsidRPr="00454FC6">
        <w:rPr>
          <w:rFonts w:ascii="Arial" w:hAnsi="Arial" w:cs="Arial"/>
          <w:sz w:val="24"/>
          <w:szCs w:val="24"/>
        </w:rPr>
        <w:t xml:space="preserve"> for review</w:t>
      </w:r>
    </w:p>
    <w:bookmarkEnd w:id="2"/>
    <w:p w14:paraId="037A58CC" w14:textId="51FAE072" w:rsidR="008B592C" w:rsidRPr="00BA6A0B" w:rsidRDefault="007478D9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Ability to capture</w:t>
      </w:r>
      <w:r w:rsidR="008B592C" w:rsidRPr="00BA6A0B">
        <w:rPr>
          <w:rFonts w:ascii="Arial" w:hAnsi="Arial" w:cs="Arial"/>
          <w:sz w:val="24"/>
          <w:szCs w:val="24"/>
        </w:rPr>
        <w:t xml:space="preserve"> </w:t>
      </w:r>
      <w:r w:rsidR="008B592C" w:rsidRPr="00BA6A0B">
        <w:rPr>
          <w:rFonts w:ascii="Arial" w:hAnsi="Arial" w:cs="Arial"/>
          <w:b/>
          <w:sz w:val="24"/>
          <w:szCs w:val="24"/>
        </w:rPr>
        <w:t>general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 xml:space="preserve">facility data </w:t>
      </w:r>
      <w:r w:rsidRPr="00BA6A0B">
        <w:rPr>
          <w:rFonts w:ascii="Arial" w:hAnsi="Arial" w:cs="Arial"/>
          <w:sz w:val="24"/>
          <w:szCs w:val="24"/>
        </w:rPr>
        <w:t>(including nominal</w:t>
      </w:r>
      <w:r w:rsidR="008B592C" w:rsidRPr="00BA6A0B">
        <w:rPr>
          <w:rFonts w:ascii="Arial" w:hAnsi="Arial" w:cs="Arial"/>
          <w:sz w:val="24"/>
          <w:szCs w:val="24"/>
        </w:rPr>
        <w:t xml:space="preserve"> capacity) </w:t>
      </w:r>
      <w:r w:rsidR="005F4644" w:rsidRPr="00BA6A0B">
        <w:rPr>
          <w:rFonts w:ascii="Arial" w:hAnsi="Arial" w:cs="Arial"/>
          <w:sz w:val="24"/>
          <w:szCs w:val="24"/>
        </w:rPr>
        <w:t>from the inventory</w:t>
      </w:r>
    </w:p>
    <w:p w14:paraId="25554C12" w14:textId="2BCDFA60" w:rsidR="007478D9" w:rsidRPr="00BA6A0B" w:rsidRDefault="008B592C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for SD’s to add </w:t>
      </w:r>
      <w:r w:rsidRPr="00BA6A0B">
        <w:rPr>
          <w:rFonts w:ascii="Arial" w:hAnsi="Arial" w:cs="Arial"/>
          <w:b/>
          <w:sz w:val="24"/>
          <w:szCs w:val="24"/>
        </w:rPr>
        <w:t>operating capacity</w:t>
      </w:r>
      <w:r w:rsidRPr="00BA6A0B">
        <w:rPr>
          <w:rFonts w:ascii="Arial" w:hAnsi="Arial" w:cs="Arial"/>
          <w:sz w:val="24"/>
          <w:szCs w:val="24"/>
        </w:rPr>
        <w:t xml:space="preserve"> to </w:t>
      </w:r>
      <w:r w:rsidR="00290988" w:rsidRPr="00BA6A0B">
        <w:rPr>
          <w:rFonts w:ascii="Arial" w:hAnsi="Arial" w:cs="Arial"/>
          <w:sz w:val="24"/>
          <w:szCs w:val="24"/>
        </w:rPr>
        <w:t>facilities</w:t>
      </w:r>
      <w:r w:rsidRPr="00BA6A0B">
        <w:rPr>
          <w:rFonts w:ascii="Arial" w:hAnsi="Arial" w:cs="Arial"/>
          <w:sz w:val="24"/>
          <w:szCs w:val="24"/>
        </w:rPr>
        <w:t xml:space="preserve">, </w:t>
      </w:r>
      <w:r w:rsidR="00290988" w:rsidRPr="00BA6A0B">
        <w:rPr>
          <w:rFonts w:ascii="Arial" w:hAnsi="Arial" w:cs="Arial"/>
          <w:sz w:val="24"/>
          <w:szCs w:val="24"/>
        </w:rPr>
        <w:t>allowing for operating capacity utilization calculations</w:t>
      </w:r>
      <w:r w:rsidR="007478D9" w:rsidRPr="00BA6A0B">
        <w:rPr>
          <w:rFonts w:ascii="Arial" w:hAnsi="Arial" w:cs="Arial"/>
          <w:b/>
          <w:sz w:val="24"/>
          <w:szCs w:val="24"/>
        </w:rPr>
        <w:t xml:space="preserve"> </w:t>
      </w:r>
      <w:r w:rsidR="00A43666" w:rsidRPr="00A43666">
        <w:rPr>
          <w:rFonts w:ascii="Arial" w:hAnsi="Arial" w:cs="Arial"/>
          <w:sz w:val="24"/>
          <w:szCs w:val="24"/>
        </w:rPr>
        <w:t>for SD use</w:t>
      </w:r>
    </w:p>
    <w:p w14:paraId="5454265B" w14:textId="4449A3B0" w:rsidR="007478D9" w:rsidRPr="00BA6A0B" w:rsidRDefault="007478D9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Ability to capture</w:t>
      </w:r>
      <w:r w:rsidRPr="00BA6A0B">
        <w:rPr>
          <w:rFonts w:ascii="Arial" w:hAnsi="Arial" w:cs="Arial"/>
          <w:b/>
          <w:sz w:val="24"/>
          <w:szCs w:val="24"/>
        </w:rPr>
        <w:t xml:space="preserve"> </w:t>
      </w:r>
      <w:r w:rsidR="0027076C" w:rsidRPr="00BA6A0B">
        <w:rPr>
          <w:rFonts w:ascii="Arial" w:hAnsi="Arial" w:cs="Arial"/>
          <w:b/>
          <w:sz w:val="24"/>
          <w:szCs w:val="24"/>
        </w:rPr>
        <w:t xml:space="preserve">the </w:t>
      </w:r>
      <w:r w:rsidR="00392AC9" w:rsidRPr="00BA6A0B">
        <w:rPr>
          <w:rFonts w:ascii="Arial" w:hAnsi="Arial" w:cs="Arial"/>
          <w:b/>
          <w:sz w:val="24"/>
          <w:szCs w:val="24"/>
        </w:rPr>
        <w:t xml:space="preserve">prior </w:t>
      </w:r>
      <w:r w:rsidR="0027076C" w:rsidRPr="00BA6A0B">
        <w:rPr>
          <w:rFonts w:ascii="Arial" w:hAnsi="Arial" w:cs="Arial"/>
          <w:b/>
          <w:sz w:val="24"/>
          <w:szCs w:val="24"/>
        </w:rPr>
        <w:t xml:space="preserve">five school </w:t>
      </w:r>
      <w:r w:rsidR="00392AC9" w:rsidRPr="00BA6A0B">
        <w:rPr>
          <w:rFonts w:ascii="Arial" w:hAnsi="Arial" w:cs="Arial"/>
          <w:b/>
          <w:sz w:val="24"/>
          <w:szCs w:val="24"/>
        </w:rPr>
        <w:t>year</w:t>
      </w:r>
      <w:r w:rsidR="00F07142" w:rsidRPr="00BA6A0B">
        <w:rPr>
          <w:rFonts w:ascii="Arial" w:hAnsi="Arial" w:cs="Arial"/>
          <w:b/>
          <w:sz w:val="24"/>
          <w:szCs w:val="24"/>
        </w:rPr>
        <w:t>’</w:t>
      </w:r>
      <w:r w:rsidR="00392AC9" w:rsidRPr="00BA6A0B">
        <w:rPr>
          <w:rFonts w:ascii="Arial" w:hAnsi="Arial" w:cs="Arial"/>
          <w:b/>
          <w:sz w:val="24"/>
          <w:szCs w:val="24"/>
        </w:rPr>
        <w:t>s</w:t>
      </w:r>
      <w:r w:rsidRPr="00BA6A0B">
        <w:rPr>
          <w:rFonts w:ascii="Arial" w:hAnsi="Arial" w:cs="Arial"/>
          <w:b/>
          <w:sz w:val="24"/>
          <w:szCs w:val="24"/>
        </w:rPr>
        <w:t xml:space="preserve"> </w:t>
      </w:r>
      <w:r w:rsidR="00392AC9" w:rsidRPr="00BA6A0B">
        <w:rPr>
          <w:rFonts w:ascii="Arial" w:hAnsi="Arial" w:cs="Arial"/>
          <w:b/>
          <w:sz w:val="24"/>
          <w:szCs w:val="24"/>
        </w:rPr>
        <w:t xml:space="preserve">actual </w:t>
      </w:r>
      <w:r w:rsidRPr="00BA6A0B">
        <w:rPr>
          <w:rFonts w:ascii="Arial" w:hAnsi="Arial" w:cs="Arial"/>
          <w:b/>
          <w:sz w:val="24"/>
          <w:szCs w:val="24"/>
        </w:rPr>
        <w:t xml:space="preserve">enrolments </w:t>
      </w:r>
      <w:r w:rsidR="00F07142" w:rsidRPr="00BA6A0B">
        <w:rPr>
          <w:rFonts w:ascii="Arial" w:hAnsi="Arial" w:cs="Arial"/>
          <w:sz w:val="24"/>
          <w:szCs w:val="24"/>
        </w:rPr>
        <w:t xml:space="preserve">(imported from SLDC) </w:t>
      </w:r>
      <w:r w:rsidRPr="00BA6A0B">
        <w:rPr>
          <w:rFonts w:ascii="Arial" w:hAnsi="Arial" w:cs="Arial"/>
          <w:sz w:val="24"/>
          <w:szCs w:val="24"/>
        </w:rPr>
        <w:t>by facility</w:t>
      </w:r>
      <w:r w:rsidR="00AB07C1" w:rsidRPr="00BA6A0B">
        <w:rPr>
          <w:rFonts w:ascii="Arial" w:hAnsi="Arial" w:cs="Arial"/>
          <w:sz w:val="24"/>
          <w:szCs w:val="24"/>
        </w:rPr>
        <w:t>, for comparison to the projections</w:t>
      </w:r>
      <w:r w:rsidRPr="00BA6A0B">
        <w:rPr>
          <w:rFonts w:ascii="Arial" w:hAnsi="Arial" w:cs="Arial"/>
          <w:sz w:val="24"/>
          <w:szCs w:val="24"/>
        </w:rPr>
        <w:t xml:space="preserve"> </w:t>
      </w:r>
    </w:p>
    <w:p w14:paraId="3B504667" w14:textId="2CBA6087" w:rsidR="007478D9" w:rsidRPr="00BA6A0B" w:rsidRDefault="007478D9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capture </w:t>
      </w:r>
      <w:r w:rsidRPr="00BA6A0B">
        <w:rPr>
          <w:rFonts w:ascii="Arial" w:hAnsi="Arial" w:cs="Arial"/>
          <w:b/>
          <w:sz w:val="24"/>
          <w:szCs w:val="24"/>
        </w:rPr>
        <w:t>facility level comments</w:t>
      </w:r>
      <w:r w:rsidRPr="00BA6A0B">
        <w:rPr>
          <w:rFonts w:ascii="Arial" w:hAnsi="Arial" w:cs="Arial"/>
          <w:sz w:val="24"/>
          <w:szCs w:val="24"/>
        </w:rPr>
        <w:t xml:space="preserve"> associated with each projection</w:t>
      </w:r>
      <w:r w:rsidR="00890327" w:rsidRPr="00BA6A0B">
        <w:rPr>
          <w:rFonts w:ascii="Arial" w:hAnsi="Arial" w:cs="Arial"/>
          <w:sz w:val="24"/>
          <w:szCs w:val="24"/>
        </w:rPr>
        <w:t xml:space="preserve"> </w:t>
      </w:r>
    </w:p>
    <w:p w14:paraId="11A9B2FD" w14:textId="5DE29D01" w:rsidR="00DF5DA0" w:rsidRPr="00BA6A0B" w:rsidRDefault="00DF5DA0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capture </w:t>
      </w:r>
      <w:r w:rsidRPr="00BA6A0B">
        <w:rPr>
          <w:rFonts w:ascii="Arial" w:hAnsi="Arial" w:cs="Arial"/>
          <w:b/>
          <w:sz w:val="24"/>
          <w:szCs w:val="24"/>
        </w:rPr>
        <w:t>ministry enrolment projections</w:t>
      </w:r>
      <w:r w:rsidRPr="00BA6A0B">
        <w:rPr>
          <w:rFonts w:ascii="Arial" w:hAnsi="Arial" w:cs="Arial"/>
          <w:sz w:val="24"/>
          <w:szCs w:val="24"/>
        </w:rPr>
        <w:t xml:space="preserve"> (e.g. from </w:t>
      </w:r>
      <w:proofErr w:type="spellStart"/>
      <w:r w:rsidRPr="00BA6A0B">
        <w:rPr>
          <w:rFonts w:ascii="Arial" w:hAnsi="Arial" w:cs="Arial"/>
          <w:sz w:val="24"/>
          <w:szCs w:val="24"/>
        </w:rPr>
        <w:t>Baragar</w:t>
      </w:r>
      <w:proofErr w:type="spellEnd"/>
      <w:r w:rsidR="00900550" w:rsidRPr="00BA6A0B">
        <w:rPr>
          <w:rFonts w:ascii="Arial" w:hAnsi="Arial" w:cs="Arial"/>
          <w:sz w:val="24"/>
          <w:szCs w:val="24"/>
        </w:rPr>
        <w:t xml:space="preserve"> or other source</w:t>
      </w:r>
      <w:r w:rsidRPr="00BA6A0B">
        <w:rPr>
          <w:rFonts w:ascii="Arial" w:hAnsi="Arial" w:cs="Arial"/>
          <w:sz w:val="24"/>
          <w:szCs w:val="24"/>
        </w:rPr>
        <w:t>) at the SD level</w:t>
      </w:r>
      <w:r w:rsidR="004256A6" w:rsidRPr="00BA6A0B">
        <w:rPr>
          <w:rFonts w:ascii="Arial" w:hAnsi="Arial" w:cs="Arial"/>
          <w:sz w:val="24"/>
          <w:szCs w:val="24"/>
        </w:rPr>
        <w:t>, for comparison to SD totals</w:t>
      </w:r>
      <w:r w:rsidR="00A43666">
        <w:rPr>
          <w:rFonts w:ascii="Arial" w:hAnsi="Arial" w:cs="Arial"/>
          <w:sz w:val="24"/>
          <w:szCs w:val="24"/>
        </w:rPr>
        <w:t xml:space="preserve"> </w:t>
      </w:r>
    </w:p>
    <w:p w14:paraId="4F27081D" w14:textId="409F3EC9" w:rsidR="00F3039C" w:rsidRPr="00BA6A0B" w:rsidRDefault="00291E81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lastRenderedPageBreak/>
        <w:t xml:space="preserve">Ability to </w:t>
      </w:r>
      <w:r w:rsidRPr="00BA6A0B">
        <w:rPr>
          <w:rFonts w:ascii="Arial" w:hAnsi="Arial" w:cs="Arial"/>
          <w:b/>
          <w:sz w:val="24"/>
          <w:szCs w:val="24"/>
        </w:rPr>
        <w:t>summarize SD enrolment</w:t>
      </w:r>
      <w:r w:rsidR="00F3039C" w:rsidRPr="00BA6A0B">
        <w:rPr>
          <w:rFonts w:ascii="Arial" w:hAnsi="Arial" w:cs="Arial"/>
          <w:b/>
          <w:sz w:val="24"/>
          <w:szCs w:val="24"/>
        </w:rPr>
        <w:t xml:space="preserve"> projections</w:t>
      </w:r>
      <w:r w:rsidRPr="00BA6A0B">
        <w:rPr>
          <w:rFonts w:ascii="Arial" w:hAnsi="Arial" w:cs="Arial"/>
          <w:sz w:val="24"/>
          <w:szCs w:val="24"/>
        </w:rPr>
        <w:t xml:space="preserve"> (by K/E/S) and compare to Ministry enrolment projections</w:t>
      </w:r>
      <w:r w:rsidR="00267CF2" w:rsidRPr="00BA6A0B">
        <w:rPr>
          <w:rFonts w:ascii="Arial" w:hAnsi="Arial" w:cs="Arial"/>
          <w:sz w:val="24"/>
          <w:szCs w:val="24"/>
        </w:rPr>
        <w:t xml:space="preserve"> </w:t>
      </w:r>
      <w:r w:rsidR="00F3039C" w:rsidRPr="00BA6A0B">
        <w:rPr>
          <w:rFonts w:ascii="Arial" w:hAnsi="Arial" w:cs="Arial"/>
          <w:sz w:val="24"/>
          <w:szCs w:val="24"/>
        </w:rPr>
        <w:t xml:space="preserve">and analyze district variances. </w:t>
      </w:r>
    </w:p>
    <w:p w14:paraId="76F195EC" w14:textId="7A37F10A" w:rsidR="00BA6416" w:rsidRPr="00BA6A0B" w:rsidRDefault="00BA6416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BA6A0B">
        <w:rPr>
          <w:rFonts w:ascii="Arial" w:hAnsi="Arial" w:cs="Arial"/>
          <w:b/>
          <w:sz w:val="24"/>
          <w:szCs w:val="24"/>
        </w:rPr>
        <w:t>copy projections forward</w:t>
      </w:r>
      <w:r w:rsidRPr="00BA6A0B">
        <w:rPr>
          <w:rFonts w:ascii="Arial" w:hAnsi="Arial" w:cs="Arial"/>
          <w:sz w:val="24"/>
          <w:szCs w:val="24"/>
        </w:rPr>
        <w:t xml:space="preserve"> from one capital plan year to the next, eliminating the need to re-enter data</w:t>
      </w:r>
    </w:p>
    <w:p w14:paraId="140E85A0" w14:textId="22411AFA" w:rsidR="00EA5B3B" w:rsidRPr="00BA6A0B" w:rsidRDefault="00EA5B3B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produce a </w:t>
      </w:r>
      <w:r w:rsidRPr="00BA6A0B">
        <w:rPr>
          <w:rFonts w:ascii="Arial" w:hAnsi="Arial" w:cs="Arial"/>
          <w:b/>
          <w:sz w:val="24"/>
          <w:szCs w:val="24"/>
        </w:rPr>
        <w:t>school district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summary of capacit</w:t>
      </w:r>
      <w:r w:rsidR="00A43666">
        <w:rPr>
          <w:rFonts w:ascii="Arial" w:hAnsi="Arial" w:cs="Arial"/>
          <w:b/>
          <w:sz w:val="24"/>
          <w:szCs w:val="24"/>
        </w:rPr>
        <w:t>y</w:t>
      </w:r>
      <w:r w:rsidRPr="00BA6A0B">
        <w:rPr>
          <w:rFonts w:ascii="Arial" w:hAnsi="Arial" w:cs="Arial"/>
          <w:b/>
          <w:sz w:val="24"/>
          <w:szCs w:val="24"/>
        </w:rPr>
        <w:t xml:space="preserve"> and projected enrolment report</w:t>
      </w:r>
      <w:r w:rsidRPr="00BA6A0B">
        <w:rPr>
          <w:rFonts w:ascii="Arial" w:hAnsi="Arial" w:cs="Arial"/>
          <w:sz w:val="24"/>
          <w:szCs w:val="24"/>
        </w:rPr>
        <w:t>, by facility</w:t>
      </w:r>
    </w:p>
    <w:p w14:paraId="0C290F50" w14:textId="518A47E8" w:rsidR="00E10ACF" w:rsidRPr="00BA6A0B" w:rsidRDefault="00E10ACF" w:rsidP="003363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for </w:t>
      </w:r>
      <w:r w:rsidRPr="00BA6A0B">
        <w:rPr>
          <w:rFonts w:ascii="Arial" w:hAnsi="Arial" w:cs="Arial"/>
          <w:b/>
          <w:sz w:val="24"/>
          <w:szCs w:val="24"/>
        </w:rPr>
        <w:t>SD to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officially submit</w:t>
      </w:r>
      <w:r w:rsidRPr="00BA6A0B">
        <w:rPr>
          <w:rFonts w:ascii="Arial" w:hAnsi="Arial" w:cs="Arial"/>
          <w:sz w:val="24"/>
          <w:szCs w:val="24"/>
        </w:rPr>
        <w:t xml:space="preserve"> the 10-year enrolment projection for review, and the </w:t>
      </w:r>
      <w:r w:rsidRPr="00BA6A0B">
        <w:rPr>
          <w:rFonts w:ascii="Arial" w:hAnsi="Arial" w:cs="Arial"/>
          <w:b/>
          <w:sz w:val="24"/>
          <w:szCs w:val="24"/>
        </w:rPr>
        <w:t>ministry to un-submit</w:t>
      </w:r>
      <w:r w:rsidRPr="00BA6A0B">
        <w:rPr>
          <w:rFonts w:ascii="Arial" w:hAnsi="Arial" w:cs="Arial"/>
          <w:sz w:val="24"/>
          <w:szCs w:val="24"/>
        </w:rPr>
        <w:t xml:space="preserve"> the projection for revisions</w:t>
      </w:r>
    </w:p>
    <w:p w14:paraId="6E1256ED" w14:textId="0345BEE0" w:rsidR="00D43FC2" w:rsidRPr="00BA6A0B" w:rsidRDefault="00D43FC2" w:rsidP="003363A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BA6A0B">
        <w:rPr>
          <w:rFonts w:ascii="Arial" w:hAnsi="Arial" w:cs="Arial"/>
          <w:b/>
          <w:sz w:val="24"/>
          <w:szCs w:val="24"/>
        </w:rPr>
        <w:t>store the annual enrolment projections,</w:t>
      </w:r>
      <w:r w:rsidRPr="00BA6A0B">
        <w:rPr>
          <w:rFonts w:ascii="Arial" w:hAnsi="Arial" w:cs="Arial"/>
          <w:sz w:val="24"/>
          <w:szCs w:val="24"/>
        </w:rPr>
        <w:t xml:space="preserve"> for future use and reporting</w:t>
      </w:r>
      <w:r w:rsidR="00616A80" w:rsidRPr="00BA6A0B">
        <w:rPr>
          <w:rFonts w:ascii="Arial" w:hAnsi="Arial" w:cs="Arial"/>
          <w:sz w:val="24"/>
          <w:szCs w:val="24"/>
        </w:rPr>
        <w:t>,</w:t>
      </w:r>
      <w:r w:rsidRPr="00BA6A0B">
        <w:rPr>
          <w:rFonts w:ascii="Arial" w:hAnsi="Arial" w:cs="Arial"/>
          <w:sz w:val="24"/>
          <w:szCs w:val="24"/>
        </w:rPr>
        <w:t xml:space="preserve"> by capital plan year</w:t>
      </w:r>
    </w:p>
    <w:p w14:paraId="1E3D2EC8" w14:textId="60C80F79" w:rsidR="00860388" w:rsidRPr="00BA6A0B" w:rsidRDefault="00860388" w:rsidP="009909C9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760688DE" w14:textId="580CF610" w:rsidR="00A248B7" w:rsidRPr="00BA6A0B" w:rsidRDefault="00376D37" w:rsidP="00376D37">
      <w:pPr>
        <w:rPr>
          <w:rFonts w:ascii="Arial" w:hAnsi="Arial" w:cs="Arial"/>
          <w:b/>
          <w:sz w:val="24"/>
          <w:szCs w:val="24"/>
        </w:rPr>
      </w:pPr>
      <w:r w:rsidRPr="00BA6A0B">
        <w:rPr>
          <w:rFonts w:ascii="Arial" w:hAnsi="Arial" w:cs="Arial"/>
          <w:b/>
          <w:sz w:val="24"/>
          <w:szCs w:val="24"/>
        </w:rPr>
        <w:t>KEY BUSINESS RULES</w:t>
      </w:r>
    </w:p>
    <w:p w14:paraId="4E9A1925" w14:textId="07EACDE2" w:rsidR="00A248B7" w:rsidRPr="00BA6A0B" w:rsidRDefault="00A40C0D" w:rsidP="003363A6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The 10-year enrolment projection is a mandatory requirement for the</w:t>
      </w:r>
      <w:r w:rsidR="00A43666">
        <w:rPr>
          <w:rFonts w:ascii="Arial" w:hAnsi="Arial" w:cs="Arial"/>
          <w:sz w:val="24"/>
          <w:szCs w:val="24"/>
        </w:rPr>
        <w:t xml:space="preserve"> </w:t>
      </w:r>
      <w:r w:rsidR="00A43666" w:rsidRPr="00A43666">
        <w:rPr>
          <w:rFonts w:ascii="Arial" w:hAnsi="Arial" w:cs="Arial"/>
          <w:b/>
          <w:sz w:val="24"/>
          <w:szCs w:val="24"/>
        </w:rPr>
        <w:t>Major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="00A43666" w:rsidRPr="00A43666">
        <w:rPr>
          <w:rFonts w:ascii="Arial" w:hAnsi="Arial" w:cs="Arial"/>
          <w:b/>
          <w:sz w:val="24"/>
          <w:szCs w:val="24"/>
        </w:rPr>
        <w:t>Program</w:t>
      </w:r>
      <w:r w:rsidR="00A43666">
        <w:rPr>
          <w:rFonts w:ascii="Arial" w:hAnsi="Arial" w:cs="Arial"/>
          <w:sz w:val="24"/>
          <w:szCs w:val="24"/>
        </w:rPr>
        <w:t xml:space="preserve"> </w:t>
      </w:r>
      <w:r w:rsidRPr="00A43666">
        <w:rPr>
          <w:rFonts w:ascii="Arial" w:hAnsi="Arial" w:cs="Arial"/>
          <w:b/>
          <w:sz w:val="24"/>
          <w:szCs w:val="24"/>
        </w:rPr>
        <w:t>capital plan submission</w:t>
      </w:r>
      <w:r w:rsidR="00A43666" w:rsidRPr="00A43666">
        <w:rPr>
          <w:rFonts w:ascii="Arial" w:hAnsi="Arial" w:cs="Arial"/>
          <w:b/>
          <w:sz w:val="24"/>
          <w:szCs w:val="24"/>
        </w:rPr>
        <w:t>s</w:t>
      </w:r>
    </w:p>
    <w:p w14:paraId="2C386368" w14:textId="14B4A698" w:rsidR="000C1CD9" w:rsidRPr="00BA6A0B" w:rsidRDefault="000C1CD9" w:rsidP="00F2234C">
      <w:pPr>
        <w:rPr>
          <w:rFonts w:ascii="Arial" w:hAnsi="Arial" w:cs="Arial"/>
          <w:b/>
          <w:sz w:val="24"/>
          <w:szCs w:val="24"/>
          <w:u w:val="single"/>
        </w:rPr>
      </w:pPr>
      <w:r w:rsidRPr="00BA6A0B">
        <w:rPr>
          <w:rFonts w:ascii="Arial" w:hAnsi="Arial" w:cs="Arial"/>
          <w:b/>
          <w:sz w:val="24"/>
          <w:szCs w:val="24"/>
          <w:u w:val="single"/>
        </w:rPr>
        <w:t>Major Programs – Capacity Utilization</w:t>
      </w:r>
    </w:p>
    <w:p w14:paraId="6297BBB5" w14:textId="1F13A282" w:rsidR="0085579B" w:rsidRPr="00454FC6" w:rsidRDefault="0085579B" w:rsidP="003363A6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454FC6">
        <w:rPr>
          <w:rFonts w:ascii="Arial" w:hAnsi="Arial" w:cs="Arial"/>
          <w:sz w:val="24"/>
          <w:szCs w:val="24"/>
        </w:rPr>
        <w:t xml:space="preserve">Ability to conduct detailed </w:t>
      </w:r>
      <w:r w:rsidR="002222FD" w:rsidRPr="00454FC6">
        <w:rPr>
          <w:rFonts w:ascii="Arial" w:hAnsi="Arial" w:cs="Arial"/>
          <w:sz w:val="24"/>
          <w:szCs w:val="24"/>
        </w:rPr>
        <w:t xml:space="preserve">facility level </w:t>
      </w:r>
      <w:r w:rsidRPr="00454FC6">
        <w:rPr>
          <w:rFonts w:ascii="Arial" w:hAnsi="Arial" w:cs="Arial"/>
          <w:b/>
          <w:sz w:val="24"/>
          <w:szCs w:val="24"/>
        </w:rPr>
        <w:t>capacity</w:t>
      </w:r>
      <w:r w:rsidRPr="00454FC6">
        <w:rPr>
          <w:rFonts w:ascii="Arial" w:hAnsi="Arial" w:cs="Arial"/>
          <w:sz w:val="24"/>
          <w:szCs w:val="24"/>
        </w:rPr>
        <w:t xml:space="preserve"> </w:t>
      </w:r>
      <w:r w:rsidRPr="00454FC6">
        <w:rPr>
          <w:rFonts w:ascii="Arial" w:hAnsi="Arial" w:cs="Arial"/>
          <w:b/>
          <w:sz w:val="24"/>
          <w:szCs w:val="24"/>
        </w:rPr>
        <w:t>utilization analysis</w:t>
      </w:r>
      <w:r w:rsidR="002222FD" w:rsidRPr="00454FC6">
        <w:rPr>
          <w:rFonts w:ascii="Arial" w:hAnsi="Arial" w:cs="Arial"/>
          <w:b/>
          <w:sz w:val="24"/>
          <w:szCs w:val="24"/>
        </w:rPr>
        <w:t>,</w:t>
      </w:r>
      <w:r w:rsidRPr="00454FC6">
        <w:rPr>
          <w:rFonts w:ascii="Arial" w:hAnsi="Arial" w:cs="Arial"/>
          <w:sz w:val="24"/>
          <w:szCs w:val="24"/>
        </w:rPr>
        <w:t xml:space="preserve"> by school district</w:t>
      </w:r>
      <w:r w:rsidR="00F2234C" w:rsidRPr="00454FC6">
        <w:rPr>
          <w:rFonts w:ascii="Arial" w:hAnsi="Arial" w:cs="Arial"/>
          <w:sz w:val="24"/>
          <w:szCs w:val="24"/>
        </w:rPr>
        <w:t xml:space="preserve">, for all facilities with </w:t>
      </w:r>
      <w:r w:rsidR="007C5FAC" w:rsidRPr="00454FC6">
        <w:rPr>
          <w:rFonts w:ascii="Arial" w:hAnsi="Arial" w:cs="Arial"/>
          <w:sz w:val="24"/>
          <w:szCs w:val="24"/>
        </w:rPr>
        <w:t xml:space="preserve">nominal </w:t>
      </w:r>
      <w:r w:rsidR="00F2234C" w:rsidRPr="00454FC6">
        <w:rPr>
          <w:rFonts w:ascii="Arial" w:hAnsi="Arial" w:cs="Arial"/>
          <w:sz w:val="24"/>
          <w:szCs w:val="24"/>
        </w:rPr>
        <w:t>capacity</w:t>
      </w:r>
    </w:p>
    <w:p w14:paraId="720909B5" w14:textId="77777777" w:rsidR="00EB7BE6" w:rsidRPr="00454FC6" w:rsidRDefault="00EB7BE6" w:rsidP="003363A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54FC6">
        <w:rPr>
          <w:rFonts w:ascii="Arial" w:hAnsi="Arial" w:cs="Arial"/>
          <w:sz w:val="24"/>
          <w:szCs w:val="24"/>
        </w:rPr>
        <w:t xml:space="preserve">Ability to </w:t>
      </w:r>
      <w:r w:rsidRPr="00454FC6">
        <w:rPr>
          <w:rFonts w:ascii="Arial" w:hAnsi="Arial" w:cs="Arial"/>
          <w:b/>
          <w:sz w:val="24"/>
          <w:szCs w:val="24"/>
        </w:rPr>
        <w:t>select SDs</w:t>
      </w:r>
      <w:r w:rsidR="006318EB" w:rsidRPr="00454FC6">
        <w:rPr>
          <w:rFonts w:ascii="Arial" w:hAnsi="Arial" w:cs="Arial"/>
          <w:b/>
          <w:sz w:val="24"/>
          <w:szCs w:val="24"/>
        </w:rPr>
        <w:t>, capital plan ye</w:t>
      </w:r>
      <w:r w:rsidR="00AD4CAC" w:rsidRPr="00454FC6">
        <w:rPr>
          <w:rFonts w:ascii="Arial" w:hAnsi="Arial" w:cs="Arial"/>
          <w:b/>
          <w:sz w:val="24"/>
          <w:szCs w:val="24"/>
        </w:rPr>
        <w:t>a</w:t>
      </w:r>
      <w:r w:rsidR="006318EB" w:rsidRPr="00454FC6">
        <w:rPr>
          <w:rFonts w:ascii="Arial" w:hAnsi="Arial" w:cs="Arial"/>
          <w:b/>
          <w:sz w:val="24"/>
          <w:szCs w:val="24"/>
        </w:rPr>
        <w:t>r</w:t>
      </w:r>
      <w:r w:rsidRPr="00454FC6">
        <w:rPr>
          <w:rFonts w:ascii="Arial" w:hAnsi="Arial" w:cs="Arial"/>
          <w:b/>
          <w:sz w:val="24"/>
          <w:szCs w:val="24"/>
        </w:rPr>
        <w:t xml:space="preserve"> and school year</w:t>
      </w:r>
      <w:r w:rsidRPr="00454FC6">
        <w:rPr>
          <w:rFonts w:ascii="Arial" w:hAnsi="Arial" w:cs="Arial"/>
          <w:sz w:val="24"/>
          <w:szCs w:val="24"/>
        </w:rPr>
        <w:t xml:space="preserve"> for review</w:t>
      </w:r>
    </w:p>
    <w:p w14:paraId="598637E4" w14:textId="6B03B5F8" w:rsidR="004D6425" w:rsidRPr="00BA6A0B" w:rsidRDefault="004D6425" w:rsidP="003363A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bookmarkStart w:id="3" w:name="_Hlk4417790"/>
      <w:r w:rsidRPr="00454FC6">
        <w:rPr>
          <w:rFonts w:ascii="Arial" w:hAnsi="Arial" w:cs="Arial"/>
          <w:sz w:val="24"/>
          <w:szCs w:val="24"/>
        </w:rPr>
        <w:t>Ability</w:t>
      </w:r>
      <w:r w:rsidRPr="00BA6A0B">
        <w:rPr>
          <w:rFonts w:ascii="Arial" w:hAnsi="Arial" w:cs="Arial"/>
          <w:sz w:val="24"/>
          <w:szCs w:val="24"/>
        </w:rPr>
        <w:t xml:space="preserve"> to capture</w:t>
      </w:r>
      <w:r w:rsidR="000738DD" w:rsidRPr="00BA6A0B">
        <w:rPr>
          <w:rFonts w:ascii="Arial" w:hAnsi="Arial" w:cs="Arial"/>
          <w:sz w:val="24"/>
          <w:szCs w:val="24"/>
        </w:rPr>
        <w:t xml:space="preserve"> </w:t>
      </w:r>
      <w:r w:rsidR="000738DD" w:rsidRPr="00BA6A0B">
        <w:rPr>
          <w:rFonts w:ascii="Arial" w:hAnsi="Arial" w:cs="Arial"/>
          <w:b/>
          <w:sz w:val="24"/>
          <w:szCs w:val="24"/>
        </w:rPr>
        <w:t>general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 xml:space="preserve">facility data </w:t>
      </w:r>
      <w:r w:rsidRPr="00BA6A0B">
        <w:rPr>
          <w:rFonts w:ascii="Arial" w:hAnsi="Arial" w:cs="Arial"/>
          <w:sz w:val="24"/>
          <w:szCs w:val="24"/>
        </w:rPr>
        <w:t>(including nominal capacity)</w:t>
      </w:r>
      <w:r w:rsidR="005F4644" w:rsidRPr="00BA6A0B">
        <w:rPr>
          <w:rFonts w:ascii="Arial" w:hAnsi="Arial" w:cs="Arial"/>
          <w:sz w:val="24"/>
          <w:szCs w:val="24"/>
        </w:rPr>
        <w:t xml:space="preserve"> from the inventory</w:t>
      </w:r>
      <w:bookmarkEnd w:id="3"/>
    </w:p>
    <w:p w14:paraId="0D1B0032" w14:textId="063C411E" w:rsidR="0079635A" w:rsidRPr="00BA6A0B" w:rsidRDefault="008F277E" w:rsidP="003363A6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capture </w:t>
      </w:r>
      <w:r w:rsidRPr="00BA6A0B">
        <w:rPr>
          <w:rFonts w:ascii="Arial" w:hAnsi="Arial" w:cs="Arial"/>
          <w:b/>
          <w:sz w:val="24"/>
          <w:szCs w:val="24"/>
        </w:rPr>
        <w:t>actual enrolment data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="00C00FF3" w:rsidRPr="00BA6A0B">
        <w:rPr>
          <w:rFonts w:ascii="Arial" w:hAnsi="Arial" w:cs="Arial"/>
          <w:sz w:val="24"/>
          <w:szCs w:val="24"/>
        </w:rPr>
        <w:t xml:space="preserve">(from SLDC?) </w:t>
      </w:r>
      <w:r w:rsidRPr="00BA6A0B">
        <w:rPr>
          <w:rFonts w:ascii="Arial" w:hAnsi="Arial" w:cs="Arial"/>
          <w:sz w:val="24"/>
          <w:szCs w:val="24"/>
        </w:rPr>
        <w:t>for the selected school year</w:t>
      </w:r>
      <w:r w:rsidR="00C00FF3" w:rsidRPr="00BA6A0B">
        <w:rPr>
          <w:rFonts w:ascii="Arial" w:hAnsi="Arial" w:cs="Arial"/>
          <w:sz w:val="24"/>
          <w:szCs w:val="24"/>
        </w:rPr>
        <w:t>, and to retain the enrolment data for future use</w:t>
      </w:r>
      <w:r w:rsidRPr="00BA6A0B">
        <w:rPr>
          <w:rFonts w:ascii="Arial" w:hAnsi="Arial" w:cs="Arial"/>
          <w:sz w:val="24"/>
          <w:szCs w:val="24"/>
        </w:rPr>
        <w:t xml:space="preserve"> </w:t>
      </w:r>
    </w:p>
    <w:p w14:paraId="5FE333E3" w14:textId="53B31178" w:rsidR="008F277E" w:rsidRPr="00BA6A0B" w:rsidRDefault="0079635A" w:rsidP="003363A6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Ability to</w:t>
      </w:r>
      <w:r w:rsidR="008F277E" w:rsidRPr="00BA6A0B">
        <w:rPr>
          <w:rFonts w:ascii="Arial" w:hAnsi="Arial" w:cs="Arial"/>
          <w:sz w:val="24"/>
          <w:szCs w:val="24"/>
        </w:rPr>
        <w:t xml:space="preserve"> calculate detailed </w:t>
      </w:r>
      <w:r w:rsidR="008F277E" w:rsidRPr="00BA6A0B">
        <w:rPr>
          <w:rFonts w:ascii="Arial" w:hAnsi="Arial" w:cs="Arial"/>
          <w:b/>
          <w:sz w:val="24"/>
          <w:szCs w:val="24"/>
        </w:rPr>
        <w:t>capacity</w:t>
      </w:r>
      <w:r w:rsidR="008F277E" w:rsidRPr="00BA6A0B">
        <w:rPr>
          <w:rFonts w:ascii="Arial" w:hAnsi="Arial" w:cs="Arial"/>
          <w:sz w:val="24"/>
          <w:szCs w:val="24"/>
        </w:rPr>
        <w:t xml:space="preserve"> </w:t>
      </w:r>
      <w:r w:rsidR="008F277E" w:rsidRPr="00BA6A0B">
        <w:rPr>
          <w:rFonts w:ascii="Arial" w:hAnsi="Arial" w:cs="Arial"/>
          <w:b/>
          <w:sz w:val="24"/>
          <w:szCs w:val="24"/>
        </w:rPr>
        <w:t xml:space="preserve">utilization rates </w:t>
      </w:r>
      <w:r w:rsidR="004D6425" w:rsidRPr="00BA6A0B">
        <w:rPr>
          <w:rFonts w:ascii="Arial" w:hAnsi="Arial" w:cs="Arial"/>
          <w:sz w:val="24"/>
          <w:szCs w:val="24"/>
        </w:rPr>
        <w:t>for</w:t>
      </w:r>
      <w:r w:rsidR="008F277E" w:rsidRPr="00BA6A0B">
        <w:rPr>
          <w:rFonts w:ascii="Arial" w:hAnsi="Arial" w:cs="Arial"/>
          <w:sz w:val="24"/>
          <w:szCs w:val="24"/>
        </w:rPr>
        <w:t xml:space="preserve"> K/E/S</w:t>
      </w:r>
      <w:r w:rsidR="00F2234C" w:rsidRPr="00BA6A0B">
        <w:rPr>
          <w:rFonts w:ascii="Arial" w:hAnsi="Arial" w:cs="Arial"/>
          <w:sz w:val="24"/>
          <w:szCs w:val="24"/>
        </w:rPr>
        <w:t>, based on nominal capacity</w:t>
      </w:r>
      <w:r w:rsidR="00BC2647" w:rsidRPr="00BA6A0B">
        <w:rPr>
          <w:rFonts w:ascii="Arial" w:hAnsi="Arial" w:cs="Arial"/>
          <w:sz w:val="24"/>
          <w:szCs w:val="24"/>
        </w:rPr>
        <w:t xml:space="preserve">; </w:t>
      </w:r>
      <w:r w:rsidR="00F40778" w:rsidRPr="00BA6A0B">
        <w:rPr>
          <w:rFonts w:ascii="Arial" w:hAnsi="Arial" w:cs="Arial"/>
          <w:sz w:val="24"/>
          <w:szCs w:val="24"/>
        </w:rPr>
        <w:t xml:space="preserve">note, </w:t>
      </w:r>
      <w:r w:rsidR="00BC2647" w:rsidRPr="00BA6A0B">
        <w:rPr>
          <w:rFonts w:ascii="Arial" w:hAnsi="Arial" w:cs="Arial"/>
          <w:sz w:val="24"/>
          <w:szCs w:val="24"/>
        </w:rPr>
        <w:t>only show total utilization, not the breakdown</w:t>
      </w:r>
      <w:r w:rsidR="00C00FF3" w:rsidRPr="00BA6A0B">
        <w:rPr>
          <w:rFonts w:ascii="Arial" w:hAnsi="Arial" w:cs="Arial"/>
          <w:sz w:val="24"/>
          <w:szCs w:val="24"/>
        </w:rPr>
        <w:t xml:space="preserve"> </w:t>
      </w:r>
    </w:p>
    <w:p w14:paraId="227E5F9A" w14:textId="5BC17148" w:rsidR="000B4A8B" w:rsidRPr="00BA6A0B" w:rsidRDefault="000B4A8B" w:rsidP="003363A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select up to </w:t>
      </w:r>
      <w:r w:rsidRPr="00BA6A0B">
        <w:rPr>
          <w:rFonts w:ascii="Arial" w:hAnsi="Arial" w:cs="Arial"/>
          <w:b/>
          <w:sz w:val="24"/>
          <w:szCs w:val="24"/>
        </w:rPr>
        <w:t>five school years</w:t>
      </w:r>
      <w:r w:rsidRPr="00BA6A0B">
        <w:rPr>
          <w:rFonts w:ascii="Arial" w:hAnsi="Arial" w:cs="Arial"/>
          <w:sz w:val="24"/>
          <w:szCs w:val="24"/>
        </w:rPr>
        <w:t xml:space="preserve"> for capacity utilization comparisons for individual facilities</w:t>
      </w:r>
    </w:p>
    <w:p w14:paraId="2A4A6E5F" w14:textId="205E972F" w:rsidR="003A231B" w:rsidRDefault="009226A1" w:rsidP="0010700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produce detailed </w:t>
      </w:r>
      <w:r w:rsidR="005D5CA8" w:rsidRPr="00BA6A0B">
        <w:rPr>
          <w:rFonts w:ascii="Arial" w:hAnsi="Arial" w:cs="Arial"/>
          <w:sz w:val="24"/>
          <w:szCs w:val="24"/>
        </w:rPr>
        <w:t xml:space="preserve">and roll up </w:t>
      </w:r>
      <w:r w:rsidRPr="00BA6A0B">
        <w:rPr>
          <w:rFonts w:ascii="Arial" w:hAnsi="Arial" w:cs="Arial"/>
          <w:sz w:val="24"/>
          <w:szCs w:val="24"/>
        </w:rPr>
        <w:t xml:space="preserve">capacity </w:t>
      </w:r>
      <w:r w:rsidRPr="00BA6A0B">
        <w:rPr>
          <w:rFonts w:ascii="Arial" w:hAnsi="Arial" w:cs="Arial"/>
          <w:b/>
          <w:sz w:val="24"/>
          <w:szCs w:val="24"/>
        </w:rPr>
        <w:t>utilization analysis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reports</w:t>
      </w:r>
      <w:r w:rsidRPr="00BA6A0B">
        <w:rPr>
          <w:rFonts w:ascii="Arial" w:hAnsi="Arial" w:cs="Arial"/>
          <w:sz w:val="24"/>
          <w:szCs w:val="24"/>
        </w:rPr>
        <w:t xml:space="preserve"> and extracts</w:t>
      </w:r>
      <w:r w:rsidR="000B4A8B" w:rsidRPr="00BA6A0B">
        <w:rPr>
          <w:rFonts w:ascii="Arial" w:hAnsi="Arial" w:cs="Arial"/>
          <w:sz w:val="24"/>
          <w:szCs w:val="24"/>
        </w:rPr>
        <w:t xml:space="preserve"> </w:t>
      </w:r>
    </w:p>
    <w:p w14:paraId="67DAAC94" w14:textId="77777777" w:rsidR="00107007" w:rsidRPr="00107007" w:rsidRDefault="00107007" w:rsidP="00107007">
      <w:pPr>
        <w:ind w:left="360"/>
        <w:rPr>
          <w:rFonts w:ascii="Arial" w:hAnsi="Arial" w:cs="Arial"/>
          <w:sz w:val="24"/>
          <w:szCs w:val="24"/>
        </w:rPr>
      </w:pPr>
    </w:p>
    <w:p w14:paraId="4C1085F7" w14:textId="77777777" w:rsidR="009909C9" w:rsidRPr="00BA6A0B" w:rsidRDefault="009909C9" w:rsidP="009909C9">
      <w:pPr>
        <w:rPr>
          <w:rFonts w:ascii="Arial" w:hAnsi="Arial" w:cs="Arial"/>
          <w:b/>
          <w:sz w:val="24"/>
          <w:szCs w:val="24"/>
        </w:rPr>
      </w:pPr>
      <w:r w:rsidRPr="00BA6A0B">
        <w:rPr>
          <w:rFonts w:ascii="Arial" w:hAnsi="Arial" w:cs="Arial"/>
          <w:b/>
          <w:sz w:val="24"/>
          <w:szCs w:val="24"/>
        </w:rPr>
        <w:t>KEY BUSINESS RULES</w:t>
      </w:r>
    </w:p>
    <w:p w14:paraId="30F0255B" w14:textId="492BBBB8" w:rsidR="009909C9" w:rsidRPr="00BA6A0B" w:rsidRDefault="003603F7" w:rsidP="003363A6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N</w:t>
      </w:r>
      <w:r w:rsidR="009909C9" w:rsidRPr="00BA6A0B">
        <w:rPr>
          <w:rFonts w:ascii="Arial" w:hAnsi="Arial" w:cs="Arial"/>
          <w:sz w:val="24"/>
          <w:szCs w:val="24"/>
        </w:rPr>
        <w:t xml:space="preserve">ominal capacity utilization functionality is internal </w:t>
      </w:r>
      <w:r w:rsidR="009139F8" w:rsidRPr="00BA6A0B">
        <w:rPr>
          <w:rFonts w:ascii="Arial" w:hAnsi="Arial" w:cs="Arial"/>
          <w:sz w:val="24"/>
          <w:szCs w:val="24"/>
        </w:rPr>
        <w:t xml:space="preserve">to the </w:t>
      </w:r>
      <w:r w:rsidR="009909C9" w:rsidRPr="00BA6A0B">
        <w:rPr>
          <w:rFonts w:ascii="Arial" w:hAnsi="Arial" w:cs="Arial"/>
          <w:sz w:val="24"/>
          <w:szCs w:val="24"/>
        </w:rPr>
        <w:t xml:space="preserve">Ministry </w:t>
      </w:r>
    </w:p>
    <w:p w14:paraId="4FF02D8E" w14:textId="77777777" w:rsidR="009909C9" w:rsidRPr="00BA6A0B" w:rsidRDefault="009909C9" w:rsidP="004B4569">
      <w:pPr>
        <w:spacing w:after="0"/>
        <w:rPr>
          <w:rFonts w:ascii="Arial" w:hAnsi="Arial" w:cs="Arial"/>
          <w:sz w:val="24"/>
          <w:szCs w:val="24"/>
        </w:rPr>
      </w:pPr>
    </w:p>
    <w:p w14:paraId="7A54E803" w14:textId="77777777" w:rsidR="003A231B" w:rsidRPr="00BA6A0B" w:rsidRDefault="00703A79" w:rsidP="003A231B">
      <w:p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b/>
          <w:sz w:val="24"/>
          <w:szCs w:val="24"/>
          <w:u w:val="single"/>
        </w:rPr>
        <w:t xml:space="preserve">Major Programs – </w:t>
      </w:r>
      <w:r w:rsidR="00543704" w:rsidRPr="00BA6A0B">
        <w:rPr>
          <w:rFonts w:ascii="Arial" w:hAnsi="Arial" w:cs="Arial"/>
          <w:b/>
          <w:sz w:val="24"/>
          <w:szCs w:val="24"/>
          <w:u w:val="single"/>
        </w:rPr>
        <w:t>Family of Schools</w:t>
      </w:r>
    </w:p>
    <w:p w14:paraId="2655C14A" w14:textId="77777777" w:rsidR="0085579B" w:rsidRPr="00BA6A0B" w:rsidRDefault="0085579B" w:rsidP="003363A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conduct detailed </w:t>
      </w:r>
      <w:r w:rsidRPr="00BA6A0B">
        <w:rPr>
          <w:rFonts w:ascii="Arial" w:hAnsi="Arial" w:cs="Arial"/>
          <w:b/>
          <w:sz w:val="24"/>
          <w:szCs w:val="24"/>
        </w:rPr>
        <w:t>family of schools’ analysis</w:t>
      </w:r>
      <w:r w:rsidRPr="00BA6A0B">
        <w:rPr>
          <w:rFonts w:ascii="Arial" w:hAnsi="Arial" w:cs="Arial"/>
          <w:sz w:val="24"/>
          <w:szCs w:val="24"/>
        </w:rPr>
        <w:t xml:space="preserve"> (for multiple years) on neighbouring schools within a school district</w:t>
      </w:r>
    </w:p>
    <w:p w14:paraId="42E4F3A6" w14:textId="77777777" w:rsidR="00072A71" w:rsidRPr="00454FC6" w:rsidRDefault="00072A71" w:rsidP="003363A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54FC6">
        <w:rPr>
          <w:rFonts w:ascii="Arial" w:hAnsi="Arial" w:cs="Arial"/>
          <w:sz w:val="24"/>
          <w:szCs w:val="24"/>
        </w:rPr>
        <w:t xml:space="preserve">Ability to </w:t>
      </w:r>
      <w:r w:rsidRPr="00454FC6">
        <w:rPr>
          <w:rFonts w:ascii="Arial" w:hAnsi="Arial" w:cs="Arial"/>
          <w:b/>
          <w:sz w:val="24"/>
          <w:szCs w:val="24"/>
        </w:rPr>
        <w:t>select SDs and capital plan year</w:t>
      </w:r>
      <w:r w:rsidRPr="00454FC6">
        <w:rPr>
          <w:rFonts w:ascii="Arial" w:hAnsi="Arial" w:cs="Arial"/>
          <w:sz w:val="24"/>
          <w:szCs w:val="24"/>
        </w:rPr>
        <w:t xml:space="preserve"> for review</w:t>
      </w:r>
    </w:p>
    <w:p w14:paraId="6463F0E2" w14:textId="77777777" w:rsidR="00BC4A2E" w:rsidRPr="00BA6A0B" w:rsidRDefault="00B74C30" w:rsidP="003363A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Ability to</w:t>
      </w:r>
      <w:r w:rsidRPr="00BA6A0B">
        <w:rPr>
          <w:rFonts w:ascii="Arial" w:hAnsi="Arial" w:cs="Arial"/>
          <w:b/>
          <w:sz w:val="24"/>
          <w:szCs w:val="24"/>
        </w:rPr>
        <w:t xml:space="preserve"> select a</w:t>
      </w:r>
      <w:r w:rsidR="00BC4A2E" w:rsidRPr="00BA6A0B">
        <w:rPr>
          <w:rFonts w:ascii="Arial" w:hAnsi="Arial" w:cs="Arial"/>
          <w:b/>
          <w:sz w:val="24"/>
          <w:szCs w:val="24"/>
        </w:rPr>
        <w:t>n existing facility</w:t>
      </w:r>
      <w:r w:rsidR="00BC4A2E" w:rsidRPr="00BA6A0B">
        <w:rPr>
          <w:rFonts w:ascii="Arial" w:hAnsi="Arial" w:cs="Arial"/>
          <w:sz w:val="24"/>
          <w:szCs w:val="24"/>
        </w:rPr>
        <w:t xml:space="preserve"> </w:t>
      </w:r>
      <w:r w:rsidR="0018178F" w:rsidRPr="00BA6A0B">
        <w:rPr>
          <w:rFonts w:ascii="Arial" w:hAnsi="Arial" w:cs="Arial"/>
          <w:sz w:val="24"/>
          <w:szCs w:val="24"/>
        </w:rPr>
        <w:t xml:space="preserve">within a school district </w:t>
      </w:r>
      <w:r w:rsidR="00BC4A2E" w:rsidRPr="00BA6A0B">
        <w:rPr>
          <w:rFonts w:ascii="Arial" w:hAnsi="Arial" w:cs="Arial"/>
          <w:sz w:val="24"/>
          <w:szCs w:val="24"/>
        </w:rPr>
        <w:t>and have the default neighbo</w:t>
      </w:r>
      <w:r w:rsidR="00F039D7" w:rsidRPr="00BA6A0B">
        <w:rPr>
          <w:rFonts w:ascii="Arial" w:hAnsi="Arial" w:cs="Arial"/>
          <w:sz w:val="24"/>
          <w:szCs w:val="24"/>
        </w:rPr>
        <w:t>u</w:t>
      </w:r>
      <w:r w:rsidR="00BC4A2E" w:rsidRPr="00BA6A0B">
        <w:rPr>
          <w:rFonts w:ascii="Arial" w:hAnsi="Arial" w:cs="Arial"/>
          <w:sz w:val="24"/>
          <w:szCs w:val="24"/>
        </w:rPr>
        <w:t xml:space="preserve">rs populated, with the option to add or remove </w:t>
      </w:r>
      <w:r w:rsidR="001E7357" w:rsidRPr="00BA6A0B">
        <w:rPr>
          <w:rFonts w:ascii="Arial" w:hAnsi="Arial" w:cs="Arial"/>
          <w:sz w:val="24"/>
          <w:szCs w:val="24"/>
        </w:rPr>
        <w:t>neighbo</w:t>
      </w:r>
      <w:r w:rsidR="00F039D7" w:rsidRPr="00BA6A0B">
        <w:rPr>
          <w:rFonts w:ascii="Arial" w:hAnsi="Arial" w:cs="Arial"/>
          <w:sz w:val="24"/>
          <w:szCs w:val="24"/>
        </w:rPr>
        <w:t>u</w:t>
      </w:r>
      <w:r w:rsidR="001E7357" w:rsidRPr="00BA6A0B">
        <w:rPr>
          <w:rFonts w:ascii="Arial" w:hAnsi="Arial" w:cs="Arial"/>
          <w:sz w:val="24"/>
          <w:szCs w:val="24"/>
        </w:rPr>
        <w:t xml:space="preserve">rs </w:t>
      </w:r>
    </w:p>
    <w:p w14:paraId="691CF62D" w14:textId="05D9FC9F" w:rsidR="00DE41BF" w:rsidRPr="00BA6A0B" w:rsidRDefault="00BC4A2E" w:rsidP="003363A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BA6A0B">
        <w:rPr>
          <w:rFonts w:ascii="Arial" w:hAnsi="Arial" w:cs="Arial"/>
          <w:b/>
          <w:sz w:val="24"/>
          <w:szCs w:val="24"/>
        </w:rPr>
        <w:t>add a new facility</w:t>
      </w:r>
      <w:r w:rsidRPr="00BA6A0B">
        <w:rPr>
          <w:rFonts w:ascii="Arial" w:hAnsi="Arial" w:cs="Arial"/>
          <w:sz w:val="24"/>
          <w:szCs w:val="24"/>
        </w:rPr>
        <w:t xml:space="preserve"> and </w:t>
      </w:r>
      <w:r w:rsidR="00DE41BF" w:rsidRPr="00BA6A0B">
        <w:rPr>
          <w:rFonts w:ascii="Arial" w:hAnsi="Arial" w:cs="Arial"/>
          <w:sz w:val="24"/>
          <w:szCs w:val="24"/>
        </w:rPr>
        <w:t>select the neighbo</w:t>
      </w:r>
      <w:r w:rsidR="00F039D7" w:rsidRPr="00BA6A0B">
        <w:rPr>
          <w:rFonts w:ascii="Arial" w:hAnsi="Arial" w:cs="Arial"/>
          <w:sz w:val="24"/>
          <w:szCs w:val="24"/>
        </w:rPr>
        <w:t>u</w:t>
      </w:r>
      <w:r w:rsidR="00DE41BF" w:rsidRPr="00BA6A0B">
        <w:rPr>
          <w:rFonts w:ascii="Arial" w:hAnsi="Arial" w:cs="Arial"/>
          <w:sz w:val="24"/>
          <w:szCs w:val="24"/>
        </w:rPr>
        <w:t>rs for comparison</w:t>
      </w:r>
    </w:p>
    <w:p w14:paraId="171D01A7" w14:textId="4780B27E" w:rsidR="00C843D7" w:rsidRPr="00BA6A0B" w:rsidRDefault="00C843D7" w:rsidP="003363A6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lastRenderedPageBreak/>
        <w:t xml:space="preserve">Ability to capture </w:t>
      </w:r>
      <w:r w:rsidRPr="00BA6A0B">
        <w:rPr>
          <w:rFonts w:ascii="Arial" w:hAnsi="Arial" w:cs="Arial"/>
          <w:b/>
          <w:sz w:val="24"/>
          <w:szCs w:val="24"/>
        </w:rPr>
        <w:t xml:space="preserve">actual </w:t>
      </w:r>
      <w:r w:rsidR="0057651B" w:rsidRPr="00BA6A0B">
        <w:rPr>
          <w:rFonts w:ascii="Arial" w:hAnsi="Arial" w:cs="Arial"/>
          <w:b/>
          <w:sz w:val="24"/>
          <w:szCs w:val="24"/>
        </w:rPr>
        <w:t xml:space="preserve">and projected </w:t>
      </w:r>
      <w:r w:rsidRPr="00BA6A0B">
        <w:rPr>
          <w:rFonts w:ascii="Arial" w:hAnsi="Arial" w:cs="Arial"/>
          <w:b/>
          <w:sz w:val="24"/>
          <w:szCs w:val="24"/>
        </w:rPr>
        <w:t>enrolment data</w:t>
      </w:r>
      <w:r w:rsidRPr="00BA6A0B">
        <w:rPr>
          <w:rFonts w:ascii="Arial" w:hAnsi="Arial" w:cs="Arial"/>
          <w:sz w:val="24"/>
          <w:szCs w:val="24"/>
        </w:rPr>
        <w:t xml:space="preserve"> for the selected school year</w:t>
      </w:r>
      <w:r w:rsidR="0057651B" w:rsidRPr="00BA6A0B">
        <w:rPr>
          <w:rFonts w:ascii="Arial" w:hAnsi="Arial" w:cs="Arial"/>
          <w:sz w:val="24"/>
          <w:szCs w:val="24"/>
        </w:rPr>
        <w:t>s</w:t>
      </w:r>
      <w:r w:rsidRPr="00BA6A0B">
        <w:rPr>
          <w:rFonts w:ascii="Arial" w:hAnsi="Arial" w:cs="Arial"/>
          <w:sz w:val="24"/>
          <w:szCs w:val="24"/>
        </w:rPr>
        <w:t xml:space="preserve"> and calculate detailed </w:t>
      </w:r>
      <w:r w:rsidR="0028117D" w:rsidRPr="00BA6A0B">
        <w:rPr>
          <w:rFonts w:ascii="Arial" w:hAnsi="Arial" w:cs="Arial"/>
          <w:sz w:val="24"/>
          <w:szCs w:val="24"/>
        </w:rPr>
        <w:t xml:space="preserve">nominal </w:t>
      </w:r>
      <w:r w:rsidRPr="00BA6A0B">
        <w:rPr>
          <w:rFonts w:ascii="Arial" w:hAnsi="Arial" w:cs="Arial"/>
          <w:sz w:val="24"/>
          <w:szCs w:val="24"/>
        </w:rPr>
        <w:t xml:space="preserve">capacity utilization rates </w:t>
      </w:r>
      <w:r w:rsidR="00E479D7">
        <w:rPr>
          <w:rFonts w:ascii="Arial" w:hAnsi="Arial" w:cs="Arial"/>
          <w:sz w:val="24"/>
          <w:szCs w:val="24"/>
        </w:rPr>
        <w:t>for</w:t>
      </w:r>
      <w:r w:rsidRPr="00BA6A0B">
        <w:rPr>
          <w:rFonts w:ascii="Arial" w:hAnsi="Arial" w:cs="Arial"/>
          <w:sz w:val="24"/>
          <w:szCs w:val="24"/>
        </w:rPr>
        <w:t xml:space="preserve"> K/E/S</w:t>
      </w:r>
      <w:r w:rsidR="00E479D7">
        <w:rPr>
          <w:rFonts w:ascii="Arial" w:hAnsi="Arial" w:cs="Arial"/>
          <w:sz w:val="24"/>
          <w:szCs w:val="24"/>
        </w:rPr>
        <w:t xml:space="preserve"> (amalgamated)</w:t>
      </w:r>
    </w:p>
    <w:p w14:paraId="4ED52D52" w14:textId="019B0759" w:rsidR="0018178F" w:rsidRPr="004D31F5" w:rsidRDefault="0018178F" w:rsidP="003363A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capture </w:t>
      </w:r>
      <w:r w:rsidRPr="00BA6A0B">
        <w:rPr>
          <w:rFonts w:ascii="Arial" w:hAnsi="Arial" w:cs="Arial"/>
          <w:b/>
          <w:sz w:val="24"/>
          <w:szCs w:val="24"/>
        </w:rPr>
        <w:t xml:space="preserve">facility inventory data </w:t>
      </w:r>
      <w:r w:rsidRPr="00BA6A0B">
        <w:rPr>
          <w:rFonts w:ascii="Arial" w:hAnsi="Arial" w:cs="Arial"/>
          <w:sz w:val="24"/>
          <w:szCs w:val="24"/>
        </w:rPr>
        <w:t>to support the capacity utilization analysis</w:t>
      </w:r>
    </w:p>
    <w:p w14:paraId="5745F459" w14:textId="3BE44A1C" w:rsidR="00EA0371" w:rsidRPr="004D31F5" w:rsidRDefault="00EA0371" w:rsidP="003363A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bookmarkStart w:id="4" w:name="_Hlk7532748"/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 xml:space="preserve">access </w:t>
      </w:r>
      <w:r w:rsidR="00872B72" w:rsidRPr="004D31F5">
        <w:rPr>
          <w:rFonts w:ascii="Arial" w:hAnsi="Arial" w:cs="Arial"/>
          <w:b/>
          <w:sz w:val="24"/>
          <w:szCs w:val="24"/>
        </w:rPr>
        <w:t xml:space="preserve">multi layer </w:t>
      </w:r>
      <w:r w:rsidRPr="004D31F5">
        <w:rPr>
          <w:rFonts w:ascii="Arial" w:hAnsi="Arial" w:cs="Arial"/>
          <w:b/>
          <w:sz w:val="24"/>
          <w:szCs w:val="24"/>
        </w:rPr>
        <w:t>mapping functionality</w:t>
      </w:r>
      <w:r w:rsidRPr="004D31F5">
        <w:rPr>
          <w:rFonts w:ascii="Arial" w:hAnsi="Arial" w:cs="Arial"/>
          <w:sz w:val="24"/>
          <w:szCs w:val="24"/>
        </w:rPr>
        <w:t xml:space="preserve"> and save polygon data associated with neighbourhoods and catchment data </w:t>
      </w:r>
    </w:p>
    <w:bookmarkEnd w:id="4"/>
    <w:p w14:paraId="6A5D522D" w14:textId="54EE4DA7" w:rsidR="00EA0371" w:rsidRPr="00BA6A0B" w:rsidRDefault="00EA0371" w:rsidP="003363A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allow for two different kinds of </w:t>
      </w:r>
      <w:r w:rsidRPr="00BA6A0B">
        <w:rPr>
          <w:rFonts w:ascii="Arial" w:hAnsi="Arial" w:cs="Arial"/>
          <w:b/>
          <w:sz w:val="24"/>
          <w:szCs w:val="24"/>
        </w:rPr>
        <w:t>neighbourhood data</w:t>
      </w:r>
      <w:r w:rsidRPr="00BA6A0B">
        <w:rPr>
          <w:rFonts w:ascii="Arial" w:hAnsi="Arial" w:cs="Arial"/>
          <w:sz w:val="24"/>
          <w:szCs w:val="24"/>
        </w:rPr>
        <w:t xml:space="preserve"> (Ministry and SD)</w:t>
      </w:r>
    </w:p>
    <w:p w14:paraId="633891D5" w14:textId="39499781" w:rsidR="004D4BC2" w:rsidRPr="00BA6A0B" w:rsidRDefault="004D4BC2" w:rsidP="003363A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calculate </w:t>
      </w:r>
      <w:r w:rsidRPr="00BA6A0B">
        <w:rPr>
          <w:rFonts w:ascii="Arial" w:hAnsi="Arial" w:cs="Arial"/>
          <w:b/>
          <w:sz w:val="24"/>
          <w:szCs w:val="24"/>
        </w:rPr>
        <w:t>current and projected space shortages</w:t>
      </w:r>
      <w:r w:rsidRPr="00BA6A0B">
        <w:rPr>
          <w:rFonts w:ascii="Arial" w:hAnsi="Arial" w:cs="Arial"/>
          <w:sz w:val="24"/>
          <w:szCs w:val="24"/>
        </w:rPr>
        <w:t xml:space="preserve"> for the neighbo</w:t>
      </w:r>
      <w:r w:rsidR="00F039D7" w:rsidRPr="00BA6A0B">
        <w:rPr>
          <w:rFonts w:ascii="Arial" w:hAnsi="Arial" w:cs="Arial"/>
          <w:sz w:val="24"/>
          <w:szCs w:val="24"/>
        </w:rPr>
        <w:t>u</w:t>
      </w:r>
      <w:r w:rsidRPr="00BA6A0B">
        <w:rPr>
          <w:rFonts w:ascii="Arial" w:hAnsi="Arial" w:cs="Arial"/>
          <w:sz w:val="24"/>
          <w:szCs w:val="24"/>
        </w:rPr>
        <w:t>rhood</w:t>
      </w:r>
    </w:p>
    <w:p w14:paraId="0C3F7990" w14:textId="0A531208" w:rsidR="004D4BC2" w:rsidRDefault="006A23DA" w:rsidP="0010700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produce a </w:t>
      </w:r>
      <w:r w:rsidR="005D5CA8" w:rsidRPr="00BA6A0B">
        <w:rPr>
          <w:rFonts w:ascii="Arial" w:hAnsi="Arial" w:cs="Arial"/>
          <w:sz w:val="24"/>
          <w:szCs w:val="24"/>
        </w:rPr>
        <w:t xml:space="preserve">detailed </w:t>
      </w:r>
      <w:r w:rsidR="00912570" w:rsidRPr="00BA6A0B">
        <w:rPr>
          <w:rFonts w:ascii="Arial" w:hAnsi="Arial" w:cs="Arial"/>
          <w:b/>
          <w:sz w:val="24"/>
          <w:szCs w:val="24"/>
        </w:rPr>
        <w:t xml:space="preserve">capacity and enrolment </w:t>
      </w:r>
      <w:r w:rsidR="004C3663" w:rsidRPr="00BA6A0B">
        <w:rPr>
          <w:rFonts w:ascii="Arial" w:hAnsi="Arial" w:cs="Arial"/>
          <w:b/>
          <w:sz w:val="24"/>
          <w:szCs w:val="24"/>
        </w:rPr>
        <w:t>report</w:t>
      </w:r>
      <w:r w:rsidR="00912570" w:rsidRPr="00BA6A0B">
        <w:rPr>
          <w:rFonts w:ascii="Arial" w:hAnsi="Arial" w:cs="Arial"/>
          <w:sz w:val="24"/>
          <w:szCs w:val="24"/>
        </w:rPr>
        <w:t xml:space="preserve"> for the neighbo</w:t>
      </w:r>
      <w:r w:rsidR="00F039D7" w:rsidRPr="00BA6A0B">
        <w:rPr>
          <w:rFonts w:ascii="Arial" w:hAnsi="Arial" w:cs="Arial"/>
          <w:sz w:val="24"/>
          <w:szCs w:val="24"/>
        </w:rPr>
        <w:t>u</w:t>
      </w:r>
      <w:r w:rsidR="00912570" w:rsidRPr="00BA6A0B">
        <w:rPr>
          <w:rFonts w:ascii="Arial" w:hAnsi="Arial" w:cs="Arial"/>
          <w:sz w:val="24"/>
          <w:szCs w:val="24"/>
        </w:rPr>
        <w:t>rhood</w:t>
      </w:r>
    </w:p>
    <w:p w14:paraId="2FE77BD9" w14:textId="77777777" w:rsidR="00107007" w:rsidRPr="00107007" w:rsidRDefault="00107007" w:rsidP="00107007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7A275357" w14:textId="77777777" w:rsidR="00B07A5C" w:rsidRPr="00BA6A0B" w:rsidRDefault="00DB5459" w:rsidP="00B07A5C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BA6A0B">
        <w:rPr>
          <w:rFonts w:ascii="Arial" w:hAnsi="Arial" w:cs="Arial"/>
          <w:b/>
          <w:sz w:val="24"/>
          <w:szCs w:val="24"/>
          <w:u w:val="single"/>
        </w:rPr>
        <w:t>Minor</w:t>
      </w:r>
      <w:r w:rsidR="00B07A5C" w:rsidRPr="00BA6A0B">
        <w:rPr>
          <w:rFonts w:ascii="Arial" w:hAnsi="Arial" w:cs="Arial"/>
          <w:b/>
          <w:sz w:val="24"/>
          <w:szCs w:val="24"/>
          <w:u w:val="single"/>
        </w:rPr>
        <w:t xml:space="preserve"> Programs</w:t>
      </w:r>
      <w:r w:rsidR="00F64F67" w:rsidRPr="00BA6A0B">
        <w:rPr>
          <w:rFonts w:ascii="Arial" w:hAnsi="Arial" w:cs="Arial"/>
          <w:b/>
          <w:sz w:val="24"/>
          <w:szCs w:val="24"/>
          <w:u w:val="single"/>
        </w:rPr>
        <w:t xml:space="preserve"> - Analysis</w:t>
      </w:r>
    </w:p>
    <w:p w14:paraId="5BAEBB6C" w14:textId="553B4DBD" w:rsidR="00EF399E" w:rsidRPr="00BA6A0B" w:rsidRDefault="00EF399E" w:rsidP="003363A6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The ability to export the annual capital plan submissions (by program) </w:t>
      </w:r>
      <w:r w:rsidR="00F64F67" w:rsidRPr="00BA6A0B">
        <w:rPr>
          <w:rFonts w:ascii="Arial" w:hAnsi="Arial" w:cs="Arial"/>
          <w:sz w:val="24"/>
          <w:szCs w:val="24"/>
        </w:rPr>
        <w:t>from the system</w:t>
      </w:r>
      <w:r w:rsidR="0014117E" w:rsidRPr="00BA6A0B">
        <w:rPr>
          <w:rFonts w:ascii="Arial" w:hAnsi="Arial" w:cs="Arial"/>
          <w:sz w:val="24"/>
          <w:szCs w:val="24"/>
        </w:rPr>
        <w:t xml:space="preserve"> into excel for review</w:t>
      </w:r>
      <w:r w:rsidR="00F64F67" w:rsidRPr="00BA6A0B">
        <w:rPr>
          <w:rFonts w:ascii="Arial" w:hAnsi="Arial" w:cs="Arial"/>
          <w:sz w:val="24"/>
          <w:szCs w:val="24"/>
        </w:rPr>
        <w:t>.</w:t>
      </w:r>
      <w:r w:rsidR="006B2459">
        <w:rPr>
          <w:rFonts w:ascii="Arial" w:hAnsi="Arial" w:cs="Arial"/>
          <w:sz w:val="24"/>
          <w:szCs w:val="24"/>
        </w:rPr>
        <w:t xml:space="preserve"> </w:t>
      </w:r>
    </w:p>
    <w:p w14:paraId="2ED0756E" w14:textId="77777777" w:rsidR="003B494A" w:rsidRPr="00BA6A0B" w:rsidRDefault="003B494A" w:rsidP="004B4569">
      <w:pPr>
        <w:spacing w:after="0"/>
        <w:rPr>
          <w:rFonts w:ascii="Arial" w:hAnsi="Arial" w:cs="Arial"/>
          <w:sz w:val="24"/>
          <w:szCs w:val="24"/>
          <w:highlight w:val="yellow"/>
        </w:rPr>
      </w:pPr>
    </w:p>
    <w:p w14:paraId="53D38B8E" w14:textId="6460E1D3" w:rsidR="00F85587" w:rsidRPr="00BA6A0B" w:rsidRDefault="00750823" w:rsidP="00F85587">
      <w:pPr>
        <w:rPr>
          <w:rFonts w:ascii="Arial Black" w:hAnsi="Arial Black" w:cs="Arial"/>
          <w:b/>
          <w:sz w:val="32"/>
          <w:szCs w:val="24"/>
        </w:rPr>
      </w:pPr>
      <w:r w:rsidRPr="00BA6A0B">
        <w:rPr>
          <w:rFonts w:ascii="Arial Black" w:hAnsi="Arial Black" w:cs="Arial"/>
          <w:b/>
          <w:sz w:val="36"/>
          <w:szCs w:val="24"/>
        </w:rPr>
        <w:t>PROJECT IMPLEMENTATION AND TRACKING</w:t>
      </w:r>
    </w:p>
    <w:p w14:paraId="759D9C4D" w14:textId="3A0E495A" w:rsidR="00F85587" w:rsidRPr="00BA6A0B" w:rsidRDefault="0042398E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Further to the original capital project data fields, a</w:t>
      </w:r>
      <w:r w:rsidR="00F85587" w:rsidRPr="00BA6A0B">
        <w:rPr>
          <w:rFonts w:ascii="Arial" w:hAnsi="Arial" w:cs="Arial"/>
          <w:sz w:val="24"/>
          <w:szCs w:val="24"/>
        </w:rPr>
        <w:t xml:space="preserve">bility to </w:t>
      </w:r>
      <w:r w:rsidR="00B366C0">
        <w:rPr>
          <w:rFonts w:ascii="Arial" w:hAnsi="Arial" w:cs="Arial"/>
          <w:b/>
          <w:sz w:val="24"/>
          <w:szCs w:val="24"/>
        </w:rPr>
        <w:t>CRUD</w:t>
      </w:r>
      <w:r w:rsidR="00F85587" w:rsidRPr="00BA6A0B">
        <w:rPr>
          <w:rFonts w:ascii="Arial" w:hAnsi="Arial" w:cs="Arial"/>
          <w:b/>
          <w:sz w:val="24"/>
          <w:szCs w:val="24"/>
        </w:rPr>
        <w:t xml:space="preserve"> additional project data fields </w:t>
      </w:r>
      <w:r w:rsidR="00F85587" w:rsidRPr="00BA6A0B">
        <w:rPr>
          <w:rFonts w:ascii="Arial" w:hAnsi="Arial" w:cs="Arial"/>
          <w:sz w:val="24"/>
          <w:szCs w:val="24"/>
        </w:rPr>
        <w:t xml:space="preserve">associated with supported projects </w:t>
      </w:r>
    </w:p>
    <w:p w14:paraId="3974E490" w14:textId="745E3AFA" w:rsidR="0055033B" w:rsidRPr="00454FC6" w:rsidRDefault="0055033B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454FC6">
        <w:rPr>
          <w:rFonts w:ascii="Arial" w:hAnsi="Arial" w:cs="Arial"/>
          <w:sz w:val="24"/>
          <w:szCs w:val="24"/>
        </w:rPr>
        <w:t xml:space="preserve">Ability to view capital projects in </w:t>
      </w:r>
      <w:r w:rsidRPr="00454FC6">
        <w:rPr>
          <w:rFonts w:ascii="Arial" w:hAnsi="Arial" w:cs="Arial"/>
          <w:b/>
          <w:sz w:val="24"/>
          <w:szCs w:val="24"/>
        </w:rPr>
        <w:t>list view</w:t>
      </w:r>
      <w:r w:rsidRPr="00454FC6">
        <w:rPr>
          <w:rFonts w:ascii="Arial" w:hAnsi="Arial" w:cs="Arial"/>
          <w:sz w:val="24"/>
          <w:szCs w:val="24"/>
        </w:rPr>
        <w:t xml:space="preserve"> and sort and filter the list</w:t>
      </w:r>
    </w:p>
    <w:p w14:paraId="3A822E62" w14:textId="77777777" w:rsidR="001A2B04" w:rsidRPr="00BA6A0B" w:rsidRDefault="00EE758E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BA6A0B">
        <w:rPr>
          <w:rFonts w:ascii="Arial" w:hAnsi="Arial" w:cs="Arial"/>
          <w:b/>
          <w:sz w:val="24"/>
          <w:szCs w:val="24"/>
        </w:rPr>
        <w:t>approve projects for implementation</w:t>
      </w:r>
      <w:r w:rsidRPr="00BA6A0B">
        <w:rPr>
          <w:rFonts w:ascii="Arial" w:hAnsi="Arial" w:cs="Arial"/>
          <w:sz w:val="24"/>
          <w:szCs w:val="24"/>
        </w:rPr>
        <w:t xml:space="preserve"> and update/finalize the schedule, budget (Schedule B) and projected spending. i.e. make all approved capital project funding agreement (CPFA)</w:t>
      </w:r>
      <w:r w:rsidR="00A24B0D" w:rsidRPr="00BA6A0B">
        <w:rPr>
          <w:rFonts w:ascii="Arial" w:hAnsi="Arial" w:cs="Arial"/>
          <w:sz w:val="24"/>
          <w:szCs w:val="24"/>
        </w:rPr>
        <w:t xml:space="preserve"> changes</w:t>
      </w:r>
    </w:p>
    <w:p w14:paraId="2F3A3B8C" w14:textId="77777777" w:rsidR="00DA35E9" w:rsidRPr="00BA6A0B" w:rsidRDefault="00DA35E9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capture </w:t>
      </w:r>
      <w:r w:rsidRPr="00BA6A0B">
        <w:rPr>
          <w:rFonts w:ascii="Arial" w:hAnsi="Arial" w:cs="Arial"/>
          <w:b/>
          <w:sz w:val="24"/>
          <w:szCs w:val="24"/>
        </w:rPr>
        <w:t>original project request data</w:t>
      </w:r>
      <w:r w:rsidRPr="00BA6A0B">
        <w:rPr>
          <w:rFonts w:ascii="Arial" w:hAnsi="Arial" w:cs="Arial"/>
          <w:sz w:val="24"/>
          <w:szCs w:val="24"/>
        </w:rPr>
        <w:t xml:space="preserve"> for future comparison </w:t>
      </w:r>
    </w:p>
    <w:p w14:paraId="680B2A72" w14:textId="3CA90BE2" w:rsidR="007922A3" w:rsidRPr="00BA6A0B" w:rsidRDefault="006A0F59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track and manage detailed project </w:t>
      </w:r>
      <w:r w:rsidRPr="00BA6A0B">
        <w:rPr>
          <w:rFonts w:ascii="Arial" w:hAnsi="Arial" w:cs="Arial"/>
          <w:b/>
          <w:sz w:val="24"/>
          <w:szCs w:val="24"/>
        </w:rPr>
        <w:t>schedule</w:t>
      </w:r>
      <w:r w:rsidRPr="00BA6A0B">
        <w:rPr>
          <w:rFonts w:ascii="Arial" w:hAnsi="Arial" w:cs="Arial"/>
          <w:sz w:val="24"/>
          <w:szCs w:val="24"/>
        </w:rPr>
        <w:t xml:space="preserve"> updates </w:t>
      </w:r>
      <w:r w:rsidR="007922A3" w:rsidRPr="00BA6A0B">
        <w:rPr>
          <w:rFonts w:ascii="Arial" w:hAnsi="Arial" w:cs="Arial"/>
          <w:sz w:val="24"/>
          <w:szCs w:val="24"/>
        </w:rPr>
        <w:t>(</w:t>
      </w:r>
      <w:r w:rsidRPr="00BA6A0B">
        <w:rPr>
          <w:rFonts w:ascii="Arial" w:hAnsi="Arial" w:cs="Arial"/>
          <w:sz w:val="24"/>
          <w:szCs w:val="24"/>
        </w:rPr>
        <w:t>SD/Ministry</w:t>
      </w:r>
      <w:r w:rsidR="007922A3" w:rsidRPr="00BA6A0B">
        <w:rPr>
          <w:rFonts w:ascii="Arial" w:hAnsi="Arial" w:cs="Arial"/>
          <w:sz w:val="24"/>
          <w:szCs w:val="24"/>
        </w:rPr>
        <w:t>)</w:t>
      </w:r>
      <w:r w:rsidRPr="00BA6A0B">
        <w:rPr>
          <w:rFonts w:ascii="Arial" w:hAnsi="Arial" w:cs="Arial"/>
          <w:sz w:val="24"/>
          <w:szCs w:val="24"/>
        </w:rPr>
        <w:t xml:space="preserve">, at </w:t>
      </w:r>
      <w:r w:rsidR="007922A3" w:rsidRPr="00BA6A0B">
        <w:rPr>
          <w:rFonts w:ascii="Arial" w:hAnsi="Arial" w:cs="Arial"/>
          <w:sz w:val="24"/>
          <w:szCs w:val="24"/>
        </w:rPr>
        <w:t>each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="007922A3" w:rsidRPr="00BA6A0B">
        <w:rPr>
          <w:rFonts w:ascii="Arial" w:hAnsi="Arial" w:cs="Arial"/>
          <w:sz w:val="24"/>
          <w:szCs w:val="24"/>
        </w:rPr>
        <w:t>milestone</w:t>
      </w:r>
      <w:r w:rsidRPr="00BA6A0B">
        <w:rPr>
          <w:rFonts w:ascii="Arial" w:hAnsi="Arial" w:cs="Arial"/>
          <w:sz w:val="24"/>
          <w:szCs w:val="24"/>
        </w:rPr>
        <w:t xml:space="preserve"> gate throughout the life of a project (e.g. design development, construction documents, contract award, occupancy, </w:t>
      </w:r>
      <w:r w:rsidR="00095138" w:rsidRPr="00BA6A0B">
        <w:rPr>
          <w:rFonts w:ascii="Arial" w:hAnsi="Arial" w:cs="Arial"/>
          <w:sz w:val="24"/>
          <w:szCs w:val="24"/>
        </w:rPr>
        <w:t>completion</w:t>
      </w:r>
      <w:r w:rsidRPr="00BA6A0B">
        <w:rPr>
          <w:rFonts w:ascii="Arial" w:hAnsi="Arial" w:cs="Arial"/>
          <w:sz w:val="24"/>
          <w:szCs w:val="24"/>
        </w:rPr>
        <w:t>)</w:t>
      </w:r>
    </w:p>
    <w:p w14:paraId="0F684749" w14:textId="77777777" w:rsidR="004E2A75" w:rsidRPr="00BA6A0B" w:rsidRDefault="000421E0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track and manage detailed project </w:t>
      </w:r>
      <w:r w:rsidR="00536802" w:rsidRPr="00BA6A0B">
        <w:rPr>
          <w:rFonts w:ascii="Arial" w:hAnsi="Arial" w:cs="Arial"/>
          <w:b/>
          <w:sz w:val="24"/>
          <w:szCs w:val="24"/>
        </w:rPr>
        <w:t>budget</w:t>
      </w:r>
      <w:r w:rsidR="00536802" w:rsidRPr="00BA6A0B">
        <w:rPr>
          <w:rFonts w:ascii="Arial" w:hAnsi="Arial" w:cs="Arial"/>
          <w:sz w:val="24"/>
          <w:szCs w:val="24"/>
        </w:rPr>
        <w:t xml:space="preserve"> (schedule B) updates against the original approved capital project funding agreement, at each milestone gate throughout the life of a project</w:t>
      </w:r>
    </w:p>
    <w:p w14:paraId="2E837644" w14:textId="77777777" w:rsidR="00695C47" w:rsidRPr="00BA6A0B" w:rsidRDefault="00695C47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</w:t>
      </w:r>
      <w:r w:rsidR="002378D6" w:rsidRPr="00BA6A0B">
        <w:rPr>
          <w:rFonts w:ascii="Arial" w:hAnsi="Arial" w:cs="Arial"/>
          <w:sz w:val="24"/>
          <w:szCs w:val="24"/>
        </w:rPr>
        <w:t xml:space="preserve">for SDs </w:t>
      </w:r>
      <w:r w:rsidRPr="00BA6A0B">
        <w:rPr>
          <w:rFonts w:ascii="Arial" w:hAnsi="Arial" w:cs="Arial"/>
          <w:sz w:val="24"/>
          <w:szCs w:val="24"/>
        </w:rPr>
        <w:t xml:space="preserve">to submit </w:t>
      </w:r>
      <w:r w:rsidRPr="00BA6A0B">
        <w:rPr>
          <w:rFonts w:ascii="Arial" w:hAnsi="Arial" w:cs="Arial"/>
          <w:b/>
          <w:sz w:val="24"/>
          <w:szCs w:val="24"/>
        </w:rPr>
        <w:t>risk reserve</w:t>
      </w:r>
      <w:r w:rsidRPr="00BA6A0B">
        <w:rPr>
          <w:rFonts w:ascii="Arial" w:hAnsi="Arial" w:cs="Arial"/>
          <w:sz w:val="24"/>
          <w:szCs w:val="24"/>
        </w:rPr>
        <w:t xml:space="preserve"> requests as part of the </w:t>
      </w:r>
      <w:r w:rsidR="002378D6" w:rsidRPr="00BA6A0B">
        <w:rPr>
          <w:rFonts w:ascii="Arial" w:hAnsi="Arial" w:cs="Arial"/>
          <w:sz w:val="24"/>
          <w:szCs w:val="24"/>
        </w:rPr>
        <w:t>project</w:t>
      </w:r>
      <w:r w:rsidRPr="00BA6A0B">
        <w:rPr>
          <w:rFonts w:ascii="Arial" w:hAnsi="Arial" w:cs="Arial"/>
          <w:sz w:val="24"/>
          <w:szCs w:val="24"/>
        </w:rPr>
        <w:t xml:space="preserve"> update process</w:t>
      </w:r>
      <w:r w:rsidR="00DB730A" w:rsidRPr="00BA6A0B">
        <w:rPr>
          <w:rFonts w:ascii="Arial" w:hAnsi="Arial" w:cs="Arial"/>
          <w:sz w:val="24"/>
          <w:szCs w:val="24"/>
        </w:rPr>
        <w:t>, and initiate the COA amendment process</w:t>
      </w:r>
    </w:p>
    <w:p w14:paraId="045CD1C5" w14:textId="3146CD91" w:rsidR="004E2A75" w:rsidRPr="00BA6A0B" w:rsidRDefault="004E2A75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5123A4" w:rsidRPr="00BA6A0B">
        <w:rPr>
          <w:rFonts w:ascii="Arial" w:hAnsi="Arial" w:cs="Arial"/>
          <w:sz w:val="24"/>
          <w:szCs w:val="24"/>
        </w:rPr>
        <w:t xml:space="preserve">update </w:t>
      </w:r>
      <w:r w:rsidRPr="00BA6A0B">
        <w:rPr>
          <w:rFonts w:ascii="Arial" w:hAnsi="Arial" w:cs="Arial"/>
          <w:sz w:val="24"/>
          <w:szCs w:val="24"/>
        </w:rPr>
        <w:t xml:space="preserve">and manage detailed </w:t>
      </w:r>
      <w:r w:rsidRPr="00BA6A0B">
        <w:rPr>
          <w:rFonts w:ascii="Arial" w:hAnsi="Arial" w:cs="Arial"/>
          <w:b/>
          <w:sz w:val="24"/>
          <w:szCs w:val="24"/>
        </w:rPr>
        <w:t>project cash flow</w:t>
      </w:r>
      <w:r w:rsidRPr="00BA6A0B">
        <w:rPr>
          <w:rFonts w:ascii="Arial" w:hAnsi="Arial" w:cs="Arial"/>
          <w:sz w:val="24"/>
          <w:szCs w:val="24"/>
        </w:rPr>
        <w:t xml:space="preserve"> (forecasted provincial and agency expenditures) spanning multiple fiscal years</w:t>
      </w:r>
    </w:p>
    <w:p w14:paraId="77E8157B" w14:textId="4258D2C8" w:rsidR="00C75E85" w:rsidRPr="00BA6A0B" w:rsidRDefault="00FB417C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5123A4" w:rsidRPr="00BA6A0B">
        <w:rPr>
          <w:rFonts w:ascii="Arial" w:hAnsi="Arial" w:cs="Arial"/>
          <w:sz w:val="24"/>
          <w:szCs w:val="24"/>
        </w:rPr>
        <w:t>track</w:t>
      </w:r>
      <w:r w:rsidRPr="00BA6A0B">
        <w:rPr>
          <w:rFonts w:ascii="Arial" w:hAnsi="Arial" w:cs="Arial"/>
          <w:sz w:val="24"/>
          <w:szCs w:val="24"/>
        </w:rPr>
        <w:t xml:space="preserve"> and measure </w:t>
      </w:r>
      <w:r w:rsidRPr="00BA6A0B">
        <w:rPr>
          <w:rFonts w:ascii="Arial" w:hAnsi="Arial" w:cs="Arial"/>
          <w:b/>
          <w:sz w:val="24"/>
          <w:szCs w:val="24"/>
        </w:rPr>
        <w:t xml:space="preserve">current year projected </w:t>
      </w:r>
      <w:r w:rsidR="00C75E85" w:rsidRPr="00BA6A0B">
        <w:rPr>
          <w:rFonts w:ascii="Arial" w:hAnsi="Arial" w:cs="Arial"/>
          <w:b/>
          <w:sz w:val="24"/>
          <w:szCs w:val="24"/>
        </w:rPr>
        <w:t xml:space="preserve">total </w:t>
      </w:r>
      <w:r w:rsidR="005123A4" w:rsidRPr="00BA6A0B">
        <w:rPr>
          <w:rFonts w:ascii="Arial" w:hAnsi="Arial" w:cs="Arial"/>
          <w:b/>
          <w:sz w:val="24"/>
          <w:szCs w:val="24"/>
        </w:rPr>
        <w:t>cash flow</w:t>
      </w:r>
      <w:r w:rsidRPr="00BA6A0B">
        <w:rPr>
          <w:rFonts w:ascii="Arial" w:hAnsi="Arial" w:cs="Arial"/>
          <w:sz w:val="24"/>
          <w:szCs w:val="24"/>
        </w:rPr>
        <w:t xml:space="preserve"> against the planned </w:t>
      </w:r>
      <w:r w:rsidR="00C75E85" w:rsidRPr="00BA6A0B">
        <w:rPr>
          <w:rFonts w:ascii="Arial" w:hAnsi="Arial" w:cs="Arial"/>
          <w:sz w:val="24"/>
          <w:szCs w:val="24"/>
        </w:rPr>
        <w:t xml:space="preserve">total </w:t>
      </w:r>
      <w:r w:rsidR="005123A4" w:rsidRPr="00BA6A0B">
        <w:rPr>
          <w:rFonts w:ascii="Arial" w:hAnsi="Arial" w:cs="Arial"/>
          <w:sz w:val="24"/>
          <w:szCs w:val="24"/>
        </w:rPr>
        <w:t>cash flow</w:t>
      </w:r>
      <w:r w:rsidR="007C492D" w:rsidRPr="00BA6A0B">
        <w:rPr>
          <w:rFonts w:ascii="Arial" w:hAnsi="Arial" w:cs="Arial"/>
          <w:sz w:val="24"/>
          <w:szCs w:val="24"/>
        </w:rPr>
        <w:t xml:space="preserve"> for the year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="00F357E8" w:rsidRPr="00BA6A0B">
        <w:rPr>
          <w:rFonts w:ascii="Arial" w:hAnsi="Arial" w:cs="Arial"/>
          <w:sz w:val="24"/>
          <w:szCs w:val="24"/>
        </w:rPr>
        <w:t>(</w:t>
      </w:r>
      <w:r w:rsidR="00755E98" w:rsidRPr="00BA6A0B">
        <w:rPr>
          <w:rFonts w:ascii="Arial" w:hAnsi="Arial" w:cs="Arial"/>
          <w:sz w:val="24"/>
          <w:szCs w:val="24"/>
        </w:rPr>
        <w:t>at Q3 of previous year</w:t>
      </w:r>
      <w:r w:rsidR="00F357E8" w:rsidRPr="00BA6A0B">
        <w:rPr>
          <w:rFonts w:ascii="Arial" w:hAnsi="Arial" w:cs="Arial"/>
          <w:sz w:val="24"/>
          <w:szCs w:val="24"/>
        </w:rPr>
        <w:t>)</w:t>
      </w:r>
      <w:r w:rsidRPr="00BA6A0B">
        <w:rPr>
          <w:rFonts w:ascii="Arial" w:hAnsi="Arial" w:cs="Arial"/>
          <w:sz w:val="24"/>
          <w:szCs w:val="24"/>
        </w:rPr>
        <w:t xml:space="preserve"> to analyze </w:t>
      </w:r>
      <w:r w:rsidR="00F357E8" w:rsidRPr="00BA6A0B">
        <w:rPr>
          <w:rFonts w:ascii="Arial" w:hAnsi="Arial" w:cs="Arial"/>
          <w:sz w:val="24"/>
          <w:szCs w:val="24"/>
        </w:rPr>
        <w:t xml:space="preserve">potential </w:t>
      </w:r>
      <w:r w:rsidRPr="00BA6A0B">
        <w:rPr>
          <w:rFonts w:ascii="Arial" w:hAnsi="Arial" w:cs="Arial"/>
          <w:sz w:val="24"/>
          <w:szCs w:val="24"/>
        </w:rPr>
        <w:t xml:space="preserve">project slippage or over </w:t>
      </w:r>
      <w:r w:rsidR="004D6424" w:rsidRPr="00BA6A0B">
        <w:rPr>
          <w:rFonts w:ascii="Arial" w:hAnsi="Arial" w:cs="Arial"/>
          <w:sz w:val="24"/>
          <w:szCs w:val="24"/>
        </w:rPr>
        <w:t>spending</w:t>
      </w:r>
      <w:r w:rsidR="00C75E85" w:rsidRPr="00BA6A0B">
        <w:rPr>
          <w:rFonts w:ascii="Arial" w:hAnsi="Arial" w:cs="Arial"/>
          <w:sz w:val="24"/>
          <w:szCs w:val="24"/>
        </w:rPr>
        <w:t xml:space="preserve"> during the current year</w:t>
      </w:r>
    </w:p>
    <w:p w14:paraId="1D8D0240" w14:textId="77777777" w:rsidR="00057BB9" w:rsidRPr="00BA6A0B" w:rsidRDefault="00057BB9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track and measure </w:t>
      </w:r>
      <w:r w:rsidRPr="00BA6A0B">
        <w:rPr>
          <w:rFonts w:ascii="Arial" w:hAnsi="Arial" w:cs="Arial"/>
          <w:b/>
          <w:sz w:val="24"/>
          <w:szCs w:val="24"/>
        </w:rPr>
        <w:t>current year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actual spending</w:t>
      </w:r>
      <w:r w:rsidRPr="00BA6A0B">
        <w:rPr>
          <w:rFonts w:ascii="Arial" w:hAnsi="Arial" w:cs="Arial"/>
          <w:sz w:val="24"/>
          <w:szCs w:val="24"/>
        </w:rPr>
        <w:t xml:space="preserve"> against the </w:t>
      </w:r>
      <w:r w:rsidR="00C75E85" w:rsidRPr="00BA6A0B">
        <w:rPr>
          <w:rFonts w:ascii="Arial" w:hAnsi="Arial" w:cs="Arial"/>
          <w:sz w:val="24"/>
          <w:szCs w:val="24"/>
        </w:rPr>
        <w:t xml:space="preserve">current year </w:t>
      </w:r>
      <w:r w:rsidRPr="00BA6A0B">
        <w:rPr>
          <w:rFonts w:ascii="Arial" w:hAnsi="Arial" w:cs="Arial"/>
          <w:sz w:val="24"/>
          <w:szCs w:val="24"/>
        </w:rPr>
        <w:t xml:space="preserve">projected </w:t>
      </w:r>
      <w:r w:rsidR="00C75E85" w:rsidRPr="00BA6A0B">
        <w:rPr>
          <w:rFonts w:ascii="Arial" w:hAnsi="Arial" w:cs="Arial"/>
          <w:sz w:val="24"/>
          <w:szCs w:val="24"/>
        </w:rPr>
        <w:t xml:space="preserve">total </w:t>
      </w:r>
      <w:r w:rsidR="008E79C2" w:rsidRPr="00BA6A0B">
        <w:rPr>
          <w:rFonts w:ascii="Arial" w:hAnsi="Arial" w:cs="Arial"/>
          <w:sz w:val="24"/>
          <w:szCs w:val="24"/>
        </w:rPr>
        <w:t>cash flow</w:t>
      </w:r>
      <w:r w:rsidR="00F357E8" w:rsidRPr="00BA6A0B">
        <w:rPr>
          <w:rFonts w:ascii="Arial" w:hAnsi="Arial" w:cs="Arial"/>
          <w:sz w:val="24"/>
          <w:szCs w:val="24"/>
        </w:rPr>
        <w:t xml:space="preserve">, to analyze project burn rates and monitor progress against </w:t>
      </w:r>
      <w:r w:rsidR="005123A4" w:rsidRPr="00BA6A0B">
        <w:rPr>
          <w:rFonts w:ascii="Arial" w:hAnsi="Arial" w:cs="Arial"/>
          <w:sz w:val="24"/>
          <w:szCs w:val="24"/>
        </w:rPr>
        <w:t xml:space="preserve">the </w:t>
      </w:r>
      <w:r w:rsidR="00E970BE" w:rsidRPr="00BA6A0B">
        <w:rPr>
          <w:rFonts w:ascii="Arial" w:hAnsi="Arial" w:cs="Arial"/>
          <w:sz w:val="24"/>
          <w:szCs w:val="24"/>
        </w:rPr>
        <w:t>projection</w:t>
      </w:r>
      <w:r w:rsidR="005123A4" w:rsidRPr="00BA6A0B">
        <w:rPr>
          <w:rFonts w:ascii="Arial" w:hAnsi="Arial" w:cs="Arial"/>
          <w:sz w:val="24"/>
          <w:szCs w:val="24"/>
        </w:rPr>
        <w:t xml:space="preserve"> </w:t>
      </w:r>
      <w:r w:rsidR="00F357E8" w:rsidRPr="00BA6A0B">
        <w:rPr>
          <w:rFonts w:ascii="Arial" w:hAnsi="Arial" w:cs="Arial"/>
          <w:sz w:val="24"/>
          <w:szCs w:val="24"/>
        </w:rPr>
        <w:t xml:space="preserve">  </w:t>
      </w:r>
      <w:r w:rsidRPr="00BA6A0B">
        <w:rPr>
          <w:rFonts w:ascii="Arial" w:hAnsi="Arial" w:cs="Arial"/>
          <w:sz w:val="24"/>
          <w:szCs w:val="24"/>
        </w:rPr>
        <w:t xml:space="preserve"> </w:t>
      </w:r>
    </w:p>
    <w:p w14:paraId="459C20C0" w14:textId="77777777" w:rsidR="00537BB9" w:rsidRPr="00BA6A0B" w:rsidRDefault="00537BB9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lastRenderedPageBreak/>
        <w:t xml:space="preserve">Ability to </w:t>
      </w:r>
      <w:r w:rsidRPr="00BA6A0B">
        <w:rPr>
          <w:rFonts w:ascii="Arial" w:hAnsi="Arial" w:cs="Arial"/>
          <w:b/>
          <w:sz w:val="24"/>
          <w:szCs w:val="24"/>
        </w:rPr>
        <w:t>track COA status</w:t>
      </w:r>
      <w:r w:rsidRPr="00BA6A0B">
        <w:rPr>
          <w:rFonts w:ascii="Arial" w:hAnsi="Arial" w:cs="Arial"/>
          <w:sz w:val="24"/>
          <w:szCs w:val="24"/>
        </w:rPr>
        <w:t xml:space="preserve"> (number, expiry, amount, balance) for COAs and their amendments </w:t>
      </w:r>
    </w:p>
    <w:p w14:paraId="11A134E1" w14:textId="5FAD279B" w:rsidR="007922A3" w:rsidRPr="00BA6A0B" w:rsidRDefault="007922A3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</w:t>
      </w:r>
      <w:r w:rsidR="005719B4" w:rsidRPr="00BA6A0B">
        <w:rPr>
          <w:rFonts w:ascii="Arial" w:hAnsi="Arial" w:cs="Arial"/>
          <w:sz w:val="24"/>
          <w:szCs w:val="24"/>
        </w:rPr>
        <w:t>for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="00B9497A" w:rsidRPr="00BA6A0B">
        <w:rPr>
          <w:rFonts w:ascii="Arial" w:hAnsi="Arial" w:cs="Arial"/>
          <w:sz w:val="24"/>
          <w:szCs w:val="24"/>
        </w:rPr>
        <w:t xml:space="preserve">SDs to </w:t>
      </w:r>
      <w:r w:rsidRPr="00BA6A0B">
        <w:rPr>
          <w:rFonts w:ascii="Arial" w:hAnsi="Arial" w:cs="Arial"/>
          <w:b/>
          <w:sz w:val="24"/>
          <w:szCs w:val="24"/>
        </w:rPr>
        <w:t xml:space="preserve">submit </w:t>
      </w:r>
      <w:r w:rsidR="00B9497A" w:rsidRPr="00BA6A0B">
        <w:rPr>
          <w:rFonts w:ascii="Arial" w:hAnsi="Arial" w:cs="Arial"/>
          <w:b/>
          <w:sz w:val="24"/>
          <w:szCs w:val="24"/>
        </w:rPr>
        <w:t xml:space="preserve">regularly scheduled </w:t>
      </w:r>
      <w:r w:rsidR="00060FF4" w:rsidRPr="00BA6A0B">
        <w:rPr>
          <w:rFonts w:ascii="Arial" w:hAnsi="Arial" w:cs="Arial"/>
          <w:b/>
          <w:sz w:val="24"/>
          <w:szCs w:val="24"/>
        </w:rPr>
        <w:t>progress</w:t>
      </w:r>
      <w:r w:rsidRPr="00BA6A0B">
        <w:rPr>
          <w:rFonts w:ascii="Arial" w:hAnsi="Arial" w:cs="Arial"/>
          <w:b/>
          <w:sz w:val="24"/>
          <w:szCs w:val="24"/>
        </w:rPr>
        <w:t xml:space="preserve"> </w:t>
      </w:r>
      <w:r w:rsidR="00060FF4" w:rsidRPr="00BA6A0B">
        <w:rPr>
          <w:rFonts w:ascii="Arial" w:hAnsi="Arial" w:cs="Arial"/>
          <w:b/>
          <w:sz w:val="24"/>
          <w:szCs w:val="24"/>
        </w:rPr>
        <w:t>report updates</w:t>
      </w:r>
      <w:r w:rsidR="00CA2947">
        <w:rPr>
          <w:rFonts w:ascii="Arial" w:hAnsi="Arial" w:cs="Arial"/>
          <w:b/>
          <w:sz w:val="24"/>
          <w:szCs w:val="24"/>
        </w:rPr>
        <w:t xml:space="preserve"> for major projects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="004E2A75" w:rsidRPr="00BA6A0B">
        <w:rPr>
          <w:rFonts w:ascii="Arial" w:hAnsi="Arial" w:cs="Arial"/>
          <w:sz w:val="24"/>
          <w:szCs w:val="24"/>
        </w:rPr>
        <w:t xml:space="preserve">(e.g. schedule, budget, cash flow projections,) </w:t>
      </w:r>
      <w:r w:rsidR="00B9497A" w:rsidRPr="00BA6A0B">
        <w:rPr>
          <w:rFonts w:ascii="Arial" w:hAnsi="Arial" w:cs="Arial"/>
          <w:sz w:val="24"/>
          <w:szCs w:val="24"/>
        </w:rPr>
        <w:t xml:space="preserve">to the ministry and </w:t>
      </w:r>
      <w:r w:rsidR="002B0C76">
        <w:rPr>
          <w:rFonts w:ascii="Arial" w:hAnsi="Arial" w:cs="Arial"/>
          <w:sz w:val="24"/>
          <w:szCs w:val="24"/>
        </w:rPr>
        <w:t xml:space="preserve">both SDs and the ministry to </w:t>
      </w:r>
      <w:r w:rsidR="00B9497A" w:rsidRPr="00BA6A0B">
        <w:rPr>
          <w:rFonts w:ascii="Arial" w:hAnsi="Arial" w:cs="Arial"/>
          <w:sz w:val="24"/>
          <w:szCs w:val="24"/>
        </w:rPr>
        <w:t xml:space="preserve">receive prompts/emails when reporting </w:t>
      </w:r>
      <w:r w:rsidR="004E2A75" w:rsidRPr="00BA6A0B">
        <w:rPr>
          <w:rFonts w:ascii="Arial" w:hAnsi="Arial" w:cs="Arial"/>
          <w:sz w:val="24"/>
          <w:szCs w:val="24"/>
        </w:rPr>
        <w:t>deadlines</w:t>
      </w:r>
      <w:r w:rsidR="00B9497A" w:rsidRPr="00BA6A0B">
        <w:rPr>
          <w:rFonts w:ascii="Arial" w:hAnsi="Arial" w:cs="Arial"/>
          <w:sz w:val="24"/>
          <w:szCs w:val="24"/>
        </w:rPr>
        <w:t xml:space="preserve"> and stage gates are missed</w:t>
      </w:r>
    </w:p>
    <w:p w14:paraId="70764805" w14:textId="77777777" w:rsidR="00060FF4" w:rsidRPr="00BA6A0B" w:rsidRDefault="00060FF4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for PO’s to </w:t>
      </w:r>
      <w:r w:rsidRPr="00BA6A0B">
        <w:rPr>
          <w:rFonts w:ascii="Arial" w:hAnsi="Arial" w:cs="Arial"/>
          <w:b/>
          <w:sz w:val="24"/>
          <w:szCs w:val="24"/>
        </w:rPr>
        <w:t>auto update</w:t>
      </w:r>
      <w:r w:rsidRPr="00BA6A0B">
        <w:rPr>
          <w:rFonts w:ascii="Arial" w:hAnsi="Arial" w:cs="Arial"/>
          <w:sz w:val="24"/>
          <w:szCs w:val="24"/>
        </w:rPr>
        <w:t xml:space="preserve"> projects with SD progress report data</w:t>
      </w:r>
    </w:p>
    <w:p w14:paraId="04B5CF12" w14:textId="77777777" w:rsidR="007922A3" w:rsidRPr="00BA6A0B" w:rsidRDefault="007922A3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DF6179" w:rsidRPr="00BA6A0B">
        <w:rPr>
          <w:rFonts w:ascii="Arial" w:hAnsi="Arial" w:cs="Arial"/>
          <w:sz w:val="24"/>
          <w:szCs w:val="24"/>
        </w:rPr>
        <w:t xml:space="preserve">store detailed </w:t>
      </w:r>
      <w:r w:rsidR="00DF6179" w:rsidRPr="002B0C76">
        <w:rPr>
          <w:rFonts w:ascii="Arial" w:hAnsi="Arial" w:cs="Arial"/>
          <w:b/>
          <w:sz w:val="24"/>
          <w:szCs w:val="24"/>
        </w:rPr>
        <w:t>historic project records</w:t>
      </w:r>
      <w:r w:rsidR="00DF6179" w:rsidRPr="00BA6A0B">
        <w:rPr>
          <w:rFonts w:ascii="Arial" w:hAnsi="Arial" w:cs="Arial"/>
          <w:sz w:val="24"/>
          <w:szCs w:val="24"/>
        </w:rPr>
        <w:t xml:space="preserve"> and </w:t>
      </w:r>
      <w:r w:rsidRPr="00BA6A0B">
        <w:rPr>
          <w:rFonts w:ascii="Arial" w:hAnsi="Arial" w:cs="Arial"/>
          <w:sz w:val="24"/>
          <w:szCs w:val="24"/>
        </w:rPr>
        <w:t>search</w:t>
      </w:r>
      <w:r w:rsidR="00656663" w:rsidRPr="00BA6A0B">
        <w:rPr>
          <w:rFonts w:ascii="Arial" w:hAnsi="Arial" w:cs="Arial"/>
          <w:sz w:val="24"/>
          <w:szCs w:val="24"/>
        </w:rPr>
        <w:t>/</w:t>
      </w:r>
      <w:r w:rsidRPr="00BA6A0B">
        <w:rPr>
          <w:rFonts w:ascii="Arial" w:hAnsi="Arial" w:cs="Arial"/>
          <w:sz w:val="24"/>
          <w:szCs w:val="24"/>
        </w:rPr>
        <w:t>sort</w:t>
      </w:r>
      <w:r w:rsidR="00656663" w:rsidRPr="00BA6A0B">
        <w:rPr>
          <w:rFonts w:ascii="Arial" w:hAnsi="Arial" w:cs="Arial"/>
          <w:sz w:val="24"/>
          <w:szCs w:val="24"/>
        </w:rPr>
        <w:t>/</w:t>
      </w:r>
      <w:r w:rsidRPr="00BA6A0B">
        <w:rPr>
          <w:rFonts w:ascii="Arial" w:hAnsi="Arial" w:cs="Arial"/>
          <w:sz w:val="24"/>
          <w:szCs w:val="24"/>
        </w:rPr>
        <w:t xml:space="preserve">filter thousands of projects for trend analysis on such things as project schedules, forecasting and actual spending over multiple fiscal years </w:t>
      </w:r>
    </w:p>
    <w:p w14:paraId="4DD5A4B4" w14:textId="77777777" w:rsidR="00F85587" w:rsidRPr="00BA6A0B" w:rsidRDefault="00F85587" w:rsidP="003363A6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bookmarkStart w:id="5" w:name="_Hlk535390414"/>
      <w:bookmarkStart w:id="6" w:name="_Hlk362506"/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BA6A0B">
        <w:rPr>
          <w:rFonts w:ascii="Arial" w:hAnsi="Arial" w:cs="Arial"/>
          <w:b/>
          <w:sz w:val="24"/>
          <w:szCs w:val="24"/>
        </w:rPr>
        <w:t>upload documents</w:t>
      </w:r>
      <w:r w:rsidRPr="00BA6A0B">
        <w:rPr>
          <w:rFonts w:ascii="Arial" w:hAnsi="Arial" w:cs="Arial"/>
          <w:sz w:val="24"/>
          <w:szCs w:val="24"/>
        </w:rPr>
        <w:t xml:space="preserve"> from multiple sources and stakeholders (e.g. CPFA, project closure form</w:t>
      </w:r>
      <w:r w:rsidR="0067375F" w:rsidRPr="00BA6A0B">
        <w:rPr>
          <w:rFonts w:ascii="Arial" w:hAnsi="Arial" w:cs="Arial"/>
          <w:sz w:val="24"/>
          <w:szCs w:val="24"/>
        </w:rPr>
        <w:t>, pre</w:t>
      </w:r>
      <w:r w:rsidR="00A71206" w:rsidRPr="00BA6A0B">
        <w:rPr>
          <w:rFonts w:ascii="Arial" w:hAnsi="Arial" w:cs="Arial"/>
          <w:sz w:val="24"/>
          <w:szCs w:val="24"/>
        </w:rPr>
        <w:t>-</w:t>
      </w:r>
      <w:r w:rsidR="0067375F" w:rsidRPr="00BA6A0B">
        <w:rPr>
          <w:rFonts w:ascii="Arial" w:hAnsi="Arial" w:cs="Arial"/>
          <w:sz w:val="24"/>
          <w:szCs w:val="24"/>
        </w:rPr>
        <w:t>tender estimates, construction documents</w:t>
      </w:r>
      <w:r w:rsidRPr="00BA6A0B">
        <w:rPr>
          <w:rFonts w:ascii="Arial" w:hAnsi="Arial" w:cs="Arial"/>
          <w:sz w:val="24"/>
          <w:szCs w:val="24"/>
        </w:rPr>
        <w:t>)</w:t>
      </w:r>
    </w:p>
    <w:bookmarkEnd w:id="5"/>
    <w:bookmarkEnd w:id="6"/>
    <w:p w14:paraId="181C6BF4" w14:textId="77777777" w:rsidR="00F85587" w:rsidRPr="00BA6A0B" w:rsidRDefault="00F85587" w:rsidP="003363A6">
      <w:pPr>
        <w:pStyle w:val="ListParagraph"/>
        <w:numPr>
          <w:ilvl w:val="0"/>
          <w:numId w:val="2"/>
        </w:numPr>
        <w:spacing w:after="0"/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produce </w:t>
      </w:r>
      <w:r w:rsidR="007D6365" w:rsidRPr="00BA6A0B">
        <w:rPr>
          <w:rFonts w:ascii="Arial" w:hAnsi="Arial" w:cs="Arial"/>
          <w:sz w:val="24"/>
          <w:szCs w:val="24"/>
        </w:rPr>
        <w:t xml:space="preserve">various </w:t>
      </w:r>
      <w:r w:rsidRPr="00BA6A0B">
        <w:rPr>
          <w:rFonts w:ascii="Arial" w:hAnsi="Arial" w:cs="Arial"/>
          <w:b/>
          <w:sz w:val="24"/>
          <w:szCs w:val="24"/>
        </w:rPr>
        <w:t>detail and summary progress/cash flow reports</w:t>
      </w:r>
      <w:r w:rsidRPr="00BA6A0B">
        <w:rPr>
          <w:rFonts w:ascii="Arial" w:hAnsi="Arial" w:cs="Arial"/>
          <w:sz w:val="24"/>
          <w:szCs w:val="24"/>
        </w:rPr>
        <w:t xml:space="preserve"> on the status of projects, by project, school district, program and province</w:t>
      </w:r>
    </w:p>
    <w:p w14:paraId="15662BF6" w14:textId="5F247921" w:rsidR="008B0E4E" w:rsidRPr="00BA6A0B" w:rsidRDefault="008B0E4E" w:rsidP="003363A6">
      <w:pPr>
        <w:pStyle w:val="ListParagraph"/>
        <w:numPr>
          <w:ilvl w:val="0"/>
          <w:numId w:val="2"/>
        </w:numPr>
        <w:spacing w:after="0"/>
        <w:ind w:left="72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7D6365" w:rsidRPr="00BA6A0B">
        <w:rPr>
          <w:rFonts w:ascii="Arial" w:hAnsi="Arial" w:cs="Arial"/>
          <w:sz w:val="24"/>
          <w:szCs w:val="24"/>
        </w:rPr>
        <w:t xml:space="preserve">produce seismic mitigation program </w:t>
      </w:r>
      <w:r w:rsidR="007D6365" w:rsidRPr="00BA6A0B">
        <w:rPr>
          <w:rFonts w:ascii="Arial" w:hAnsi="Arial" w:cs="Arial"/>
          <w:b/>
          <w:sz w:val="24"/>
          <w:szCs w:val="24"/>
        </w:rPr>
        <w:t xml:space="preserve">(SMP) </w:t>
      </w:r>
      <w:r w:rsidR="002B0C76">
        <w:rPr>
          <w:rFonts w:ascii="Arial" w:hAnsi="Arial" w:cs="Arial"/>
          <w:b/>
          <w:sz w:val="24"/>
          <w:szCs w:val="24"/>
        </w:rPr>
        <w:t>summ</w:t>
      </w:r>
      <w:r w:rsidR="00CA2947">
        <w:rPr>
          <w:rFonts w:ascii="Arial" w:hAnsi="Arial" w:cs="Arial"/>
          <w:b/>
          <w:sz w:val="24"/>
          <w:szCs w:val="24"/>
        </w:rPr>
        <w:t>a</w:t>
      </w:r>
      <w:r w:rsidR="002B0C76">
        <w:rPr>
          <w:rFonts w:ascii="Arial" w:hAnsi="Arial" w:cs="Arial"/>
          <w:b/>
          <w:sz w:val="24"/>
          <w:szCs w:val="24"/>
        </w:rPr>
        <w:t xml:space="preserve">ry </w:t>
      </w:r>
      <w:r w:rsidR="007D6365" w:rsidRPr="00BA6A0B">
        <w:rPr>
          <w:rFonts w:ascii="Arial" w:hAnsi="Arial" w:cs="Arial"/>
          <w:b/>
          <w:sz w:val="24"/>
          <w:szCs w:val="24"/>
        </w:rPr>
        <w:t xml:space="preserve">status reports </w:t>
      </w:r>
      <w:r w:rsidR="007D6365" w:rsidRPr="00BA6A0B">
        <w:rPr>
          <w:rFonts w:ascii="Arial" w:hAnsi="Arial" w:cs="Arial"/>
          <w:sz w:val="24"/>
          <w:szCs w:val="24"/>
        </w:rPr>
        <w:t>on the completion rates of school districts</w:t>
      </w:r>
    </w:p>
    <w:p w14:paraId="0BB13850" w14:textId="656F795B" w:rsidR="00F85587" w:rsidRPr="00BA6A0B" w:rsidRDefault="007D6365" w:rsidP="003363A6">
      <w:pPr>
        <w:pStyle w:val="ListParagraph"/>
        <w:numPr>
          <w:ilvl w:val="0"/>
          <w:numId w:val="2"/>
        </w:numPr>
        <w:spacing w:after="0"/>
        <w:ind w:left="720"/>
      </w:pPr>
      <w:r w:rsidRPr="00BA6A0B">
        <w:rPr>
          <w:rFonts w:ascii="Arial" w:hAnsi="Arial" w:cs="Arial"/>
          <w:sz w:val="24"/>
          <w:szCs w:val="24"/>
        </w:rPr>
        <w:t xml:space="preserve">Ability to produce </w:t>
      </w:r>
      <w:r w:rsidR="002B0C76">
        <w:rPr>
          <w:rFonts w:ascii="Arial" w:hAnsi="Arial" w:cs="Arial"/>
          <w:b/>
          <w:sz w:val="24"/>
          <w:szCs w:val="24"/>
        </w:rPr>
        <w:t>detailed</w:t>
      </w:r>
      <w:r w:rsidRPr="00BA6A0B">
        <w:rPr>
          <w:rFonts w:ascii="Arial" w:hAnsi="Arial" w:cs="Arial"/>
          <w:b/>
          <w:sz w:val="24"/>
          <w:szCs w:val="24"/>
        </w:rPr>
        <w:t xml:space="preserve"> </w:t>
      </w:r>
      <w:r w:rsidR="002B0C76" w:rsidRPr="00BA6A0B">
        <w:rPr>
          <w:rFonts w:ascii="Arial" w:hAnsi="Arial" w:cs="Arial"/>
          <w:b/>
          <w:sz w:val="24"/>
          <w:szCs w:val="24"/>
        </w:rPr>
        <w:t>SMP</w:t>
      </w:r>
      <w:r w:rsidR="002B0C76">
        <w:rPr>
          <w:rFonts w:ascii="Arial" w:hAnsi="Arial" w:cs="Arial"/>
          <w:b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progress reports</w:t>
      </w:r>
      <w:r w:rsidRPr="00BA6A0B">
        <w:rPr>
          <w:rFonts w:ascii="Arial" w:hAnsi="Arial" w:cs="Arial"/>
          <w:sz w:val="24"/>
          <w:szCs w:val="24"/>
        </w:rPr>
        <w:t xml:space="preserve"> on the status of projects (completed, under construction, proceeding to construction, in business case development or future priorities)</w:t>
      </w:r>
    </w:p>
    <w:p w14:paraId="28CA1487" w14:textId="77777777" w:rsidR="00287AA0" w:rsidRPr="00BA6A0B" w:rsidRDefault="00287AA0" w:rsidP="003363A6">
      <w:pPr>
        <w:pStyle w:val="ListParagraph"/>
        <w:numPr>
          <w:ilvl w:val="0"/>
          <w:numId w:val="2"/>
        </w:numPr>
        <w:spacing w:after="0"/>
        <w:ind w:left="720"/>
      </w:pPr>
      <w:r w:rsidRPr="00BA6A0B">
        <w:rPr>
          <w:rFonts w:ascii="Arial" w:hAnsi="Arial" w:cs="Arial"/>
          <w:sz w:val="24"/>
          <w:szCs w:val="24"/>
        </w:rPr>
        <w:t xml:space="preserve">Ability to produce </w:t>
      </w:r>
      <w:r w:rsidRPr="00BA6A0B">
        <w:rPr>
          <w:rFonts w:ascii="Arial" w:hAnsi="Arial" w:cs="Arial"/>
          <w:b/>
          <w:sz w:val="24"/>
          <w:szCs w:val="24"/>
        </w:rPr>
        <w:t>SD profile reports</w:t>
      </w:r>
      <w:r w:rsidRPr="00BA6A0B">
        <w:rPr>
          <w:rFonts w:ascii="Arial" w:hAnsi="Arial" w:cs="Arial"/>
          <w:sz w:val="24"/>
          <w:szCs w:val="24"/>
        </w:rPr>
        <w:t xml:space="preserve"> on the completion of major </w:t>
      </w:r>
      <w:r w:rsidR="00924E6F" w:rsidRPr="00BA6A0B">
        <w:rPr>
          <w:rFonts w:ascii="Arial" w:hAnsi="Arial" w:cs="Arial"/>
          <w:sz w:val="24"/>
          <w:szCs w:val="24"/>
        </w:rPr>
        <w:t xml:space="preserve">and minor </w:t>
      </w:r>
      <w:r w:rsidRPr="00BA6A0B">
        <w:rPr>
          <w:rFonts w:ascii="Arial" w:hAnsi="Arial" w:cs="Arial"/>
          <w:sz w:val="24"/>
          <w:szCs w:val="24"/>
        </w:rPr>
        <w:t>projects, by project type and fiscal year</w:t>
      </w:r>
    </w:p>
    <w:p w14:paraId="6B82531C" w14:textId="77777777" w:rsidR="007D6365" w:rsidRPr="00BA6A0B" w:rsidRDefault="00287AA0" w:rsidP="003363A6">
      <w:pPr>
        <w:pStyle w:val="ListParagraph"/>
        <w:numPr>
          <w:ilvl w:val="0"/>
          <w:numId w:val="2"/>
        </w:numPr>
        <w:spacing w:after="0"/>
        <w:ind w:left="720"/>
      </w:pPr>
      <w:r w:rsidRPr="00BA6A0B">
        <w:rPr>
          <w:rFonts w:ascii="Arial" w:hAnsi="Arial" w:cs="Arial"/>
          <w:sz w:val="24"/>
          <w:szCs w:val="24"/>
        </w:rPr>
        <w:t xml:space="preserve">Ability to produce </w:t>
      </w:r>
      <w:r w:rsidR="000E1B3B" w:rsidRPr="00BA6A0B">
        <w:rPr>
          <w:rFonts w:ascii="Arial" w:hAnsi="Arial" w:cs="Arial"/>
          <w:b/>
          <w:sz w:val="24"/>
          <w:szCs w:val="24"/>
        </w:rPr>
        <w:t>executive dashboard reports</w:t>
      </w:r>
      <w:r w:rsidR="000E1B3B" w:rsidRPr="00BA6A0B">
        <w:rPr>
          <w:rFonts w:ascii="Arial" w:hAnsi="Arial" w:cs="Arial"/>
          <w:sz w:val="24"/>
          <w:szCs w:val="24"/>
        </w:rPr>
        <w:t xml:space="preserve"> (</w:t>
      </w:r>
      <w:r w:rsidR="00BD76D5" w:rsidRPr="00BA6A0B">
        <w:rPr>
          <w:rFonts w:ascii="Arial" w:hAnsi="Arial" w:cs="Arial"/>
          <w:sz w:val="24"/>
          <w:szCs w:val="24"/>
        </w:rPr>
        <w:t xml:space="preserve">by </w:t>
      </w:r>
      <w:r w:rsidR="000E1B3B" w:rsidRPr="00BA6A0B">
        <w:rPr>
          <w:rFonts w:ascii="Arial" w:hAnsi="Arial" w:cs="Arial"/>
          <w:sz w:val="24"/>
          <w:szCs w:val="24"/>
        </w:rPr>
        <w:t xml:space="preserve">SD, province) on major capital projects, </w:t>
      </w:r>
      <w:r w:rsidR="00160C7C" w:rsidRPr="00BA6A0B">
        <w:rPr>
          <w:rFonts w:ascii="Arial" w:hAnsi="Arial" w:cs="Arial"/>
          <w:sz w:val="24"/>
          <w:szCs w:val="24"/>
        </w:rPr>
        <w:t>emphasizing variances from original approved schedule</w:t>
      </w:r>
    </w:p>
    <w:p w14:paraId="01BB51BC" w14:textId="77777777" w:rsidR="00BD76D5" w:rsidRPr="00BA6A0B" w:rsidRDefault="00BD76D5" w:rsidP="003363A6">
      <w:pPr>
        <w:pStyle w:val="ListParagraph"/>
        <w:numPr>
          <w:ilvl w:val="0"/>
          <w:numId w:val="2"/>
        </w:numPr>
        <w:spacing w:after="0"/>
        <w:ind w:left="720"/>
      </w:pPr>
      <w:r w:rsidRPr="00BA6A0B">
        <w:rPr>
          <w:rFonts w:ascii="Arial" w:hAnsi="Arial" w:cs="Arial"/>
          <w:sz w:val="24"/>
          <w:szCs w:val="24"/>
        </w:rPr>
        <w:t xml:space="preserve">Ability to produce </w:t>
      </w:r>
      <w:r w:rsidRPr="00BA6A0B">
        <w:rPr>
          <w:rFonts w:ascii="Arial" w:hAnsi="Arial" w:cs="Arial"/>
          <w:b/>
          <w:sz w:val="24"/>
          <w:szCs w:val="24"/>
        </w:rPr>
        <w:t>project schedule dashboards</w:t>
      </w:r>
      <w:r w:rsidRPr="00BA6A0B">
        <w:rPr>
          <w:rFonts w:ascii="Arial" w:hAnsi="Arial" w:cs="Arial"/>
          <w:sz w:val="24"/>
          <w:szCs w:val="24"/>
        </w:rPr>
        <w:t xml:space="preserve"> (by SD, PO) for approved major capital projects, emphasizing and mapping process time periods for the approved CPFA and the actual/estimated time periods during the life of the project</w:t>
      </w:r>
    </w:p>
    <w:p w14:paraId="0A3B56D1" w14:textId="77777777" w:rsidR="00A7381E" w:rsidRPr="00BA6A0B" w:rsidRDefault="00A7381E" w:rsidP="003363A6">
      <w:pPr>
        <w:pStyle w:val="ListParagraph"/>
        <w:numPr>
          <w:ilvl w:val="0"/>
          <w:numId w:val="2"/>
        </w:numPr>
        <w:spacing w:after="0"/>
        <w:ind w:left="720"/>
      </w:pPr>
      <w:r w:rsidRPr="00BA6A0B">
        <w:rPr>
          <w:rFonts w:ascii="Arial" w:hAnsi="Arial" w:cs="Arial"/>
          <w:sz w:val="24"/>
          <w:szCs w:val="24"/>
        </w:rPr>
        <w:t xml:space="preserve">Ability to produce </w:t>
      </w:r>
      <w:r w:rsidRPr="00BA6A0B">
        <w:rPr>
          <w:rFonts w:ascii="Arial" w:hAnsi="Arial" w:cs="Arial"/>
          <w:b/>
          <w:sz w:val="24"/>
          <w:szCs w:val="24"/>
        </w:rPr>
        <w:t>upcoming announcement</w:t>
      </w:r>
      <w:r w:rsidR="001E4B46" w:rsidRPr="00BA6A0B">
        <w:rPr>
          <w:rFonts w:ascii="Arial" w:hAnsi="Arial" w:cs="Arial"/>
          <w:b/>
          <w:sz w:val="24"/>
          <w:szCs w:val="24"/>
        </w:rPr>
        <w:t xml:space="preserve"> reports</w:t>
      </w:r>
      <w:r w:rsidRPr="00BA6A0B">
        <w:rPr>
          <w:rFonts w:ascii="Arial" w:hAnsi="Arial" w:cs="Arial"/>
          <w:sz w:val="24"/>
          <w:szCs w:val="24"/>
        </w:rPr>
        <w:t xml:space="preserve"> for project approvals, ground breaking and occupanc</w:t>
      </w:r>
      <w:r w:rsidR="002F4916" w:rsidRPr="00BA6A0B">
        <w:rPr>
          <w:rFonts w:ascii="Arial" w:hAnsi="Arial" w:cs="Arial"/>
          <w:sz w:val="24"/>
          <w:szCs w:val="24"/>
        </w:rPr>
        <w:t>y</w:t>
      </w:r>
    </w:p>
    <w:p w14:paraId="217E4847" w14:textId="53E6D00D" w:rsidR="002F4916" w:rsidRPr="004D31F5" w:rsidRDefault="002F4916" w:rsidP="003363A6">
      <w:pPr>
        <w:pStyle w:val="ListParagraph"/>
        <w:numPr>
          <w:ilvl w:val="0"/>
          <w:numId w:val="2"/>
        </w:numPr>
        <w:spacing w:after="0"/>
        <w:ind w:left="72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Ability</w:t>
      </w:r>
      <w:r w:rsidRPr="004D31F5">
        <w:t xml:space="preserve"> </w:t>
      </w:r>
      <w:r w:rsidRPr="004D31F5">
        <w:rPr>
          <w:rFonts w:ascii="Arial" w:hAnsi="Arial" w:cs="Arial"/>
          <w:sz w:val="24"/>
          <w:szCs w:val="24"/>
        </w:rPr>
        <w:t xml:space="preserve">to export project tracking and cash flow data for comparison to </w:t>
      </w:r>
      <w:r w:rsidRPr="004D31F5">
        <w:rPr>
          <w:rFonts w:ascii="Arial" w:hAnsi="Arial" w:cs="Arial"/>
          <w:b/>
          <w:sz w:val="24"/>
          <w:szCs w:val="24"/>
        </w:rPr>
        <w:t>CPS</w:t>
      </w:r>
      <w:r w:rsidRPr="004D31F5">
        <w:rPr>
          <w:rFonts w:ascii="Arial" w:hAnsi="Arial" w:cs="Arial"/>
          <w:sz w:val="24"/>
          <w:szCs w:val="24"/>
        </w:rPr>
        <w:t>, and transfer data to CPS</w:t>
      </w:r>
    </w:p>
    <w:p w14:paraId="52CC4F2E" w14:textId="70FB11D3" w:rsidR="00EF6A4F" w:rsidRPr="004D31F5" w:rsidRDefault="00EF6A4F" w:rsidP="003363A6">
      <w:pPr>
        <w:pStyle w:val="ListParagraph"/>
        <w:numPr>
          <w:ilvl w:val="0"/>
          <w:numId w:val="2"/>
        </w:numPr>
        <w:spacing w:after="0"/>
        <w:ind w:left="72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b/>
          <w:sz w:val="24"/>
          <w:szCs w:val="24"/>
        </w:rPr>
        <w:t>CRUD</w:t>
      </w:r>
      <w:r w:rsidR="00C50905" w:rsidRPr="004D31F5">
        <w:rPr>
          <w:rFonts w:ascii="Arial" w:hAnsi="Arial" w:cs="Arial"/>
          <w:b/>
          <w:sz w:val="24"/>
          <w:szCs w:val="24"/>
        </w:rPr>
        <w:t xml:space="preserve"> project closure forms</w:t>
      </w:r>
      <w:r w:rsidR="00C50905" w:rsidRPr="004D31F5">
        <w:rPr>
          <w:rFonts w:ascii="Arial" w:hAnsi="Arial" w:cs="Arial"/>
          <w:sz w:val="24"/>
          <w:szCs w:val="24"/>
        </w:rPr>
        <w:t xml:space="preserve"> for SDs to complete and submit to the Ministry</w:t>
      </w:r>
    </w:p>
    <w:p w14:paraId="04A786AE" w14:textId="62DF21B3" w:rsidR="00872118" w:rsidRPr="004D31F5" w:rsidRDefault="007346D0" w:rsidP="003363A6">
      <w:pPr>
        <w:pStyle w:val="ListParagraph"/>
        <w:numPr>
          <w:ilvl w:val="0"/>
          <w:numId w:val="2"/>
        </w:numPr>
        <w:spacing w:after="0"/>
        <w:ind w:left="720"/>
        <w:rPr>
          <w:rFonts w:ascii="Arial" w:hAnsi="Arial" w:cs="Arial"/>
          <w:sz w:val="24"/>
        </w:rPr>
      </w:pPr>
      <w:r w:rsidRPr="004D31F5">
        <w:rPr>
          <w:rFonts w:ascii="Arial" w:hAnsi="Arial" w:cs="Arial"/>
          <w:sz w:val="24"/>
        </w:rPr>
        <w:t xml:space="preserve">Ability to create provincial </w:t>
      </w:r>
      <w:r w:rsidRPr="004D31F5">
        <w:rPr>
          <w:rFonts w:ascii="Arial" w:hAnsi="Arial" w:cs="Arial"/>
          <w:b/>
          <w:sz w:val="24"/>
        </w:rPr>
        <w:t>SD99</w:t>
      </w:r>
      <w:r w:rsidRPr="004D31F5">
        <w:rPr>
          <w:rFonts w:ascii="Arial" w:hAnsi="Arial" w:cs="Arial"/>
          <w:sz w:val="24"/>
        </w:rPr>
        <w:t xml:space="preserve"> projects for tracking </w:t>
      </w:r>
      <w:r w:rsidR="00F633A6" w:rsidRPr="004D31F5">
        <w:rPr>
          <w:rFonts w:ascii="Arial" w:hAnsi="Arial" w:cs="Arial"/>
          <w:sz w:val="24"/>
        </w:rPr>
        <w:t xml:space="preserve">unallocated </w:t>
      </w:r>
      <w:r w:rsidRPr="004D31F5">
        <w:rPr>
          <w:rFonts w:ascii="Arial" w:hAnsi="Arial" w:cs="Arial"/>
          <w:sz w:val="24"/>
        </w:rPr>
        <w:t>program envelopes</w:t>
      </w:r>
    </w:p>
    <w:p w14:paraId="683EBF00" w14:textId="568DB133" w:rsidR="00133CF2" w:rsidRPr="004D31F5" w:rsidRDefault="00133CF2" w:rsidP="003363A6">
      <w:pPr>
        <w:pStyle w:val="ListParagraph"/>
        <w:numPr>
          <w:ilvl w:val="0"/>
          <w:numId w:val="2"/>
        </w:numPr>
        <w:spacing w:after="0"/>
        <w:ind w:left="72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flag projects for review</w:t>
      </w:r>
      <w:r w:rsidRPr="004D31F5">
        <w:rPr>
          <w:rFonts w:ascii="Arial" w:hAnsi="Arial" w:cs="Arial"/>
          <w:sz w:val="24"/>
          <w:szCs w:val="24"/>
        </w:rPr>
        <w:t xml:space="preserve"> by ministry </w:t>
      </w:r>
    </w:p>
    <w:p w14:paraId="6C3F884A" w14:textId="5F222845" w:rsidR="00133CF2" w:rsidRDefault="00133CF2" w:rsidP="003363A6">
      <w:pPr>
        <w:pStyle w:val="ListParagraph"/>
        <w:numPr>
          <w:ilvl w:val="0"/>
          <w:numId w:val="2"/>
        </w:numPr>
        <w:spacing w:after="0"/>
        <w:ind w:left="72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>Ability to produce</w:t>
      </w:r>
      <w:r w:rsidRPr="004D31F5">
        <w:rPr>
          <w:rFonts w:ascii="Arial" w:hAnsi="Arial" w:cs="Arial"/>
          <w:b/>
          <w:sz w:val="24"/>
          <w:szCs w:val="24"/>
        </w:rPr>
        <w:t xml:space="preserve"> data maintenance reports </w:t>
      </w:r>
      <w:r w:rsidRPr="004D31F5">
        <w:rPr>
          <w:rFonts w:ascii="Arial" w:hAnsi="Arial" w:cs="Arial"/>
          <w:sz w:val="24"/>
          <w:szCs w:val="24"/>
        </w:rPr>
        <w:t>for completion of minor program projects during the year</w:t>
      </w:r>
    </w:p>
    <w:p w14:paraId="3C6FCC63" w14:textId="77777777" w:rsidR="00D64547" w:rsidRPr="004D31F5" w:rsidRDefault="00D64547" w:rsidP="00D6454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A3C8C94" w14:textId="77777777" w:rsidR="00107007" w:rsidRPr="00BA6A0B" w:rsidRDefault="00107007" w:rsidP="00107007">
      <w:pPr>
        <w:rPr>
          <w:rFonts w:ascii="Arial Black" w:hAnsi="Arial Black" w:cs="Arial"/>
          <w:b/>
          <w:sz w:val="32"/>
          <w:szCs w:val="24"/>
        </w:rPr>
      </w:pPr>
      <w:r w:rsidRPr="00BA6A0B">
        <w:rPr>
          <w:rFonts w:ascii="Arial Black" w:hAnsi="Arial Black" w:cs="Arial"/>
          <w:b/>
          <w:sz w:val="36"/>
          <w:szCs w:val="24"/>
        </w:rPr>
        <w:t>COAs</w:t>
      </w:r>
      <w:r w:rsidRPr="00BA6A0B">
        <w:rPr>
          <w:rFonts w:ascii="Arial Black" w:hAnsi="Arial Black" w:cs="Arial"/>
          <w:b/>
          <w:sz w:val="32"/>
          <w:szCs w:val="24"/>
        </w:rPr>
        <w:t xml:space="preserve"> </w:t>
      </w:r>
    </w:p>
    <w:p w14:paraId="2FEA052C" w14:textId="55DB4C77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lastRenderedPageBreak/>
        <w:t xml:space="preserve">Ability to </w:t>
      </w:r>
      <w:r w:rsidR="00B366C0">
        <w:rPr>
          <w:rFonts w:ascii="Arial" w:hAnsi="Arial" w:cs="Arial"/>
          <w:sz w:val="24"/>
          <w:szCs w:val="24"/>
        </w:rPr>
        <w:t>CRUD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34195E">
        <w:rPr>
          <w:rFonts w:ascii="Arial" w:hAnsi="Arial" w:cs="Arial"/>
          <w:b/>
          <w:sz w:val="24"/>
          <w:szCs w:val="24"/>
        </w:rPr>
        <w:t>Certificates of Approval (COA)</w:t>
      </w:r>
      <w:r w:rsidRPr="00BA6A0B">
        <w:rPr>
          <w:rFonts w:ascii="Arial" w:hAnsi="Arial" w:cs="Arial"/>
          <w:sz w:val="24"/>
          <w:szCs w:val="24"/>
        </w:rPr>
        <w:t xml:space="preserve"> for capital project funding (for projects with status supported or higher), utilizing general project and budget data from the system; allow for manual override of project data </w:t>
      </w:r>
    </w:p>
    <w:p w14:paraId="3FD5490B" w14:textId="0893768A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sz w:val="24"/>
          <w:szCs w:val="24"/>
        </w:rPr>
        <w:t>CRUD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34195E">
        <w:rPr>
          <w:rFonts w:ascii="Arial" w:hAnsi="Arial" w:cs="Arial"/>
          <w:b/>
          <w:sz w:val="24"/>
          <w:szCs w:val="24"/>
        </w:rPr>
        <w:t>amendments</w:t>
      </w:r>
      <w:r w:rsidRPr="00BA6A0B">
        <w:rPr>
          <w:rFonts w:ascii="Arial" w:hAnsi="Arial" w:cs="Arial"/>
          <w:sz w:val="24"/>
          <w:szCs w:val="24"/>
        </w:rPr>
        <w:t xml:space="preserve"> to existing approved COAs, capturing the reason for the amendment</w:t>
      </w:r>
    </w:p>
    <w:p w14:paraId="745FFF96" w14:textId="77777777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generate </w:t>
      </w:r>
      <w:r w:rsidRPr="0034195E">
        <w:rPr>
          <w:rFonts w:ascii="Arial" w:hAnsi="Arial" w:cs="Arial"/>
          <w:b/>
          <w:sz w:val="24"/>
          <w:szCs w:val="24"/>
        </w:rPr>
        <w:t>unique COA numbers</w:t>
      </w:r>
      <w:r w:rsidRPr="00BA6A0B">
        <w:rPr>
          <w:rFonts w:ascii="Arial" w:hAnsi="Arial" w:cs="Arial"/>
          <w:sz w:val="24"/>
          <w:szCs w:val="24"/>
        </w:rPr>
        <w:t xml:space="preserve"> (ministry number + project number) </w:t>
      </w:r>
    </w:p>
    <w:p w14:paraId="21DD2078" w14:textId="77777777" w:rsidR="00107007" w:rsidRPr="00454FC6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454FC6">
        <w:rPr>
          <w:rFonts w:ascii="Arial" w:hAnsi="Arial" w:cs="Arial"/>
          <w:sz w:val="24"/>
          <w:szCs w:val="24"/>
        </w:rPr>
        <w:t xml:space="preserve">Ability to search/sort/filter COA lists by SD, facility name, project number, COA status etc., and conduct queries </w:t>
      </w:r>
    </w:p>
    <w:p w14:paraId="3B33628D" w14:textId="77777777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34195E">
        <w:rPr>
          <w:rFonts w:ascii="Arial" w:hAnsi="Arial" w:cs="Arial"/>
          <w:b/>
          <w:sz w:val="24"/>
          <w:szCs w:val="24"/>
        </w:rPr>
        <w:t>track and approve COAs</w:t>
      </w:r>
      <w:r w:rsidRPr="00BA6A0B">
        <w:rPr>
          <w:rFonts w:ascii="Arial" w:hAnsi="Arial" w:cs="Arial"/>
          <w:sz w:val="24"/>
          <w:szCs w:val="24"/>
        </w:rPr>
        <w:t xml:space="preserve"> at various </w:t>
      </w:r>
      <w:r>
        <w:rPr>
          <w:rFonts w:ascii="Arial" w:hAnsi="Arial" w:cs="Arial"/>
          <w:sz w:val="24"/>
          <w:szCs w:val="24"/>
        </w:rPr>
        <w:t>access</w:t>
      </w:r>
      <w:r w:rsidRPr="00BA6A0B">
        <w:rPr>
          <w:rFonts w:ascii="Arial" w:hAnsi="Arial" w:cs="Arial"/>
          <w:sz w:val="24"/>
          <w:szCs w:val="24"/>
        </w:rPr>
        <w:t xml:space="preserve"> levels throughout the system (e.g. PO/RD/D/ED/ADM), based on approved workflow</w:t>
      </w:r>
    </w:p>
    <w:p w14:paraId="3D589596" w14:textId="77777777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34195E">
        <w:rPr>
          <w:rFonts w:ascii="Arial" w:hAnsi="Arial" w:cs="Arial"/>
          <w:b/>
          <w:sz w:val="24"/>
          <w:szCs w:val="24"/>
        </w:rPr>
        <w:t>submit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34195E">
        <w:rPr>
          <w:rFonts w:ascii="Arial" w:hAnsi="Arial" w:cs="Arial"/>
          <w:b/>
          <w:sz w:val="24"/>
          <w:szCs w:val="24"/>
        </w:rPr>
        <w:t>scanned/signed COAs</w:t>
      </w:r>
      <w:r w:rsidRPr="00BA6A0B">
        <w:rPr>
          <w:rFonts w:ascii="Arial" w:hAnsi="Arial" w:cs="Arial"/>
          <w:sz w:val="24"/>
          <w:szCs w:val="24"/>
        </w:rPr>
        <w:t xml:space="preserve"> and </w:t>
      </w:r>
      <w:r w:rsidRPr="0034195E">
        <w:rPr>
          <w:rFonts w:ascii="Arial" w:hAnsi="Arial" w:cs="Arial"/>
          <w:b/>
          <w:sz w:val="24"/>
          <w:szCs w:val="24"/>
        </w:rPr>
        <w:t>amendments</w:t>
      </w:r>
      <w:r w:rsidRPr="00BA6A0B">
        <w:rPr>
          <w:rFonts w:ascii="Arial" w:hAnsi="Arial" w:cs="Arial"/>
          <w:sz w:val="24"/>
          <w:szCs w:val="24"/>
        </w:rPr>
        <w:t xml:space="preserve"> to the </w:t>
      </w:r>
      <w:r>
        <w:rPr>
          <w:rFonts w:ascii="Arial" w:hAnsi="Arial" w:cs="Arial"/>
          <w:sz w:val="24"/>
          <w:szCs w:val="24"/>
        </w:rPr>
        <w:t>M</w:t>
      </w:r>
      <w:r w:rsidRPr="00BA6A0B">
        <w:rPr>
          <w:rFonts w:ascii="Arial" w:hAnsi="Arial" w:cs="Arial"/>
          <w:sz w:val="24"/>
          <w:szCs w:val="24"/>
        </w:rPr>
        <w:t xml:space="preserve">inistry of </w:t>
      </w:r>
      <w:r>
        <w:rPr>
          <w:rFonts w:ascii="Arial" w:hAnsi="Arial" w:cs="Arial"/>
          <w:sz w:val="24"/>
          <w:szCs w:val="24"/>
        </w:rPr>
        <w:t>F</w:t>
      </w:r>
      <w:r w:rsidRPr="00BA6A0B">
        <w:rPr>
          <w:rFonts w:ascii="Arial" w:hAnsi="Arial" w:cs="Arial"/>
          <w:sz w:val="24"/>
          <w:szCs w:val="24"/>
        </w:rPr>
        <w:t>inance for registration, allowing for SDs to do COA draws; note, investigate the option to do e-approval and electronic submission, rather than having to scan signed COA’s</w:t>
      </w:r>
    </w:p>
    <w:p w14:paraId="0A6F7795" w14:textId="77777777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flag COAs as </w:t>
      </w:r>
      <w:r w:rsidRPr="0034195E">
        <w:rPr>
          <w:rFonts w:ascii="Arial" w:hAnsi="Arial" w:cs="Arial"/>
          <w:b/>
          <w:sz w:val="24"/>
          <w:szCs w:val="24"/>
        </w:rPr>
        <w:t>registered</w:t>
      </w:r>
      <w:r w:rsidRPr="00BA6A0B">
        <w:rPr>
          <w:rFonts w:ascii="Arial" w:hAnsi="Arial" w:cs="Arial"/>
          <w:sz w:val="24"/>
          <w:szCs w:val="24"/>
        </w:rPr>
        <w:t xml:space="preserve">, via feedback from </w:t>
      </w:r>
      <w:r>
        <w:rPr>
          <w:rFonts w:ascii="Arial" w:hAnsi="Arial" w:cs="Arial"/>
          <w:sz w:val="24"/>
          <w:szCs w:val="24"/>
        </w:rPr>
        <w:t>M</w:t>
      </w:r>
      <w:r w:rsidRPr="00BA6A0B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istry</w:t>
      </w:r>
      <w:r w:rsidRPr="00BA6A0B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>Fi</w:t>
      </w:r>
      <w:r w:rsidRPr="00BA6A0B">
        <w:rPr>
          <w:rFonts w:ascii="Arial" w:hAnsi="Arial" w:cs="Arial"/>
          <w:sz w:val="24"/>
          <w:szCs w:val="24"/>
        </w:rPr>
        <w:t>nance system</w:t>
      </w:r>
    </w:p>
    <w:p w14:paraId="714B4BAB" w14:textId="77777777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summarize COAs and Amendments (in list form) for selected projects  </w:t>
      </w:r>
    </w:p>
    <w:p w14:paraId="70A2D654" w14:textId="113676D3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sz w:val="24"/>
          <w:szCs w:val="24"/>
        </w:rPr>
        <w:t>CRUD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34195E">
        <w:rPr>
          <w:rFonts w:ascii="Arial" w:hAnsi="Arial" w:cs="Arial"/>
          <w:b/>
          <w:sz w:val="24"/>
          <w:szCs w:val="24"/>
        </w:rPr>
        <w:t>secure banking information</w:t>
      </w:r>
      <w:r w:rsidRPr="00BA6A0B">
        <w:rPr>
          <w:rFonts w:ascii="Arial" w:hAnsi="Arial" w:cs="Arial"/>
          <w:sz w:val="24"/>
          <w:szCs w:val="24"/>
        </w:rPr>
        <w:t xml:space="preserve"> for school districts, that updates COAs and feeds to the Ministry of Finance</w:t>
      </w:r>
    </w:p>
    <w:p w14:paraId="3205546B" w14:textId="77777777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for SD to request a </w:t>
      </w:r>
      <w:r w:rsidRPr="0034195E">
        <w:rPr>
          <w:rFonts w:ascii="Arial" w:hAnsi="Arial" w:cs="Arial"/>
          <w:b/>
          <w:sz w:val="24"/>
          <w:szCs w:val="24"/>
        </w:rPr>
        <w:t>bank account change</w:t>
      </w:r>
      <w:r w:rsidRPr="00BA6A0B">
        <w:rPr>
          <w:rFonts w:ascii="Arial" w:hAnsi="Arial" w:cs="Arial"/>
          <w:sz w:val="24"/>
          <w:szCs w:val="24"/>
        </w:rPr>
        <w:t xml:space="preserve"> and upload a void cheque with banking information </w:t>
      </w:r>
    </w:p>
    <w:p w14:paraId="1184691C" w14:textId="77777777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34195E">
        <w:rPr>
          <w:rFonts w:ascii="Arial" w:hAnsi="Arial" w:cs="Arial"/>
          <w:b/>
          <w:sz w:val="24"/>
          <w:szCs w:val="24"/>
        </w:rPr>
        <w:t>flag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34195E">
        <w:rPr>
          <w:rFonts w:ascii="Arial" w:hAnsi="Arial" w:cs="Arial"/>
          <w:b/>
          <w:sz w:val="24"/>
          <w:szCs w:val="24"/>
        </w:rPr>
        <w:t>COAs for closure</w:t>
      </w:r>
      <w:r w:rsidRPr="00BA6A0B">
        <w:rPr>
          <w:rFonts w:ascii="Arial" w:hAnsi="Arial" w:cs="Arial"/>
          <w:sz w:val="24"/>
          <w:szCs w:val="24"/>
        </w:rPr>
        <w:t xml:space="preserve"> (linked to project closure form) and notify Ministry of Finance  </w:t>
      </w:r>
    </w:p>
    <w:p w14:paraId="1FC121A7" w14:textId="77777777" w:rsidR="00107007" w:rsidRPr="00BA6A0B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34195E">
        <w:rPr>
          <w:rFonts w:ascii="Arial" w:hAnsi="Arial" w:cs="Arial"/>
          <w:b/>
          <w:sz w:val="24"/>
          <w:szCs w:val="24"/>
        </w:rPr>
        <w:t>import COA draw</w:t>
      </w:r>
      <w:r w:rsidRPr="00BA6A0B">
        <w:rPr>
          <w:rFonts w:ascii="Arial" w:hAnsi="Arial" w:cs="Arial"/>
          <w:sz w:val="24"/>
          <w:szCs w:val="24"/>
        </w:rPr>
        <w:t xml:space="preserve"> amounts from the Ministry of Finance COA system on scheduled draw dates  </w:t>
      </w:r>
    </w:p>
    <w:p w14:paraId="4F34CC46" w14:textId="77777777" w:rsidR="00107007" w:rsidRPr="00BA6A0B" w:rsidRDefault="00107007" w:rsidP="0010700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create periodic (e.g. monthly, quarterly, yearly) </w:t>
      </w:r>
      <w:r w:rsidRPr="0034195E">
        <w:rPr>
          <w:rFonts w:ascii="Arial" w:hAnsi="Arial" w:cs="Arial"/>
          <w:b/>
          <w:sz w:val="24"/>
          <w:szCs w:val="24"/>
        </w:rPr>
        <w:t>COA summary reports/extracts</w:t>
      </w:r>
      <w:r w:rsidRPr="00BA6A0B">
        <w:rPr>
          <w:rFonts w:ascii="Arial" w:hAnsi="Arial" w:cs="Arial"/>
          <w:sz w:val="24"/>
          <w:szCs w:val="24"/>
        </w:rPr>
        <w:t xml:space="preserve"> for internal analysis and submission to Funding and Financial Accountability Branch</w:t>
      </w:r>
    </w:p>
    <w:p w14:paraId="378D73A5" w14:textId="77777777" w:rsidR="00107007" w:rsidRPr="004D31F5" w:rsidRDefault="00107007" w:rsidP="0010700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produce charts of COA draw rates</w:t>
      </w:r>
      <w:r w:rsidRPr="004D31F5">
        <w:rPr>
          <w:rFonts w:ascii="Arial" w:hAnsi="Arial" w:cs="Arial"/>
          <w:sz w:val="24"/>
          <w:szCs w:val="24"/>
        </w:rPr>
        <w:t xml:space="preserve"> (by month/quarter/year), by project, program, SD, Ministry</w:t>
      </w:r>
    </w:p>
    <w:p w14:paraId="489A4F17" w14:textId="77777777" w:rsidR="00107007" w:rsidRPr="004D31F5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upload documents</w:t>
      </w:r>
      <w:r w:rsidRPr="004D31F5">
        <w:rPr>
          <w:rFonts w:ascii="Arial" w:hAnsi="Arial" w:cs="Arial"/>
          <w:sz w:val="24"/>
          <w:szCs w:val="24"/>
        </w:rPr>
        <w:t xml:space="preserve"> from multiple sources and stakeholders (e.g. signed COA, bylaw)</w:t>
      </w:r>
    </w:p>
    <w:p w14:paraId="62D91080" w14:textId="77777777" w:rsidR="00107007" w:rsidRPr="004D31F5" w:rsidRDefault="00107007" w:rsidP="0010700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for the system to flag upcoming </w:t>
      </w:r>
      <w:r w:rsidRPr="004D31F5">
        <w:rPr>
          <w:rFonts w:ascii="Arial" w:hAnsi="Arial" w:cs="Arial"/>
          <w:b/>
          <w:sz w:val="24"/>
          <w:szCs w:val="24"/>
        </w:rPr>
        <w:t xml:space="preserve">COA expiry dates </w:t>
      </w:r>
      <w:r w:rsidRPr="004D31F5">
        <w:rPr>
          <w:rFonts w:ascii="Arial" w:hAnsi="Arial" w:cs="Arial"/>
          <w:sz w:val="24"/>
          <w:szCs w:val="24"/>
        </w:rPr>
        <w:t xml:space="preserve">and potential underspending </w:t>
      </w:r>
    </w:p>
    <w:p w14:paraId="087461E1" w14:textId="08776AAF" w:rsidR="00107007" w:rsidRPr="004D31F5" w:rsidRDefault="00107007" w:rsidP="0010700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tag </w:t>
      </w:r>
      <w:r w:rsidRPr="004D31F5">
        <w:rPr>
          <w:rFonts w:ascii="Arial" w:hAnsi="Arial" w:cs="Arial"/>
          <w:b/>
          <w:sz w:val="24"/>
          <w:szCs w:val="24"/>
        </w:rPr>
        <w:t>multiple COAs</w:t>
      </w:r>
      <w:r w:rsidRPr="004D31F5">
        <w:rPr>
          <w:rFonts w:ascii="Arial" w:hAnsi="Arial" w:cs="Arial"/>
          <w:sz w:val="24"/>
          <w:szCs w:val="24"/>
        </w:rPr>
        <w:t xml:space="preserve"> to a project (e.g. if a COA was inadvertently closed and a new one needed)</w:t>
      </w:r>
    </w:p>
    <w:p w14:paraId="684478CA" w14:textId="77777777" w:rsidR="00107007" w:rsidRPr="004D31F5" w:rsidRDefault="00107007" w:rsidP="00107007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73DBA66A" w14:textId="77777777" w:rsidR="00107007" w:rsidRPr="00BA6A0B" w:rsidRDefault="00107007" w:rsidP="00107007">
      <w:pPr>
        <w:spacing w:after="0"/>
        <w:rPr>
          <w:rFonts w:ascii="Arial" w:hAnsi="Arial" w:cs="Arial"/>
          <w:b/>
          <w:sz w:val="24"/>
          <w:szCs w:val="24"/>
        </w:rPr>
      </w:pPr>
      <w:r w:rsidRPr="00BA6A0B">
        <w:rPr>
          <w:rFonts w:ascii="Arial" w:hAnsi="Arial" w:cs="Arial"/>
          <w:b/>
          <w:sz w:val="24"/>
          <w:szCs w:val="24"/>
        </w:rPr>
        <w:t>KEY BUSINESS RULES</w:t>
      </w:r>
    </w:p>
    <w:p w14:paraId="4C8C1AC1" w14:textId="77777777" w:rsidR="00107007" w:rsidRPr="00BA6A0B" w:rsidRDefault="00107007" w:rsidP="00107007">
      <w:pPr>
        <w:spacing w:after="0"/>
        <w:rPr>
          <w:rFonts w:ascii="Arial" w:hAnsi="Arial" w:cs="Arial"/>
          <w:sz w:val="24"/>
          <w:szCs w:val="24"/>
        </w:rPr>
      </w:pPr>
    </w:p>
    <w:p w14:paraId="35EB4DD5" w14:textId="77777777" w:rsidR="00107007" w:rsidRPr="00BA6A0B" w:rsidRDefault="00107007" w:rsidP="0010700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Only 1 active bank account per SD</w:t>
      </w:r>
    </w:p>
    <w:p w14:paraId="1F15B78D" w14:textId="77777777" w:rsidR="00107007" w:rsidRPr="00BA6A0B" w:rsidRDefault="00107007" w:rsidP="0010700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A COA can be cancelled up to the point of registration with the Ministry of Finance</w:t>
      </w:r>
    </w:p>
    <w:p w14:paraId="1F2F6787" w14:textId="77777777" w:rsidR="00107007" w:rsidRDefault="00107007" w:rsidP="0010700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>COA Amendment name changes must be approved by the Ministry of Finance</w:t>
      </w:r>
    </w:p>
    <w:p w14:paraId="78A36E92" w14:textId="77777777" w:rsidR="00107007" w:rsidRDefault="00107007" w:rsidP="0010700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create a CoA without a Capital Plan Bylaw (or amendment) received</w:t>
      </w:r>
    </w:p>
    <w:p w14:paraId="30D5D0A6" w14:textId="77777777" w:rsidR="00107007" w:rsidRPr="00142C81" w:rsidRDefault="00107007" w:rsidP="00107007">
      <w:pPr>
        <w:spacing w:after="0"/>
        <w:rPr>
          <w:rFonts w:ascii="Arial" w:hAnsi="Arial" w:cs="Arial"/>
          <w:sz w:val="24"/>
          <w:szCs w:val="24"/>
        </w:rPr>
      </w:pPr>
      <w:r w:rsidRPr="00142C81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10757E33" w14:textId="72FE4D71" w:rsidR="00FF3A23" w:rsidRPr="00BA6A0B" w:rsidRDefault="00750823" w:rsidP="00FF3A23">
      <w:pPr>
        <w:rPr>
          <w:rFonts w:ascii="Arial Black" w:hAnsi="Arial Black" w:cs="Arial"/>
          <w:b/>
          <w:sz w:val="36"/>
          <w:szCs w:val="24"/>
        </w:rPr>
      </w:pPr>
      <w:r w:rsidRPr="00BA6A0B">
        <w:rPr>
          <w:rFonts w:ascii="Arial Black" w:hAnsi="Arial Black" w:cs="Arial"/>
          <w:b/>
          <w:sz w:val="36"/>
          <w:szCs w:val="24"/>
        </w:rPr>
        <w:t>BUDGET MANAGEMENT</w:t>
      </w:r>
    </w:p>
    <w:p w14:paraId="0677219A" w14:textId="54E14980" w:rsidR="00FF3A23" w:rsidRPr="00BA6A0B" w:rsidRDefault="00FF3A23" w:rsidP="003363A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b/>
          <w:sz w:val="24"/>
          <w:szCs w:val="24"/>
        </w:rPr>
        <w:t>CRUD</w:t>
      </w:r>
      <w:r w:rsidRPr="00BA6A0B">
        <w:rPr>
          <w:rFonts w:ascii="Arial" w:hAnsi="Arial" w:cs="Arial"/>
          <w:b/>
          <w:sz w:val="24"/>
          <w:szCs w:val="24"/>
        </w:rPr>
        <w:t xml:space="preserve"> program and branch level budgets</w:t>
      </w:r>
      <w:r w:rsidRPr="00BA6A0B">
        <w:rPr>
          <w:rFonts w:ascii="Arial" w:hAnsi="Arial" w:cs="Arial"/>
          <w:sz w:val="24"/>
          <w:szCs w:val="24"/>
        </w:rPr>
        <w:t xml:space="preserve"> for analysis and dynamic reporting</w:t>
      </w:r>
    </w:p>
    <w:p w14:paraId="2350D7D4" w14:textId="25861659" w:rsidR="00FF3A23" w:rsidRPr="00BA6A0B" w:rsidRDefault="00FF3A23" w:rsidP="003363A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b/>
          <w:sz w:val="24"/>
          <w:szCs w:val="24"/>
        </w:rPr>
        <w:t>CRUD</w:t>
      </w:r>
      <w:r w:rsidRPr="00BA6A0B">
        <w:rPr>
          <w:rFonts w:ascii="Arial" w:hAnsi="Arial" w:cs="Arial"/>
          <w:b/>
          <w:sz w:val="24"/>
          <w:szCs w:val="24"/>
        </w:rPr>
        <w:t xml:space="preserve"> additional budget data</w:t>
      </w:r>
      <w:r w:rsidRPr="00BA6A0B">
        <w:rPr>
          <w:rFonts w:ascii="Arial" w:hAnsi="Arial" w:cs="Arial"/>
          <w:sz w:val="24"/>
          <w:szCs w:val="24"/>
        </w:rPr>
        <w:t xml:space="preserve"> fields associated with specific programs</w:t>
      </w:r>
    </w:p>
    <w:p w14:paraId="6F74B369" w14:textId="4FD5DB0C" w:rsidR="00FF3A23" w:rsidRPr="00BA6A0B" w:rsidRDefault="00FF3A23" w:rsidP="003363A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import data from the Ministry of Finance </w:t>
      </w:r>
      <w:r w:rsidRPr="00BA6A0B">
        <w:rPr>
          <w:rFonts w:ascii="Arial" w:hAnsi="Arial" w:cs="Arial"/>
          <w:b/>
          <w:sz w:val="24"/>
          <w:szCs w:val="24"/>
        </w:rPr>
        <w:t>CPS system</w:t>
      </w:r>
      <w:r w:rsidR="00E83BCA" w:rsidRPr="00BA6A0B">
        <w:rPr>
          <w:rFonts w:ascii="Arial" w:hAnsi="Arial" w:cs="Arial"/>
          <w:sz w:val="24"/>
          <w:szCs w:val="24"/>
        </w:rPr>
        <w:t xml:space="preserve"> to measure spending against current targets</w:t>
      </w:r>
      <w:r w:rsidR="00734376" w:rsidRPr="00BA6A0B">
        <w:rPr>
          <w:rFonts w:ascii="Arial" w:hAnsi="Arial" w:cs="Arial"/>
          <w:sz w:val="24"/>
          <w:szCs w:val="24"/>
        </w:rPr>
        <w:t>, at the detail and roll up level</w:t>
      </w:r>
    </w:p>
    <w:p w14:paraId="6B13A35A" w14:textId="360E0361" w:rsidR="00FF3A23" w:rsidRPr="00BA6A0B" w:rsidRDefault="00FF3A23" w:rsidP="003363A6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create </w:t>
      </w:r>
      <w:r w:rsidRPr="00BA6A0B">
        <w:rPr>
          <w:rFonts w:ascii="Arial" w:hAnsi="Arial" w:cs="Arial"/>
          <w:b/>
          <w:sz w:val="24"/>
          <w:szCs w:val="24"/>
        </w:rPr>
        <w:t>multiple views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and/or budget management reports</w:t>
      </w:r>
      <w:r w:rsidRPr="00BA6A0B">
        <w:rPr>
          <w:rFonts w:ascii="Arial" w:hAnsi="Arial" w:cs="Arial"/>
          <w:sz w:val="24"/>
          <w:szCs w:val="24"/>
        </w:rPr>
        <w:t xml:space="preserve"> by project, school district, program and province</w:t>
      </w:r>
      <w:r w:rsidR="00F02FCD" w:rsidRPr="00BA6A0B">
        <w:rPr>
          <w:rFonts w:ascii="Arial" w:hAnsi="Arial" w:cs="Arial"/>
          <w:sz w:val="24"/>
          <w:szCs w:val="24"/>
        </w:rPr>
        <w:t>, at the summary and detail level</w:t>
      </w:r>
    </w:p>
    <w:p w14:paraId="4EB1A88F" w14:textId="622DB969" w:rsidR="00E65679" w:rsidRPr="00BA6A0B" w:rsidRDefault="00E04804" w:rsidP="003363A6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create </w:t>
      </w:r>
      <w:r w:rsidRPr="00BA6A0B">
        <w:rPr>
          <w:rFonts w:ascii="Arial" w:hAnsi="Arial" w:cs="Arial"/>
          <w:b/>
          <w:sz w:val="24"/>
          <w:szCs w:val="24"/>
        </w:rPr>
        <w:t>COA draw rate</w:t>
      </w:r>
      <w:r w:rsidRPr="00BA6A0B">
        <w:rPr>
          <w:rFonts w:ascii="Arial" w:hAnsi="Arial" w:cs="Arial"/>
          <w:sz w:val="24"/>
          <w:szCs w:val="24"/>
        </w:rPr>
        <w:t xml:space="preserve"> dashboards</w:t>
      </w:r>
    </w:p>
    <w:p w14:paraId="2A3D4DEC" w14:textId="1AA339F2" w:rsidR="00463CF3" w:rsidRPr="00BA6A0B" w:rsidRDefault="00463CF3" w:rsidP="00FF3A23">
      <w:pPr>
        <w:spacing w:after="0"/>
        <w:rPr>
          <w:rFonts w:ascii="Arial" w:hAnsi="Arial" w:cs="Arial"/>
          <w:sz w:val="24"/>
          <w:szCs w:val="24"/>
        </w:rPr>
      </w:pPr>
    </w:p>
    <w:p w14:paraId="1A486367" w14:textId="77777777" w:rsidR="00107007" w:rsidRPr="00BA6A0B" w:rsidRDefault="00107007" w:rsidP="00107007">
      <w:pPr>
        <w:rPr>
          <w:rFonts w:ascii="Arial Black" w:hAnsi="Arial Black" w:cs="Arial"/>
          <w:b/>
          <w:sz w:val="36"/>
          <w:szCs w:val="24"/>
        </w:rPr>
      </w:pPr>
      <w:r w:rsidRPr="00BA6A0B">
        <w:rPr>
          <w:rFonts w:ascii="Arial Black" w:hAnsi="Arial Black" w:cs="Arial"/>
          <w:b/>
          <w:sz w:val="36"/>
          <w:szCs w:val="24"/>
        </w:rPr>
        <w:t>CAPITAL INVENTORY</w:t>
      </w:r>
    </w:p>
    <w:p w14:paraId="661A2030" w14:textId="338CF30E" w:rsidR="00107007" w:rsidRPr="00BA6A0B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sz w:val="24"/>
          <w:szCs w:val="24"/>
        </w:rPr>
        <w:t>CRUD</w:t>
      </w:r>
      <w:r w:rsidRPr="00BA6A0B">
        <w:rPr>
          <w:rFonts w:ascii="Arial" w:hAnsi="Arial" w:cs="Arial"/>
          <w:sz w:val="24"/>
          <w:szCs w:val="24"/>
        </w:rPr>
        <w:t xml:space="preserve"> detailed </w:t>
      </w:r>
      <w:r w:rsidRPr="00BA6A0B">
        <w:rPr>
          <w:rFonts w:ascii="Arial" w:hAnsi="Arial" w:cs="Arial"/>
          <w:b/>
          <w:sz w:val="24"/>
          <w:szCs w:val="24"/>
        </w:rPr>
        <w:t>facility records</w:t>
      </w:r>
      <w:r w:rsidRPr="00BA6A0B">
        <w:rPr>
          <w:rFonts w:ascii="Arial" w:hAnsi="Arial" w:cs="Arial"/>
          <w:sz w:val="24"/>
          <w:szCs w:val="24"/>
        </w:rPr>
        <w:t>, capturing key tombstone data, facility identifiers, dates, capacity, area, for various facility types (e.g. elementary, secondary, middle)</w:t>
      </w:r>
    </w:p>
    <w:p w14:paraId="1351AD01" w14:textId="7E31840B" w:rsidR="00107007" w:rsidRPr="004D31F5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bookmarkStart w:id="7" w:name="_Hlk2589605"/>
      <w:r w:rsidRPr="004D31F5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sz w:val="24"/>
          <w:szCs w:val="24"/>
        </w:rPr>
        <w:t>CRUD</w:t>
      </w:r>
      <w:r w:rsidRPr="004D31F5">
        <w:rPr>
          <w:rFonts w:ascii="Arial" w:hAnsi="Arial" w:cs="Arial"/>
          <w:sz w:val="24"/>
          <w:szCs w:val="24"/>
        </w:rPr>
        <w:t xml:space="preserve"> detailed </w:t>
      </w:r>
      <w:bookmarkEnd w:id="7"/>
      <w:r w:rsidRPr="004D31F5">
        <w:rPr>
          <w:rFonts w:ascii="Arial" w:hAnsi="Arial" w:cs="Arial"/>
          <w:b/>
          <w:sz w:val="24"/>
          <w:szCs w:val="24"/>
        </w:rPr>
        <w:t>bus records</w:t>
      </w:r>
      <w:r w:rsidRPr="004D31F5">
        <w:rPr>
          <w:rFonts w:ascii="Arial" w:hAnsi="Arial" w:cs="Arial"/>
          <w:sz w:val="24"/>
          <w:szCs w:val="24"/>
        </w:rPr>
        <w:t>, for multiple bus types (current, new and replacement)</w:t>
      </w:r>
    </w:p>
    <w:p w14:paraId="3F66B17E" w14:textId="341E0838" w:rsidR="00107007" w:rsidRPr="004D31F5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sz w:val="24"/>
          <w:szCs w:val="24"/>
        </w:rPr>
        <w:t>CRUD</w:t>
      </w:r>
      <w:r w:rsidRPr="004D31F5">
        <w:rPr>
          <w:rFonts w:ascii="Arial" w:hAnsi="Arial" w:cs="Arial"/>
          <w:sz w:val="24"/>
          <w:szCs w:val="24"/>
        </w:rPr>
        <w:t xml:space="preserve"> detailed </w:t>
      </w:r>
      <w:r w:rsidRPr="004D31F5">
        <w:rPr>
          <w:rFonts w:ascii="Arial" w:hAnsi="Arial" w:cs="Arial"/>
          <w:b/>
          <w:sz w:val="24"/>
          <w:szCs w:val="24"/>
        </w:rPr>
        <w:t>Portable</w:t>
      </w:r>
      <w:r w:rsidRPr="004D31F5">
        <w:rPr>
          <w:rFonts w:ascii="Arial" w:hAnsi="Arial" w:cs="Arial"/>
          <w:sz w:val="24"/>
          <w:szCs w:val="24"/>
        </w:rPr>
        <w:t xml:space="preserve"> records</w:t>
      </w:r>
      <w:r w:rsidRPr="004D31F5">
        <w:rPr>
          <w:rFonts w:ascii="Arial" w:eastAsia="Arial" w:hAnsi="Arial" w:cs="Arial"/>
          <w:sz w:val="24"/>
          <w:lang w:eastAsia="en-CA"/>
        </w:rPr>
        <w:t xml:space="preserve"> capturing key tombstone data (e.g. facility location)</w:t>
      </w:r>
    </w:p>
    <w:p w14:paraId="61B3F61A" w14:textId="26C99E47" w:rsidR="00107007" w:rsidRPr="004D31F5" w:rsidRDefault="00107007" w:rsidP="0010700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sz w:val="24"/>
          <w:szCs w:val="24"/>
        </w:rPr>
        <w:t>CRUD</w:t>
      </w:r>
      <w:r w:rsidRPr="004D31F5">
        <w:rPr>
          <w:rFonts w:ascii="Arial" w:hAnsi="Arial" w:cs="Arial"/>
          <w:sz w:val="24"/>
          <w:szCs w:val="24"/>
        </w:rPr>
        <w:t xml:space="preserve"> additional capital </w:t>
      </w:r>
      <w:r w:rsidRPr="004D31F5">
        <w:rPr>
          <w:rFonts w:ascii="Arial" w:hAnsi="Arial" w:cs="Arial"/>
          <w:b/>
          <w:sz w:val="24"/>
          <w:szCs w:val="24"/>
        </w:rPr>
        <w:t>inventory data fields</w:t>
      </w:r>
      <w:r w:rsidRPr="004D31F5">
        <w:rPr>
          <w:rFonts w:ascii="Arial" w:hAnsi="Arial" w:cs="Arial"/>
          <w:sz w:val="24"/>
          <w:szCs w:val="24"/>
        </w:rPr>
        <w:t xml:space="preserve"> as required</w:t>
      </w:r>
    </w:p>
    <w:p w14:paraId="4FF540A6" w14:textId="77777777" w:rsidR="00107007" w:rsidRPr="004D31F5" w:rsidRDefault="00107007" w:rsidP="0010700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access multi layer mapping functionality</w:t>
      </w:r>
      <w:r w:rsidRPr="004D31F5">
        <w:rPr>
          <w:rFonts w:ascii="Arial" w:hAnsi="Arial" w:cs="Arial"/>
          <w:sz w:val="24"/>
          <w:szCs w:val="24"/>
        </w:rPr>
        <w:t xml:space="preserve"> for applicable asset types </w:t>
      </w:r>
    </w:p>
    <w:p w14:paraId="0EBE0E27" w14:textId="77777777" w:rsidR="00107007" w:rsidRPr="00D64547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64547">
        <w:rPr>
          <w:rFonts w:ascii="Arial" w:hAnsi="Arial" w:cs="Arial"/>
          <w:sz w:val="24"/>
          <w:szCs w:val="24"/>
        </w:rPr>
        <w:t xml:space="preserve">Ability to calculate </w:t>
      </w:r>
      <w:r w:rsidRPr="00D64547">
        <w:rPr>
          <w:rFonts w:ascii="Arial" w:hAnsi="Arial" w:cs="Arial"/>
          <w:b/>
          <w:sz w:val="24"/>
          <w:szCs w:val="24"/>
        </w:rPr>
        <w:t>facility replacement values</w:t>
      </w:r>
      <w:r w:rsidRPr="00D64547">
        <w:rPr>
          <w:rFonts w:ascii="Arial" w:hAnsi="Arial" w:cs="Arial"/>
          <w:sz w:val="24"/>
          <w:szCs w:val="24"/>
        </w:rPr>
        <w:t xml:space="preserve"> (for Risk Management Branch, BC Assessment and executive) using detailed Schedule B Budget tables, and facility inventory data</w:t>
      </w:r>
    </w:p>
    <w:p w14:paraId="2C31AC96" w14:textId="2800CC55" w:rsidR="00107007" w:rsidRPr="00D64547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64547">
        <w:rPr>
          <w:rFonts w:ascii="Arial" w:hAnsi="Arial" w:cs="Arial"/>
          <w:sz w:val="24"/>
          <w:szCs w:val="24"/>
        </w:rPr>
        <w:t xml:space="preserve">Ability to attach </w:t>
      </w:r>
      <w:r w:rsidRPr="00D64547">
        <w:rPr>
          <w:rFonts w:ascii="Arial" w:hAnsi="Arial" w:cs="Arial"/>
          <w:b/>
          <w:sz w:val="24"/>
          <w:szCs w:val="24"/>
        </w:rPr>
        <w:t>strong start centres</w:t>
      </w:r>
      <w:r w:rsidRPr="00D64547">
        <w:rPr>
          <w:rFonts w:ascii="Arial" w:hAnsi="Arial" w:cs="Arial"/>
          <w:sz w:val="24"/>
          <w:szCs w:val="24"/>
        </w:rPr>
        <w:t xml:space="preserve"> to facilities and adjust capacity by 25E</w:t>
      </w:r>
    </w:p>
    <w:p w14:paraId="08B6B5BC" w14:textId="77777777" w:rsidR="00107007" w:rsidRPr="00BA6A0B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64547">
        <w:rPr>
          <w:rFonts w:ascii="Arial" w:hAnsi="Arial" w:cs="Arial"/>
          <w:sz w:val="24"/>
          <w:szCs w:val="24"/>
        </w:rPr>
        <w:t xml:space="preserve">Ability to capture </w:t>
      </w:r>
      <w:r w:rsidRPr="00BA6A0B">
        <w:rPr>
          <w:rFonts w:ascii="Arial" w:hAnsi="Arial" w:cs="Arial"/>
          <w:sz w:val="24"/>
          <w:szCs w:val="24"/>
        </w:rPr>
        <w:t xml:space="preserve">key </w:t>
      </w:r>
      <w:r w:rsidRPr="00BA6A0B">
        <w:rPr>
          <w:rFonts w:ascii="Arial" w:hAnsi="Arial" w:cs="Arial"/>
          <w:b/>
          <w:sz w:val="24"/>
          <w:szCs w:val="24"/>
        </w:rPr>
        <w:t>milestone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dates</w:t>
      </w:r>
      <w:r w:rsidRPr="00BA6A0B">
        <w:rPr>
          <w:rFonts w:ascii="Arial" w:hAnsi="Arial" w:cs="Arial"/>
          <w:sz w:val="24"/>
          <w:szCs w:val="24"/>
        </w:rPr>
        <w:t xml:space="preserve"> and track changes in capacity and area for facilities, for historic reporting </w:t>
      </w:r>
    </w:p>
    <w:p w14:paraId="6466AC76" w14:textId="77777777" w:rsidR="00107007" w:rsidRPr="00BA6A0B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produce detailed </w:t>
      </w:r>
      <w:r w:rsidRPr="00BA6A0B">
        <w:rPr>
          <w:rFonts w:ascii="Arial" w:hAnsi="Arial" w:cs="Arial"/>
          <w:b/>
          <w:sz w:val="24"/>
          <w:szCs w:val="24"/>
        </w:rPr>
        <w:t>facility master list reports</w:t>
      </w:r>
      <w:r w:rsidRPr="00BA6A0B">
        <w:rPr>
          <w:rFonts w:ascii="Arial" w:hAnsi="Arial" w:cs="Arial"/>
          <w:sz w:val="24"/>
          <w:szCs w:val="24"/>
        </w:rPr>
        <w:t>, identifying key data points, such as facility identifiers, capacity, area etc.</w:t>
      </w:r>
    </w:p>
    <w:p w14:paraId="51F3096D" w14:textId="77777777" w:rsidR="00107007" w:rsidRPr="00BA6A0B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produce detailed </w:t>
      </w:r>
      <w:r w:rsidRPr="00BA6A0B">
        <w:rPr>
          <w:rFonts w:ascii="Arial" w:hAnsi="Arial" w:cs="Arial"/>
          <w:b/>
          <w:sz w:val="24"/>
          <w:szCs w:val="24"/>
        </w:rPr>
        <w:t>Bus inventory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reports</w:t>
      </w:r>
      <w:r w:rsidRPr="00BA6A0B">
        <w:rPr>
          <w:rFonts w:ascii="Arial" w:hAnsi="Arial" w:cs="Arial"/>
          <w:sz w:val="24"/>
          <w:szCs w:val="24"/>
        </w:rPr>
        <w:t xml:space="preserve">, identifying key data points for current, new and replacement buses </w:t>
      </w:r>
    </w:p>
    <w:p w14:paraId="73BD7D46" w14:textId="77777777" w:rsidR="00107007" w:rsidRPr="00BA6A0B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produce </w:t>
      </w:r>
      <w:r w:rsidRPr="00BA6A0B">
        <w:rPr>
          <w:rFonts w:ascii="Arial" w:hAnsi="Arial" w:cs="Arial"/>
          <w:b/>
          <w:sz w:val="24"/>
          <w:szCs w:val="24"/>
        </w:rPr>
        <w:t>portable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inventory</w:t>
      </w:r>
      <w:r w:rsidRPr="00BA6A0B">
        <w:rPr>
          <w:rFonts w:ascii="Arial" w:hAnsi="Arial" w:cs="Arial"/>
          <w:sz w:val="24"/>
          <w:szCs w:val="24"/>
        </w:rPr>
        <w:t xml:space="preserve"> reports</w:t>
      </w:r>
    </w:p>
    <w:p w14:paraId="477BEF19" w14:textId="77777777" w:rsidR="00107007" w:rsidRPr="00BA6A0B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produce detailed facility </w:t>
      </w:r>
      <w:r w:rsidRPr="00BA6A0B">
        <w:rPr>
          <w:rFonts w:ascii="Arial" w:hAnsi="Arial" w:cs="Arial"/>
          <w:b/>
          <w:sz w:val="24"/>
          <w:szCs w:val="24"/>
        </w:rPr>
        <w:t>replacement value reports</w:t>
      </w:r>
      <w:r w:rsidRPr="00BA6A0B">
        <w:rPr>
          <w:rFonts w:ascii="Arial" w:hAnsi="Arial" w:cs="Arial"/>
          <w:sz w:val="24"/>
          <w:szCs w:val="24"/>
        </w:rPr>
        <w:t xml:space="preserve">, identifying key site, building, equipment and contingency costs, as well as generic facility, area, unit cost data </w:t>
      </w:r>
    </w:p>
    <w:p w14:paraId="789077E8" w14:textId="77777777" w:rsidR="00107007" w:rsidRPr="004D31F5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produce detailed </w:t>
      </w:r>
      <w:r w:rsidRPr="004D31F5">
        <w:rPr>
          <w:rFonts w:ascii="Arial" w:hAnsi="Arial" w:cs="Arial"/>
          <w:b/>
          <w:sz w:val="24"/>
          <w:szCs w:val="24"/>
        </w:rPr>
        <w:t>strong start centre inventory reports</w:t>
      </w:r>
      <w:r w:rsidRPr="004D31F5">
        <w:rPr>
          <w:rFonts w:ascii="Arial" w:hAnsi="Arial" w:cs="Arial"/>
          <w:sz w:val="24"/>
          <w:szCs w:val="24"/>
        </w:rPr>
        <w:t xml:space="preserve">  </w:t>
      </w:r>
    </w:p>
    <w:p w14:paraId="5954F9B6" w14:textId="77777777" w:rsidR="00107007" w:rsidRPr="004D31F5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import facility data from </w:t>
      </w:r>
      <w:r w:rsidRPr="004D31F5">
        <w:rPr>
          <w:rFonts w:ascii="Arial" w:hAnsi="Arial" w:cs="Arial"/>
          <w:b/>
          <w:sz w:val="24"/>
          <w:szCs w:val="24"/>
        </w:rPr>
        <w:t>SLDC</w:t>
      </w:r>
      <w:r w:rsidRPr="004D31F5">
        <w:rPr>
          <w:rFonts w:ascii="Arial" w:hAnsi="Arial" w:cs="Arial"/>
          <w:sz w:val="24"/>
          <w:szCs w:val="24"/>
        </w:rPr>
        <w:t xml:space="preserve"> </w:t>
      </w:r>
    </w:p>
    <w:p w14:paraId="2BFCB3D4" w14:textId="77777777" w:rsidR="00107007" w:rsidRPr="004D31F5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link to the </w:t>
      </w:r>
      <w:r w:rsidRPr="004D31F5">
        <w:rPr>
          <w:rFonts w:ascii="Arial" w:hAnsi="Arial" w:cs="Arial"/>
          <w:b/>
          <w:sz w:val="24"/>
          <w:szCs w:val="24"/>
        </w:rPr>
        <w:t>SIS</w:t>
      </w:r>
      <w:r w:rsidRPr="004D31F5">
        <w:rPr>
          <w:rFonts w:ascii="Arial" w:hAnsi="Arial" w:cs="Arial"/>
          <w:sz w:val="24"/>
          <w:szCs w:val="24"/>
        </w:rPr>
        <w:t xml:space="preserve"> (real estate) database to view facility data</w:t>
      </w:r>
    </w:p>
    <w:p w14:paraId="188B9765" w14:textId="77777777" w:rsidR="00107007" w:rsidRPr="004D31F5" w:rsidRDefault="00107007" w:rsidP="001070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for SDs to provide </w:t>
      </w:r>
      <w:r w:rsidRPr="004D31F5">
        <w:rPr>
          <w:rFonts w:ascii="Arial" w:hAnsi="Arial" w:cs="Arial"/>
          <w:b/>
          <w:sz w:val="24"/>
          <w:szCs w:val="24"/>
        </w:rPr>
        <w:t>feedback</w:t>
      </w:r>
      <w:r w:rsidRPr="004D31F5">
        <w:rPr>
          <w:rFonts w:ascii="Arial" w:hAnsi="Arial" w:cs="Arial"/>
          <w:sz w:val="24"/>
          <w:szCs w:val="24"/>
        </w:rPr>
        <w:t xml:space="preserve"> on the condition of tombstone data (e.g. grade config, name, capacity) within the system and flag the discrepancies for </w:t>
      </w:r>
      <w:r w:rsidRPr="004D31F5">
        <w:rPr>
          <w:rFonts w:ascii="Arial" w:hAnsi="Arial" w:cs="Arial"/>
          <w:sz w:val="24"/>
          <w:szCs w:val="24"/>
        </w:rPr>
        <w:lastRenderedPageBreak/>
        <w:t>the ministry; SD’s should also be able to update data fields that they own (e.g. grade configuration)</w:t>
      </w:r>
    </w:p>
    <w:p w14:paraId="7F16C4CB" w14:textId="77777777" w:rsidR="00FF3A23" w:rsidRPr="00BA6A0B" w:rsidRDefault="00FF3A23" w:rsidP="00BD5B84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bookmarkStart w:id="8" w:name="_GoBack"/>
      <w:bookmarkEnd w:id="8"/>
    </w:p>
    <w:p w14:paraId="2788A160" w14:textId="033F95DE" w:rsidR="00FF3A23" w:rsidRPr="00BA6A0B" w:rsidRDefault="00750823" w:rsidP="00107007">
      <w:pPr>
        <w:spacing w:after="0"/>
        <w:rPr>
          <w:rFonts w:ascii="Arial Black" w:hAnsi="Arial Black" w:cs="Arial"/>
          <w:b/>
          <w:sz w:val="36"/>
          <w:szCs w:val="24"/>
        </w:rPr>
      </w:pPr>
      <w:r w:rsidRPr="00BA6A0B">
        <w:rPr>
          <w:rFonts w:ascii="Arial Black" w:hAnsi="Arial Black" w:cs="Arial"/>
          <w:b/>
          <w:sz w:val="36"/>
          <w:szCs w:val="24"/>
        </w:rPr>
        <w:t>SYSTEM ADMINISTRATION</w:t>
      </w:r>
    </w:p>
    <w:p w14:paraId="2AAACEE9" w14:textId="77777777" w:rsidR="00107007" w:rsidRPr="00107007" w:rsidRDefault="00107007" w:rsidP="00107007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3FA39CA4" w14:textId="3C5BD944" w:rsidR="00FF3A23" w:rsidRPr="00BA6A0B" w:rsidRDefault="00FF3A23" w:rsidP="003363A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manage access </w:t>
      </w:r>
      <w:r w:rsidRPr="00BA6A0B">
        <w:rPr>
          <w:rFonts w:ascii="Arial" w:hAnsi="Arial" w:cs="Arial"/>
          <w:b/>
          <w:sz w:val="24"/>
          <w:szCs w:val="24"/>
        </w:rPr>
        <w:t>roles/permissions</w:t>
      </w:r>
      <w:r w:rsidRPr="00BA6A0B">
        <w:rPr>
          <w:rFonts w:ascii="Arial" w:hAnsi="Arial" w:cs="Arial"/>
          <w:sz w:val="24"/>
          <w:szCs w:val="24"/>
        </w:rPr>
        <w:t xml:space="preserve"> for external and internal users </w:t>
      </w:r>
    </w:p>
    <w:p w14:paraId="02BD2556" w14:textId="1AA543C6" w:rsidR="00FF3A23" w:rsidRPr="00BA6A0B" w:rsidRDefault="00FF3A23" w:rsidP="003363A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="00B366C0">
        <w:rPr>
          <w:rFonts w:ascii="Arial" w:hAnsi="Arial" w:cs="Arial"/>
          <w:sz w:val="24"/>
          <w:szCs w:val="24"/>
        </w:rPr>
        <w:t>CRUD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supporting base tables</w:t>
      </w:r>
      <w:r w:rsidRPr="00BA6A0B">
        <w:rPr>
          <w:rFonts w:ascii="Arial" w:hAnsi="Arial" w:cs="Arial"/>
          <w:sz w:val="24"/>
          <w:szCs w:val="24"/>
        </w:rPr>
        <w:t xml:space="preserve"> (e.g. </w:t>
      </w:r>
      <w:r w:rsidR="007F4849" w:rsidRPr="00BA6A0B">
        <w:rPr>
          <w:rFonts w:ascii="Arial" w:hAnsi="Arial" w:cs="Arial"/>
          <w:sz w:val="24"/>
          <w:szCs w:val="24"/>
        </w:rPr>
        <w:t>allowances, rates and costing</w:t>
      </w:r>
      <w:r w:rsidRPr="00BA6A0B">
        <w:rPr>
          <w:rFonts w:ascii="Arial" w:hAnsi="Arial" w:cs="Arial"/>
          <w:sz w:val="24"/>
          <w:szCs w:val="24"/>
        </w:rPr>
        <w:t xml:space="preserve"> factors) </w:t>
      </w:r>
      <w:r w:rsidR="002C38DD" w:rsidRPr="00BA6A0B">
        <w:rPr>
          <w:rFonts w:ascii="Arial" w:hAnsi="Arial" w:cs="Arial"/>
          <w:sz w:val="24"/>
          <w:szCs w:val="24"/>
        </w:rPr>
        <w:t xml:space="preserve">used in complex calculations throughout the system (e.g. in building budgets and design aid </w:t>
      </w:r>
      <w:r w:rsidR="005958DE" w:rsidRPr="00BA6A0B">
        <w:rPr>
          <w:rFonts w:ascii="Arial" w:hAnsi="Arial" w:cs="Arial"/>
          <w:sz w:val="24"/>
          <w:szCs w:val="24"/>
        </w:rPr>
        <w:t>sheets) …</w:t>
      </w:r>
      <w:r w:rsidR="005958DE">
        <w:rPr>
          <w:rFonts w:ascii="Arial" w:hAnsi="Arial" w:cs="Arial"/>
          <w:sz w:val="24"/>
          <w:szCs w:val="24"/>
        </w:rPr>
        <w:t xml:space="preserve"> </w:t>
      </w:r>
      <w:r w:rsidR="00414011" w:rsidRPr="00BA6A0B">
        <w:rPr>
          <w:rFonts w:ascii="Arial" w:hAnsi="Arial" w:cs="Arial"/>
          <w:sz w:val="24"/>
          <w:szCs w:val="24"/>
        </w:rPr>
        <w:t>and provide updates to users when tables change</w:t>
      </w:r>
    </w:p>
    <w:p w14:paraId="2D4DFAFB" w14:textId="77777777" w:rsidR="00E31794" w:rsidRPr="00BA6A0B" w:rsidRDefault="00E31794" w:rsidP="003363A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manage </w:t>
      </w:r>
      <w:r w:rsidRPr="00BA6A0B">
        <w:rPr>
          <w:rFonts w:ascii="Arial" w:hAnsi="Arial" w:cs="Arial"/>
          <w:b/>
          <w:sz w:val="24"/>
          <w:szCs w:val="24"/>
        </w:rPr>
        <w:t>fiscal year roll over</w:t>
      </w:r>
      <w:r w:rsidRPr="00BA6A0B">
        <w:rPr>
          <w:rFonts w:ascii="Arial" w:hAnsi="Arial" w:cs="Arial"/>
          <w:sz w:val="24"/>
          <w:szCs w:val="24"/>
        </w:rPr>
        <w:t xml:space="preserve"> and creat</w:t>
      </w:r>
      <w:r w:rsidR="00FB11F1" w:rsidRPr="00BA6A0B">
        <w:rPr>
          <w:rFonts w:ascii="Arial" w:hAnsi="Arial" w:cs="Arial"/>
          <w:sz w:val="24"/>
          <w:szCs w:val="24"/>
        </w:rPr>
        <w:t>e</w:t>
      </w:r>
      <w:r w:rsidRPr="00BA6A0B">
        <w:rPr>
          <w:rFonts w:ascii="Arial" w:hAnsi="Arial" w:cs="Arial"/>
          <w:sz w:val="24"/>
          <w:szCs w:val="24"/>
        </w:rPr>
        <w:t xml:space="preserve"> new capital plan years</w:t>
      </w:r>
    </w:p>
    <w:p w14:paraId="23A24581" w14:textId="45F3EBEA" w:rsidR="00FF3A23" w:rsidRPr="00BA6A0B" w:rsidRDefault="00FF3A23" w:rsidP="003363A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manage and update </w:t>
      </w:r>
      <w:r w:rsidRPr="00BA6A0B">
        <w:rPr>
          <w:rFonts w:ascii="Arial" w:hAnsi="Arial" w:cs="Arial"/>
          <w:b/>
          <w:sz w:val="24"/>
          <w:szCs w:val="24"/>
        </w:rPr>
        <w:t>workflow</w:t>
      </w:r>
      <w:r w:rsidRPr="00BA6A0B">
        <w:rPr>
          <w:rFonts w:ascii="Arial" w:hAnsi="Arial" w:cs="Arial"/>
          <w:sz w:val="24"/>
          <w:szCs w:val="24"/>
        </w:rPr>
        <w:t xml:space="preserve"> and associated business rules</w:t>
      </w:r>
    </w:p>
    <w:p w14:paraId="39AE3997" w14:textId="59E51B3C" w:rsidR="00E45154" w:rsidRPr="004D31F5" w:rsidRDefault="00E45154" w:rsidP="003363A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include </w:t>
      </w:r>
      <w:r w:rsidRPr="004D31F5">
        <w:rPr>
          <w:rFonts w:ascii="Arial" w:hAnsi="Arial" w:cs="Arial"/>
          <w:b/>
          <w:sz w:val="24"/>
          <w:szCs w:val="24"/>
        </w:rPr>
        <w:t>audit functionality</w:t>
      </w:r>
      <w:r w:rsidRPr="004D31F5">
        <w:rPr>
          <w:rFonts w:ascii="Arial" w:hAnsi="Arial" w:cs="Arial"/>
          <w:sz w:val="24"/>
          <w:szCs w:val="24"/>
        </w:rPr>
        <w:t xml:space="preserve"> for tracking changes in the system</w:t>
      </w:r>
    </w:p>
    <w:p w14:paraId="7E285804" w14:textId="4DBB4F9D" w:rsidR="003D7637" w:rsidRPr="004D31F5" w:rsidRDefault="003D7637" w:rsidP="003363A6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produce </w:t>
      </w:r>
      <w:r w:rsidRPr="004D31F5">
        <w:rPr>
          <w:rFonts w:ascii="Arial" w:hAnsi="Arial" w:cs="Arial"/>
          <w:b/>
          <w:sz w:val="24"/>
          <w:szCs w:val="24"/>
        </w:rPr>
        <w:t>maintenance and base table reports</w:t>
      </w:r>
      <w:r w:rsidRPr="004D31F5">
        <w:rPr>
          <w:rFonts w:ascii="Arial" w:hAnsi="Arial" w:cs="Arial"/>
          <w:sz w:val="24"/>
          <w:szCs w:val="24"/>
        </w:rPr>
        <w:t xml:space="preserve"> to support creation of projects and budget development</w:t>
      </w:r>
    </w:p>
    <w:p w14:paraId="25EA13CD" w14:textId="4F1EA255" w:rsidR="00822F9F" w:rsidRPr="004D31F5" w:rsidRDefault="00822F9F" w:rsidP="003363A6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export </w:t>
      </w:r>
      <w:r w:rsidRPr="004D31F5">
        <w:rPr>
          <w:rFonts w:ascii="Arial" w:hAnsi="Arial" w:cs="Arial"/>
          <w:b/>
          <w:sz w:val="24"/>
          <w:szCs w:val="24"/>
        </w:rPr>
        <w:t>workflow diagrams</w:t>
      </w:r>
    </w:p>
    <w:p w14:paraId="75E18AC0" w14:textId="642FC832" w:rsidR="008D2E30" w:rsidRPr="004D31F5" w:rsidRDefault="008D2E30" w:rsidP="00FF3A23">
      <w:pPr>
        <w:spacing w:after="0"/>
        <w:rPr>
          <w:rFonts w:ascii="Arial" w:hAnsi="Arial" w:cs="Arial"/>
          <w:b/>
          <w:sz w:val="28"/>
          <w:szCs w:val="24"/>
          <w:u w:val="single"/>
        </w:rPr>
      </w:pPr>
    </w:p>
    <w:p w14:paraId="1F8A4E14" w14:textId="77777777" w:rsidR="00B57C06" w:rsidRPr="00BA6A0B" w:rsidRDefault="00B57C06" w:rsidP="00B57C06">
      <w:pPr>
        <w:spacing w:after="0"/>
        <w:rPr>
          <w:rFonts w:ascii="Arial Black" w:hAnsi="Arial Black" w:cs="Arial"/>
          <w:b/>
          <w:sz w:val="32"/>
          <w:szCs w:val="24"/>
        </w:rPr>
      </w:pPr>
      <w:r w:rsidRPr="004D31F5">
        <w:rPr>
          <w:rFonts w:ascii="Arial Black" w:hAnsi="Arial Black" w:cs="Arial"/>
          <w:b/>
          <w:sz w:val="36"/>
          <w:szCs w:val="24"/>
        </w:rPr>
        <w:t xml:space="preserve">REPORTING </w:t>
      </w:r>
      <w:r w:rsidRPr="00BA6A0B">
        <w:rPr>
          <w:rFonts w:ascii="Arial Black" w:hAnsi="Arial Black" w:cs="Arial"/>
          <w:b/>
          <w:sz w:val="36"/>
          <w:szCs w:val="24"/>
        </w:rPr>
        <w:t>AND DASHBOARDS</w:t>
      </w:r>
    </w:p>
    <w:p w14:paraId="17E2243E" w14:textId="77777777" w:rsidR="00B57C06" w:rsidRPr="00107007" w:rsidRDefault="00B57C06" w:rsidP="00B57C06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995233B" w14:textId="77777777" w:rsidR="00B57C06" w:rsidRPr="00BA6A0B" w:rsidRDefault="00B57C06" w:rsidP="00B57C0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produce </w:t>
      </w:r>
      <w:r w:rsidRPr="002235BB">
        <w:rPr>
          <w:rFonts w:ascii="Arial" w:hAnsi="Arial" w:cs="Arial"/>
          <w:b/>
          <w:sz w:val="24"/>
          <w:szCs w:val="24"/>
        </w:rPr>
        <w:t>detailed reports</w:t>
      </w:r>
      <w:r w:rsidRPr="00BA6A0B">
        <w:rPr>
          <w:rFonts w:ascii="Arial" w:hAnsi="Arial" w:cs="Arial"/>
          <w:sz w:val="24"/>
          <w:szCs w:val="24"/>
        </w:rPr>
        <w:t xml:space="preserve"> and </w:t>
      </w:r>
      <w:r w:rsidRPr="002235BB">
        <w:rPr>
          <w:rFonts w:ascii="Arial" w:hAnsi="Arial" w:cs="Arial"/>
          <w:b/>
          <w:sz w:val="24"/>
          <w:szCs w:val="24"/>
        </w:rPr>
        <w:t>dashboards</w:t>
      </w:r>
      <w:r w:rsidRPr="00BA6A0B">
        <w:rPr>
          <w:rFonts w:ascii="Arial" w:hAnsi="Arial" w:cs="Arial"/>
          <w:sz w:val="24"/>
          <w:szCs w:val="24"/>
        </w:rPr>
        <w:t xml:space="preserve"> to highlight project/SD/program/Ministry activity, filtered by user need.</w:t>
      </w:r>
    </w:p>
    <w:p w14:paraId="49757DED" w14:textId="77777777" w:rsidR="00B57C06" w:rsidRPr="00BA6A0B" w:rsidRDefault="00B57C06" w:rsidP="00B57C0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for users to create </w:t>
      </w:r>
      <w:r w:rsidRPr="00A27852">
        <w:rPr>
          <w:rFonts w:ascii="Arial" w:hAnsi="Arial" w:cs="Arial"/>
          <w:b/>
          <w:sz w:val="24"/>
          <w:szCs w:val="24"/>
        </w:rPr>
        <w:t>customised reports</w:t>
      </w:r>
      <w:r w:rsidRPr="00BA6A0B">
        <w:rPr>
          <w:rFonts w:ascii="Arial" w:hAnsi="Arial" w:cs="Arial"/>
          <w:sz w:val="24"/>
          <w:szCs w:val="24"/>
        </w:rPr>
        <w:t xml:space="preserve"> within the system and be able to use system data without having to extract it first.</w:t>
      </w:r>
    </w:p>
    <w:p w14:paraId="3B6CD1BA" w14:textId="77777777" w:rsidR="00B57C06" w:rsidRPr="00BA6A0B" w:rsidRDefault="00B57C06" w:rsidP="00B57C06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A6A0B">
        <w:rPr>
          <w:rFonts w:ascii="Arial" w:hAnsi="Arial" w:cs="Arial"/>
          <w:sz w:val="24"/>
          <w:szCs w:val="24"/>
        </w:rPr>
        <w:t xml:space="preserve">Ability to do </w:t>
      </w:r>
      <w:r w:rsidRPr="005958DE">
        <w:rPr>
          <w:rFonts w:ascii="Arial" w:hAnsi="Arial" w:cs="Arial"/>
          <w:b/>
          <w:sz w:val="24"/>
          <w:szCs w:val="24"/>
        </w:rPr>
        <w:t>trend analysis</w:t>
      </w:r>
      <w:r w:rsidRPr="00BA6A0B">
        <w:rPr>
          <w:rFonts w:ascii="Arial" w:hAnsi="Arial" w:cs="Arial"/>
          <w:sz w:val="24"/>
          <w:szCs w:val="24"/>
        </w:rPr>
        <w:t xml:space="preserve"> on collected data to help drive better current and future project decisions</w:t>
      </w:r>
    </w:p>
    <w:p w14:paraId="182005C6" w14:textId="77777777" w:rsidR="00B57C06" w:rsidRPr="00BA6A0B" w:rsidRDefault="00B57C06" w:rsidP="00FF3A23">
      <w:pPr>
        <w:spacing w:after="0"/>
        <w:rPr>
          <w:rFonts w:ascii="Arial" w:hAnsi="Arial" w:cs="Arial"/>
          <w:b/>
          <w:sz w:val="28"/>
          <w:szCs w:val="24"/>
          <w:u w:val="single"/>
        </w:rPr>
      </w:pPr>
    </w:p>
    <w:p w14:paraId="6894D72B" w14:textId="44288CC5" w:rsidR="00FF3A23" w:rsidRPr="00BA6A0B" w:rsidRDefault="00750823" w:rsidP="00FF3A23">
      <w:pPr>
        <w:spacing w:after="0"/>
        <w:rPr>
          <w:rFonts w:ascii="Arial Black" w:hAnsi="Arial Black" w:cs="Arial"/>
          <w:b/>
          <w:sz w:val="32"/>
          <w:szCs w:val="24"/>
        </w:rPr>
      </w:pPr>
      <w:r w:rsidRPr="00BA6A0B">
        <w:rPr>
          <w:rFonts w:ascii="Arial Black" w:hAnsi="Arial Black" w:cs="Arial"/>
          <w:b/>
          <w:sz w:val="36"/>
          <w:szCs w:val="24"/>
        </w:rPr>
        <w:t>GENERAL SYSTEM FUNCTIONALITY</w:t>
      </w:r>
    </w:p>
    <w:p w14:paraId="310F6A5C" w14:textId="77777777" w:rsidR="00FF3A23" w:rsidRPr="00BA6A0B" w:rsidRDefault="00FF3A23" w:rsidP="00FF3A23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77007D1" w14:textId="54D7B978" w:rsidR="00FF3A23" w:rsidRPr="00BA6A0B" w:rsidRDefault="00FF3A23" w:rsidP="003363A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</w:t>
      </w:r>
      <w:r w:rsidRPr="00BA6A0B">
        <w:rPr>
          <w:rFonts w:ascii="Arial" w:hAnsi="Arial" w:cs="Arial"/>
          <w:b/>
          <w:sz w:val="24"/>
          <w:szCs w:val="24"/>
        </w:rPr>
        <w:t>upload</w:t>
      </w:r>
      <w:r w:rsidRPr="00BA6A0B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b/>
          <w:sz w:val="24"/>
          <w:szCs w:val="24"/>
        </w:rPr>
        <w:t>documents</w:t>
      </w:r>
      <w:r w:rsidRPr="00BA6A0B">
        <w:rPr>
          <w:rFonts w:ascii="Arial" w:hAnsi="Arial" w:cs="Arial"/>
          <w:sz w:val="24"/>
          <w:szCs w:val="24"/>
        </w:rPr>
        <w:t xml:space="preserve"> from multiple sources and stakeholders</w:t>
      </w:r>
      <w:r w:rsidR="004B2701" w:rsidRPr="00BA6A0B">
        <w:rPr>
          <w:rFonts w:ascii="Arial" w:hAnsi="Arial" w:cs="Arial"/>
          <w:sz w:val="24"/>
          <w:szCs w:val="24"/>
        </w:rPr>
        <w:t xml:space="preserve"> (store in database or Share</w:t>
      </w:r>
      <w:r w:rsidR="00E31BE8">
        <w:rPr>
          <w:rFonts w:ascii="Arial" w:hAnsi="Arial" w:cs="Arial"/>
          <w:sz w:val="24"/>
          <w:szCs w:val="24"/>
        </w:rPr>
        <w:t>P</w:t>
      </w:r>
      <w:r w:rsidR="004B2701" w:rsidRPr="00BA6A0B">
        <w:rPr>
          <w:rFonts w:ascii="Arial" w:hAnsi="Arial" w:cs="Arial"/>
          <w:sz w:val="24"/>
          <w:szCs w:val="24"/>
        </w:rPr>
        <w:t>oint site</w:t>
      </w:r>
      <w:r w:rsidR="008E4AE0">
        <w:rPr>
          <w:rFonts w:ascii="Arial" w:hAnsi="Arial" w:cs="Arial"/>
          <w:sz w:val="24"/>
          <w:szCs w:val="24"/>
        </w:rPr>
        <w:t>.</w:t>
      </w:r>
      <w:r w:rsidR="00991489" w:rsidRPr="00BA6A0B">
        <w:rPr>
          <w:rFonts w:ascii="Arial" w:hAnsi="Arial" w:cs="Arial"/>
          <w:sz w:val="24"/>
          <w:szCs w:val="24"/>
        </w:rPr>
        <w:t xml:space="preserve"> Accessible to ministry and SD</w:t>
      </w:r>
      <w:r w:rsidR="004B2701" w:rsidRPr="00BA6A0B">
        <w:rPr>
          <w:rFonts w:ascii="Arial" w:hAnsi="Arial" w:cs="Arial"/>
          <w:sz w:val="24"/>
          <w:szCs w:val="24"/>
        </w:rPr>
        <w:t>)</w:t>
      </w:r>
    </w:p>
    <w:p w14:paraId="5FE89FD6" w14:textId="68C0166F" w:rsidR="00FF3A23" w:rsidRPr="004D31F5" w:rsidRDefault="00FF3A23" w:rsidP="003363A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A6A0B">
        <w:rPr>
          <w:rFonts w:ascii="Arial" w:hAnsi="Arial" w:cs="Arial"/>
          <w:sz w:val="24"/>
          <w:szCs w:val="24"/>
        </w:rPr>
        <w:t xml:space="preserve">Ability to easily </w:t>
      </w:r>
      <w:r w:rsidRPr="00BA6A0B">
        <w:rPr>
          <w:rFonts w:ascii="Arial" w:hAnsi="Arial" w:cs="Arial"/>
          <w:b/>
          <w:sz w:val="24"/>
          <w:szCs w:val="24"/>
        </w:rPr>
        <w:t>import/export data</w:t>
      </w:r>
      <w:r w:rsidRPr="00BA6A0B">
        <w:rPr>
          <w:rFonts w:ascii="Arial" w:hAnsi="Arial" w:cs="Arial"/>
          <w:sz w:val="24"/>
          <w:szCs w:val="24"/>
        </w:rPr>
        <w:t xml:space="preserve"> through external system linkages</w:t>
      </w:r>
      <w:r w:rsidR="00144435" w:rsidRPr="00BA6A0B">
        <w:rPr>
          <w:rFonts w:ascii="Arial" w:hAnsi="Arial" w:cs="Arial"/>
          <w:sz w:val="24"/>
          <w:szCs w:val="24"/>
        </w:rPr>
        <w:t xml:space="preserve"> (e.g. SLDC system, </w:t>
      </w:r>
      <w:r w:rsidR="00144435" w:rsidRPr="004D31F5">
        <w:rPr>
          <w:rFonts w:ascii="Arial" w:hAnsi="Arial" w:cs="Arial"/>
          <w:sz w:val="24"/>
          <w:szCs w:val="24"/>
        </w:rPr>
        <w:t>COA system)</w:t>
      </w:r>
    </w:p>
    <w:p w14:paraId="7A48B672" w14:textId="77777777" w:rsidR="00FF3A23" w:rsidRPr="004D31F5" w:rsidRDefault="00FF3A23" w:rsidP="003363A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perform complex </w:t>
      </w:r>
      <w:r w:rsidRPr="004D31F5">
        <w:rPr>
          <w:rFonts w:ascii="Arial" w:hAnsi="Arial" w:cs="Arial"/>
          <w:b/>
          <w:sz w:val="24"/>
          <w:szCs w:val="24"/>
        </w:rPr>
        <w:t xml:space="preserve">validations and calculations </w:t>
      </w:r>
      <w:r w:rsidRPr="004D31F5">
        <w:rPr>
          <w:rFonts w:ascii="Arial" w:hAnsi="Arial" w:cs="Arial"/>
          <w:sz w:val="24"/>
          <w:szCs w:val="24"/>
        </w:rPr>
        <w:t xml:space="preserve">on user entered data </w:t>
      </w:r>
    </w:p>
    <w:p w14:paraId="528C2E39" w14:textId="77777777" w:rsidR="009E578B" w:rsidRPr="004D31F5" w:rsidRDefault="00FF3A23" w:rsidP="003363A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guide the users with </w:t>
      </w:r>
      <w:r w:rsidRPr="004D31F5">
        <w:rPr>
          <w:rFonts w:ascii="Arial" w:hAnsi="Arial" w:cs="Arial"/>
          <w:b/>
          <w:sz w:val="24"/>
          <w:szCs w:val="24"/>
        </w:rPr>
        <w:t>prompts</w:t>
      </w:r>
      <w:r w:rsidRPr="004D31F5">
        <w:rPr>
          <w:rFonts w:ascii="Arial" w:hAnsi="Arial" w:cs="Arial"/>
          <w:sz w:val="24"/>
          <w:szCs w:val="24"/>
        </w:rPr>
        <w:t xml:space="preserve"> when entering data and provide feedback</w:t>
      </w:r>
    </w:p>
    <w:p w14:paraId="66D60F74" w14:textId="066152F5" w:rsidR="0000631F" w:rsidRPr="004D31F5" w:rsidRDefault="009E578B" w:rsidP="003363A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="00503F9C" w:rsidRPr="004D31F5">
        <w:rPr>
          <w:rFonts w:ascii="Arial" w:hAnsi="Arial" w:cs="Arial"/>
          <w:sz w:val="24"/>
          <w:szCs w:val="24"/>
        </w:rPr>
        <w:t xml:space="preserve">send </w:t>
      </w:r>
      <w:r w:rsidR="001F4D36" w:rsidRPr="004D31F5">
        <w:rPr>
          <w:rFonts w:ascii="Arial" w:hAnsi="Arial" w:cs="Arial"/>
          <w:sz w:val="24"/>
          <w:szCs w:val="24"/>
        </w:rPr>
        <w:t xml:space="preserve">automated </w:t>
      </w:r>
      <w:r w:rsidR="00503F9C" w:rsidRPr="004D31F5">
        <w:rPr>
          <w:rFonts w:ascii="Arial" w:hAnsi="Arial" w:cs="Arial"/>
          <w:b/>
          <w:sz w:val="24"/>
          <w:szCs w:val="24"/>
        </w:rPr>
        <w:t>emails/reminders</w:t>
      </w:r>
      <w:r w:rsidR="00503F9C" w:rsidRPr="004D31F5">
        <w:rPr>
          <w:rFonts w:ascii="Arial" w:hAnsi="Arial" w:cs="Arial"/>
          <w:sz w:val="24"/>
          <w:szCs w:val="24"/>
        </w:rPr>
        <w:t xml:space="preserve"> to users when stage gates/project deadlines are missed</w:t>
      </w:r>
    </w:p>
    <w:p w14:paraId="3D1BD1AC" w14:textId="77777777" w:rsidR="00FF3A23" w:rsidRPr="004D31F5" w:rsidRDefault="0000631F" w:rsidP="003363A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submit changes for approval</w:t>
      </w:r>
      <w:r w:rsidRPr="004D31F5">
        <w:rPr>
          <w:rFonts w:ascii="Arial" w:hAnsi="Arial" w:cs="Arial"/>
          <w:sz w:val="24"/>
          <w:szCs w:val="24"/>
        </w:rPr>
        <w:t xml:space="preserve"> before they are loaded into the system</w:t>
      </w:r>
      <w:r w:rsidR="00FF3A23" w:rsidRPr="004D31F5">
        <w:rPr>
          <w:rFonts w:ascii="Arial" w:hAnsi="Arial" w:cs="Arial"/>
          <w:sz w:val="24"/>
          <w:szCs w:val="24"/>
        </w:rPr>
        <w:t xml:space="preserve"> </w:t>
      </w:r>
    </w:p>
    <w:p w14:paraId="6F4788FA" w14:textId="77777777" w:rsidR="00452E41" w:rsidRPr="004D31F5" w:rsidRDefault="00452E41" w:rsidP="003363A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</w:t>
      </w:r>
      <w:r w:rsidRPr="004D31F5">
        <w:rPr>
          <w:rFonts w:ascii="Arial" w:hAnsi="Arial" w:cs="Arial"/>
          <w:b/>
          <w:sz w:val="24"/>
          <w:szCs w:val="24"/>
        </w:rPr>
        <w:t>lock down</w:t>
      </w:r>
      <w:r w:rsidRPr="004D31F5">
        <w:rPr>
          <w:rFonts w:ascii="Arial" w:hAnsi="Arial" w:cs="Arial"/>
          <w:sz w:val="24"/>
          <w:szCs w:val="24"/>
        </w:rPr>
        <w:t xml:space="preserve"> </w:t>
      </w:r>
      <w:r w:rsidR="00B24E38" w:rsidRPr="004D31F5">
        <w:rPr>
          <w:rFonts w:ascii="Arial" w:hAnsi="Arial" w:cs="Arial"/>
          <w:sz w:val="24"/>
          <w:szCs w:val="24"/>
        </w:rPr>
        <w:t xml:space="preserve">(prevent data entry) </w:t>
      </w:r>
      <w:r w:rsidRPr="004D31F5">
        <w:rPr>
          <w:rFonts w:ascii="Arial" w:hAnsi="Arial" w:cs="Arial"/>
          <w:sz w:val="24"/>
          <w:szCs w:val="24"/>
        </w:rPr>
        <w:t>different parts of the system at different times</w:t>
      </w:r>
    </w:p>
    <w:p w14:paraId="265EC254" w14:textId="77777777" w:rsidR="00021B87" w:rsidRPr="00BA6A0B" w:rsidRDefault="00021B87" w:rsidP="003363A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4D31F5">
        <w:rPr>
          <w:rFonts w:ascii="Arial" w:hAnsi="Arial" w:cs="Arial"/>
          <w:sz w:val="24"/>
          <w:szCs w:val="24"/>
        </w:rPr>
        <w:t xml:space="preserve">Ability to generate any </w:t>
      </w:r>
      <w:r w:rsidRPr="004D31F5">
        <w:rPr>
          <w:rFonts w:ascii="Arial" w:hAnsi="Arial" w:cs="Arial"/>
          <w:b/>
          <w:sz w:val="24"/>
          <w:szCs w:val="24"/>
        </w:rPr>
        <w:t>report</w:t>
      </w:r>
      <w:r w:rsidRPr="004D31F5">
        <w:rPr>
          <w:rFonts w:ascii="Arial" w:hAnsi="Arial" w:cs="Arial"/>
          <w:sz w:val="24"/>
          <w:szCs w:val="24"/>
        </w:rPr>
        <w:t xml:space="preserve"> </w:t>
      </w:r>
      <w:r w:rsidRPr="00BA6A0B">
        <w:rPr>
          <w:rFonts w:ascii="Arial" w:hAnsi="Arial" w:cs="Arial"/>
          <w:sz w:val="24"/>
          <w:szCs w:val="24"/>
        </w:rPr>
        <w:t>in a PDF, Word or Excel format</w:t>
      </w:r>
    </w:p>
    <w:sectPr w:rsidR="00021B87" w:rsidRPr="00BA6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A90"/>
    <w:multiLevelType w:val="multilevel"/>
    <w:tmpl w:val="7024A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3D3A59"/>
    <w:multiLevelType w:val="hybridMultilevel"/>
    <w:tmpl w:val="718449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583C"/>
    <w:multiLevelType w:val="hybridMultilevel"/>
    <w:tmpl w:val="917A7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F7F8E"/>
    <w:multiLevelType w:val="hybridMultilevel"/>
    <w:tmpl w:val="7444DF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72734"/>
    <w:multiLevelType w:val="hybridMultilevel"/>
    <w:tmpl w:val="8536CA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007"/>
    <w:multiLevelType w:val="hybridMultilevel"/>
    <w:tmpl w:val="CB8408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F2839"/>
    <w:multiLevelType w:val="hybridMultilevel"/>
    <w:tmpl w:val="7B4C70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F191F"/>
    <w:multiLevelType w:val="hybridMultilevel"/>
    <w:tmpl w:val="63E4BA2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8F40D6"/>
    <w:multiLevelType w:val="hybridMultilevel"/>
    <w:tmpl w:val="1486DB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F6BA3"/>
    <w:multiLevelType w:val="hybridMultilevel"/>
    <w:tmpl w:val="57BEA0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95AE6"/>
    <w:multiLevelType w:val="hybridMultilevel"/>
    <w:tmpl w:val="DDDE42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56050"/>
    <w:multiLevelType w:val="hybridMultilevel"/>
    <w:tmpl w:val="2B18A1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65CB1"/>
    <w:multiLevelType w:val="hybridMultilevel"/>
    <w:tmpl w:val="7A58E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82A1C"/>
    <w:multiLevelType w:val="hybridMultilevel"/>
    <w:tmpl w:val="4C805E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1200F"/>
    <w:multiLevelType w:val="hybridMultilevel"/>
    <w:tmpl w:val="1E1EE7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C277C"/>
    <w:multiLevelType w:val="hybridMultilevel"/>
    <w:tmpl w:val="D1C27F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A1FAA"/>
    <w:multiLevelType w:val="hybridMultilevel"/>
    <w:tmpl w:val="FC9204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127BB"/>
    <w:multiLevelType w:val="hybridMultilevel"/>
    <w:tmpl w:val="B32627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4250F"/>
    <w:multiLevelType w:val="hybridMultilevel"/>
    <w:tmpl w:val="C016A9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771F4"/>
    <w:multiLevelType w:val="hybridMultilevel"/>
    <w:tmpl w:val="C2E098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C7363"/>
    <w:multiLevelType w:val="hybridMultilevel"/>
    <w:tmpl w:val="DC94CC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33200"/>
    <w:multiLevelType w:val="hybridMultilevel"/>
    <w:tmpl w:val="DDC0B8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16019"/>
    <w:multiLevelType w:val="hybridMultilevel"/>
    <w:tmpl w:val="BEB6F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14FE8"/>
    <w:multiLevelType w:val="hybridMultilevel"/>
    <w:tmpl w:val="730609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A846EE"/>
    <w:multiLevelType w:val="hybridMultilevel"/>
    <w:tmpl w:val="9D3451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55743"/>
    <w:multiLevelType w:val="hybridMultilevel"/>
    <w:tmpl w:val="EABAA0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77B06"/>
    <w:multiLevelType w:val="hybridMultilevel"/>
    <w:tmpl w:val="673253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5"/>
  </w:num>
  <w:num w:numId="4">
    <w:abstractNumId w:val="17"/>
  </w:num>
  <w:num w:numId="5">
    <w:abstractNumId w:val="15"/>
  </w:num>
  <w:num w:numId="6">
    <w:abstractNumId w:val="20"/>
  </w:num>
  <w:num w:numId="7">
    <w:abstractNumId w:val="12"/>
  </w:num>
  <w:num w:numId="8">
    <w:abstractNumId w:val="23"/>
  </w:num>
  <w:num w:numId="9">
    <w:abstractNumId w:val="4"/>
  </w:num>
  <w:num w:numId="10">
    <w:abstractNumId w:val="14"/>
  </w:num>
  <w:num w:numId="11">
    <w:abstractNumId w:val="11"/>
  </w:num>
  <w:num w:numId="12">
    <w:abstractNumId w:val="8"/>
  </w:num>
  <w:num w:numId="13">
    <w:abstractNumId w:val="16"/>
  </w:num>
  <w:num w:numId="14">
    <w:abstractNumId w:val="19"/>
  </w:num>
  <w:num w:numId="15">
    <w:abstractNumId w:val="6"/>
  </w:num>
  <w:num w:numId="16">
    <w:abstractNumId w:val="22"/>
  </w:num>
  <w:num w:numId="17">
    <w:abstractNumId w:val="21"/>
  </w:num>
  <w:num w:numId="18">
    <w:abstractNumId w:val="25"/>
  </w:num>
  <w:num w:numId="19">
    <w:abstractNumId w:val="2"/>
  </w:num>
  <w:num w:numId="20">
    <w:abstractNumId w:val="18"/>
  </w:num>
  <w:num w:numId="21">
    <w:abstractNumId w:val="10"/>
  </w:num>
  <w:num w:numId="22">
    <w:abstractNumId w:val="13"/>
  </w:num>
  <w:num w:numId="23">
    <w:abstractNumId w:val="9"/>
  </w:num>
  <w:num w:numId="24">
    <w:abstractNumId w:val="1"/>
  </w:num>
  <w:num w:numId="25">
    <w:abstractNumId w:val="24"/>
  </w:num>
  <w:num w:numId="26">
    <w:abstractNumId w:val="0"/>
  </w:num>
  <w:num w:numId="27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D3"/>
    <w:rsid w:val="000008E3"/>
    <w:rsid w:val="00003EBC"/>
    <w:rsid w:val="000053AF"/>
    <w:rsid w:val="0000631F"/>
    <w:rsid w:val="00006B95"/>
    <w:rsid w:val="000116A4"/>
    <w:rsid w:val="00013F74"/>
    <w:rsid w:val="00017CA2"/>
    <w:rsid w:val="00020251"/>
    <w:rsid w:val="0002140A"/>
    <w:rsid w:val="000214C1"/>
    <w:rsid w:val="00021B87"/>
    <w:rsid w:val="0003325D"/>
    <w:rsid w:val="00036A7F"/>
    <w:rsid w:val="000421E0"/>
    <w:rsid w:val="00042CEB"/>
    <w:rsid w:val="00043647"/>
    <w:rsid w:val="00044DDD"/>
    <w:rsid w:val="000478D3"/>
    <w:rsid w:val="00047D2B"/>
    <w:rsid w:val="00051478"/>
    <w:rsid w:val="000517B4"/>
    <w:rsid w:val="00052265"/>
    <w:rsid w:val="000527D4"/>
    <w:rsid w:val="00053000"/>
    <w:rsid w:val="000537B8"/>
    <w:rsid w:val="0005623B"/>
    <w:rsid w:val="00056792"/>
    <w:rsid w:val="00057BB9"/>
    <w:rsid w:val="00060FF4"/>
    <w:rsid w:val="00062943"/>
    <w:rsid w:val="00065102"/>
    <w:rsid w:val="0006603B"/>
    <w:rsid w:val="00067972"/>
    <w:rsid w:val="00070886"/>
    <w:rsid w:val="00072A71"/>
    <w:rsid w:val="00072AAE"/>
    <w:rsid w:val="00072B69"/>
    <w:rsid w:val="000738DD"/>
    <w:rsid w:val="00074558"/>
    <w:rsid w:val="00081906"/>
    <w:rsid w:val="00084ABA"/>
    <w:rsid w:val="000867A7"/>
    <w:rsid w:val="0009499B"/>
    <w:rsid w:val="00095138"/>
    <w:rsid w:val="000A1645"/>
    <w:rsid w:val="000A3108"/>
    <w:rsid w:val="000A3721"/>
    <w:rsid w:val="000A3933"/>
    <w:rsid w:val="000A7F09"/>
    <w:rsid w:val="000B357A"/>
    <w:rsid w:val="000B3CC0"/>
    <w:rsid w:val="000B3D40"/>
    <w:rsid w:val="000B4A8B"/>
    <w:rsid w:val="000B4B63"/>
    <w:rsid w:val="000B6BBD"/>
    <w:rsid w:val="000C1CD9"/>
    <w:rsid w:val="000C1EA7"/>
    <w:rsid w:val="000C2589"/>
    <w:rsid w:val="000C66C3"/>
    <w:rsid w:val="000D1571"/>
    <w:rsid w:val="000D291B"/>
    <w:rsid w:val="000D44F6"/>
    <w:rsid w:val="000E1935"/>
    <w:rsid w:val="000E1B3B"/>
    <w:rsid w:val="000E3359"/>
    <w:rsid w:val="000E372F"/>
    <w:rsid w:val="000E3A56"/>
    <w:rsid w:val="000E6248"/>
    <w:rsid w:val="000F2DB5"/>
    <w:rsid w:val="000F32FA"/>
    <w:rsid w:val="000F4F59"/>
    <w:rsid w:val="000F7A10"/>
    <w:rsid w:val="000F7BD6"/>
    <w:rsid w:val="001029CC"/>
    <w:rsid w:val="00103603"/>
    <w:rsid w:val="00104309"/>
    <w:rsid w:val="00104CA1"/>
    <w:rsid w:val="00107007"/>
    <w:rsid w:val="001116AA"/>
    <w:rsid w:val="00116948"/>
    <w:rsid w:val="00122C24"/>
    <w:rsid w:val="001237C2"/>
    <w:rsid w:val="00126A1B"/>
    <w:rsid w:val="00130791"/>
    <w:rsid w:val="00133CF2"/>
    <w:rsid w:val="00137314"/>
    <w:rsid w:val="0014117E"/>
    <w:rsid w:val="00142C81"/>
    <w:rsid w:val="0014384E"/>
    <w:rsid w:val="00143971"/>
    <w:rsid w:val="00144435"/>
    <w:rsid w:val="00144583"/>
    <w:rsid w:val="00144F0F"/>
    <w:rsid w:val="0015028F"/>
    <w:rsid w:val="00150DDD"/>
    <w:rsid w:val="00153DB5"/>
    <w:rsid w:val="00154273"/>
    <w:rsid w:val="001602B6"/>
    <w:rsid w:val="00160351"/>
    <w:rsid w:val="00160897"/>
    <w:rsid w:val="00160C7C"/>
    <w:rsid w:val="001611D3"/>
    <w:rsid w:val="001636B1"/>
    <w:rsid w:val="00170B03"/>
    <w:rsid w:val="00171754"/>
    <w:rsid w:val="001719A5"/>
    <w:rsid w:val="00173227"/>
    <w:rsid w:val="0017524F"/>
    <w:rsid w:val="001758D4"/>
    <w:rsid w:val="0018178F"/>
    <w:rsid w:val="00191E02"/>
    <w:rsid w:val="00196154"/>
    <w:rsid w:val="00196FA3"/>
    <w:rsid w:val="001A2B04"/>
    <w:rsid w:val="001A5535"/>
    <w:rsid w:val="001A7227"/>
    <w:rsid w:val="001B2497"/>
    <w:rsid w:val="001B6CB6"/>
    <w:rsid w:val="001C0EC8"/>
    <w:rsid w:val="001C16FC"/>
    <w:rsid w:val="001C5AEF"/>
    <w:rsid w:val="001C67AE"/>
    <w:rsid w:val="001D0D36"/>
    <w:rsid w:val="001D1874"/>
    <w:rsid w:val="001D3152"/>
    <w:rsid w:val="001D5BE9"/>
    <w:rsid w:val="001D6A46"/>
    <w:rsid w:val="001E0CB8"/>
    <w:rsid w:val="001E1D6A"/>
    <w:rsid w:val="001E2247"/>
    <w:rsid w:val="001E307C"/>
    <w:rsid w:val="001E483E"/>
    <w:rsid w:val="001E4B46"/>
    <w:rsid w:val="001E7357"/>
    <w:rsid w:val="001F3C12"/>
    <w:rsid w:val="001F4D36"/>
    <w:rsid w:val="001F4FC3"/>
    <w:rsid w:val="001F5897"/>
    <w:rsid w:val="001F64C3"/>
    <w:rsid w:val="0020597D"/>
    <w:rsid w:val="0021113B"/>
    <w:rsid w:val="00211A8F"/>
    <w:rsid w:val="002167A7"/>
    <w:rsid w:val="00216BD5"/>
    <w:rsid w:val="00217D34"/>
    <w:rsid w:val="0022216D"/>
    <w:rsid w:val="002222FD"/>
    <w:rsid w:val="002235BB"/>
    <w:rsid w:val="00225D69"/>
    <w:rsid w:val="0023477D"/>
    <w:rsid w:val="00234F37"/>
    <w:rsid w:val="002378D6"/>
    <w:rsid w:val="00237EDF"/>
    <w:rsid w:val="00240204"/>
    <w:rsid w:val="00240D84"/>
    <w:rsid w:val="002434F7"/>
    <w:rsid w:val="0024350B"/>
    <w:rsid w:val="00245F4A"/>
    <w:rsid w:val="00251865"/>
    <w:rsid w:val="00252810"/>
    <w:rsid w:val="002553E4"/>
    <w:rsid w:val="00256701"/>
    <w:rsid w:val="00257C76"/>
    <w:rsid w:val="0026026C"/>
    <w:rsid w:val="002644C0"/>
    <w:rsid w:val="00264F02"/>
    <w:rsid w:val="002653D4"/>
    <w:rsid w:val="0026656F"/>
    <w:rsid w:val="00267CF2"/>
    <w:rsid w:val="0027023E"/>
    <w:rsid w:val="0027076C"/>
    <w:rsid w:val="00272630"/>
    <w:rsid w:val="00276223"/>
    <w:rsid w:val="00277B97"/>
    <w:rsid w:val="0028117D"/>
    <w:rsid w:val="00281CF3"/>
    <w:rsid w:val="002863B9"/>
    <w:rsid w:val="00287AA0"/>
    <w:rsid w:val="0029037E"/>
    <w:rsid w:val="00290988"/>
    <w:rsid w:val="00291E81"/>
    <w:rsid w:val="00293742"/>
    <w:rsid w:val="00294F65"/>
    <w:rsid w:val="0029521B"/>
    <w:rsid w:val="002A40C2"/>
    <w:rsid w:val="002A5396"/>
    <w:rsid w:val="002A56F2"/>
    <w:rsid w:val="002A6363"/>
    <w:rsid w:val="002B0234"/>
    <w:rsid w:val="002B0C76"/>
    <w:rsid w:val="002B1F18"/>
    <w:rsid w:val="002B258E"/>
    <w:rsid w:val="002B3B31"/>
    <w:rsid w:val="002B5EA7"/>
    <w:rsid w:val="002B6222"/>
    <w:rsid w:val="002B62EA"/>
    <w:rsid w:val="002C2A34"/>
    <w:rsid w:val="002C38DD"/>
    <w:rsid w:val="002C3B1F"/>
    <w:rsid w:val="002C3F29"/>
    <w:rsid w:val="002C58B5"/>
    <w:rsid w:val="002C62A9"/>
    <w:rsid w:val="002C74F0"/>
    <w:rsid w:val="002D04A6"/>
    <w:rsid w:val="002D1A85"/>
    <w:rsid w:val="002D2C28"/>
    <w:rsid w:val="002D43BE"/>
    <w:rsid w:val="002D4973"/>
    <w:rsid w:val="002D4B3E"/>
    <w:rsid w:val="002E0EA3"/>
    <w:rsid w:val="002F0B54"/>
    <w:rsid w:val="002F27E9"/>
    <w:rsid w:val="002F4916"/>
    <w:rsid w:val="002F693A"/>
    <w:rsid w:val="00301C46"/>
    <w:rsid w:val="00302810"/>
    <w:rsid w:val="0030292F"/>
    <w:rsid w:val="00303F11"/>
    <w:rsid w:val="00305589"/>
    <w:rsid w:val="00306BA2"/>
    <w:rsid w:val="00306CAF"/>
    <w:rsid w:val="0030761B"/>
    <w:rsid w:val="003105F0"/>
    <w:rsid w:val="00311454"/>
    <w:rsid w:val="003124B2"/>
    <w:rsid w:val="0032379D"/>
    <w:rsid w:val="00323F3A"/>
    <w:rsid w:val="00326237"/>
    <w:rsid w:val="0033428B"/>
    <w:rsid w:val="003363A6"/>
    <w:rsid w:val="0033684E"/>
    <w:rsid w:val="00340405"/>
    <w:rsid w:val="0034195E"/>
    <w:rsid w:val="00347A7C"/>
    <w:rsid w:val="00350A0E"/>
    <w:rsid w:val="00352BB8"/>
    <w:rsid w:val="00357DB6"/>
    <w:rsid w:val="00357E75"/>
    <w:rsid w:val="003603F7"/>
    <w:rsid w:val="00361410"/>
    <w:rsid w:val="00361995"/>
    <w:rsid w:val="00362801"/>
    <w:rsid w:val="00365BDE"/>
    <w:rsid w:val="0036696F"/>
    <w:rsid w:val="00370E3A"/>
    <w:rsid w:val="0037222F"/>
    <w:rsid w:val="00372D44"/>
    <w:rsid w:val="00376D37"/>
    <w:rsid w:val="00380364"/>
    <w:rsid w:val="003860D5"/>
    <w:rsid w:val="003872CD"/>
    <w:rsid w:val="0038742C"/>
    <w:rsid w:val="00387E91"/>
    <w:rsid w:val="00392AC9"/>
    <w:rsid w:val="00393AF2"/>
    <w:rsid w:val="00393B98"/>
    <w:rsid w:val="00396E9C"/>
    <w:rsid w:val="003A2285"/>
    <w:rsid w:val="003A231B"/>
    <w:rsid w:val="003A7454"/>
    <w:rsid w:val="003B278D"/>
    <w:rsid w:val="003B2A17"/>
    <w:rsid w:val="003B494A"/>
    <w:rsid w:val="003B5EE0"/>
    <w:rsid w:val="003B7468"/>
    <w:rsid w:val="003B7AF9"/>
    <w:rsid w:val="003C01A4"/>
    <w:rsid w:val="003C083D"/>
    <w:rsid w:val="003C08B3"/>
    <w:rsid w:val="003C2BDB"/>
    <w:rsid w:val="003C5AB8"/>
    <w:rsid w:val="003C6061"/>
    <w:rsid w:val="003D15B0"/>
    <w:rsid w:val="003D2CAF"/>
    <w:rsid w:val="003D3B5F"/>
    <w:rsid w:val="003D5D46"/>
    <w:rsid w:val="003D7637"/>
    <w:rsid w:val="003D7A58"/>
    <w:rsid w:val="003D7B89"/>
    <w:rsid w:val="003E12D2"/>
    <w:rsid w:val="003E13ED"/>
    <w:rsid w:val="003E37A6"/>
    <w:rsid w:val="003E4018"/>
    <w:rsid w:val="003E5B38"/>
    <w:rsid w:val="003F0F89"/>
    <w:rsid w:val="003F5BA7"/>
    <w:rsid w:val="003F636F"/>
    <w:rsid w:val="003F7EBF"/>
    <w:rsid w:val="00402A4D"/>
    <w:rsid w:val="00402BE3"/>
    <w:rsid w:val="00403CDE"/>
    <w:rsid w:val="00403F51"/>
    <w:rsid w:val="00411FEB"/>
    <w:rsid w:val="00413C1B"/>
    <w:rsid w:val="00413C4A"/>
    <w:rsid w:val="00413D4E"/>
    <w:rsid w:val="00414011"/>
    <w:rsid w:val="00416D44"/>
    <w:rsid w:val="00423111"/>
    <w:rsid w:val="0042398E"/>
    <w:rsid w:val="004252C4"/>
    <w:rsid w:val="004256A6"/>
    <w:rsid w:val="00427379"/>
    <w:rsid w:val="00432E53"/>
    <w:rsid w:val="004335AE"/>
    <w:rsid w:val="00437285"/>
    <w:rsid w:val="00442F77"/>
    <w:rsid w:val="00444AE9"/>
    <w:rsid w:val="00444DBD"/>
    <w:rsid w:val="00445DF0"/>
    <w:rsid w:val="00447CD6"/>
    <w:rsid w:val="00452E41"/>
    <w:rsid w:val="00454947"/>
    <w:rsid w:val="00454FC6"/>
    <w:rsid w:val="00456CA9"/>
    <w:rsid w:val="004606D3"/>
    <w:rsid w:val="00460F17"/>
    <w:rsid w:val="00463CF3"/>
    <w:rsid w:val="00465709"/>
    <w:rsid w:val="00466825"/>
    <w:rsid w:val="00467717"/>
    <w:rsid w:val="004726A5"/>
    <w:rsid w:val="004738DD"/>
    <w:rsid w:val="004739DE"/>
    <w:rsid w:val="00474891"/>
    <w:rsid w:val="0047586D"/>
    <w:rsid w:val="004777CF"/>
    <w:rsid w:val="00481CCD"/>
    <w:rsid w:val="00483731"/>
    <w:rsid w:val="00483B3A"/>
    <w:rsid w:val="004855F1"/>
    <w:rsid w:val="00486D63"/>
    <w:rsid w:val="00491746"/>
    <w:rsid w:val="00491A6E"/>
    <w:rsid w:val="00492D15"/>
    <w:rsid w:val="00493046"/>
    <w:rsid w:val="00494BF2"/>
    <w:rsid w:val="00497F35"/>
    <w:rsid w:val="004A048A"/>
    <w:rsid w:val="004A0F75"/>
    <w:rsid w:val="004A176F"/>
    <w:rsid w:val="004A3DF6"/>
    <w:rsid w:val="004A4696"/>
    <w:rsid w:val="004A5705"/>
    <w:rsid w:val="004A6CC3"/>
    <w:rsid w:val="004A752B"/>
    <w:rsid w:val="004A7868"/>
    <w:rsid w:val="004B126F"/>
    <w:rsid w:val="004B2701"/>
    <w:rsid w:val="004B30CD"/>
    <w:rsid w:val="004B3FCD"/>
    <w:rsid w:val="004B44B8"/>
    <w:rsid w:val="004B4569"/>
    <w:rsid w:val="004B51B3"/>
    <w:rsid w:val="004B563E"/>
    <w:rsid w:val="004C3663"/>
    <w:rsid w:val="004C4DC4"/>
    <w:rsid w:val="004C5278"/>
    <w:rsid w:val="004C70EF"/>
    <w:rsid w:val="004C7A44"/>
    <w:rsid w:val="004D31F5"/>
    <w:rsid w:val="004D3A94"/>
    <w:rsid w:val="004D4BC2"/>
    <w:rsid w:val="004D57B8"/>
    <w:rsid w:val="004D5DBB"/>
    <w:rsid w:val="004D6424"/>
    <w:rsid w:val="004D6425"/>
    <w:rsid w:val="004E1D9E"/>
    <w:rsid w:val="004E2A75"/>
    <w:rsid w:val="004F1E32"/>
    <w:rsid w:val="004F2C6B"/>
    <w:rsid w:val="004F2E8A"/>
    <w:rsid w:val="004F47F4"/>
    <w:rsid w:val="004F65DA"/>
    <w:rsid w:val="004F691A"/>
    <w:rsid w:val="00500FD0"/>
    <w:rsid w:val="00502248"/>
    <w:rsid w:val="00503F9C"/>
    <w:rsid w:val="0050428A"/>
    <w:rsid w:val="00504A92"/>
    <w:rsid w:val="00506285"/>
    <w:rsid w:val="00506B8A"/>
    <w:rsid w:val="00511540"/>
    <w:rsid w:val="005116FF"/>
    <w:rsid w:val="005123A4"/>
    <w:rsid w:val="00512C62"/>
    <w:rsid w:val="00514AF4"/>
    <w:rsid w:val="00516C9F"/>
    <w:rsid w:val="0052109D"/>
    <w:rsid w:val="005230AB"/>
    <w:rsid w:val="0052311F"/>
    <w:rsid w:val="005244C8"/>
    <w:rsid w:val="00524AE3"/>
    <w:rsid w:val="00525D28"/>
    <w:rsid w:val="00525DE1"/>
    <w:rsid w:val="00526423"/>
    <w:rsid w:val="00530949"/>
    <w:rsid w:val="00534D04"/>
    <w:rsid w:val="00536802"/>
    <w:rsid w:val="005371D7"/>
    <w:rsid w:val="00537BB9"/>
    <w:rsid w:val="00543127"/>
    <w:rsid w:val="00543704"/>
    <w:rsid w:val="00543C29"/>
    <w:rsid w:val="005442D8"/>
    <w:rsid w:val="005450BE"/>
    <w:rsid w:val="0055033B"/>
    <w:rsid w:val="005508E1"/>
    <w:rsid w:val="00555FF0"/>
    <w:rsid w:val="00560FA6"/>
    <w:rsid w:val="00566315"/>
    <w:rsid w:val="00570F03"/>
    <w:rsid w:val="005719B4"/>
    <w:rsid w:val="00572B41"/>
    <w:rsid w:val="00576072"/>
    <w:rsid w:val="0057651B"/>
    <w:rsid w:val="00580CF7"/>
    <w:rsid w:val="005814DA"/>
    <w:rsid w:val="00583F91"/>
    <w:rsid w:val="005850C0"/>
    <w:rsid w:val="0058560E"/>
    <w:rsid w:val="005856C6"/>
    <w:rsid w:val="005873D4"/>
    <w:rsid w:val="00587554"/>
    <w:rsid w:val="00591206"/>
    <w:rsid w:val="005918F7"/>
    <w:rsid w:val="005958DE"/>
    <w:rsid w:val="005A3778"/>
    <w:rsid w:val="005A3B47"/>
    <w:rsid w:val="005A4570"/>
    <w:rsid w:val="005A5356"/>
    <w:rsid w:val="005A6881"/>
    <w:rsid w:val="005B031E"/>
    <w:rsid w:val="005B1418"/>
    <w:rsid w:val="005B258A"/>
    <w:rsid w:val="005B4E47"/>
    <w:rsid w:val="005B5951"/>
    <w:rsid w:val="005B6A8F"/>
    <w:rsid w:val="005B79EE"/>
    <w:rsid w:val="005C2E0A"/>
    <w:rsid w:val="005C3743"/>
    <w:rsid w:val="005C42D1"/>
    <w:rsid w:val="005D39C3"/>
    <w:rsid w:val="005D5CA8"/>
    <w:rsid w:val="005D64F8"/>
    <w:rsid w:val="005E0017"/>
    <w:rsid w:val="005E20FC"/>
    <w:rsid w:val="005E2450"/>
    <w:rsid w:val="005E33BC"/>
    <w:rsid w:val="005E5CD3"/>
    <w:rsid w:val="005F28DE"/>
    <w:rsid w:val="005F4644"/>
    <w:rsid w:val="00602C3D"/>
    <w:rsid w:val="00604A07"/>
    <w:rsid w:val="00604CD4"/>
    <w:rsid w:val="00605DBC"/>
    <w:rsid w:val="00606302"/>
    <w:rsid w:val="00606466"/>
    <w:rsid w:val="0061004D"/>
    <w:rsid w:val="006106AE"/>
    <w:rsid w:val="0061203C"/>
    <w:rsid w:val="00612051"/>
    <w:rsid w:val="006131D1"/>
    <w:rsid w:val="0061443F"/>
    <w:rsid w:val="00616512"/>
    <w:rsid w:val="006169C9"/>
    <w:rsid w:val="00616A80"/>
    <w:rsid w:val="00616E70"/>
    <w:rsid w:val="00617BAD"/>
    <w:rsid w:val="0062094C"/>
    <w:rsid w:val="00624993"/>
    <w:rsid w:val="006257BD"/>
    <w:rsid w:val="006265D0"/>
    <w:rsid w:val="006318EB"/>
    <w:rsid w:val="006415DA"/>
    <w:rsid w:val="00642FF4"/>
    <w:rsid w:val="006438B9"/>
    <w:rsid w:val="006445C5"/>
    <w:rsid w:val="00647EC4"/>
    <w:rsid w:val="006509EC"/>
    <w:rsid w:val="0065381D"/>
    <w:rsid w:val="00656663"/>
    <w:rsid w:val="00662530"/>
    <w:rsid w:val="006634E2"/>
    <w:rsid w:val="00667081"/>
    <w:rsid w:val="00671685"/>
    <w:rsid w:val="00671BD2"/>
    <w:rsid w:val="00672994"/>
    <w:rsid w:val="0067375F"/>
    <w:rsid w:val="0067529E"/>
    <w:rsid w:val="006762F6"/>
    <w:rsid w:val="00680CE5"/>
    <w:rsid w:val="006863DB"/>
    <w:rsid w:val="00687607"/>
    <w:rsid w:val="00691868"/>
    <w:rsid w:val="00691DC2"/>
    <w:rsid w:val="00692A6A"/>
    <w:rsid w:val="006940CC"/>
    <w:rsid w:val="006948F4"/>
    <w:rsid w:val="00695C47"/>
    <w:rsid w:val="006A0F59"/>
    <w:rsid w:val="006A23DA"/>
    <w:rsid w:val="006A7528"/>
    <w:rsid w:val="006B0C4C"/>
    <w:rsid w:val="006B23B8"/>
    <w:rsid w:val="006B2459"/>
    <w:rsid w:val="006B303F"/>
    <w:rsid w:val="006B4A33"/>
    <w:rsid w:val="006C1600"/>
    <w:rsid w:val="006C7BFF"/>
    <w:rsid w:val="006D0C7F"/>
    <w:rsid w:val="006D4D43"/>
    <w:rsid w:val="006D580E"/>
    <w:rsid w:val="006E2B5A"/>
    <w:rsid w:val="006E44ED"/>
    <w:rsid w:val="006E4A3B"/>
    <w:rsid w:val="006F2747"/>
    <w:rsid w:val="006F565D"/>
    <w:rsid w:val="006F70F3"/>
    <w:rsid w:val="00700EA3"/>
    <w:rsid w:val="00703A79"/>
    <w:rsid w:val="00706274"/>
    <w:rsid w:val="0071216B"/>
    <w:rsid w:val="0071248D"/>
    <w:rsid w:val="00712EA8"/>
    <w:rsid w:val="007143C4"/>
    <w:rsid w:val="007225A9"/>
    <w:rsid w:val="00722F3B"/>
    <w:rsid w:val="00723DA6"/>
    <w:rsid w:val="007242C6"/>
    <w:rsid w:val="00725844"/>
    <w:rsid w:val="007265DE"/>
    <w:rsid w:val="00730008"/>
    <w:rsid w:val="00730F64"/>
    <w:rsid w:val="0073180C"/>
    <w:rsid w:val="00734376"/>
    <w:rsid w:val="007346AF"/>
    <w:rsid w:val="007346D0"/>
    <w:rsid w:val="00734FB6"/>
    <w:rsid w:val="007365FE"/>
    <w:rsid w:val="00740966"/>
    <w:rsid w:val="0074193E"/>
    <w:rsid w:val="007432C7"/>
    <w:rsid w:val="00744963"/>
    <w:rsid w:val="007478D9"/>
    <w:rsid w:val="00747F62"/>
    <w:rsid w:val="00750823"/>
    <w:rsid w:val="00751B92"/>
    <w:rsid w:val="007535FC"/>
    <w:rsid w:val="00753E99"/>
    <w:rsid w:val="00753F3A"/>
    <w:rsid w:val="00754D8A"/>
    <w:rsid w:val="00755E64"/>
    <w:rsid w:val="00755E98"/>
    <w:rsid w:val="007578A5"/>
    <w:rsid w:val="007614D3"/>
    <w:rsid w:val="00761F07"/>
    <w:rsid w:val="0076385C"/>
    <w:rsid w:val="00767B54"/>
    <w:rsid w:val="00772517"/>
    <w:rsid w:val="007760B9"/>
    <w:rsid w:val="007762DC"/>
    <w:rsid w:val="007814C1"/>
    <w:rsid w:val="00783667"/>
    <w:rsid w:val="00786AE5"/>
    <w:rsid w:val="007903FD"/>
    <w:rsid w:val="007913F1"/>
    <w:rsid w:val="0079169F"/>
    <w:rsid w:val="00791B99"/>
    <w:rsid w:val="007922A3"/>
    <w:rsid w:val="0079635A"/>
    <w:rsid w:val="007A0301"/>
    <w:rsid w:val="007A1A8D"/>
    <w:rsid w:val="007B2087"/>
    <w:rsid w:val="007B25FB"/>
    <w:rsid w:val="007B4B1C"/>
    <w:rsid w:val="007B7EE8"/>
    <w:rsid w:val="007C2622"/>
    <w:rsid w:val="007C492D"/>
    <w:rsid w:val="007C5FAC"/>
    <w:rsid w:val="007C6D65"/>
    <w:rsid w:val="007D243F"/>
    <w:rsid w:val="007D6365"/>
    <w:rsid w:val="007D6463"/>
    <w:rsid w:val="007E0646"/>
    <w:rsid w:val="007E58A5"/>
    <w:rsid w:val="007F1113"/>
    <w:rsid w:val="007F15BB"/>
    <w:rsid w:val="007F1702"/>
    <w:rsid w:val="007F1CF3"/>
    <w:rsid w:val="007F1F47"/>
    <w:rsid w:val="007F37C6"/>
    <w:rsid w:val="007F4849"/>
    <w:rsid w:val="007F4E43"/>
    <w:rsid w:val="007F7685"/>
    <w:rsid w:val="00801A59"/>
    <w:rsid w:val="00802693"/>
    <w:rsid w:val="008040E5"/>
    <w:rsid w:val="0080636A"/>
    <w:rsid w:val="008069E7"/>
    <w:rsid w:val="0080700E"/>
    <w:rsid w:val="00812229"/>
    <w:rsid w:val="00813965"/>
    <w:rsid w:val="00814F37"/>
    <w:rsid w:val="008153F7"/>
    <w:rsid w:val="0081559F"/>
    <w:rsid w:val="00815B3E"/>
    <w:rsid w:val="00815C2E"/>
    <w:rsid w:val="008160DA"/>
    <w:rsid w:val="008213C6"/>
    <w:rsid w:val="00822058"/>
    <w:rsid w:val="00822F9F"/>
    <w:rsid w:val="008278A4"/>
    <w:rsid w:val="00827E85"/>
    <w:rsid w:val="00830BEC"/>
    <w:rsid w:val="00834349"/>
    <w:rsid w:val="008347D1"/>
    <w:rsid w:val="00835865"/>
    <w:rsid w:val="008410B6"/>
    <w:rsid w:val="00850EF0"/>
    <w:rsid w:val="00851963"/>
    <w:rsid w:val="00851D46"/>
    <w:rsid w:val="0085235D"/>
    <w:rsid w:val="0085376B"/>
    <w:rsid w:val="008548CA"/>
    <w:rsid w:val="00854DD7"/>
    <w:rsid w:val="0085579B"/>
    <w:rsid w:val="00860388"/>
    <w:rsid w:val="00862C76"/>
    <w:rsid w:val="00863295"/>
    <w:rsid w:val="00865E8F"/>
    <w:rsid w:val="0086720D"/>
    <w:rsid w:val="00872118"/>
    <w:rsid w:val="00872B72"/>
    <w:rsid w:val="00872F3D"/>
    <w:rsid w:val="00873BA0"/>
    <w:rsid w:val="0088485E"/>
    <w:rsid w:val="00890152"/>
    <w:rsid w:val="00890327"/>
    <w:rsid w:val="00894C8C"/>
    <w:rsid w:val="00895455"/>
    <w:rsid w:val="00897C0F"/>
    <w:rsid w:val="008A1EFB"/>
    <w:rsid w:val="008A2701"/>
    <w:rsid w:val="008A3D55"/>
    <w:rsid w:val="008A69EA"/>
    <w:rsid w:val="008B0E4E"/>
    <w:rsid w:val="008B43D7"/>
    <w:rsid w:val="008B5903"/>
    <w:rsid w:val="008B592C"/>
    <w:rsid w:val="008C15AD"/>
    <w:rsid w:val="008C4539"/>
    <w:rsid w:val="008C5B54"/>
    <w:rsid w:val="008C7BD1"/>
    <w:rsid w:val="008D086D"/>
    <w:rsid w:val="008D0AAD"/>
    <w:rsid w:val="008D2E30"/>
    <w:rsid w:val="008D6015"/>
    <w:rsid w:val="008D6A13"/>
    <w:rsid w:val="008E12C2"/>
    <w:rsid w:val="008E4AE0"/>
    <w:rsid w:val="008E54F9"/>
    <w:rsid w:val="008E711D"/>
    <w:rsid w:val="008E79C2"/>
    <w:rsid w:val="008F0B8E"/>
    <w:rsid w:val="008F1335"/>
    <w:rsid w:val="008F277E"/>
    <w:rsid w:val="008F2E87"/>
    <w:rsid w:val="008F3A49"/>
    <w:rsid w:val="008F43EA"/>
    <w:rsid w:val="008F620D"/>
    <w:rsid w:val="00900550"/>
    <w:rsid w:val="00900C28"/>
    <w:rsid w:val="009021F3"/>
    <w:rsid w:val="009035D3"/>
    <w:rsid w:val="00905313"/>
    <w:rsid w:val="00905C36"/>
    <w:rsid w:val="0091081A"/>
    <w:rsid w:val="00912570"/>
    <w:rsid w:val="009139F8"/>
    <w:rsid w:val="0091514A"/>
    <w:rsid w:val="009159CA"/>
    <w:rsid w:val="00916875"/>
    <w:rsid w:val="00920A03"/>
    <w:rsid w:val="00921197"/>
    <w:rsid w:val="00922521"/>
    <w:rsid w:val="009226A1"/>
    <w:rsid w:val="00924E6F"/>
    <w:rsid w:val="00925FA1"/>
    <w:rsid w:val="00927C49"/>
    <w:rsid w:val="009337F4"/>
    <w:rsid w:val="009404FD"/>
    <w:rsid w:val="00943032"/>
    <w:rsid w:val="00945B33"/>
    <w:rsid w:val="009526DF"/>
    <w:rsid w:val="00952BFD"/>
    <w:rsid w:val="0095366A"/>
    <w:rsid w:val="009547D0"/>
    <w:rsid w:val="00954EFB"/>
    <w:rsid w:val="0095747C"/>
    <w:rsid w:val="0095789D"/>
    <w:rsid w:val="00957E9E"/>
    <w:rsid w:val="009601C0"/>
    <w:rsid w:val="00962D98"/>
    <w:rsid w:val="009630AB"/>
    <w:rsid w:val="009634A1"/>
    <w:rsid w:val="009636AF"/>
    <w:rsid w:val="00963CCC"/>
    <w:rsid w:val="009676DD"/>
    <w:rsid w:val="00972A90"/>
    <w:rsid w:val="009742E0"/>
    <w:rsid w:val="009747E1"/>
    <w:rsid w:val="0097742B"/>
    <w:rsid w:val="00981B71"/>
    <w:rsid w:val="00981FA0"/>
    <w:rsid w:val="00987737"/>
    <w:rsid w:val="009909C9"/>
    <w:rsid w:val="00990AF7"/>
    <w:rsid w:val="00991489"/>
    <w:rsid w:val="00991F8D"/>
    <w:rsid w:val="009945B1"/>
    <w:rsid w:val="0099561F"/>
    <w:rsid w:val="00995704"/>
    <w:rsid w:val="00996AB1"/>
    <w:rsid w:val="0099716A"/>
    <w:rsid w:val="009A6D96"/>
    <w:rsid w:val="009B3AC1"/>
    <w:rsid w:val="009C0870"/>
    <w:rsid w:val="009C1AD1"/>
    <w:rsid w:val="009C1C55"/>
    <w:rsid w:val="009C376D"/>
    <w:rsid w:val="009C5D0B"/>
    <w:rsid w:val="009C7205"/>
    <w:rsid w:val="009D3E9D"/>
    <w:rsid w:val="009D48F8"/>
    <w:rsid w:val="009D6723"/>
    <w:rsid w:val="009D6A08"/>
    <w:rsid w:val="009D77CD"/>
    <w:rsid w:val="009E4089"/>
    <w:rsid w:val="009E578B"/>
    <w:rsid w:val="009E6E73"/>
    <w:rsid w:val="009F0AA0"/>
    <w:rsid w:val="009F14C9"/>
    <w:rsid w:val="009F1EC2"/>
    <w:rsid w:val="009F3CB7"/>
    <w:rsid w:val="009F4D55"/>
    <w:rsid w:val="009F7647"/>
    <w:rsid w:val="00A003F0"/>
    <w:rsid w:val="00A01084"/>
    <w:rsid w:val="00A01789"/>
    <w:rsid w:val="00A10478"/>
    <w:rsid w:val="00A10510"/>
    <w:rsid w:val="00A1057C"/>
    <w:rsid w:val="00A13D38"/>
    <w:rsid w:val="00A248B7"/>
    <w:rsid w:val="00A24B0D"/>
    <w:rsid w:val="00A27852"/>
    <w:rsid w:val="00A30758"/>
    <w:rsid w:val="00A31FC3"/>
    <w:rsid w:val="00A33255"/>
    <w:rsid w:val="00A3483F"/>
    <w:rsid w:val="00A40C0D"/>
    <w:rsid w:val="00A43666"/>
    <w:rsid w:val="00A44F2F"/>
    <w:rsid w:val="00A5443F"/>
    <w:rsid w:val="00A558E7"/>
    <w:rsid w:val="00A55ED4"/>
    <w:rsid w:val="00A5644E"/>
    <w:rsid w:val="00A57025"/>
    <w:rsid w:val="00A6030A"/>
    <w:rsid w:val="00A6416E"/>
    <w:rsid w:val="00A646ED"/>
    <w:rsid w:val="00A71206"/>
    <w:rsid w:val="00A71862"/>
    <w:rsid w:val="00A71C7F"/>
    <w:rsid w:val="00A7381E"/>
    <w:rsid w:val="00A74DF2"/>
    <w:rsid w:val="00A761D9"/>
    <w:rsid w:val="00A76CE3"/>
    <w:rsid w:val="00A772DD"/>
    <w:rsid w:val="00A8065B"/>
    <w:rsid w:val="00A824B4"/>
    <w:rsid w:val="00A85D76"/>
    <w:rsid w:val="00A91CDE"/>
    <w:rsid w:val="00A94667"/>
    <w:rsid w:val="00A94B66"/>
    <w:rsid w:val="00A951C8"/>
    <w:rsid w:val="00AA0082"/>
    <w:rsid w:val="00AA01F6"/>
    <w:rsid w:val="00AA1FF1"/>
    <w:rsid w:val="00AA5710"/>
    <w:rsid w:val="00AA7EB3"/>
    <w:rsid w:val="00AB07C1"/>
    <w:rsid w:val="00AB2C4E"/>
    <w:rsid w:val="00AB6446"/>
    <w:rsid w:val="00AB78A0"/>
    <w:rsid w:val="00AC5773"/>
    <w:rsid w:val="00AC62FA"/>
    <w:rsid w:val="00AC6E7D"/>
    <w:rsid w:val="00AC7562"/>
    <w:rsid w:val="00AC7A32"/>
    <w:rsid w:val="00AD4CAC"/>
    <w:rsid w:val="00AD7723"/>
    <w:rsid w:val="00AE1675"/>
    <w:rsid w:val="00AE3D45"/>
    <w:rsid w:val="00AE5315"/>
    <w:rsid w:val="00AE6789"/>
    <w:rsid w:val="00AF0F45"/>
    <w:rsid w:val="00AF34B1"/>
    <w:rsid w:val="00AF5BD7"/>
    <w:rsid w:val="00AF604F"/>
    <w:rsid w:val="00AF628B"/>
    <w:rsid w:val="00AF6CCC"/>
    <w:rsid w:val="00B00610"/>
    <w:rsid w:val="00B02DAD"/>
    <w:rsid w:val="00B0403B"/>
    <w:rsid w:val="00B04239"/>
    <w:rsid w:val="00B05EF7"/>
    <w:rsid w:val="00B07A5C"/>
    <w:rsid w:val="00B102F6"/>
    <w:rsid w:val="00B1090F"/>
    <w:rsid w:val="00B1099D"/>
    <w:rsid w:val="00B10BFA"/>
    <w:rsid w:val="00B11BE5"/>
    <w:rsid w:val="00B12374"/>
    <w:rsid w:val="00B13DED"/>
    <w:rsid w:val="00B163B0"/>
    <w:rsid w:val="00B16F65"/>
    <w:rsid w:val="00B20257"/>
    <w:rsid w:val="00B22B0A"/>
    <w:rsid w:val="00B22D49"/>
    <w:rsid w:val="00B22E07"/>
    <w:rsid w:val="00B23AE6"/>
    <w:rsid w:val="00B24E38"/>
    <w:rsid w:val="00B253BF"/>
    <w:rsid w:val="00B25A0B"/>
    <w:rsid w:val="00B27C18"/>
    <w:rsid w:val="00B304F4"/>
    <w:rsid w:val="00B3343E"/>
    <w:rsid w:val="00B34B65"/>
    <w:rsid w:val="00B366C0"/>
    <w:rsid w:val="00B36CB7"/>
    <w:rsid w:val="00B45FBD"/>
    <w:rsid w:val="00B5092C"/>
    <w:rsid w:val="00B55222"/>
    <w:rsid w:val="00B57C06"/>
    <w:rsid w:val="00B6076D"/>
    <w:rsid w:val="00B615EE"/>
    <w:rsid w:val="00B6419D"/>
    <w:rsid w:val="00B66964"/>
    <w:rsid w:val="00B66C54"/>
    <w:rsid w:val="00B70AC6"/>
    <w:rsid w:val="00B7207C"/>
    <w:rsid w:val="00B72260"/>
    <w:rsid w:val="00B72382"/>
    <w:rsid w:val="00B74C30"/>
    <w:rsid w:val="00B77AE1"/>
    <w:rsid w:val="00B813D7"/>
    <w:rsid w:val="00B81797"/>
    <w:rsid w:val="00B82293"/>
    <w:rsid w:val="00B83F75"/>
    <w:rsid w:val="00B84B25"/>
    <w:rsid w:val="00B9497A"/>
    <w:rsid w:val="00B94CDE"/>
    <w:rsid w:val="00B9724F"/>
    <w:rsid w:val="00BA1ADA"/>
    <w:rsid w:val="00BA2037"/>
    <w:rsid w:val="00BA27C9"/>
    <w:rsid w:val="00BA3909"/>
    <w:rsid w:val="00BA3F2C"/>
    <w:rsid w:val="00BA40C0"/>
    <w:rsid w:val="00BA44E8"/>
    <w:rsid w:val="00BA4A82"/>
    <w:rsid w:val="00BA5266"/>
    <w:rsid w:val="00BA6416"/>
    <w:rsid w:val="00BA6A0B"/>
    <w:rsid w:val="00BA7D24"/>
    <w:rsid w:val="00BB0A0F"/>
    <w:rsid w:val="00BB1B58"/>
    <w:rsid w:val="00BB1C69"/>
    <w:rsid w:val="00BB20AD"/>
    <w:rsid w:val="00BB5DAF"/>
    <w:rsid w:val="00BC0C2A"/>
    <w:rsid w:val="00BC16B2"/>
    <w:rsid w:val="00BC20B4"/>
    <w:rsid w:val="00BC2647"/>
    <w:rsid w:val="00BC2C82"/>
    <w:rsid w:val="00BC37E8"/>
    <w:rsid w:val="00BC3B45"/>
    <w:rsid w:val="00BC4A2E"/>
    <w:rsid w:val="00BC4A8A"/>
    <w:rsid w:val="00BC6D92"/>
    <w:rsid w:val="00BD1A34"/>
    <w:rsid w:val="00BD23EE"/>
    <w:rsid w:val="00BD4370"/>
    <w:rsid w:val="00BD5B84"/>
    <w:rsid w:val="00BD76D5"/>
    <w:rsid w:val="00BE125F"/>
    <w:rsid w:val="00BE1F22"/>
    <w:rsid w:val="00BE5B65"/>
    <w:rsid w:val="00BE760C"/>
    <w:rsid w:val="00BF0BAE"/>
    <w:rsid w:val="00BF4A65"/>
    <w:rsid w:val="00C00FF3"/>
    <w:rsid w:val="00C01211"/>
    <w:rsid w:val="00C02EB1"/>
    <w:rsid w:val="00C038FF"/>
    <w:rsid w:val="00C055B7"/>
    <w:rsid w:val="00C066AD"/>
    <w:rsid w:val="00C06F33"/>
    <w:rsid w:val="00C07682"/>
    <w:rsid w:val="00C1102F"/>
    <w:rsid w:val="00C111CD"/>
    <w:rsid w:val="00C15742"/>
    <w:rsid w:val="00C16653"/>
    <w:rsid w:val="00C16FAE"/>
    <w:rsid w:val="00C2000E"/>
    <w:rsid w:val="00C202C1"/>
    <w:rsid w:val="00C21014"/>
    <w:rsid w:val="00C22483"/>
    <w:rsid w:val="00C2459C"/>
    <w:rsid w:val="00C277DA"/>
    <w:rsid w:val="00C307D4"/>
    <w:rsid w:val="00C3448A"/>
    <w:rsid w:val="00C36E76"/>
    <w:rsid w:val="00C3763D"/>
    <w:rsid w:val="00C4064A"/>
    <w:rsid w:val="00C41A02"/>
    <w:rsid w:val="00C42773"/>
    <w:rsid w:val="00C4422A"/>
    <w:rsid w:val="00C45D00"/>
    <w:rsid w:val="00C50905"/>
    <w:rsid w:val="00C523E2"/>
    <w:rsid w:val="00C52B5C"/>
    <w:rsid w:val="00C56FB5"/>
    <w:rsid w:val="00C572E7"/>
    <w:rsid w:val="00C7040A"/>
    <w:rsid w:val="00C715A0"/>
    <w:rsid w:val="00C73004"/>
    <w:rsid w:val="00C73241"/>
    <w:rsid w:val="00C74969"/>
    <w:rsid w:val="00C75E85"/>
    <w:rsid w:val="00C775E4"/>
    <w:rsid w:val="00C804BC"/>
    <w:rsid w:val="00C843D7"/>
    <w:rsid w:val="00C86181"/>
    <w:rsid w:val="00C90320"/>
    <w:rsid w:val="00C90B73"/>
    <w:rsid w:val="00C90E48"/>
    <w:rsid w:val="00C91AA1"/>
    <w:rsid w:val="00C92ED4"/>
    <w:rsid w:val="00C932C0"/>
    <w:rsid w:val="00C951BD"/>
    <w:rsid w:val="00C97FB9"/>
    <w:rsid w:val="00CA2947"/>
    <w:rsid w:val="00CA3D86"/>
    <w:rsid w:val="00CA3E06"/>
    <w:rsid w:val="00CA6369"/>
    <w:rsid w:val="00CB26FF"/>
    <w:rsid w:val="00CB2BAC"/>
    <w:rsid w:val="00CB2BF9"/>
    <w:rsid w:val="00CB3D5F"/>
    <w:rsid w:val="00CB4D2E"/>
    <w:rsid w:val="00CB5BDE"/>
    <w:rsid w:val="00CB5EE5"/>
    <w:rsid w:val="00CB6D0E"/>
    <w:rsid w:val="00CC1D19"/>
    <w:rsid w:val="00CC5C21"/>
    <w:rsid w:val="00CD1083"/>
    <w:rsid w:val="00CD1428"/>
    <w:rsid w:val="00CD524D"/>
    <w:rsid w:val="00CE4CD0"/>
    <w:rsid w:val="00CE5269"/>
    <w:rsid w:val="00CE539B"/>
    <w:rsid w:val="00CE73E4"/>
    <w:rsid w:val="00CF047B"/>
    <w:rsid w:val="00CF0D72"/>
    <w:rsid w:val="00CF1365"/>
    <w:rsid w:val="00CF2654"/>
    <w:rsid w:val="00CF2A12"/>
    <w:rsid w:val="00CF2A93"/>
    <w:rsid w:val="00CF2FE6"/>
    <w:rsid w:val="00CF3B31"/>
    <w:rsid w:val="00CF4B6C"/>
    <w:rsid w:val="00CF4DD5"/>
    <w:rsid w:val="00CF55B7"/>
    <w:rsid w:val="00CF5D07"/>
    <w:rsid w:val="00D00DB4"/>
    <w:rsid w:val="00D02316"/>
    <w:rsid w:val="00D02E14"/>
    <w:rsid w:val="00D0471D"/>
    <w:rsid w:val="00D05E38"/>
    <w:rsid w:val="00D062C9"/>
    <w:rsid w:val="00D109D8"/>
    <w:rsid w:val="00D109E0"/>
    <w:rsid w:val="00D17958"/>
    <w:rsid w:val="00D203A5"/>
    <w:rsid w:val="00D2086F"/>
    <w:rsid w:val="00D20A66"/>
    <w:rsid w:val="00D215F2"/>
    <w:rsid w:val="00D219B0"/>
    <w:rsid w:val="00D2268D"/>
    <w:rsid w:val="00D246D8"/>
    <w:rsid w:val="00D24B4E"/>
    <w:rsid w:val="00D273B7"/>
    <w:rsid w:val="00D33D00"/>
    <w:rsid w:val="00D3411C"/>
    <w:rsid w:val="00D35C3B"/>
    <w:rsid w:val="00D360B2"/>
    <w:rsid w:val="00D36895"/>
    <w:rsid w:val="00D3702B"/>
    <w:rsid w:val="00D37446"/>
    <w:rsid w:val="00D43125"/>
    <w:rsid w:val="00D43FC2"/>
    <w:rsid w:val="00D46A29"/>
    <w:rsid w:val="00D519FB"/>
    <w:rsid w:val="00D5344E"/>
    <w:rsid w:val="00D5410B"/>
    <w:rsid w:val="00D55266"/>
    <w:rsid w:val="00D5710F"/>
    <w:rsid w:val="00D6010A"/>
    <w:rsid w:val="00D60D1F"/>
    <w:rsid w:val="00D64547"/>
    <w:rsid w:val="00D65890"/>
    <w:rsid w:val="00D66D7D"/>
    <w:rsid w:val="00D671DC"/>
    <w:rsid w:val="00D71BAC"/>
    <w:rsid w:val="00D721F0"/>
    <w:rsid w:val="00D77ACE"/>
    <w:rsid w:val="00D80E7E"/>
    <w:rsid w:val="00D824D2"/>
    <w:rsid w:val="00D847EF"/>
    <w:rsid w:val="00DA3044"/>
    <w:rsid w:val="00DA35E9"/>
    <w:rsid w:val="00DA3D0C"/>
    <w:rsid w:val="00DA5EF0"/>
    <w:rsid w:val="00DA7922"/>
    <w:rsid w:val="00DB5459"/>
    <w:rsid w:val="00DB5B4B"/>
    <w:rsid w:val="00DB730A"/>
    <w:rsid w:val="00DB7773"/>
    <w:rsid w:val="00DC181C"/>
    <w:rsid w:val="00DC2335"/>
    <w:rsid w:val="00DC52B8"/>
    <w:rsid w:val="00DC6986"/>
    <w:rsid w:val="00DD0141"/>
    <w:rsid w:val="00DD04FE"/>
    <w:rsid w:val="00DD1B2A"/>
    <w:rsid w:val="00DD1BFF"/>
    <w:rsid w:val="00DD5F2C"/>
    <w:rsid w:val="00DE41BF"/>
    <w:rsid w:val="00DE4FE8"/>
    <w:rsid w:val="00DE7C19"/>
    <w:rsid w:val="00DF48AA"/>
    <w:rsid w:val="00DF4A84"/>
    <w:rsid w:val="00DF596E"/>
    <w:rsid w:val="00DF5DA0"/>
    <w:rsid w:val="00DF6179"/>
    <w:rsid w:val="00DF7BA9"/>
    <w:rsid w:val="00E02989"/>
    <w:rsid w:val="00E04804"/>
    <w:rsid w:val="00E05235"/>
    <w:rsid w:val="00E1032A"/>
    <w:rsid w:val="00E10ACF"/>
    <w:rsid w:val="00E12585"/>
    <w:rsid w:val="00E14FCE"/>
    <w:rsid w:val="00E22F5C"/>
    <w:rsid w:val="00E248CC"/>
    <w:rsid w:val="00E24E7C"/>
    <w:rsid w:val="00E26453"/>
    <w:rsid w:val="00E27DDE"/>
    <w:rsid w:val="00E30EA7"/>
    <w:rsid w:val="00E313F0"/>
    <w:rsid w:val="00E31722"/>
    <w:rsid w:val="00E31794"/>
    <w:rsid w:val="00E31BE8"/>
    <w:rsid w:val="00E32079"/>
    <w:rsid w:val="00E32821"/>
    <w:rsid w:val="00E328F3"/>
    <w:rsid w:val="00E32967"/>
    <w:rsid w:val="00E32D19"/>
    <w:rsid w:val="00E33715"/>
    <w:rsid w:val="00E35BC6"/>
    <w:rsid w:val="00E37780"/>
    <w:rsid w:val="00E433A3"/>
    <w:rsid w:val="00E45154"/>
    <w:rsid w:val="00E45E57"/>
    <w:rsid w:val="00E479D7"/>
    <w:rsid w:val="00E51C5E"/>
    <w:rsid w:val="00E62860"/>
    <w:rsid w:val="00E63918"/>
    <w:rsid w:val="00E647ED"/>
    <w:rsid w:val="00E65679"/>
    <w:rsid w:val="00E70AD6"/>
    <w:rsid w:val="00E714AB"/>
    <w:rsid w:val="00E747AE"/>
    <w:rsid w:val="00E835E1"/>
    <w:rsid w:val="00E83BCA"/>
    <w:rsid w:val="00E87C6A"/>
    <w:rsid w:val="00E91101"/>
    <w:rsid w:val="00E914E8"/>
    <w:rsid w:val="00E970BE"/>
    <w:rsid w:val="00E978DC"/>
    <w:rsid w:val="00E97B6A"/>
    <w:rsid w:val="00EA0371"/>
    <w:rsid w:val="00EA0DD5"/>
    <w:rsid w:val="00EA3731"/>
    <w:rsid w:val="00EA57C1"/>
    <w:rsid w:val="00EA5B3B"/>
    <w:rsid w:val="00EA61FD"/>
    <w:rsid w:val="00EA7684"/>
    <w:rsid w:val="00EB046D"/>
    <w:rsid w:val="00EB25E7"/>
    <w:rsid w:val="00EB416B"/>
    <w:rsid w:val="00EB4E08"/>
    <w:rsid w:val="00EB55EF"/>
    <w:rsid w:val="00EB5E23"/>
    <w:rsid w:val="00EB7BE6"/>
    <w:rsid w:val="00EC0BFA"/>
    <w:rsid w:val="00EC281B"/>
    <w:rsid w:val="00EC2825"/>
    <w:rsid w:val="00EC2E86"/>
    <w:rsid w:val="00EC4E30"/>
    <w:rsid w:val="00EC50D0"/>
    <w:rsid w:val="00EC6DFA"/>
    <w:rsid w:val="00ED19E9"/>
    <w:rsid w:val="00ED428E"/>
    <w:rsid w:val="00ED4973"/>
    <w:rsid w:val="00EE27EF"/>
    <w:rsid w:val="00EE4DF5"/>
    <w:rsid w:val="00EE700C"/>
    <w:rsid w:val="00EE70F4"/>
    <w:rsid w:val="00EE758E"/>
    <w:rsid w:val="00EF20A1"/>
    <w:rsid w:val="00EF383B"/>
    <w:rsid w:val="00EF399E"/>
    <w:rsid w:val="00EF5F22"/>
    <w:rsid w:val="00EF654A"/>
    <w:rsid w:val="00EF69F6"/>
    <w:rsid w:val="00EF6A4F"/>
    <w:rsid w:val="00EF746B"/>
    <w:rsid w:val="00EF79F3"/>
    <w:rsid w:val="00F0261F"/>
    <w:rsid w:val="00F02FCD"/>
    <w:rsid w:val="00F03475"/>
    <w:rsid w:val="00F039D7"/>
    <w:rsid w:val="00F06D6A"/>
    <w:rsid w:val="00F07142"/>
    <w:rsid w:val="00F07F92"/>
    <w:rsid w:val="00F10E6B"/>
    <w:rsid w:val="00F11306"/>
    <w:rsid w:val="00F11C1D"/>
    <w:rsid w:val="00F15A78"/>
    <w:rsid w:val="00F2039A"/>
    <w:rsid w:val="00F20D52"/>
    <w:rsid w:val="00F213D3"/>
    <w:rsid w:val="00F2234C"/>
    <w:rsid w:val="00F277DD"/>
    <w:rsid w:val="00F3039C"/>
    <w:rsid w:val="00F34FC3"/>
    <w:rsid w:val="00F357E8"/>
    <w:rsid w:val="00F377ED"/>
    <w:rsid w:val="00F40778"/>
    <w:rsid w:val="00F439E5"/>
    <w:rsid w:val="00F45BD6"/>
    <w:rsid w:val="00F45DAD"/>
    <w:rsid w:val="00F479D3"/>
    <w:rsid w:val="00F54FA8"/>
    <w:rsid w:val="00F554A1"/>
    <w:rsid w:val="00F5713B"/>
    <w:rsid w:val="00F57D2A"/>
    <w:rsid w:val="00F6060D"/>
    <w:rsid w:val="00F62D5F"/>
    <w:rsid w:val="00F632F7"/>
    <w:rsid w:val="00F633A6"/>
    <w:rsid w:val="00F64F67"/>
    <w:rsid w:val="00F65DFA"/>
    <w:rsid w:val="00F662F5"/>
    <w:rsid w:val="00F66DAE"/>
    <w:rsid w:val="00F67993"/>
    <w:rsid w:val="00F73B03"/>
    <w:rsid w:val="00F7426D"/>
    <w:rsid w:val="00F76D9E"/>
    <w:rsid w:val="00F82C7B"/>
    <w:rsid w:val="00F85587"/>
    <w:rsid w:val="00F86639"/>
    <w:rsid w:val="00F86A32"/>
    <w:rsid w:val="00F86A77"/>
    <w:rsid w:val="00F87872"/>
    <w:rsid w:val="00F92DAA"/>
    <w:rsid w:val="00F92FD3"/>
    <w:rsid w:val="00F94436"/>
    <w:rsid w:val="00F95AF6"/>
    <w:rsid w:val="00F9610C"/>
    <w:rsid w:val="00FA3364"/>
    <w:rsid w:val="00FA6863"/>
    <w:rsid w:val="00FA718F"/>
    <w:rsid w:val="00FB0B04"/>
    <w:rsid w:val="00FB0E86"/>
    <w:rsid w:val="00FB11F1"/>
    <w:rsid w:val="00FB1529"/>
    <w:rsid w:val="00FB3962"/>
    <w:rsid w:val="00FB417C"/>
    <w:rsid w:val="00FB5029"/>
    <w:rsid w:val="00FB552A"/>
    <w:rsid w:val="00FB6896"/>
    <w:rsid w:val="00FB7B41"/>
    <w:rsid w:val="00FC3116"/>
    <w:rsid w:val="00FC6728"/>
    <w:rsid w:val="00FC7B43"/>
    <w:rsid w:val="00FC7E85"/>
    <w:rsid w:val="00FD0EF0"/>
    <w:rsid w:val="00FD3631"/>
    <w:rsid w:val="00FD3B1D"/>
    <w:rsid w:val="00FD4CD7"/>
    <w:rsid w:val="00FD6CA9"/>
    <w:rsid w:val="00FE74D8"/>
    <w:rsid w:val="00FF0863"/>
    <w:rsid w:val="00FF2C35"/>
    <w:rsid w:val="00FF3A23"/>
    <w:rsid w:val="00FF6247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2BFF"/>
  <w15:chartTrackingRefBased/>
  <w15:docId w15:val="{F4A3033F-6768-4EEA-966B-73505DCF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F4BDB582624889A9B692EFCF4562" ma:contentTypeVersion="0" ma:contentTypeDescription="Create a new document." ma:contentTypeScope="" ma:versionID="7b8ea7ca25bfba81067ecb0edce850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7926B-700D-47BE-A15A-DE3470996D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00173E-D465-4B72-B468-90FFA620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B4C97B-6CF9-4540-9991-51824DF37AF3}">
  <ds:schemaRefs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B6BD3CC-5192-44F2-A048-72831B5F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3011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Requirements </vt:lpstr>
    </vt:vector>
  </TitlesOfParts>
  <Company/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Requirements</dc:title>
  <dc:subject/>
  <dc:creator>Frith, Ken R EDUC:EX</dc:creator>
  <cp:keywords/>
  <dc:description/>
  <cp:lastModifiedBy>Reid, Alina L EDUC:EX</cp:lastModifiedBy>
  <cp:revision>3</cp:revision>
  <dcterms:created xsi:type="dcterms:W3CDTF">2019-06-13T21:52:00Z</dcterms:created>
  <dcterms:modified xsi:type="dcterms:W3CDTF">2019-06-13T21:56:00Z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0x010100F940F4BDB582624889A9B692EFCF4562</vt:lpwstr>
  </property>
</Properties>
</file>