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4B2B" w14:textId="77777777" w:rsidR="00940AA4" w:rsidRDefault="00C93CE3">
      <w:r>
        <w:t>Deanna Stockwell</w:t>
      </w:r>
    </w:p>
    <w:p w14:paraId="18D681EC" w14:textId="40406754" w:rsidR="00C93CE3" w:rsidRDefault="00C93CE3">
      <w:r>
        <w:t>10/1/2023</w:t>
      </w:r>
    </w:p>
    <w:p w14:paraId="0F130093" w14:textId="04F21F76" w:rsidR="00C93CE3" w:rsidRDefault="00C93CE3" w:rsidP="00C93CE3">
      <w:pPr>
        <w:tabs>
          <w:tab w:val="center" w:pos="4680"/>
        </w:tabs>
      </w:pPr>
      <w:r>
        <w:t>UCI-VIRT-DATA-PT-09-2023-U-LOC-MTTH</w:t>
      </w:r>
      <w:r>
        <w:tab/>
      </w:r>
    </w:p>
    <w:p w14:paraId="391D9021" w14:textId="77777777" w:rsidR="00C93CE3" w:rsidRDefault="00C93CE3" w:rsidP="00C93CE3">
      <w:pPr>
        <w:tabs>
          <w:tab w:val="center" w:pos="4680"/>
        </w:tabs>
      </w:pPr>
    </w:p>
    <w:p w14:paraId="2D4EC817" w14:textId="42F00F8A" w:rsidR="00C93CE3" w:rsidRDefault="00C93CE3" w:rsidP="00C93CE3">
      <w:pPr>
        <w:tabs>
          <w:tab w:val="center" w:pos="468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1 Challenge</w:t>
      </w:r>
    </w:p>
    <w:p w14:paraId="6A29FD70" w14:textId="0CFB3159" w:rsidR="00C93CE3" w:rsidRDefault="00C93CE3" w:rsidP="00C93CE3">
      <w:pPr>
        <w:pStyle w:val="ListParagraph"/>
        <w:numPr>
          <w:ilvl w:val="0"/>
          <w:numId w:val="2"/>
        </w:numPr>
        <w:tabs>
          <w:tab w:val="center" w:pos="4680"/>
        </w:tabs>
      </w:pPr>
      <w:r>
        <w:t>Given the provided data, what are three conclusions that we can draw about crowdfunding campaigns?</w:t>
      </w:r>
    </w:p>
    <w:p w14:paraId="60B4A101" w14:textId="42DCD610" w:rsidR="00C93CE3" w:rsidRDefault="00C93CE3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>The parent category, theater, appears to have the highest frequency of outcomes. It has the highest amount of canceled, failed, and successful outcomes.</w:t>
      </w:r>
    </w:p>
    <w:p w14:paraId="661E24D4" w14:textId="7CE0F8DC" w:rsidR="00C93CE3" w:rsidRDefault="00C93CE3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>The parent category, journalism, appears to have the lowest frequency. However, it only consists of successful outcomes. In comparison to other parent categories, journalism has the highest success rate.</w:t>
      </w:r>
    </w:p>
    <w:p w14:paraId="79E4E6A5" w14:textId="72409A84" w:rsidR="00C93CE3" w:rsidRDefault="00C93CE3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 xml:space="preserve">The month of July appears to have the highest frequency of successful outcomes, while the month of August has the lowest frequency of successful </w:t>
      </w:r>
      <w:proofErr w:type="gramStart"/>
      <w:r>
        <w:t>outcomes</w:t>
      </w:r>
      <w:proofErr w:type="gramEnd"/>
    </w:p>
    <w:p w14:paraId="02CE06DA" w14:textId="0FD5ED7C" w:rsidR="00C93CE3" w:rsidRDefault="00C93CE3" w:rsidP="00C93CE3">
      <w:pPr>
        <w:pStyle w:val="ListParagraph"/>
        <w:numPr>
          <w:ilvl w:val="0"/>
          <w:numId w:val="2"/>
        </w:numPr>
        <w:tabs>
          <w:tab w:val="center" w:pos="4680"/>
        </w:tabs>
      </w:pPr>
      <w:r>
        <w:t>What are some limitations of this dataset?</w:t>
      </w:r>
    </w:p>
    <w:p w14:paraId="0FE88480" w14:textId="0334669C" w:rsidR="00C93CE3" w:rsidRDefault="00AC0CAE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 xml:space="preserve">“Spotlight” appears to be a limitation, but </w:t>
      </w:r>
      <w:proofErr w:type="spellStart"/>
      <w:r>
        <w:t>its</w:t>
      </w:r>
      <w:proofErr w:type="spellEnd"/>
      <w:r>
        <w:t xml:space="preserve"> impact is not quite defined in this data set. We don’t really know how having a spotlight to positively or negatively affect an outcome.</w:t>
      </w:r>
    </w:p>
    <w:p w14:paraId="4A71D69F" w14:textId="662FEA94" w:rsidR="00C93CE3" w:rsidRDefault="00C93CE3" w:rsidP="00C93CE3">
      <w:pPr>
        <w:pStyle w:val="ListParagraph"/>
        <w:numPr>
          <w:ilvl w:val="0"/>
          <w:numId w:val="2"/>
        </w:numPr>
        <w:tabs>
          <w:tab w:val="center" w:pos="4680"/>
        </w:tabs>
      </w:pPr>
      <w:r>
        <w:t>What are some other possible tables and/or graphs that we could create, and what additional value would they provide?</w:t>
      </w:r>
      <w:r>
        <w:tab/>
      </w:r>
    </w:p>
    <w:p w14:paraId="5F86E018" w14:textId="67D1F812" w:rsidR="00C93CE3" w:rsidRDefault="00C93CE3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 xml:space="preserve">Graph of “percent </w:t>
      </w:r>
      <w:r w:rsidR="00AC0CAE">
        <w:t>funded” by “sub-category”, and filter by “parent category” and “country”. This could provide not only which categories are successful, but which categories highly exceed expectation.</w:t>
      </w:r>
    </w:p>
    <w:p w14:paraId="5112112A" w14:textId="7CA42B62" w:rsidR="00AC0CAE" w:rsidRDefault="00AC0CAE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 xml:space="preserve">Graph of “average donation” </w:t>
      </w:r>
      <w:r>
        <w:t xml:space="preserve">by “sub-category”, and filter by “parent category” and “country”. </w:t>
      </w:r>
      <w:r>
        <w:t xml:space="preserve">This could provide insight </w:t>
      </w:r>
      <w:proofErr w:type="gramStart"/>
      <w:r>
        <w:t>on</w:t>
      </w:r>
      <w:proofErr w:type="gramEnd"/>
      <w:r>
        <w:t xml:space="preserve"> the amount people are willing to donate for each sub-category and parent category. If it is possible to increase the frequency for categories that have higher paid donations, then successful outcomes will drastically increase. </w:t>
      </w:r>
    </w:p>
    <w:p w14:paraId="33DC3D8D" w14:textId="71D043F4" w:rsidR="00AC0CAE" w:rsidRPr="00C93CE3" w:rsidRDefault="00AC0CAE" w:rsidP="00C93CE3">
      <w:pPr>
        <w:pStyle w:val="ListParagraph"/>
        <w:numPr>
          <w:ilvl w:val="1"/>
          <w:numId w:val="2"/>
        </w:numPr>
        <w:tabs>
          <w:tab w:val="center" w:pos="4680"/>
        </w:tabs>
      </w:pPr>
      <w:r>
        <w:t>Analyze time frame for each category calculated from “date created” and “date ended”, then graph the average amount of outcomes within that timeframe. A theater campaign launched in July might appear to be more successful given the graphs we have created, but it’s possible that it was given a longer time frame compared to other categories.</w:t>
      </w:r>
    </w:p>
    <w:p w14:paraId="3B8878D1" w14:textId="77777777" w:rsidR="00C93CE3" w:rsidRDefault="00C93CE3"/>
    <w:p w14:paraId="10D456AE" w14:textId="77777777" w:rsidR="00C93CE3" w:rsidRDefault="00C93CE3"/>
    <w:p w14:paraId="5C21B944" w14:textId="77777777" w:rsidR="00C93CE3" w:rsidRDefault="00C93CE3"/>
    <w:p w14:paraId="22DD3438" w14:textId="77777777" w:rsidR="00C93CE3" w:rsidRDefault="00C93CE3"/>
    <w:p w14:paraId="6DCDB659" w14:textId="77777777" w:rsidR="00C93CE3" w:rsidRDefault="00C93CE3"/>
    <w:sectPr w:rsidR="00C9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8A4"/>
    <w:multiLevelType w:val="hybridMultilevel"/>
    <w:tmpl w:val="F76C8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05A5"/>
    <w:multiLevelType w:val="multilevel"/>
    <w:tmpl w:val="8AB0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884530">
    <w:abstractNumId w:val="1"/>
  </w:num>
  <w:num w:numId="2" w16cid:durableId="80624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E3"/>
    <w:rsid w:val="00940AA4"/>
    <w:rsid w:val="00AC0CAE"/>
    <w:rsid w:val="00C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CAD6"/>
  <w15:chartTrackingRefBased/>
  <w15:docId w15:val="{34F9D220-A071-4516-9A21-0DF554F5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9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Stockwell</dc:creator>
  <cp:keywords/>
  <dc:description/>
  <cp:lastModifiedBy>Deanna Stockwell</cp:lastModifiedBy>
  <cp:revision>1</cp:revision>
  <dcterms:created xsi:type="dcterms:W3CDTF">2023-10-01T18:35:00Z</dcterms:created>
  <dcterms:modified xsi:type="dcterms:W3CDTF">2023-10-01T18:54:00Z</dcterms:modified>
</cp:coreProperties>
</file>