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00ED2" w14:textId="77777777" w:rsidR="00136AC0" w:rsidRPr="002105CD" w:rsidRDefault="00136AC0" w:rsidP="00136AC0">
      <w:pPr>
        <w:rPr>
          <w:rFonts w:ascii="Times New Roman" w:hAnsi="Times New Roman" w:cs="Times New Roman"/>
        </w:rPr>
      </w:pPr>
      <w:r w:rsidRPr="002105CD">
        <w:rPr>
          <w:rFonts w:ascii="Times New Roman" w:hAnsi="Times New Roman" w:cs="Times New Roman"/>
        </w:rPr>
        <w:t>Nama</w:t>
      </w:r>
      <w:r w:rsidRPr="002105CD">
        <w:rPr>
          <w:rFonts w:ascii="Times New Roman" w:hAnsi="Times New Roman" w:cs="Times New Roman"/>
        </w:rPr>
        <w:tab/>
        <w:t>: Dean Satria Marpaung</w:t>
      </w:r>
    </w:p>
    <w:p w14:paraId="6CB55E89" w14:textId="77777777" w:rsidR="00136AC0" w:rsidRPr="002105CD" w:rsidRDefault="00136AC0" w:rsidP="00136AC0">
      <w:pPr>
        <w:rPr>
          <w:rFonts w:ascii="Times New Roman" w:hAnsi="Times New Roman" w:cs="Times New Roman"/>
        </w:rPr>
      </w:pPr>
      <w:r w:rsidRPr="002105CD">
        <w:rPr>
          <w:rFonts w:ascii="Times New Roman" w:hAnsi="Times New Roman" w:cs="Times New Roman"/>
        </w:rPr>
        <w:t>Nim</w:t>
      </w:r>
      <w:r w:rsidRPr="002105CD">
        <w:rPr>
          <w:rFonts w:ascii="Times New Roman" w:hAnsi="Times New Roman" w:cs="Times New Roman"/>
        </w:rPr>
        <w:tab/>
        <w:t>: 20220040020</w:t>
      </w:r>
    </w:p>
    <w:p w14:paraId="04F89C38" w14:textId="77777777" w:rsidR="00136AC0" w:rsidRPr="002105CD" w:rsidRDefault="00136AC0" w:rsidP="00136AC0">
      <w:pPr>
        <w:rPr>
          <w:rFonts w:ascii="Times New Roman" w:hAnsi="Times New Roman" w:cs="Times New Roman"/>
        </w:rPr>
      </w:pPr>
      <w:r w:rsidRPr="002105CD">
        <w:rPr>
          <w:rFonts w:ascii="Times New Roman" w:hAnsi="Times New Roman" w:cs="Times New Roman"/>
        </w:rPr>
        <w:t>Kelas</w:t>
      </w:r>
      <w:r w:rsidRPr="002105CD">
        <w:rPr>
          <w:rFonts w:ascii="Times New Roman" w:hAnsi="Times New Roman" w:cs="Times New Roman"/>
        </w:rPr>
        <w:tab/>
        <w:t>: TI 22 J</w:t>
      </w:r>
    </w:p>
    <w:p w14:paraId="508DB9EE" w14:textId="0DABB410" w:rsidR="00136AC0" w:rsidRPr="002105CD" w:rsidRDefault="00136AC0" w:rsidP="00136AC0">
      <w:pPr>
        <w:rPr>
          <w:rFonts w:ascii="Times New Roman" w:hAnsi="Times New Roman" w:cs="Times New Roman"/>
        </w:rPr>
      </w:pPr>
      <w:r w:rsidRPr="002105CD">
        <w:rPr>
          <w:rFonts w:ascii="Times New Roman" w:hAnsi="Times New Roman" w:cs="Times New Roman"/>
        </w:rPr>
        <w:t>Matkul</w:t>
      </w:r>
      <w:r w:rsidRPr="002105CD">
        <w:rPr>
          <w:rFonts w:ascii="Times New Roman" w:hAnsi="Times New Roman" w:cs="Times New Roman"/>
        </w:rPr>
        <w:tab/>
        <w:t>: Pengolahan Citra Dgital</w:t>
      </w:r>
    </w:p>
    <w:p w14:paraId="6822B208" w14:textId="7868D847" w:rsidR="00136AC0" w:rsidRPr="002105CD" w:rsidRDefault="00136AC0" w:rsidP="00136AC0">
      <w:pPr>
        <w:pBdr>
          <w:bottom w:val="double" w:sz="6" w:space="1" w:color="auto"/>
        </w:pBdr>
        <w:rPr>
          <w:rFonts w:ascii="Times New Roman" w:hAnsi="Times New Roman" w:cs="Times New Roman"/>
        </w:rPr>
      </w:pPr>
      <w:r w:rsidRPr="002105CD">
        <w:rPr>
          <w:rFonts w:ascii="Times New Roman" w:hAnsi="Times New Roman" w:cs="Times New Roman"/>
        </w:rPr>
        <w:t>Tugas Sesi 11</w:t>
      </w:r>
    </w:p>
    <w:p w14:paraId="62B2F4E3" w14:textId="542226EE" w:rsidR="00136AC0" w:rsidRPr="002105CD" w:rsidRDefault="00136AC0" w:rsidP="00136AC0">
      <w:pPr>
        <w:rPr>
          <w:rFonts w:ascii="Times New Roman" w:hAnsi="Times New Roman" w:cs="Times New Roman"/>
        </w:rPr>
      </w:pPr>
      <w:r w:rsidRPr="002105CD">
        <w:rPr>
          <w:rFonts w:ascii="Times New Roman" w:hAnsi="Times New Roman" w:cs="Times New Roman"/>
        </w:rPr>
        <w:t>1.Buatlah implementasi program segmentasi citra dengan memanfaatkan imageio, numpy dan matplotlib untuk basic thresholding dengan input gambar yang sudah dilakukan deteksi tepi menggunakan sobel. Lakukan analisa dari hasil output yang kalian dapatkan.</w:t>
      </w:r>
    </w:p>
    <w:p w14:paraId="6252FFAF" w14:textId="0C679815" w:rsidR="00136AC0" w:rsidRPr="002105CD" w:rsidRDefault="00136AC0" w:rsidP="00136AC0">
      <w:pPr>
        <w:ind w:left="360"/>
        <w:jc w:val="center"/>
        <w:rPr>
          <w:rFonts w:ascii="Times New Roman" w:hAnsi="Times New Roman" w:cs="Times New Roman"/>
        </w:rPr>
      </w:pPr>
      <w:proofErr w:type="gramStart"/>
      <w:r w:rsidRPr="002105CD">
        <w:rPr>
          <w:rFonts w:ascii="Times New Roman" w:hAnsi="Times New Roman" w:cs="Times New Roman"/>
        </w:rPr>
        <w:t>Jawaban :</w:t>
      </w:r>
      <w:proofErr w:type="gramEnd"/>
    </w:p>
    <w:p w14:paraId="688BE204" w14:textId="6E95163E" w:rsidR="00136AC0" w:rsidRPr="002105CD" w:rsidRDefault="00136AC0" w:rsidP="00136AC0">
      <w:pPr>
        <w:pStyle w:val="ListParagraph"/>
        <w:numPr>
          <w:ilvl w:val="0"/>
          <w:numId w:val="2"/>
        </w:numPr>
        <w:rPr>
          <w:rFonts w:ascii="Times New Roman" w:hAnsi="Times New Roman" w:cs="Times New Roman"/>
        </w:rPr>
      </w:pPr>
      <w:r w:rsidRPr="002105CD">
        <w:rPr>
          <w:rFonts w:ascii="Times New Roman" w:hAnsi="Times New Roman" w:cs="Times New Roman"/>
        </w:rPr>
        <w:t xml:space="preserve"> analisa dari hasil output yang </w:t>
      </w:r>
      <w:proofErr w:type="gramStart"/>
      <w:r w:rsidRPr="002105CD">
        <w:rPr>
          <w:rFonts w:ascii="Times New Roman" w:hAnsi="Times New Roman" w:cs="Times New Roman"/>
        </w:rPr>
        <w:t>didapatkan :</w:t>
      </w:r>
      <w:proofErr w:type="gramEnd"/>
    </w:p>
    <w:p w14:paraId="335A75C9" w14:textId="59C6EDB9" w:rsidR="002105CD" w:rsidRDefault="002105CD" w:rsidP="009255A6">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2105CD">
        <w:rPr>
          <w:rFonts w:ascii="Times New Roman" w:eastAsia="Times New Roman" w:hAnsi="Times New Roman" w:cs="Times New Roman"/>
          <w:b/>
          <w:bCs/>
          <w:kern w:val="0"/>
          <w:lang w:eastAsia="en-ID"/>
          <w14:ligatures w14:val="none"/>
        </w:rPr>
        <w:t>Gambar Awal (Original Image)</w:t>
      </w:r>
      <w:r w:rsidRPr="002105CD">
        <w:rPr>
          <w:rFonts w:ascii="Times New Roman" w:eastAsia="Times New Roman" w:hAnsi="Times New Roman" w:cs="Times New Roman"/>
          <w:kern w:val="0"/>
          <w:lang w:eastAsia="en-ID"/>
          <w14:ligatures w14:val="none"/>
        </w:rPr>
        <w:br/>
        <w:t>Citra awal berupa gambar seekor kucing yang telah dikonversi ke dalam format grayscale. Proses ini penting untuk memastikan bahwa setiap piksel memiliki nilai intensitas yang tunggal, sehingga mempermudah pengolahan lanjutan seperti deteksi tepi dan segmentasi. Grayscale juga membantu mengurangi kompleksitas data dengan menghilangkan informasi warna yang tidak relevan untuk algoritma yang digunakan.</w:t>
      </w:r>
    </w:p>
    <w:p w14:paraId="09854C25" w14:textId="77777777" w:rsidR="009255A6" w:rsidRPr="002105CD" w:rsidRDefault="009255A6" w:rsidP="009255A6">
      <w:pPr>
        <w:pStyle w:val="ListParagraph"/>
        <w:spacing w:before="100" w:beforeAutospacing="1" w:after="100" w:afterAutospacing="1" w:line="240" w:lineRule="auto"/>
        <w:ind w:left="1080"/>
        <w:rPr>
          <w:rFonts w:ascii="Times New Roman" w:eastAsia="Times New Roman" w:hAnsi="Times New Roman" w:cs="Times New Roman"/>
          <w:kern w:val="0"/>
          <w:lang w:eastAsia="en-ID"/>
          <w14:ligatures w14:val="none"/>
        </w:rPr>
      </w:pPr>
    </w:p>
    <w:p w14:paraId="658A2F6B" w14:textId="4554B805" w:rsidR="009255A6" w:rsidRPr="009255A6" w:rsidRDefault="002105CD" w:rsidP="009255A6">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2105CD">
        <w:rPr>
          <w:rFonts w:ascii="Times New Roman" w:eastAsia="Times New Roman" w:hAnsi="Times New Roman" w:cs="Times New Roman"/>
          <w:b/>
          <w:bCs/>
          <w:kern w:val="0"/>
          <w:lang w:eastAsia="en-ID"/>
          <w14:ligatures w14:val="none"/>
        </w:rPr>
        <w:t>Hasil Deteksi Tepi Menggunakan Metode Sobel</w:t>
      </w:r>
      <w:r w:rsidRPr="002105CD">
        <w:rPr>
          <w:rFonts w:ascii="Times New Roman" w:eastAsia="Times New Roman" w:hAnsi="Times New Roman" w:cs="Times New Roman"/>
          <w:kern w:val="0"/>
          <w:lang w:eastAsia="en-ID"/>
          <w14:ligatures w14:val="none"/>
        </w:rPr>
        <w:br/>
        <w:t>Hasil deteksi tepi yang dihasilkan dengan algoritma Sobel menunjukkan kemampuan dalam mengidentifikasi garis-garis utama pada objek di dalam citra. Contoh nyata terlihat pada garis luar wajah kucing, serta elemen detail seperti mata, telinga, dan furnitur di latar belakang. Algoritma Sobel bekerja dengan menghitung gradien intensitas piksel dalam arah horizontal dan vertikal, kemudian menggabungkannya untuk membentuk peta tepi.</w:t>
      </w:r>
    </w:p>
    <w:p w14:paraId="40FDB337" w14:textId="6E41CCE7" w:rsidR="002105CD" w:rsidRPr="009255A6" w:rsidRDefault="002105CD" w:rsidP="009255A6">
      <w:pPr>
        <w:pStyle w:val="ListParagraph"/>
        <w:spacing w:before="100" w:beforeAutospacing="1" w:after="100" w:afterAutospacing="1" w:line="240" w:lineRule="auto"/>
        <w:ind w:left="1080"/>
        <w:rPr>
          <w:rFonts w:ascii="Times New Roman" w:eastAsia="Times New Roman" w:hAnsi="Times New Roman" w:cs="Times New Roman"/>
          <w:kern w:val="0"/>
          <w:lang w:eastAsia="en-ID"/>
          <w14:ligatures w14:val="none"/>
        </w:rPr>
      </w:pPr>
      <w:r w:rsidRPr="009255A6">
        <w:rPr>
          <w:rFonts w:ascii="Times New Roman" w:eastAsia="Times New Roman" w:hAnsi="Times New Roman" w:cs="Times New Roman"/>
          <w:kern w:val="0"/>
          <w:lang w:eastAsia="en-ID"/>
          <w14:ligatures w14:val="none"/>
        </w:rPr>
        <w:t>Hasil ini menunjukkan bahwa metode Sobel cukup efektif untuk mendeteksi tepi pada citra dengan tingkat detail tertentu. Namun, terdapat beberapa kelemahan, seperti sensitivitas terhadap noise dan ketidakmampuan untuk membedakan tepi yang lemah secara optimal. Hal ini terlihat pada bagian latar belakang di mana beberapa garis tidak relevan masih terdeteksi.</w:t>
      </w:r>
    </w:p>
    <w:p w14:paraId="5FD10CFC" w14:textId="263CC7A6" w:rsidR="002105CD" w:rsidRPr="002105CD" w:rsidRDefault="002105CD" w:rsidP="002105CD">
      <w:pPr>
        <w:pStyle w:val="ListParagraph"/>
        <w:spacing w:after="0" w:line="240" w:lineRule="auto"/>
        <w:rPr>
          <w:rFonts w:ascii="Times New Roman" w:eastAsia="Times New Roman" w:hAnsi="Times New Roman" w:cs="Times New Roman"/>
          <w:kern w:val="0"/>
          <w:lang w:eastAsia="en-ID"/>
          <w14:ligatures w14:val="none"/>
        </w:rPr>
      </w:pPr>
    </w:p>
    <w:p w14:paraId="5D90C93A" w14:textId="18F4C2FD" w:rsidR="009255A6" w:rsidRPr="009255A6" w:rsidRDefault="002105CD" w:rsidP="009255A6">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2105CD">
        <w:rPr>
          <w:rFonts w:ascii="Times New Roman" w:eastAsia="Times New Roman" w:hAnsi="Times New Roman" w:cs="Times New Roman"/>
          <w:b/>
          <w:bCs/>
          <w:kern w:val="0"/>
          <w:lang w:eastAsia="en-ID"/>
          <w14:ligatures w14:val="none"/>
        </w:rPr>
        <w:t>Hasil Segmentasi Citra (Segmented Image)</w:t>
      </w:r>
      <w:r w:rsidRPr="002105CD">
        <w:rPr>
          <w:rFonts w:ascii="Times New Roman" w:eastAsia="Times New Roman" w:hAnsi="Times New Roman" w:cs="Times New Roman"/>
          <w:kern w:val="0"/>
          <w:lang w:eastAsia="en-ID"/>
          <w14:ligatures w14:val="none"/>
        </w:rPr>
        <w:br/>
        <w:t xml:space="preserve">Proses segmentasi dilakukan dengan menerapkan teknik </w:t>
      </w:r>
      <w:r w:rsidRPr="002105CD">
        <w:rPr>
          <w:rFonts w:ascii="Times New Roman" w:eastAsia="Times New Roman" w:hAnsi="Times New Roman" w:cs="Times New Roman"/>
          <w:i/>
          <w:iCs/>
          <w:kern w:val="0"/>
          <w:lang w:eastAsia="en-ID"/>
          <w14:ligatures w14:val="none"/>
        </w:rPr>
        <w:t>basic thresholding</w:t>
      </w:r>
      <w:r w:rsidRPr="002105CD">
        <w:rPr>
          <w:rFonts w:ascii="Times New Roman" w:eastAsia="Times New Roman" w:hAnsi="Times New Roman" w:cs="Times New Roman"/>
          <w:kern w:val="0"/>
          <w:lang w:eastAsia="en-ID"/>
          <w14:ligatures w14:val="none"/>
        </w:rPr>
        <w:t xml:space="preserve"> pada hasil deteksi tepi. Thresholding digunakan untuk membedakan area penting (tepi signifikan) dari bagian citra yang dianggap tidak relevan. Pada hasil segmentasi ini, bagian dengan intensitas di atas nilai ambang batas direpresentasikan sebagai piksel terang (putih), sedangkan area lainnya direpresentasikan sebagai piksel gelap (hitam).</w:t>
      </w:r>
    </w:p>
    <w:p w14:paraId="75CD45B3" w14:textId="442F44EE" w:rsidR="00136AC0" w:rsidRPr="009255A6" w:rsidRDefault="002105CD" w:rsidP="009255A6">
      <w:pPr>
        <w:pStyle w:val="ListParagraph"/>
        <w:spacing w:before="100" w:beforeAutospacing="1" w:after="100" w:afterAutospacing="1" w:line="240" w:lineRule="auto"/>
        <w:ind w:left="1080"/>
        <w:rPr>
          <w:rFonts w:ascii="Times New Roman" w:eastAsia="Times New Roman" w:hAnsi="Times New Roman" w:cs="Times New Roman"/>
          <w:kern w:val="0"/>
          <w:lang w:eastAsia="en-ID"/>
          <w14:ligatures w14:val="none"/>
        </w:rPr>
      </w:pPr>
      <w:r w:rsidRPr="009255A6">
        <w:rPr>
          <w:rFonts w:ascii="Times New Roman" w:eastAsia="Times New Roman" w:hAnsi="Times New Roman" w:cs="Times New Roman"/>
          <w:kern w:val="0"/>
          <w:lang w:eastAsia="en-ID"/>
          <w14:ligatures w14:val="none"/>
        </w:rPr>
        <w:t>Hasil segmentasi ini menunjukkan keberhasilan dalam mempertahankan garis utama objek utama (kucing) sembari menghilangkan sebagian besar detail latar belakang. Namun, beberapa garis dari latar belakang, seperti furnitur, masih terlihat, menunjukkan bahwa metode ini kurang adaptif terhadap noise atau perubahan intensitas yang kecil.</w:t>
      </w:r>
    </w:p>
    <w:sectPr w:rsidR="00136AC0" w:rsidRPr="00925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06065"/>
    <w:multiLevelType w:val="hybridMultilevel"/>
    <w:tmpl w:val="903611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9F0309B"/>
    <w:multiLevelType w:val="hybridMultilevel"/>
    <w:tmpl w:val="B11066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6352F8C"/>
    <w:multiLevelType w:val="hybridMultilevel"/>
    <w:tmpl w:val="07943098"/>
    <w:lvl w:ilvl="0" w:tplc="68D89232">
      <w:start w:val="1"/>
      <w:numFmt w:val="decimal"/>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222862302">
    <w:abstractNumId w:val="0"/>
  </w:num>
  <w:num w:numId="2" w16cid:durableId="2071229766">
    <w:abstractNumId w:val="1"/>
  </w:num>
  <w:num w:numId="3" w16cid:durableId="705452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C0"/>
    <w:rsid w:val="00136AC0"/>
    <w:rsid w:val="002105CD"/>
    <w:rsid w:val="003D7216"/>
    <w:rsid w:val="00544761"/>
    <w:rsid w:val="00797D34"/>
    <w:rsid w:val="009255A6"/>
    <w:rsid w:val="00F106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F5E6"/>
  <w15:chartTrackingRefBased/>
  <w15:docId w15:val="{65009935-19DD-41A5-8D48-74A6D9B4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05C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AC0"/>
    <w:pPr>
      <w:ind w:left="720"/>
      <w:contextualSpacing/>
    </w:pPr>
  </w:style>
  <w:style w:type="character" w:customStyle="1" w:styleId="Heading3Char">
    <w:name w:val="Heading 3 Char"/>
    <w:basedOn w:val="DefaultParagraphFont"/>
    <w:link w:val="Heading3"/>
    <w:uiPriority w:val="9"/>
    <w:rsid w:val="002105CD"/>
    <w:rPr>
      <w:rFonts w:ascii="Times New Roman" w:eastAsia="Times New Roman" w:hAnsi="Times New Roman" w:cs="Times New Roman"/>
      <w:b/>
      <w:bCs/>
      <w:kern w:val="0"/>
      <w:sz w:val="27"/>
      <w:szCs w:val="27"/>
      <w:lang w:eastAsia="en-ID"/>
      <w14:ligatures w14:val="none"/>
    </w:rPr>
  </w:style>
  <w:style w:type="character" w:styleId="Strong">
    <w:name w:val="Strong"/>
    <w:basedOn w:val="DefaultParagraphFont"/>
    <w:uiPriority w:val="22"/>
    <w:qFormat/>
    <w:rsid w:val="002105CD"/>
    <w:rPr>
      <w:b/>
      <w:bCs/>
    </w:rPr>
  </w:style>
  <w:style w:type="paragraph" w:styleId="NormalWeb">
    <w:name w:val="Normal (Web)"/>
    <w:basedOn w:val="Normal"/>
    <w:uiPriority w:val="99"/>
    <w:semiHidden/>
    <w:unhideWhenUsed/>
    <w:rsid w:val="002105CD"/>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character" w:styleId="Emphasis">
    <w:name w:val="Emphasis"/>
    <w:basedOn w:val="DefaultParagraphFont"/>
    <w:uiPriority w:val="20"/>
    <w:qFormat/>
    <w:rsid w:val="002105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1538">
      <w:bodyDiv w:val="1"/>
      <w:marLeft w:val="0"/>
      <w:marRight w:val="0"/>
      <w:marTop w:val="0"/>
      <w:marBottom w:val="0"/>
      <w:divBdr>
        <w:top w:val="none" w:sz="0" w:space="0" w:color="auto"/>
        <w:left w:val="none" w:sz="0" w:space="0" w:color="auto"/>
        <w:bottom w:val="none" w:sz="0" w:space="0" w:color="auto"/>
        <w:right w:val="none" w:sz="0" w:space="0" w:color="auto"/>
      </w:divBdr>
    </w:div>
    <w:div w:id="770276974">
      <w:bodyDiv w:val="1"/>
      <w:marLeft w:val="0"/>
      <w:marRight w:val="0"/>
      <w:marTop w:val="0"/>
      <w:marBottom w:val="0"/>
      <w:divBdr>
        <w:top w:val="none" w:sz="0" w:space="0" w:color="auto"/>
        <w:left w:val="none" w:sz="0" w:space="0" w:color="auto"/>
        <w:bottom w:val="none" w:sz="0" w:space="0" w:color="auto"/>
        <w:right w:val="none" w:sz="0" w:space="0" w:color="auto"/>
      </w:divBdr>
    </w:div>
    <w:div w:id="165428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marpaung</dc:creator>
  <cp:keywords/>
  <dc:description/>
  <cp:lastModifiedBy>dean marpaung</cp:lastModifiedBy>
  <cp:revision>3</cp:revision>
  <dcterms:created xsi:type="dcterms:W3CDTF">2024-12-27T10:27:00Z</dcterms:created>
  <dcterms:modified xsi:type="dcterms:W3CDTF">2024-12-29T06:02:00Z</dcterms:modified>
</cp:coreProperties>
</file>