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EE2" w:rsidRDefault="00E35EE2" w:rsidP="00E35EE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35EE2" w:rsidRPr="00E35EE2" w:rsidRDefault="00E35EE2" w:rsidP="00E35EE2">
      <w:pPr>
        <w:keepNext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  государственное  автономное  образовательное  учреждение   высшего образования «Нижегородский государственный университет </w:t>
      </w:r>
    </w:p>
    <w:p w:rsidR="00E35EE2" w:rsidRDefault="00E35EE2" w:rsidP="00E35EE2">
      <w:pPr>
        <w:keepNext/>
        <w:jc w:val="center"/>
        <w:rPr>
          <w:sz w:val="28"/>
          <w:szCs w:val="28"/>
        </w:rPr>
      </w:pPr>
      <w:r>
        <w:rPr>
          <w:sz w:val="28"/>
          <w:szCs w:val="28"/>
        </w:rPr>
        <w:t>им. Н.И. Лобачевского»</w:t>
      </w:r>
    </w:p>
    <w:p w:rsidR="00E35EE2" w:rsidRPr="00933DAC" w:rsidRDefault="00E35EE2" w:rsidP="00E35EE2">
      <w:pPr>
        <w:jc w:val="center"/>
        <w:rPr>
          <w:sz w:val="28"/>
          <w:szCs w:val="28"/>
        </w:rPr>
      </w:pPr>
    </w:p>
    <w:p w:rsidR="00E35EE2" w:rsidRPr="00933DAC" w:rsidRDefault="00E35EE2" w:rsidP="00E35EE2">
      <w:pPr>
        <w:jc w:val="center"/>
        <w:rPr>
          <w:sz w:val="28"/>
          <w:szCs w:val="28"/>
        </w:rPr>
      </w:pPr>
    </w:p>
    <w:p w:rsidR="00E35EE2" w:rsidRPr="00933DAC" w:rsidRDefault="00E35EE2" w:rsidP="00E35EE2">
      <w:pPr>
        <w:jc w:val="center"/>
        <w:rPr>
          <w:spacing w:val="20"/>
          <w:sz w:val="28"/>
          <w:szCs w:val="28"/>
        </w:rPr>
      </w:pPr>
    </w:p>
    <w:p w:rsidR="00E35EE2" w:rsidRDefault="00E35EE2" w:rsidP="00E35EE2">
      <w:pPr>
        <w:pStyle w:val="Heading4"/>
        <w:rPr>
          <w:b/>
          <w:szCs w:val="28"/>
        </w:rPr>
      </w:pPr>
      <w:r>
        <w:rPr>
          <w:b/>
          <w:szCs w:val="28"/>
        </w:rPr>
        <w:t>Факультет вычислительной математики и кибернетики</w:t>
      </w:r>
    </w:p>
    <w:p w:rsidR="00E35EE2" w:rsidRDefault="00E35EE2" w:rsidP="00E35EE2">
      <w:pPr>
        <w:rPr>
          <w:sz w:val="28"/>
          <w:szCs w:val="28"/>
        </w:rPr>
      </w:pPr>
    </w:p>
    <w:p w:rsidR="00E35EE2" w:rsidRDefault="00C17F74" w:rsidP="00E35EE2">
      <w:pPr>
        <w:pStyle w:val="Heading4"/>
        <w:rPr>
          <w:b/>
          <w:bCs/>
          <w:szCs w:val="28"/>
        </w:rPr>
      </w:pPr>
      <w:r>
        <w:rPr>
          <w:b/>
          <w:szCs w:val="28"/>
        </w:rPr>
        <w:t>Кафедра: Информатики и автоматизации научных исследований</w:t>
      </w:r>
    </w:p>
    <w:p w:rsidR="00E35EE2" w:rsidRDefault="00E35EE2" w:rsidP="00E35EE2">
      <w:pPr>
        <w:pStyle w:val="Title"/>
        <w:ind w:firstLine="180"/>
        <w:jc w:val="both"/>
        <w:rPr>
          <w:sz w:val="28"/>
          <w:szCs w:val="28"/>
        </w:rPr>
      </w:pPr>
    </w:p>
    <w:p w:rsidR="00E35EE2" w:rsidRDefault="00E35EE2" w:rsidP="00E35EE2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="00C17F74">
        <w:rPr>
          <w:sz w:val="28"/>
          <w:szCs w:val="28"/>
        </w:rPr>
        <w:t>аправление: прикладная информатика</w:t>
      </w:r>
    </w:p>
    <w:p w:rsidR="00E35EE2" w:rsidRDefault="00E35EE2" w:rsidP="00E35EE2">
      <w:pPr>
        <w:ind w:firstLine="180"/>
        <w:jc w:val="center"/>
        <w:rPr>
          <w:sz w:val="28"/>
          <w:szCs w:val="28"/>
        </w:rPr>
      </w:pPr>
    </w:p>
    <w:p w:rsidR="00E35EE2" w:rsidRDefault="00E35EE2" w:rsidP="00E35EE2">
      <w:pPr>
        <w:ind w:firstLine="180"/>
        <w:jc w:val="center"/>
        <w:rPr>
          <w:sz w:val="28"/>
          <w:szCs w:val="28"/>
        </w:rPr>
      </w:pPr>
    </w:p>
    <w:p w:rsidR="00E35EE2" w:rsidRDefault="00E35EE2" w:rsidP="00E35EE2">
      <w:pPr>
        <w:ind w:firstLine="180"/>
        <w:jc w:val="center"/>
        <w:rPr>
          <w:sz w:val="28"/>
          <w:szCs w:val="28"/>
        </w:rPr>
      </w:pPr>
    </w:p>
    <w:p w:rsidR="00E35EE2" w:rsidRDefault="00E35EE2" w:rsidP="00E35EE2">
      <w:pPr>
        <w:ind w:firstLine="180"/>
        <w:jc w:val="center"/>
        <w:rPr>
          <w:sz w:val="28"/>
          <w:szCs w:val="28"/>
        </w:rPr>
      </w:pPr>
    </w:p>
    <w:p w:rsidR="00E35EE2" w:rsidRDefault="00E35EE2" w:rsidP="00E35EE2">
      <w:pPr>
        <w:pStyle w:val="Heading1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E35EE2" w:rsidRDefault="00E35EE2" w:rsidP="00E35EE2"/>
    <w:p w:rsidR="00E35EE2" w:rsidRDefault="00E35EE2" w:rsidP="00E35EE2">
      <w:pPr>
        <w:ind w:firstLine="180"/>
        <w:jc w:val="center"/>
        <w:rPr>
          <w:b/>
          <w:sz w:val="36"/>
          <w:szCs w:val="36"/>
        </w:rPr>
      </w:pPr>
    </w:p>
    <w:p w:rsidR="00E35EE2" w:rsidRDefault="00E35EE2" w:rsidP="00E35EE2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9908DE" w:rsidRDefault="00E35EE2" w:rsidP="00E35EE2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933DAC">
        <w:rPr>
          <w:b/>
          <w:sz w:val="32"/>
          <w:szCs w:val="32"/>
        </w:rPr>
        <w:t xml:space="preserve">Анализ динамических изменений параметров </w:t>
      </w:r>
    </w:p>
    <w:p w:rsidR="00E35EE2" w:rsidRDefault="00933DAC" w:rsidP="00E35EE2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цветных сетей Петри</w:t>
      </w:r>
      <w:r w:rsidR="00E35EE2">
        <w:rPr>
          <w:b/>
          <w:sz w:val="32"/>
          <w:szCs w:val="32"/>
        </w:rPr>
        <w:t>»</w:t>
      </w:r>
    </w:p>
    <w:p w:rsidR="00E35EE2" w:rsidRDefault="00E35EE2" w:rsidP="00E35EE2">
      <w:pPr>
        <w:ind w:firstLine="180"/>
        <w:jc w:val="both"/>
        <w:rPr>
          <w:sz w:val="32"/>
          <w:szCs w:val="32"/>
        </w:rPr>
      </w:pPr>
    </w:p>
    <w:p w:rsidR="00C17F74" w:rsidRDefault="00C17F74" w:rsidP="00E92724">
      <w:pPr>
        <w:jc w:val="both"/>
        <w:rPr>
          <w:sz w:val="32"/>
          <w:szCs w:val="32"/>
        </w:rPr>
      </w:pPr>
      <w:bookmarkStart w:id="0" w:name="_GoBack"/>
      <w:bookmarkEnd w:id="0"/>
    </w:p>
    <w:p w:rsidR="00C17F74" w:rsidRDefault="00C17F74" w:rsidP="00E35EE2">
      <w:pPr>
        <w:ind w:firstLine="180"/>
        <w:jc w:val="both"/>
        <w:rPr>
          <w:sz w:val="32"/>
          <w:szCs w:val="32"/>
        </w:rPr>
      </w:pPr>
    </w:p>
    <w:p w:rsidR="00E35EE2" w:rsidRDefault="00E35EE2" w:rsidP="00E35EE2">
      <w:pPr>
        <w:ind w:left="3175" w:firstLine="18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E92724" w:rsidRPr="00DC6871" w:rsidRDefault="00E92724" w:rsidP="00E92724">
      <w:pPr>
        <w:ind w:left="3175" w:firstLine="180"/>
        <w:jc w:val="right"/>
        <w:rPr>
          <w:sz w:val="28"/>
          <w:szCs w:val="28"/>
        </w:rPr>
      </w:pPr>
      <w:r w:rsidRPr="00DC6871">
        <w:rPr>
          <w:b/>
          <w:bCs/>
          <w:sz w:val="28"/>
          <w:szCs w:val="28"/>
        </w:rPr>
        <w:t>Допущен</w:t>
      </w:r>
      <w:r>
        <w:rPr>
          <w:b/>
          <w:bCs/>
          <w:sz w:val="28"/>
          <w:szCs w:val="28"/>
        </w:rPr>
        <w:t>а</w:t>
      </w:r>
      <w:r w:rsidRPr="00DC6871">
        <w:rPr>
          <w:b/>
          <w:bCs/>
          <w:sz w:val="28"/>
          <w:szCs w:val="28"/>
        </w:rPr>
        <w:t xml:space="preserve"> к защите:</w:t>
      </w:r>
      <w:r w:rsidRPr="00DC6871">
        <w:rPr>
          <w:sz w:val="28"/>
          <w:szCs w:val="28"/>
        </w:rPr>
        <w:t>_______________</w:t>
      </w:r>
    </w:p>
    <w:p w:rsidR="00C17F74" w:rsidRDefault="00E92724" w:rsidP="00E35EE2">
      <w:pPr>
        <w:ind w:left="3175" w:firstLine="180"/>
        <w:jc w:val="right"/>
        <w:rPr>
          <w:b/>
          <w:bCs/>
          <w:sz w:val="28"/>
          <w:szCs w:val="28"/>
        </w:rPr>
      </w:pPr>
      <w:r w:rsidRPr="00DC6871">
        <w:rPr>
          <w:b/>
          <w:bCs/>
          <w:sz w:val="28"/>
          <w:szCs w:val="28"/>
        </w:rPr>
        <w:t>Заведующий кафедрой:</w:t>
      </w:r>
    </w:p>
    <w:p w:rsidR="00E92724" w:rsidRDefault="00E92724" w:rsidP="00E35EE2">
      <w:pPr>
        <w:ind w:left="3175" w:firstLine="180"/>
        <w:jc w:val="right"/>
        <w:rPr>
          <w:sz w:val="28"/>
          <w:szCs w:val="28"/>
        </w:rPr>
      </w:pPr>
      <w:r w:rsidRPr="00E92724">
        <w:rPr>
          <w:sz w:val="28"/>
          <w:szCs w:val="28"/>
        </w:rPr>
        <w:t xml:space="preserve">д-р техн. </w:t>
      </w:r>
      <w:r>
        <w:rPr>
          <w:sz w:val="28"/>
          <w:szCs w:val="28"/>
        </w:rPr>
        <w:t>н</w:t>
      </w:r>
      <w:r w:rsidRPr="00E92724">
        <w:rPr>
          <w:sz w:val="28"/>
          <w:szCs w:val="28"/>
        </w:rPr>
        <w:t>аук</w:t>
      </w:r>
      <w:r>
        <w:rPr>
          <w:sz w:val="28"/>
          <w:szCs w:val="28"/>
        </w:rPr>
        <w:t xml:space="preserve"> </w:t>
      </w:r>
      <w:r w:rsidRPr="00E92724">
        <w:rPr>
          <w:sz w:val="28"/>
          <w:szCs w:val="28"/>
        </w:rPr>
        <w:t>Прилуцкий Михаил Хаимович</w:t>
      </w:r>
    </w:p>
    <w:p w:rsidR="00E92724" w:rsidRDefault="00E92724" w:rsidP="00E35EE2">
      <w:pPr>
        <w:ind w:left="3175" w:firstLine="180"/>
        <w:jc w:val="right"/>
        <w:rPr>
          <w:sz w:val="28"/>
          <w:szCs w:val="28"/>
        </w:rPr>
      </w:pPr>
    </w:p>
    <w:p w:rsidR="00E35EE2" w:rsidRPr="00C17F74" w:rsidRDefault="00C17F74" w:rsidP="00E35EE2">
      <w:pPr>
        <w:ind w:left="3175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E35EE2">
        <w:rPr>
          <w:b/>
          <w:bCs/>
          <w:sz w:val="28"/>
          <w:szCs w:val="28"/>
        </w:rPr>
        <w:t xml:space="preserve">: </w:t>
      </w:r>
      <w:r w:rsidR="00E35EE2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86-м3</w:t>
      </w:r>
    </w:p>
    <w:p w:rsidR="00E35EE2" w:rsidRDefault="00C17F74" w:rsidP="00E35EE2">
      <w:pPr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>Антонов Денис Александрович</w:t>
      </w:r>
    </w:p>
    <w:p w:rsidR="00E35EE2" w:rsidRDefault="00E35EE2" w:rsidP="00E35EE2">
      <w:pPr>
        <w:tabs>
          <w:tab w:val="left" w:pos="3261"/>
        </w:tabs>
        <w:ind w:left="3175"/>
        <w:jc w:val="right"/>
        <w:rPr>
          <w:sz w:val="28"/>
          <w:szCs w:val="28"/>
        </w:rPr>
      </w:pPr>
    </w:p>
    <w:p w:rsidR="00C17F74" w:rsidRDefault="00C17F74" w:rsidP="00E35EE2">
      <w:pPr>
        <w:tabs>
          <w:tab w:val="left" w:pos="3261"/>
        </w:tabs>
        <w:ind w:left="3175"/>
        <w:jc w:val="right"/>
        <w:rPr>
          <w:sz w:val="28"/>
          <w:szCs w:val="28"/>
        </w:rPr>
      </w:pPr>
    </w:p>
    <w:p w:rsidR="00E35EE2" w:rsidRDefault="00E35EE2" w:rsidP="00E35EE2">
      <w:pPr>
        <w:ind w:left="3175" w:right="1418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E35EE2" w:rsidRDefault="00E92724" w:rsidP="00E35EE2">
      <w:pPr>
        <w:tabs>
          <w:tab w:val="left" w:pos="3261"/>
        </w:tabs>
        <w:ind w:left="3175"/>
        <w:jc w:val="right"/>
        <w:rPr>
          <w:sz w:val="28"/>
          <w:szCs w:val="28"/>
        </w:rPr>
      </w:pPr>
      <w:r w:rsidRPr="00E92724">
        <w:rPr>
          <w:sz w:val="28"/>
          <w:szCs w:val="28"/>
        </w:rPr>
        <w:t xml:space="preserve">д-р техн. </w:t>
      </w:r>
      <w:r>
        <w:rPr>
          <w:sz w:val="28"/>
          <w:szCs w:val="28"/>
        </w:rPr>
        <w:t>н</w:t>
      </w:r>
      <w:r w:rsidRPr="00E92724">
        <w:rPr>
          <w:sz w:val="28"/>
          <w:szCs w:val="28"/>
        </w:rPr>
        <w:t>аук</w:t>
      </w:r>
      <w:r>
        <w:rPr>
          <w:sz w:val="28"/>
          <w:szCs w:val="28"/>
        </w:rPr>
        <w:t xml:space="preserve"> </w:t>
      </w:r>
      <w:r w:rsidR="00C17F74">
        <w:rPr>
          <w:sz w:val="28"/>
          <w:szCs w:val="28"/>
        </w:rPr>
        <w:t xml:space="preserve">Карпычев Владимир Юрьевич </w:t>
      </w:r>
    </w:p>
    <w:p w:rsidR="00E35EE2" w:rsidRDefault="00E35EE2" w:rsidP="00E35EE2">
      <w:pPr>
        <w:ind w:left="3175" w:firstLine="708"/>
        <w:jc w:val="right"/>
        <w:rPr>
          <w:sz w:val="28"/>
          <w:szCs w:val="28"/>
        </w:rPr>
      </w:pPr>
    </w:p>
    <w:p w:rsidR="00E35EE2" w:rsidRDefault="00E35EE2" w:rsidP="00E92724">
      <w:pPr>
        <w:jc w:val="both"/>
        <w:rPr>
          <w:sz w:val="28"/>
          <w:szCs w:val="28"/>
        </w:rPr>
      </w:pPr>
    </w:p>
    <w:p w:rsidR="00C17F74" w:rsidRDefault="00C17F74" w:rsidP="00E35EE2">
      <w:pPr>
        <w:ind w:firstLine="180"/>
        <w:jc w:val="both"/>
        <w:rPr>
          <w:sz w:val="28"/>
          <w:szCs w:val="28"/>
        </w:rPr>
      </w:pPr>
    </w:p>
    <w:p w:rsidR="00C17F74" w:rsidRDefault="00C17F74" w:rsidP="00C17F74">
      <w:pPr>
        <w:jc w:val="both"/>
        <w:rPr>
          <w:sz w:val="28"/>
          <w:szCs w:val="28"/>
        </w:rPr>
      </w:pPr>
    </w:p>
    <w:p w:rsidR="000C014F" w:rsidRPr="00C17F74" w:rsidRDefault="00C17F74" w:rsidP="00C17F74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2014</w:t>
      </w:r>
    </w:p>
    <w:sectPr w:rsidR="000C014F" w:rsidRPr="00C17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1F0"/>
    <w:rsid w:val="000C014F"/>
    <w:rsid w:val="000E420F"/>
    <w:rsid w:val="003347D4"/>
    <w:rsid w:val="003732B4"/>
    <w:rsid w:val="004F31F0"/>
    <w:rsid w:val="00513DA2"/>
    <w:rsid w:val="005979E0"/>
    <w:rsid w:val="005B18F0"/>
    <w:rsid w:val="00633228"/>
    <w:rsid w:val="00933DAC"/>
    <w:rsid w:val="009908DE"/>
    <w:rsid w:val="009D3146"/>
    <w:rsid w:val="00B4379F"/>
    <w:rsid w:val="00B65E0A"/>
    <w:rsid w:val="00C17F74"/>
    <w:rsid w:val="00C83A79"/>
    <w:rsid w:val="00E34301"/>
    <w:rsid w:val="00E35EE2"/>
    <w:rsid w:val="00E82C9E"/>
    <w:rsid w:val="00E92724"/>
    <w:rsid w:val="00ED4C4A"/>
    <w:rsid w:val="00F14879"/>
    <w:rsid w:val="00F360AF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B46B99-7154-4492-9925-02462379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E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35EE2"/>
    <w:pPr>
      <w:keepNext/>
      <w:ind w:firstLine="180"/>
      <w:jc w:val="center"/>
      <w:outlineLvl w:val="0"/>
    </w:pPr>
    <w:rPr>
      <w:sz w:val="28"/>
      <w:szCs w:val="4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35EE2"/>
    <w:pPr>
      <w:keepNext/>
      <w:jc w:val="center"/>
      <w:outlineLvl w:val="3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5EE2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semiHidden/>
    <w:rsid w:val="00E35EE2"/>
    <w:rPr>
      <w:rFonts w:ascii="Times New Roman" w:eastAsia="Times New Roman" w:hAnsi="Times New Roman" w:cs="Times New Roman"/>
      <w:sz w:val="28"/>
      <w:lang w:eastAsia="ru-RU"/>
    </w:rPr>
  </w:style>
  <w:style w:type="paragraph" w:styleId="Title">
    <w:name w:val="Title"/>
    <w:basedOn w:val="Normal"/>
    <w:next w:val="Subtitle"/>
    <w:link w:val="TitleChar"/>
    <w:qFormat/>
    <w:rsid w:val="00E35EE2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E35EE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E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5E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8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Antonov, Denis</cp:lastModifiedBy>
  <cp:revision>5</cp:revision>
  <dcterms:created xsi:type="dcterms:W3CDTF">2014-05-25T13:05:00Z</dcterms:created>
  <dcterms:modified xsi:type="dcterms:W3CDTF">2014-05-26T17:30:00Z</dcterms:modified>
</cp:coreProperties>
</file>