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111A9" w:rsidRDefault="00D111A9" w:rsidP="00441611">
      <w:pPr>
        <w:spacing w:before="240" w:after="480" w:line="360" w:lineRule="auto"/>
        <w:contextualSpacing/>
        <w:jc w:val="both"/>
      </w:pPr>
      <w:r>
        <w:t xml:space="preserve">Аннотация </w:t>
      </w:r>
      <w:r>
        <w:tab/>
        <w:t>……………………………………………………………………..</w:t>
      </w:r>
      <w:r w:rsidR="00740CE7" w:rsidRPr="00D111A9">
        <w:t>.....</w:t>
      </w:r>
      <w:r>
        <w:t>.</w:t>
      </w:r>
      <w:r w:rsidR="00740CE7" w:rsidRPr="00D111A9">
        <w:t>...</w:t>
      </w:r>
      <w:r w:rsidR="00740CE7" w:rsidRPr="00D111A9">
        <w:tab/>
      </w:r>
      <w:r w:rsidR="00A85DBC" w:rsidRPr="00D111A9">
        <w:t>3</w:t>
      </w:r>
    </w:p>
    <w:p w:rsidR="00A85DBC" w:rsidRPr="00D111A9" w:rsidRDefault="00D111A9" w:rsidP="00441611">
      <w:pPr>
        <w:spacing w:before="240" w:after="480" w:line="360" w:lineRule="auto"/>
        <w:contextualSpacing/>
        <w:jc w:val="both"/>
      </w:pPr>
      <w:r>
        <w:t>Введение …………………………………………………………………………</w:t>
      </w:r>
      <w:r w:rsidR="00740CE7" w:rsidRPr="00D111A9">
        <w:t>....</w:t>
      </w:r>
      <w:r>
        <w:t>.</w:t>
      </w:r>
      <w:r w:rsidR="00740CE7" w:rsidRPr="00D111A9">
        <w:t>....</w:t>
      </w:r>
      <w:r w:rsidR="00740CE7" w:rsidRPr="00D111A9">
        <w:tab/>
        <w:t>4</w:t>
      </w:r>
    </w:p>
    <w:p w:rsidR="00A85DBC" w:rsidRPr="00D111A9" w:rsidRDefault="00740CE7" w:rsidP="00441611">
      <w:pPr>
        <w:spacing w:before="240" w:after="480" w:line="360" w:lineRule="auto"/>
        <w:contextualSpacing/>
        <w:jc w:val="both"/>
      </w:pPr>
      <w:r w:rsidRPr="00D111A9">
        <w:t xml:space="preserve">Глава 1. </w:t>
      </w:r>
      <w:r w:rsidR="00D111A9" w:rsidRPr="00D111A9">
        <w:t>Постановка задачи. Математическая модель сети Петри</w:t>
      </w:r>
      <w:r w:rsidR="00D111A9">
        <w:t xml:space="preserve"> …………...........</w:t>
      </w:r>
      <w:r w:rsidR="00D111A9">
        <w:tab/>
        <w:t>5</w:t>
      </w:r>
    </w:p>
    <w:p w:rsidR="00A85DBC" w:rsidRPr="00D111A9" w:rsidRDefault="00740CE7" w:rsidP="00441611">
      <w:pPr>
        <w:spacing w:before="240" w:after="480" w:line="360" w:lineRule="auto"/>
        <w:contextualSpacing/>
        <w:jc w:val="both"/>
      </w:pPr>
      <w:r w:rsidRPr="00D111A9">
        <w:t>1.1.</w:t>
      </w:r>
      <w:r w:rsidRPr="00D111A9">
        <w:tab/>
        <w:t xml:space="preserve"> Математическая модель цветной сети Петри</w:t>
      </w:r>
      <w:r w:rsidR="00D111A9">
        <w:t xml:space="preserve"> …………………………</w:t>
      </w:r>
      <w:r w:rsidRPr="00D111A9">
        <w:t>........</w:t>
      </w:r>
      <w:r w:rsidRPr="00D111A9">
        <w:tab/>
        <w:t>7</w:t>
      </w:r>
    </w:p>
    <w:p w:rsidR="00A85DBC" w:rsidRPr="00D111A9" w:rsidRDefault="00740CE7" w:rsidP="00441611">
      <w:pPr>
        <w:spacing w:before="240" w:after="480" w:line="360" w:lineRule="auto"/>
        <w:contextualSpacing/>
        <w:jc w:val="both"/>
      </w:pPr>
      <w:r w:rsidRPr="00D111A9">
        <w:t xml:space="preserve">Глава 2. </w:t>
      </w:r>
      <w:r w:rsidR="00316742">
        <w:t>Модель</w:t>
      </w:r>
      <w:r w:rsidR="00D111A9" w:rsidRPr="00D111A9">
        <w:t xml:space="preserve"> и методы анализа</w:t>
      </w:r>
      <w:r w:rsidR="00D111A9">
        <w:t xml:space="preserve"> ……………………………………………..........</w:t>
      </w:r>
      <w:r w:rsidR="00D111A9">
        <w:tab/>
        <w:t>1</w:t>
      </w:r>
      <w:r w:rsidR="009E794A">
        <w:t>1</w:t>
      </w:r>
    </w:p>
    <w:p w:rsidR="00A85DBC" w:rsidRPr="00D111A9" w:rsidRDefault="00740CE7" w:rsidP="00441611">
      <w:pPr>
        <w:spacing w:before="240" w:after="480" w:line="360" w:lineRule="auto"/>
        <w:contextualSpacing/>
        <w:jc w:val="both"/>
      </w:pPr>
      <w:r w:rsidRPr="00D111A9">
        <w:t xml:space="preserve">2.1. </w:t>
      </w:r>
      <w:r w:rsidR="00245BB7" w:rsidRPr="00245BB7">
        <w:t>Модель изменений</w:t>
      </w:r>
      <w:r w:rsidR="00D34F9F">
        <w:tab/>
        <w:t>……………………………………………….</w:t>
      </w:r>
      <w:r w:rsidR="00245BB7">
        <w:t>............</w:t>
      </w:r>
      <w:r w:rsidR="00D34F9F">
        <w:t>.......</w:t>
      </w:r>
      <w:r w:rsidR="00D34F9F">
        <w:tab/>
        <w:t>1</w:t>
      </w:r>
      <w:r w:rsidR="00050ED6">
        <w:t>2</w:t>
      </w:r>
    </w:p>
    <w:p w:rsidR="00A85DBC" w:rsidRDefault="00740CE7" w:rsidP="00441611">
      <w:pPr>
        <w:spacing w:before="240" w:after="480" w:line="360" w:lineRule="auto"/>
        <w:contextualSpacing/>
        <w:jc w:val="both"/>
      </w:pPr>
      <w:r w:rsidRPr="00D111A9">
        <w:t xml:space="preserve">2.2. </w:t>
      </w:r>
      <w:r w:rsidR="00D34F9F" w:rsidRPr="00D34F9F">
        <w:t>Модель последствий</w:t>
      </w:r>
      <w:r w:rsidR="00D34F9F">
        <w:t xml:space="preserve"> ………………………………………………………...........</w:t>
      </w:r>
      <w:r w:rsidR="00D34F9F">
        <w:tab/>
        <w:t>1</w:t>
      </w:r>
      <w:r w:rsidR="00050ED6">
        <w:t>5</w:t>
      </w:r>
    </w:p>
    <w:p w:rsidR="00D34F9F" w:rsidRPr="00D111A9" w:rsidRDefault="00D34F9F" w:rsidP="00441611">
      <w:pPr>
        <w:spacing w:before="240" w:after="480" w:line="360" w:lineRule="auto"/>
        <w:contextualSpacing/>
        <w:jc w:val="both"/>
      </w:pPr>
      <w:r>
        <w:t xml:space="preserve">2.3. </w:t>
      </w:r>
      <w:r w:rsidRPr="00D34F9F">
        <w:t>Модель анализа</w:t>
      </w:r>
      <w:r>
        <w:t xml:space="preserve"> ……………………………………………………………………</w:t>
      </w:r>
      <w:r>
        <w:tab/>
        <w:t>1</w:t>
      </w:r>
      <w:r w:rsidR="00050ED6">
        <w:t>6</w:t>
      </w:r>
    </w:p>
    <w:p w:rsidR="00A85DBC" w:rsidRPr="00D111A9" w:rsidRDefault="00740CE7" w:rsidP="00441611">
      <w:pPr>
        <w:spacing w:before="240" w:after="480" w:line="360" w:lineRule="auto"/>
        <w:contextualSpacing/>
        <w:jc w:val="both"/>
      </w:pPr>
      <w:r w:rsidRPr="00D111A9">
        <w:t xml:space="preserve">Глава 3. </w:t>
      </w:r>
      <w:r w:rsidR="00D34F9F" w:rsidRPr="00D34F9F">
        <w:t>Программное средство моделирования и анализа</w:t>
      </w:r>
      <w:r w:rsidR="00044E57">
        <w:t xml:space="preserve"> …………………….......</w:t>
      </w:r>
      <w:r w:rsidR="00044E57">
        <w:tab/>
        <w:t>1</w:t>
      </w:r>
      <w:r w:rsidR="00D3515F">
        <w:t>9</w:t>
      </w:r>
    </w:p>
    <w:p w:rsidR="00740CE7" w:rsidRPr="00D111A9" w:rsidRDefault="00044E57" w:rsidP="00441611">
      <w:pPr>
        <w:spacing w:before="240" w:after="480" w:line="360" w:lineRule="auto"/>
        <w:contextualSpacing/>
        <w:jc w:val="both"/>
      </w:pPr>
      <w:r>
        <w:t>3.1. Концепция проекта …………………………………………………………...</w:t>
      </w:r>
      <w:r w:rsidR="00740CE7" w:rsidRPr="00D111A9">
        <w:t>.</w:t>
      </w:r>
      <w:r>
        <w:t>......</w:t>
      </w:r>
      <w:r>
        <w:tab/>
      </w:r>
      <w:r w:rsidR="00441611">
        <w:t>19</w:t>
      </w:r>
    </w:p>
    <w:p w:rsidR="00740CE7" w:rsidRDefault="00740CE7" w:rsidP="00441611">
      <w:pPr>
        <w:spacing w:before="240" w:after="480" w:line="360" w:lineRule="auto"/>
        <w:contextualSpacing/>
        <w:jc w:val="both"/>
      </w:pPr>
      <w:r w:rsidRPr="00D111A9">
        <w:t>3.2. Описание ф</w:t>
      </w:r>
      <w:r w:rsidR="00044E57">
        <w:t>ункций программы …………………………………………………..</w:t>
      </w:r>
      <w:r w:rsidR="00044E57">
        <w:tab/>
      </w:r>
      <w:r w:rsidR="00D3515F">
        <w:t>2</w:t>
      </w:r>
      <w:r w:rsidR="00441611">
        <w:t>0</w:t>
      </w:r>
    </w:p>
    <w:p w:rsidR="00044E57" w:rsidRPr="00D111A9" w:rsidRDefault="00044E57" w:rsidP="00441611">
      <w:pPr>
        <w:spacing w:before="240" w:after="480" w:line="360" w:lineRule="auto"/>
        <w:contextualSpacing/>
        <w:jc w:val="both"/>
      </w:pPr>
      <w:r>
        <w:t xml:space="preserve">3.3. </w:t>
      </w:r>
      <w:r w:rsidRPr="00044E57">
        <w:t>Описание эксперимент</w:t>
      </w:r>
      <w:r w:rsidR="006C544C">
        <w:t>а</w:t>
      </w:r>
      <w:r>
        <w:t xml:space="preserve"> …………………………………..</w:t>
      </w:r>
      <w:r>
        <w:tab/>
        <w:t>……………………..</w:t>
      </w:r>
      <w:r>
        <w:tab/>
      </w:r>
      <w:r w:rsidR="009E794A">
        <w:t>2</w:t>
      </w:r>
      <w:r w:rsidR="00D3515F">
        <w:t>3</w:t>
      </w:r>
    </w:p>
    <w:p w:rsidR="00A85DBC" w:rsidRPr="00D111A9" w:rsidRDefault="00044E57" w:rsidP="00441611">
      <w:pPr>
        <w:spacing w:before="240" w:after="480" w:line="360" w:lineRule="auto"/>
        <w:contextualSpacing/>
        <w:jc w:val="both"/>
      </w:pPr>
      <w:r>
        <w:t>Заключение ………………………………………………………………………...........</w:t>
      </w:r>
      <w:r>
        <w:tab/>
        <w:t>2</w:t>
      </w:r>
      <w:r w:rsidR="00441611">
        <w:t>7</w:t>
      </w:r>
    </w:p>
    <w:p w:rsidR="00A85DBC" w:rsidRPr="00D111A9" w:rsidRDefault="00044E57" w:rsidP="00441611">
      <w:pPr>
        <w:spacing w:before="240" w:after="480" w:line="360" w:lineRule="auto"/>
        <w:contextualSpacing/>
        <w:jc w:val="both"/>
      </w:pPr>
      <w:r>
        <w:t>Список литературы</w:t>
      </w:r>
      <w:r>
        <w:tab/>
        <w:t>……………………………………………………………….........</w:t>
      </w:r>
      <w:r>
        <w:tab/>
        <w:t>2</w:t>
      </w:r>
      <w:r w:rsidR="00441611">
        <w:t>8</w:t>
      </w:r>
    </w:p>
    <w:p w:rsidR="00A85DBC" w:rsidRPr="00D111A9" w:rsidRDefault="00044E57" w:rsidP="00441611">
      <w:pPr>
        <w:spacing w:before="240" w:after="480" w:line="360" w:lineRule="auto"/>
        <w:contextualSpacing/>
        <w:jc w:val="both"/>
      </w:pPr>
      <w:r>
        <w:t>Приложение</w:t>
      </w:r>
      <w:r w:rsidR="00D72337" w:rsidRPr="00381476">
        <w:t xml:space="preserve"> </w:t>
      </w:r>
      <w:r w:rsidR="00D72337">
        <w:rPr>
          <w:lang w:val="en-US"/>
        </w:rPr>
        <w:t>A</w:t>
      </w:r>
      <w:r w:rsidR="00D72337" w:rsidRPr="00381476">
        <w:t xml:space="preserve"> </w:t>
      </w:r>
      <w:r>
        <w:t>…</w:t>
      </w:r>
      <w:r w:rsidR="00D72337" w:rsidRPr="00381476">
        <w:t>….</w:t>
      </w:r>
      <w:r>
        <w:t>……………………</w:t>
      </w:r>
      <w:r w:rsidRPr="00316742">
        <w:t>……</w:t>
      </w:r>
      <w:r>
        <w:t>…………………………………….........</w:t>
      </w:r>
      <w:r>
        <w:tab/>
        <w:t>2</w:t>
      </w:r>
      <w:r w:rsidR="00441611">
        <w:t>9</w:t>
      </w:r>
    </w:p>
    <w:p w:rsidR="00A85DBC" w:rsidRPr="00DE605A" w:rsidRDefault="00A85DBC" w:rsidP="00441611">
      <w:pPr>
        <w:spacing w:before="240" w:after="480" w:line="360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44E57" w:rsidRDefault="00044E57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3C7088" w:rsidRDefault="000A111F" w:rsidP="00746574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</w:t>
      </w:r>
      <w:r w:rsidR="00746574" w:rsidRPr="00746574">
        <w:rPr>
          <w:rFonts w:eastAsia="Calibri"/>
          <w:lang w:eastAsia="en-US"/>
        </w:rPr>
        <w:t>Анализ дин</w:t>
      </w:r>
      <w:r w:rsidR="00746574">
        <w:rPr>
          <w:rFonts w:eastAsia="Calibri"/>
          <w:lang w:eastAsia="en-US"/>
        </w:rPr>
        <w:t xml:space="preserve">амических изменений параметров </w:t>
      </w:r>
      <w:r w:rsidR="00746574" w:rsidRPr="00746574">
        <w:rPr>
          <w:rFonts w:eastAsia="Calibri"/>
          <w:lang w:eastAsia="en-US"/>
        </w:rPr>
        <w:t>цветных сетей Петри</w:t>
      </w:r>
      <w:r w:rsidRPr="000A111F">
        <w:rPr>
          <w:rFonts w:eastAsia="Calibri"/>
          <w:lang w:eastAsia="en-US"/>
        </w:rPr>
        <w:t xml:space="preserve">». </w:t>
      </w:r>
    </w:p>
    <w:p w:rsidR="003C7088" w:rsidRPr="000A111F" w:rsidRDefault="003C7088" w:rsidP="003C7088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bookmarkStart w:id="0" w:name="_GoBack"/>
      <w:r w:rsidRPr="000A111F">
        <w:rPr>
          <w:rFonts w:eastAsia="Calibri"/>
          <w:lang w:eastAsia="en-US"/>
        </w:rPr>
        <w:t>Объем работы</w:t>
      </w:r>
      <w:r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182EA4">
        <w:rPr>
          <w:rFonts w:eastAsia="Calibri"/>
          <w:lang w:eastAsia="en-US"/>
        </w:rPr>
        <w:t>32</w:t>
      </w:r>
      <w:r>
        <w:rPr>
          <w:rFonts w:eastAsia="Calibri"/>
          <w:lang w:eastAsia="en-US"/>
        </w:rPr>
        <w:t xml:space="preserve"> страниц</w:t>
      </w:r>
      <w:r w:rsidR="00182EA4">
        <w:rPr>
          <w:rFonts w:eastAsia="Calibri"/>
          <w:lang w:eastAsia="en-US"/>
        </w:rPr>
        <w:t>ы</w:t>
      </w:r>
      <w:r>
        <w:rPr>
          <w:rFonts w:eastAsia="Calibri"/>
          <w:lang w:eastAsia="en-US"/>
        </w:rPr>
        <w:t>, на которых размещено</w:t>
      </w:r>
      <w:r w:rsidRPr="000A111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7 рисунков и </w:t>
      </w:r>
      <w:r w:rsidR="00905B20" w:rsidRPr="00905B20">
        <w:rPr>
          <w:rFonts w:eastAsia="Calibri"/>
          <w:lang w:eastAsia="en-US"/>
        </w:rPr>
        <w:t>2</w:t>
      </w:r>
      <w:r w:rsidRPr="000A111F">
        <w:rPr>
          <w:rFonts w:eastAsia="Calibri"/>
          <w:lang w:eastAsia="en-US"/>
        </w:rPr>
        <w:t xml:space="preserve"> таблиц</w:t>
      </w:r>
      <w:r w:rsidR="00905B20">
        <w:rPr>
          <w:rFonts w:eastAsia="Calibri"/>
          <w:lang w:eastAsia="en-US"/>
        </w:rPr>
        <w:t>ы</w:t>
      </w:r>
      <w:r w:rsidRPr="000A111F">
        <w:rPr>
          <w:rFonts w:eastAsia="Calibri"/>
          <w:lang w:eastAsia="en-US"/>
        </w:rPr>
        <w:t xml:space="preserve">. При написании диплома использовалось </w:t>
      </w:r>
      <w:r w:rsidRPr="006D17F0">
        <w:rPr>
          <w:rFonts w:eastAsia="Calibri"/>
          <w:lang w:eastAsia="en-US"/>
        </w:rPr>
        <w:t>10</w:t>
      </w:r>
      <w:r w:rsidRPr="000A111F">
        <w:rPr>
          <w:rFonts w:eastAsia="Calibri"/>
          <w:lang w:eastAsia="en-US"/>
        </w:rPr>
        <w:t xml:space="preserve"> источников.</w:t>
      </w:r>
    </w:p>
    <w:bookmarkEnd w:id="0"/>
    <w:p w:rsidR="000A111F" w:rsidRPr="000A111F" w:rsidRDefault="000A111F" w:rsidP="00746574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</w:t>
      </w:r>
      <w:r w:rsidR="00683DCD">
        <w:rPr>
          <w:rFonts w:eastAsia="Calibri"/>
          <w:szCs w:val="22"/>
          <w:lang w:eastAsia="en-US"/>
        </w:rPr>
        <w:t>параметров</w:t>
      </w:r>
      <w:r w:rsidR="00AC67D2" w:rsidRPr="00740CE7">
        <w:rPr>
          <w:rFonts w:eastAsia="Calibri"/>
          <w:szCs w:val="22"/>
          <w:lang w:eastAsia="en-US"/>
        </w:rPr>
        <w:t xml:space="preserve">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</w:t>
      </w:r>
      <w:r w:rsidR="00B93E40">
        <w:rPr>
          <w:rFonts w:eastAsia="Calibri"/>
          <w:lang w:eastAsia="en-US"/>
        </w:rPr>
        <w:t>х глав, заключения и приложения.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="00D92A0D">
        <w:rPr>
          <w:rFonts w:eastAsia="Calibri"/>
          <w:lang w:eastAsia="en-US"/>
        </w:rPr>
        <w:t>. В первой главе описана постановка</w:t>
      </w:r>
      <w:r w:rsidRPr="000A111F">
        <w:rPr>
          <w:rFonts w:eastAsia="Calibri"/>
          <w:lang w:eastAsia="en-US"/>
        </w:rPr>
        <w:t xml:space="preserve"> задачи</w:t>
      </w:r>
      <w:r w:rsidR="001946C4">
        <w:rPr>
          <w:rFonts w:eastAsia="Calibri"/>
          <w:lang w:eastAsia="en-US"/>
        </w:rPr>
        <w:t xml:space="preserve"> </w:t>
      </w:r>
      <w:r w:rsidRPr="000A111F">
        <w:rPr>
          <w:rFonts w:eastAsia="Calibri"/>
          <w:lang w:eastAsia="en-US"/>
        </w:rPr>
        <w:t>и математичес</w:t>
      </w:r>
      <w:r w:rsidR="00D92A0D">
        <w:rPr>
          <w:rFonts w:eastAsia="Calibri"/>
          <w:lang w:eastAsia="en-US"/>
        </w:rPr>
        <w:t>кая модель</w:t>
      </w:r>
      <w:r w:rsidR="001946C4">
        <w:rPr>
          <w:rFonts w:eastAsia="Calibri"/>
          <w:lang w:eastAsia="en-US"/>
        </w:rPr>
        <w:t xml:space="preserve"> цветной сети Петри</w:t>
      </w:r>
      <w:r w:rsidR="00D92A0D">
        <w:rPr>
          <w:rFonts w:eastAsia="Calibri"/>
          <w:lang w:eastAsia="en-US"/>
        </w:rPr>
        <w:t xml:space="preserve">. </w:t>
      </w:r>
      <w:r w:rsidR="001946C4">
        <w:rPr>
          <w:rFonts w:eastAsia="Calibri"/>
          <w:lang w:eastAsia="en-US"/>
        </w:rPr>
        <w:t>Во второй главе</w:t>
      </w:r>
      <w:r w:rsidR="00D92A0D">
        <w:rPr>
          <w:rFonts w:eastAsia="Calibri"/>
          <w:lang w:eastAsia="en-US"/>
        </w:rPr>
        <w:t xml:space="preserve"> описана методы и математическая модель анализа</w:t>
      </w:r>
      <w:r w:rsidR="002F52B8">
        <w:rPr>
          <w:rFonts w:eastAsia="Calibri"/>
          <w:lang w:eastAsia="en-US"/>
        </w:rPr>
        <w:t>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</w:t>
      </w:r>
      <w:r w:rsidR="00D0219D">
        <w:rPr>
          <w:rFonts w:eastAsia="Calibri"/>
          <w:lang w:eastAsia="en-US"/>
        </w:rPr>
        <w:t>ва</w:t>
      </w:r>
      <w:r w:rsidR="00182EA4">
        <w:rPr>
          <w:rFonts w:eastAsia="Calibri"/>
          <w:lang w:eastAsia="en-US"/>
        </w:rPr>
        <w:t>н</w:t>
      </w:r>
      <w:r w:rsidRPr="000A111F">
        <w:rPr>
          <w:rFonts w:eastAsia="Calibri"/>
          <w:lang w:eastAsia="en-US"/>
        </w:rPr>
        <w:t>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316E47">
        <w:rPr>
          <w:rFonts w:eastAsiaTheme="minorHAnsi"/>
          <w:szCs w:val="22"/>
          <w:lang w:eastAsia="en-US"/>
        </w:rPr>
        <w:t xml:space="preserve">Поскольку идеализация задачи всегда неизбежна, прежде всего возникает вопрос о том, как далеко мы можем идти </w:t>
      </w:r>
      <w:r w:rsidR="00F46D60">
        <w:rPr>
          <w:rFonts w:eastAsiaTheme="minorHAnsi"/>
          <w:szCs w:val="22"/>
          <w:lang w:eastAsia="en-US"/>
        </w:rPr>
        <w:t>в этом направлении, до какой степени можно идеализировать свойства системы и все же получить удовлетворительные результаты. Ответ на этот вопрос может дать в конечном счете только опыт.</w:t>
      </w:r>
    </w:p>
    <w:p w:rsidR="00F46D60" w:rsidRDefault="00316E4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Если говорить об идеализациях реальных физических систем в виде динамических моделей, то, во-первых, эти идеализации связаны с числом величин, определяющих состояние системы (например, координат и скоростей), и, во-вторых, с выбором законов, </w:t>
      </w:r>
      <w:r w:rsidR="00F46D60">
        <w:rPr>
          <w:rFonts w:eastAsiaTheme="minorHAnsi"/>
          <w:szCs w:val="22"/>
          <w:lang w:eastAsia="en-US"/>
        </w:rPr>
        <w:t>связывающих эти состояния или с</w:t>
      </w:r>
      <w:r>
        <w:rPr>
          <w:rFonts w:eastAsiaTheme="minorHAnsi"/>
          <w:szCs w:val="22"/>
          <w:lang w:eastAsia="en-US"/>
        </w:rPr>
        <w:t>к</w:t>
      </w:r>
      <w:r w:rsidR="00F46D60">
        <w:rPr>
          <w:rFonts w:eastAsiaTheme="minorHAnsi"/>
          <w:szCs w:val="22"/>
          <w:lang w:eastAsia="en-US"/>
        </w:rPr>
        <w:t>о</w:t>
      </w:r>
      <w:r>
        <w:rPr>
          <w:rFonts w:eastAsiaTheme="minorHAnsi"/>
          <w:szCs w:val="22"/>
          <w:lang w:eastAsia="en-US"/>
        </w:rPr>
        <w:t>рости изменений состояний и устанавливающих зависимости между ними. В эти зави</w:t>
      </w:r>
      <w:r w:rsidR="00F46D60">
        <w:rPr>
          <w:rFonts w:eastAsiaTheme="minorHAnsi"/>
          <w:szCs w:val="22"/>
          <w:lang w:eastAsia="en-US"/>
        </w:rPr>
        <w:t>симости обычно входит некоторое число постоянных параметров, характеризующих систему</w:t>
      </w:r>
      <w:r w:rsidR="00A637C1" w:rsidRPr="00A637C1">
        <w:rPr>
          <w:rFonts w:eastAsiaTheme="minorHAnsi"/>
          <w:szCs w:val="22"/>
          <w:lang w:eastAsia="en-US"/>
        </w:rPr>
        <w:t xml:space="preserve"> [1</w:t>
      </w:r>
      <w:r w:rsidR="00991DCD">
        <w:rPr>
          <w:rFonts w:eastAsiaTheme="minorHAnsi"/>
          <w:szCs w:val="22"/>
          <w:lang w:eastAsia="en-US"/>
        </w:rPr>
        <w:t>,2</w:t>
      </w:r>
      <w:r w:rsidR="00A637C1" w:rsidRPr="00A637C1">
        <w:rPr>
          <w:rFonts w:eastAsiaTheme="minorHAnsi"/>
          <w:szCs w:val="22"/>
          <w:lang w:eastAsia="en-US"/>
        </w:rPr>
        <w:t>]</w:t>
      </w:r>
      <w:r w:rsidR="00F46D60">
        <w:rPr>
          <w:rFonts w:eastAsiaTheme="minorHAnsi"/>
          <w:szCs w:val="22"/>
          <w:lang w:eastAsia="en-US"/>
        </w:rPr>
        <w:t xml:space="preserve">. 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727FD7">
        <w:rPr>
          <w:rFonts w:eastAsiaTheme="minorHAnsi"/>
          <w:szCs w:val="22"/>
          <w:lang w:eastAsia="en-US"/>
        </w:rPr>
        <w:t xml:space="preserve">.  </w:t>
      </w:r>
      <w:r w:rsidR="00CA58B2">
        <w:rPr>
          <w:rFonts w:eastAsiaTheme="minorHAnsi"/>
          <w:szCs w:val="22"/>
          <w:lang w:eastAsia="en-US"/>
        </w:rPr>
        <w:t>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</w:t>
      </w:r>
      <w:r w:rsidR="00727FD7">
        <w:rPr>
          <w:rFonts w:eastAsiaTheme="minorHAnsi"/>
          <w:szCs w:val="22"/>
          <w:lang w:eastAsia="en-US"/>
        </w:rPr>
        <w:t xml:space="preserve">постоянных </w:t>
      </w:r>
      <w:r w:rsidR="00CA58B2">
        <w:rPr>
          <w:rFonts w:eastAsiaTheme="minorHAnsi"/>
          <w:szCs w:val="22"/>
          <w:lang w:eastAsia="en-US"/>
        </w:rPr>
        <w:t>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</w:t>
      </w:r>
      <w:r w:rsidR="00727FD7">
        <w:rPr>
          <w:rFonts w:eastAsia="Calibri"/>
          <w:szCs w:val="22"/>
          <w:lang w:eastAsia="en-US"/>
        </w:rPr>
        <w:t>ее параметров</w:t>
      </w:r>
      <w:r w:rsidR="002C301A" w:rsidRPr="00740CE7">
        <w:rPr>
          <w:rFonts w:eastAsia="Calibri"/>
          <w:szCs w:val="22"/>
          <w:lang w:eastAsia="en-US"/>
        </w:rPr>
        <w:t xml:space="preserve">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  <w:r w:rsidR="0042080D">
        <w:rPr>
          <w:rFonts w:eastAsia="Calibri"/>
          <w:b/>
          <w:sz w:val="28"/>
          <w:szCs w:val="22"/>
          <w:lang w:eastAsia="en-US"/>
        </w:rPr>
        <w:t>Постановка задачи. Математическ</w:t>
      </w:r>
      <w:r w:rsidR="003627E5">
        <w:rPr>
          <w:rFonts w:eastAsia="Calibri"/>
          <w:b/>
          <w:sz w:val="28"/>
          <w:szCs w:val="22"/>
          <w:lang w:eastAsia="en-US"/>
        </w:rPr>
        <w:t xml:space="preserve">ая модель </w:t>
      </w:r>
      <w:r w:rsidR="0042080D">
        <w:rPr>
          <w:rFonts w:eastAsia="Calibri"/>
          <w:b/>
          <w:sz w:val="28"/>
          <w:szCs w:val="22"/>
          <w:lang w:eastAsia="en-US"/>
        </w:rPr>
        <w:t>сети Петри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846726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</w:t>
      </w:r>
      <w:r w:rsidR="00506DE6">
        <w:rPr>
          <w:rFonts w:eastAsia="Calibri"/>
          <w:szCs w:val="22"/>
          <w:lang w:eastAsia="en-US"/>
        </w:rPr>
        <w:t xml:space="preserve">еобходимость </w:t>
      </w:r>
      <w:r w:rsidR="00B925F4">
        <w:rPr>
          <w:rFonts w:eastAsia="Calibri"/>
          <w:szCs w:val="22"/>
          <w:lang w:eastAsia="en-US"/>
        </w:rPr>
        <w:t>рассмотрения ранее неучтенных свойств и параметров описываемой системы</w:t>
      </w:r>
      <w:r w:rsidR="000626F2">
        <w:rPr>
          <w:rFonts w:eastAsia="Calibri"/>
          <w:szCs w:val="22"/>
          <w:lang w:eastAsia="en-US"/>
        </w:rPr>
        <w:t xml:space="preserve"> может быть связан</w:t>
      </w:r>
      <w:r>
        <w:rPr>
          <w:rFonts w:eastAsia="Calibri"/>
          <w:szCs w:val="22"/>
          <w:lang w:eastAsia="en-US"/>
        </w:rPr>
        <w:t>а</w:t>
      </w:r>
      <w:r w:rsidR="000626F2">
        <w:rPr>
          <w:rFonts w:eastAsia="Calibri"/>
          <w:szCs w:val="22"/>
          <w:lang w:eastAsia="en-US"/>
        </w:rPr>
        <w:t xml:space="preserve">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 xml:space="preserve">в том, что предложенные методы анализа сетей Петри позволяют исследовать уже готовые модели и оценивать последствия </w:t>
      </w:r>
      <w:r w:rsidR="00765DC7">
        <w:rPr>
          <w:rFonts w:eastAsia="Calibri"/>
          <w:szCs w:val="22"/>
          <w:lang w:eastAsia="en-US"/>
        </w:rPr>
        <w:t>изменений значений постоянных параметров</w:t>
      </w:r>
      <w:r w:rsidR="00A958FE">
        <w:rPr>
          <w:rFonts w:eastAsia="Calibri"/>
          <w:szCs w:val="22"/>
          <w:lang w:eastAsia="en-US"/>
        </w:rPr>
        <w:t>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ListParagraph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ListParagraph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</w:t>
      </w:r>
      <w:r w:rsidR="00727FD7">
        <w:rPr>
          <w:rFonts w:eastAsia="Calibri"/>
          <w:szCs w:val="22"/>
          <w:lang w:eastAsia="en-US"/>
        </w:rPr>
        <w:t>й Петри в условиях изменения параметров</w:t>
      </w:r>
      <w:r w:rsidRPr="00740CE7">
        <w:rPr>
          <w:rFonts w:eastAsia="Calibri"/>
          <w:szCs w:val="22"/>
          <w:lang w:eastAsia="en-US"/>
        </w:rPr>
        <w:t xml:space="preserve">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0324A6" w:rsidRDefault="00740CE7" w:rsidP="000324A6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D34F9F" w:rsidRPr="00273AD1" w:rsidRDefault="00D34F9F" w:rsidP="00273AD1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ListParagraph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="001313B6" w:rsidRPr="00340DEA">
        <w:rPr>
          <w:rFonts w:eastAsia="Calibri"/>
          <w:szCs w:val="22"/>
          <w:lang w:eastAsia="en-US"/>
        </w:rPr>
        <w:t>[</w:t>
      </w:r>
      <w:r w:rsidR="00340DEA">
        <w:rPr>
          <w:rFonts w:eastAsia="Calibri"/>
          <w:szCs w:val="22"/>
          <w:lang w:eastAsia="en-US"/>
        </w:rPr>
        <w:t>3,4,5</w:t>
      </w:r>
      <w:r w:rsidR="001313B6" w:rsidRPr="00340DEA">
        <w:rPr>
          <w:rFonts w:eastAsia="Calibri"/>
          <w:szCs w:val="22"/>
          <w:lang w:eastAsia="en-US"/>
        </w:rPr>
        <w:t>]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8" o:title=""/>
          </v:shape>
          <o:OLEObject Type="Embed" ProgID="Equation.3" ShapeID="_x0000_i1025" DrawAspect="Content" ObjectID="_1463939813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3939814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2" o:title=""/>
          </v:shape>
          <o:OLEObject Type="Embed" ProgID="Equation.3" ShapeID="_x0000_i1027" DrawAspect="Content" ObjectID="_1463939815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3939816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3939817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8" o:title=""/>
          </v:shape>
          <o:OLEObject Type="Embed" ProgID="Equation.3" ShapeID="_x0000_i1030" DrawAspect="Content" ObjectID="_1463939818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0" o:title=""/>
          </v:shape>
          <o:OLEObject Type="Embed" ProgID="Equation.3" ShapeID="_x0000_i1031" DrawAspect="Content" ObjectID="_1463939819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2" o:title=""/>
          </v:shape>
          <o:OLEObject Type="Embed" ProgID="Equation.3" ShapeID="_x0000_i1032" DrawAspect="Content" ObjectID="_1463939820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3939821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463939822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8" o:title=""/>
          </v:shape>
          <o:OLEObject Type="Embed" ProgID="Equation.3" ShapeID="_x0000_i1035" DrawAspect="Content" ObjectID="_1463939823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0" o:title=""/>
          </v:shape>
          <o:OLEObject Type="Embed" ProgID="Equation.3" ShapeID="_x0000_i1036" DrawAspect="Content" ObjectID="_1463939824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463939825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4" o:title=""/>
          </v:shape>
          <o:OLEObject Type="Embed" ProgID="Equation.3" ShapeID="_x0000_i1038" DrawAspect="Content" ObjectID="_1463939826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6" o:title=""/>
          </v:shape>
          <o:OLEObject Type="Embed" ProgID="Equation.3" ShapeID="_x0000_i1039" DrawAspect="Content" ObjectID="_1463939827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8" o:title=""/>
          </v:shape>
          <o:OLEObject Type="Embed" ProgID="Equation.3" ShapeID="_x0000_i1040" DrawAspect="Content" ObjectID="_1463939828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0" o:title=""/>
          </v:shape>
          <o:OLEObject Type="Embed" ProgID="Equation.3" ShapeID="_x0000_i1041" DrawAspect="Content" ObjectID="_1463939829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2" o:title=""/>
          </v:shape>
          <o:OLEObject Type="Embed" ProgID="Equation.3" ShapeID="_x0000_i1042" DrawAspect="Content" ObjectID="_1463939830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4" o:title=""/>
          </v:shape>
          <o:OLEObject Type="Embed" ProgID="Equation.3" ShapeID="_x0000_i1043" DrawAspect="Content" ObjectID="_1463939831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6" o:title=""/>
          </v:shape>
          <o:OLEObject Type="Embed" ProgID="Equation.3" ShapeID="_x0000_i1044" DrawAspect="Content" ObjectID="_1463939832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8" o:title=""/>
          </v:shape>
          <o:OLEObject Type="Embed" ProgID="Equation.3" ShapeID="_x0000_i1045" DrawAspect="Content" ObjectID="_1463939833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из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4" o:title=""/>
          </v:shape>
          <o:OLEObject Type="Embed" ProgID="Equation.3" ShapeID="_x0000_i1046" DrawAspect="Content" ObjectID="_1463939834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8" o:title=""/>
          </v:shape>
          <o:OLEObject Type="Embed" ProgID="Equation.3" ShapeID="_x0000_i1047" DrawAspect="Content" ObjectID="_1463939835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2" o:title=""/>
          </v:shape>
          <o:OLEObject Type="Embed" ProgID="Equation.3" ShapeID="_x0000_i1048" DrawAspect="Content" ObjectID="_1463939836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4" o:title=""/>
          </v:shape>
          <o:OLEObject Type="Embed" ProgID="Equation.3" ShapeID="_x0000_i1049" DrawAspect="Content" ObjectID="_1463939837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8" o:title=""/>
          </v:shape>
          <o:OLEObject Type="Embed" ProgID="Equation.3" ShapeID="_x0000_i1050" DrawAspect="Content" ObjectID="_1463939838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в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7" o:title=""/>
          </v:shape>
          <o:OLEObject Type="Embed" ProgID="Equation.3" ShapeID="_x0000_i1051" DrawAspect="Content" ObjectID="_1463939839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9" o:title=""/>
          </v:shape>
          <o:OLEObject Type="Embed" ProgID="Equation.3" ShapeID="_x0000_i1052" DrawAspect="Content" ObjectID="_1463939840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1" o:title=""/>
          </v:shape>
          <o:OLEObject Type="Embed" ProgID="Equation.3" ShapeID="_x0000_i1053" DrawAspect="Content" ObjectID="_1463939841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3939842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4" o:title=""/>
          </v:shape>
          <o:OLEObject Type="Embed" ProgID="Equation.3" ShapeID="_x0000_i1055" DrawAspect="Content" ObjectID="_1463939843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8" o:title=""/>
          </v:shape>
          <o:OLEObject Type="Embed" ProgID="Equation.3" ShapeID="_x0000_i1056" DrawAspect="Content" ObjectID="_1463939844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7" o:title=""/>
          </v:shape>
          <o:OLEObject Type="Embed" ProgID="Equation.3" ShapeID="_x0000_i1057" DrawAspect="Content" ObjectID="_1463939845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9" o:title=""/>
          </v:shape>
          <o:OLEObject Type="Embed" ProgID="Equation.3" ShapeID="_x0000_i1058" DrawAspect="Content" ObjectID="_1463939846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3" o:title=""/>
          </v:shape>
          <o:OLEObject Type="Embed" ProgID="Equation.3" ShapeID="_x0000_i1059" DrawAspect="Content" ObjectID="_1463939847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2" o:title=""/>
          </v:shape>
          <o:OLEObject Type="Embed" ProgID="Equation.3" ShapeID="_x0000_i1060" DrawAspect="Content" ObjectID="_1463939848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4" o:title=""/>
          </v:shape>
          <o:OLEObject Type="Embed" ProgID="Equation.3" ShapeID="_x0000_i1061" DrawAspect="Content" ObjectID="_1463939849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D34F9F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8" o:title=""/>
          </v:shape>
          <o:OLEObject Type="Embed" ProgID="Equation.3" ShapeID="_x0000_i1062" DrawAspect="Content" ObjectID="_1463939850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7" o:title=""/>
          </v:shape>
          <o:OLEObject Type="Embed" ProgID="Equation.3" ShapeID="_x0000_i1063" DrawAspect="Content" ObjectID="_1463939851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9" o:title=""/>
          </v:shape>
          <o:OLEObject Type="Embed" ProgID="Equation.3" ShapeID="_x0000_i1064" DrawAspect="Content" ObjectID="_1463939852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1" o:title=""/>
          </v:shape>
          <o:OLEObject Type="Embed" ProgID="Equation.3" ShapeID="_x0000_i1065" DrawAspect="Content" ObjectID="_1463939853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3" o:title=""/>
          </v:shape>
          <o:OLEObject Type="Embed" ProgID="Equation.3" ShapeID="_x0000_i1066" DrawAspect="Content" ObjectID="_1463939854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1313B6" w:rsidRPr="00740CE7" w:rsidRDefault="001313B6" w:rsidP="00D34F9F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</w:t>
      </w:r>
      <w:r w:rsidR="001313B6" w:rsidRPr="001313B6">
        <w:rPr>
          <w:rFonts w:eastAsia="Calibri"/>
          <w:szCs w:val="22"/>
          <w:lang w:eastAsia="en-US"/>
        </w:rPr>
        <w:t xml:space="preserve"> (</w:t>
      </w:r>
      <w:r w:rsidR="001313B6">
        <w:rPr>
          <w:rFonts w:eastAsia="Calibri"/>
          <w:szCs w:val="22"/>
          <w:lang w:eastAsia="en-US"/>
        </w:rPr>
        <w:t>цветов</w:t>
      </w:r>
      <w:r w:rsidR="001313B6" w:rsidRPr="001313B6">
        <w:rPr>
          <w:rFonts w:eastAsia="Calibri"/>
          <w:szCs w:val="22"/>
          <w:lang w:eastAsia="en-US"/>
        </w:rPr>
        <w:t>)</w:t>
      </w:r>
      <w:r w:rsidR="001313B6">
        <w:rPr>
          <w:rFonts w:eastAsia="Calibri"/>
          <w:szCs w:val="22"/>
          <w:lang w:eastAsia="en-US"/>
        </w:rPr>
        <w:t xml:space="preserve"> </w:t>
      </w:r>
      <w:r w:rsidR="001313B6" w:rsidRPr="001313B6">
        <w:rPr>
          <w:rFonts w:eastAsia="Calibri"/>
          <w:szCs w:val="22"/>
          <w:lang w:eastAsia="en-US"/>
        </w:rPr>
        <w:t>[</w:t>
      </w:r>
      <w:r w:rsidR="00340DEA">
        <w:rPr>
          <w:rFonts w:eastAsia="Calibri"/>
          <w:szCs w:val="22"/>
          <w:lang w:eastAsia="en-US"/>
        </w:rPr>
        <w:t>6,7,8</w:t>
      </w:r>
      <w:r w:rsidR="001313B6" w:rsidRPr="001313B6">
        <w:rPr>
          <w:rFonts w:eastAsia="Calibri"/>
          <w:szCs w:val="22"/>
          <w:lang w:eastAsia="en-US"/>
        </w:rPr>
        <w:t>]</w:t>
      </w:r>
      <w:r w:rsidRPr="00740CE7">
        <w:rPr>
          <w:rFonts w:eastAsia="Calibri"/>
          <w:szCs w:val="22"/>
          <w:lang w:eastAsia="en-US"/>
        </w:rPr>
        <w:t>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  <w:r w:rsidR="00E24658">
        <w:rPr>
          <w:rFonts w:eastAsia="Calibri"/>
          <w:szCs w:val="22"/>
          <w:lang w:eastAsia="en-US"/>
        </w:rPr>
        <w:t xml:space="preserve"> Введем следующие обозначения: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5" o:title=""/>
          </v:shape>
          <o:OLEObject Type="Embed" ProgID="Equation.3" ShapeID="_x0000_i1067" DrawAspect="Content" ObjectID="_1463939855" r:id="rId86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7" o:title=""/>
          </v:shape>
          <o:OLEObject Type="Embed" ProgID="Equation.3" ShapeID="_x0000_i1068" DrawAspect="Content" ObjectID="_1463939856" r:id="rId88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89" o:title=""/>
          </v:shape>
          <o:OLEObject Type="Embed" ProgID="Equation.3" ShapeID="_x0000_i1069" DrawAspect="Content" ObjectID="_1463939857" r:id="rId90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1" o:title=""/>
          </v:shape>
          <o:OLEObject Type="Embed" ProgID="Equation.3" ShapeID="_x0000_i1070" DrawAspect="Content" ObjectID="_1463939858" r:id="rId92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3" o:title=""/>
          </v:shape>
          <o:OLEObject Type="Embed" ProgID="Equation.3" ShapeID="_x0000_i1071" DrawAspect="Content" ObjectID="_1463939859" r:id="rId94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5" o:title=""/>
          </v:shape>
          <o:OLEObject Type="Embed" ProgID="Equation.3" ShapeID="_x0000_i1072" DrawAspect="Content" ObjectID="_1463939860" r:id="rId96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7" o:title=""/>
          </v:shape>
          <o:OLEObject Type="Embed" ProgID="Equation.3" ShapeID="_x0000_i1073" DrawAspect="Content" ObjectID="_1463939861" r:id="rId98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ListParagraph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99" o:title=""/>
          </v:shape>
          <o:OLEObject Type="Embed" ProgID="Equation.3" ShapeID="_x0000_i1074" DrawAspect="Content" ObjectID="_1463939862" r:id="rId100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1" o:title=""/>
          </v:shape>
          <o:OLEObject Type="Embed" ProgID="Equation.3" ShapeID="_x0000_i1075" DrawAspect="Content" ObjectID="_1463939863" r:id="rId102"/>
        </w:object>
      </w:r>
    </w:p>
    <w:p w:rsidR="00B340AA" w:rsidRPr="00255385" w:rsidRDefault="00B340AA" w:rsidP="00B340AA">
      <w:pPr>
        <w:pStyle w:val="ListParagraph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3" o:title=""/>
          </v:shape>
          <o:OLEObject Type="Embed" ProgID="Equation.3" ShapeID="_x0000_i1076" DrawAspect="Content" ObjectID="_1463939864" r:id="rId104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5" o:title=""/>
          </v:shape>
          <o:OLEObject Type="Embed" ProgID="Equation.3" ShapeID="_x0000_i1077" DrawAspect="Content" ObjectID="_1463939865" r:id="rId106"/>
        </w:object>
      </w:r>
    </w:p>
    <w:p w:rsidR="00B340AA" w:rsidRDefault="00B340AA" w:rsidP="00B340AA">
      <w:pPr>
        <w:pStyle w:val="ListParagraph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ListParagraph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7" o:title=""/>
          </v:shape>
          <o:OLEObject Type="Embed" ProgID="Equation.3" ShapeID="_x0000_i1078" DrawAspect="Content" ObjectID="_1463939866" r:id="rId108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09" o:title=""/>
          </v:shape>
          <o:OLEObject Type="Embed" ProgID="Equation.3" ShapeID="_x0000_i1079" DrawAspect="Content" ObjectID="_1463939867" r:id="rId110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1" o:title=""/>
          </v:shape>
          <o:OLEObject Type="Embed" ProgID="Equation.3" ShapeID="_x0000_i1080" DrawAspect="Content" ObjectID="_1463939868" r:id="rId112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E24658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7" o:title=""/>
          </v:shape>
          <o:OLEObject Type="Embed" ProgID="Equation.3" ShapeID="_x0000_i1081" DrawAspect="Content" ObjectID="_1463939869" r:id="rId113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4" o:title=""/>
          </v:shape>
          <o:OLEObject Type="Embed" ProgID="Equation.3" ShapeID="_x0000_i1082" DrawAspect="Content" ObjectID="_1463939870" r:id="rId115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6" o:title=""/>
          </v:shape>
          <o:OLEObject Type="Embed" ProgID="Equation.3" ShapeID="_x0000_i1083" DrawAspect="Content" ObjectID="_1463939871" r:id="rId117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8" o:title=""/>
          </v:shape>
          <o:OLEObject Type="Embed" ProgID="Equation.3" ShapeID="_x0000_i1084" DrawAspect="Content" ObjectID="_1463939872" r:id="rId119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0" o:title=""/>
          </v:shape>
          <o:OLEObject Type="Embed" ProgID="Equation.3" ShapeID="_x0000_i1085" DrawAspect="Content" ObjectID="_1463939873" r:id="rId121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2" o:title=""/>
          </v:shape>
          <o:OLEObject Type="Embed" ProgID="Equation.3" ShapeID="_x0000_i1086" DrawAspect="Content" ObjectID="_1463939874" r:id="rId123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из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4" o:title=""/>
          </v:shape>
          <o:OLEObject Type="Embed" ProgID="Equation.3" ShapeID="_x0000_i1087" DrawAspect="Content" ObjectID="_1463939875" r:id="rId12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6" o:title=""/>
          </v:shape>
          <o:OLEObject Type="Embed" ProgID="Equation.3" ShapeID="_x0000_i1088" DrawAspect="Content" ObjectID="_1463939876" r:id="rId127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8" o:title=""/>
          </v:shape>
          <o:OLEObject Type="Embed" ProgID="Equation.3" ShapeID="_x0000_i1089" DrawAspect="Content" ObjectID="_1463939877" r:id="rId129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Для обозначения шага выполнения сети введем обозначение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0" type="#_x0000_t75" style="width:50.25pt;height:18pt" o:ole="">
            <v:imagedata r:id="rId130" o:title=""/>
          </v:shape>
          <o:OLEObject Type="Embed" ProgID="Equation.3" ShapeID="_x0000_i1090" DrawAspect="Content" ObjectID="_1463939878" r:id="rId131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Каждая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1" type="#_x0000_t75" style="width:41.25pt;height:18.75pt" o:ole="">
            <v:imagedata r:id="rId120" o:title=""/>
          </v:shape>
          <o:OLEObject Type="Embed" ProgID="Equation.3" ShapeID="_x0000_i1091" DrawAspect="Content" ObjectID="_1463939879" r:id="rId132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2" type="#_x0000_t75" style="width:27.75pt;height:19.5pt" o:ole="">
            <v:imagedata r:id="rId122" o:title=""/>
          </v:shape>
          <o:OLEObject Type="Embed" ProgID="Equation.3" ShapeID="_x0000_i1092" DrawAspect="Content" ObjectID="_1463939880" r:id="rId133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3" type="#_x0000_t75" style="width:39.75pt;height:18.75pt" o:ole="">
            <v:imagedata r:id="rId124" o:title=""/>
          </v:shape>
          <o:OLEObject Type="Embed" ProgID="Equation.3" ShapeID="_x0000_i1093" DrawAspect="Content" ObjectID="_1463939881" r:id="rId134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4" type="#_x0000_t75" style="width:50.25pt;height:18.75pt" o:ole="">
            <v:imagedata r:id="rId135" o:title=""/>
          </v:shape>
          <o:OLEObject Type="Embed" ProgID="Equation.3" ShapeID="_x0000_i1094" DrawAspect="Content" ObjectID="_1463939882" r:id="rId136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</w:t>
      </w:r>
      <w:r w:rsidR="00A32614">
        <w:rPr>
          <w:rFonts w:eastAsia="Calibri"/>
          <w:szCs w:val="22"/>
          <w:lang w:eastAsia="en-US"/>
        </w:rPr>
        <w:t xml:space="preserve"> заданных константными значениями</w:t>
      </w:r>
      <w:r>
        <w:rPr>
          <w:rFonts w:eastAsia="Calibri"/>
          <w:szCs w:val="22"/>
          <w:lang w:eastAsia="en-US"/>
        </w:rPr>
        <w:t>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</w:t>
      </w:r>
      <w:r w:rsidR="00FA2BEB">
        <w:rPr>
          <w:rFonts w:eastAsia="Calibri"/>
          <w:szCs w:val="22"/>
          <w:lang w:eastAsia="en-US"/>
        </w:rPr>
        <w:t xml:space="preserve"> </w:t>
      </w:r>
      <w:r w:rsidR="00FA2BEB" w:rsidRPr="00FA2BEB">
        <w:rPr>
          <w:rFonts w:eastAsia="Calibri"/>
          <w:szCs w:val="22"/>
          <w:lang w:eastAsia="en-US"/>
        </w:rPr>
        <w:t>[</w:t>
      </w:r>
      <w:r w:rsidR="00A03557">
        <w:rPr>
          <w:rFonts w:eastAsia="Calibri"/>
          <w:szCs w:val="22"/>
          <w:lang w:eastAsia="en-US"/>
        </w:rPr>
        <w:t>9</w:t>
      </w:r>
      <w:r w:rsidR="00FA2BEB" w:rsidRPr="00FA2BEB">
        <w:rPr>
          <w:rFonts w:eastAsia="Calibri"/>
          <w:szCs w:val="22"/>
          <w:lang w:eastAsia="en-US"/>
        </w:rPr>
        <w:t>]</w: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068B7" w:rsidRPr="00B068B7" w:rsidRDefault="00520F3E" w:rsidP="00B068B7">
      <w:pPr>
        <w:pStyle w:val="ListParagraph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«</w:t>
      </w:r>
      <w:r w:rsidR="00B340AA">
        <w:rPr>
          <w:rFonts w:eastAsia="Calibri"/>
          <w:szCs w:val="22"/>
          <w:lang w:eastAsia="en-US"/>
        </w:rPr>
        <w:t>Параметрические</w:t>
      </w:r>
      <w:r>
        <w:rPr>
          <w:rFonts w:eastAsia="Calibri"/>
          <w:szCs w:val="22"/>
          <w:lang w:eastAsia="en-US"/>
        </w:rPr>
        <w:t>»</w:t>
      </w:r>
      <w:r w:rsidR="00B340AA">
        <w:rPr>
          <w:rFonts w:eastAsia="Calibri"/>
          <w:szCs w:val="22"/>
          <w:lang w:eastAsia="en-US"/>
        </w:rPr>
        <w:t xml:space="preserve"> –</w:t>
      </w:r>
      <w:r w:rsidR="00F61EB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параметры и свойства элементов построенной модели, т.е. ее </w:t>
      </w:r>
      <w:r w:rsidR="00F61EBB">
        <w:rPr>
          <w:rFonts w:eastAsia="Calibri"/>
          <w:szCs w:val="22"/>
          <w:lang w:eastAsia="en-US"/>
        </w:rPr>
        <w:t>составляющих</w:t>
      </w:r>
      <w:r w:rsidR="00B340AA">
        <w:rPr>
          <w:rFonts w:eastAsia="Calibri"/>
          <w:szCs w:val="22"/>
          <w:lang w:eastAsia="en-US"/>
        </w:rPr>
        <w:t xml:space="preserve"> элементов.</w:t>
      </w:r>
      <w:r w:rsidR="00B068B7">
        <w:rPr>
          <w:rFonts w:eastAsia="Calibri"/>
          <w:szCs w:val="22"/>
          <w:lang w:eastAsia="en-US"/>
        </w:rPr>
        <w:t xml:space="preserve"> </w:t>
      </w:r>
    </w:p>
    <w:p w:rsidR="00B068B7" w:rsidRDefault="00520F3E" w:rsidP="00B068B7">
      <w:pPr>
        <w:pStyle w:val="ListParagraph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«</w:t>
      </w:r>
      <w:r w:rsidR="00B340AA">
        <w:rPr>
          <w:rFonts w:eastAsia="Calibri"/>
          <w:szCs w:val="22"/>
          <w:lang w:eastAsia="en-US"/>
        </w:rPr>
        <w:t>Конструктивные</w:t>
      </w:r>
      <w:r>
        <w:rPr>
          <w:rFonts w:eastAsia="Calibri"/>
          <w:szCs w:val="22"/>
          <w:lang w:eastAsia="en-US"/>
        </w:rPr>
        <w:t>»</w:t>
      </w:r>
      <w:r w:rsidR="009E794A">
        <w:rPr>
          <w:rFonts w:eastAsia="Calibri"/>
          <w:szCs w:val="22"/>
          <w:lang w:eastAsia="en-US"/>
        </w:rPr>
        <w:t xml:space="preserve"> - это ситуации, при которых </w:t>
      </w:r>
      <w:r w:rsidR="00B340AA">
        <w:rPr>
          <w:rFonts w:eastAsia="Calibri"/>
          <w:szCs w:val="22"/>
          <w:lang w:eastAsia="en-US"/>
        </w:rPr>
        <w:t xml:space="preserve">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 w:rsidR="00B340AA"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B068B7" w:rsidRDefault="00B068B7" w:rsidP="00B068B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>Пример: рассмотрим процесс работы конвеера по сборке автомобилей</w:t>
      </w:r>
      <w:r w:rsidR="00FD6EF0">
        <w:rPr>
          <w:rFonts w:eastAsia="Calibri"/>
          <w:szCs w:val="22"/>
          <w:lang w:eastAsia="en-US"/>
        </w:rPr>
        <w:t xml:space="preserve"> на стадии финальной сборки при участии рабочих</w:t>
      </w:r>
      <w:r>
        <w:rPr>
          <w:rFonts w:eastAsia="Calibri"/>
          <w:szCs w:val="22"/>
          <w:lang w:eastAsia="en-US"/>
        </w:rPr>
        <w:t>.</w:t>
      </w:r>
      <w:r w:rsidR="00FD6EF0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 Пусть разработана модель, которая учитывает продолжительность каждой работы, количество машин, поступающих на конвеер в еденицу времени, расход материалов и т.п. При создании модели в нее были заложены следующие константы: </w:t>
      </w:r>
      <w:r w:rsidR="00FD6EF0">
        <w:rPr>
          <w:rFonts w:eastAsia="Calibri"/>
          <w:szCs w:val="22"/>
          <w:lang w:eastAsia="en-US"/>
        </w:rPr>
        <w:t>время выполнения таких операций, как сборка панелей и узлов автомобиля рабочими (ограничения связаны с нормативами по выполнению соответствующих работ).</w:t>
      </w:r>
    </w:p>
    <w:p w:rsidR="00032E3C" w:rsidRDefault="00FD6EF0" w:rsidP="00FD6EF0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Указанна</w:t>
      </w:r>
      <w:r w:rsidR="00032E3C">
        <w:rPr>
          <w:rFonts w:eastAsia="Calibri"/>
          <w:szCs w:val="22"/>
          <w:lang w:eastAsia="en-US"/>
        </w:rPr>
        <w:t>я</w:t>
      </w:r>
      <w:r>
        <w:rPr>
          <w:rFonts w:eastAsia="Calibri"/>
          <w:szCs w:val="22"/>
          <w:lang w:eastAsia="en-US"/>
        </w:rPr>
        <w:t xml:space="preserve"> модель может успешно применяться для оценки эффективности производства и поика оптим</w:t>
      </w:r>
      <w:r w:rsidR="00032E3C">
        <w:rPr>
          <w:rFonts w:eastAsia="Calibri"/>
          <w:szCs w:val="22"/>
          <w:lang w:eastAsia="en-US"/>
        </w:rPr>
        <w:t>ального режима работы конвеера, но также, данная модель не может быть применена к исследованию целого ряда непредусмотренных ситуаций: «что будет, если заменить определенного (нескольких, каждого) рабочего роботом?», «что будет, если поменять местами стадии сборки или выполнять определенные работы одновременно?», и т.д.</w:t>
      </w:r>
    </w:p>
    <w:p w:rsidR="00A410AB" w:rsidRDefault="00032E3C" w:rsidP="00FD6EF0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A410AB">
        <w:rPr>
          <w:rFonts w:eastAsia="Calibri"/>
          <w:szCs w:val="22"/>
          <w:lang w:eastAsia="en-US"/>
        </w:rPr>
        <w:t>Замена человека роботом в рамках данной модели может быть представлена как увеличение скорости выполнения соответствующей работы – «параметрическое» свойство.</w:t>
      </w:r>
      <w:r w:rsidR="00BA00BB">
        <w:rPr>
          <w:rFonts w:eastAsia="Calibri"/>
          <w:szCs w:val="22"/>
          <w:lang w:eastAsia="en-US"/>
        </w:rPr>
        <w:t xml:space="preserve"> В общем случае, учет подобных возможностей требует исключения константных значений из модели, и задания значений скоростей выполения работ во входящих параметрах сети.</w:t>
      </w:r>
    </w:p>
    <w:p w:rsidR="00BA00BB" w:rsidRDefault="00BA00BB" w:rsidP="00FD6EF0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9E794A">
        <w:rPr>
          <w:rFonts w:eastAsia="Calibri"/>
          <w:szCs w:val="22"/>
          <w:lang w:eastAsia="en-US"/>
        </w:rPr>
        <w:t xml:space="preserve">Более сложный вариант – замена рабочего роботом на 2 часа в день – требует внесения конструктивных изменений в модель – добавление новых условий, функций, параметров и т.д. </w:t>
      </w:r>
    </w:p>
    <w:p w:rsidR="00A410AB" w:rsidRPr="00B068B7" w:rsidRDefault="00A410AB" w:rsidP="00FD6EF0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Изменение очередности выполнения стадий производства или одновременное их выполнение </w:t>
      </w:r>
      <w:r w:rsidR="009E794A">
        <w:rPr>
          <w:rFonts w:eastAsia="Calibri"/>
          <w:szCs w:val="22"/>
          <w:lang w:eastAsia="en-US"/>
        </w:rPr>
        <w:t xml:space="preserve">определенно </w:t>
      </w:r>
      <w:r>
        <w:rPr>
          <w:rFonts w:eastAsia="Calibri"/>
          <w:szCs w:val="22"/>
          <w:lang w:eastAsia="en-US"/>
        </w:rPr>
        <w:t>требует изменение структуры модели</w:t>
      </w:r>
      <w:r w:rsidR="009E794A">
        <w:rPr>
          <w:rFonts w:eastAsia="Calibri"/>
          <w:szCs w:val="22"/>
          <w:lang w:eastAsia="en-US"/>
        </w:rPr>
        <w:t xml:space="preserve">. </w:t>
      </w:r>
    </w:p>
    <w:p w:rsidR="00B068B7" w:rsidRDefault="00475351" w:rsidP="00B068B7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</w:t>
      </w:r>
      <w:r w:rsidR="00B068B7">
        <w:rPr>
          <w:rFonts w:eastAsia="Calibri"/>
          <w:szCs w:val="22"/>
          <w:lang w:eastAsia="en-US"/>
        </w:rPr>
        <w:t>араметрические изменения модели.</w:t>
      </w:r>
    </w:p>
    <w:p w:rsidR="009E794A" w:rsidRDefault="009E794A" w:rsidP="00B068B7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</w:p>
    <w:p w:rsidR="009E794A" w:rsidRDefault="009E794A" w:rsidP="00B068B7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</w:p>
    <w:p w:rsidR="00740CE7" w:rsidRPr="00D111A9" w:rsidRDefault="00AC67D2" w:rsidP="00842410">
      <w:pPr>
        <w:spacing w:before="480" w:after="240" w:line="360" w:lineRule="auto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</w:t>
      </w:r>
      <w:r w:rsidR="0042080D">
        <w:rPr>
          <w:rFonts w:eastAsia="Calibri"/>
          <w:b/>
          <w:sz w:val="28"/>
          <w:szCs w:val="22"/>
          <w:lang w:eastAsia="en-US"/>
        </w:rPr>
        <w:t>одел</w:t>
      </w:r>
      <w:r w:rsidR="00A0047E">
        <w:rPr>
          <w:rFonts w:eastAsia="Calibri"/>
          <w:b/>
          <w:sz w:val="28"/>
          <w:szCs w:val="22"/>
          <w:lang w:eastAsia="en-US"/>
        </w:rPr>
        <w:t>ь</w:t>
      </w:r>
      <w:r w:rsidR="0042080D">
        <w:rPr>
          <w:rFonts w:eastAsia="Calibri"/>
          <w:b/>
          <w:sz w:val="28"/>
          <w:szCs w:val="22"/>
          <w:lang w:eastAsia="en-US"/>
        </w:rPr>
        <w:t xml:space="preserve"> и методы анализа</w:t>
      </w:r>
    </w:p>
    <w:p w:rsidR="009B21B6" w:rsidRPr="00740CE7" w:rsidRDefault="00A14F00" w:rsidP="009B21B6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9B21B6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</w:t>
      </w:r>
      <w:r w:rsidR="007D7D4C">
        <w:rPr>
          <w:rFonts w:eastAsiaTheme="minorHAnsi"/>
          <w:szCs w:val="22"/>
          <w:lang w:eastAsia="en-US"/>
        </w:rPr>
        <w:t xml:space="preserve"> (задание начальных условий и общего времени выполнения сети Петри)</w:t>
      </w:r>
      <w:r w:rsidRPr="00740CE7">
        <w:rPr>
          <w:rFonts w:eastAsiaTheme="minorHAnsi"/>
          <w:szCs w:val="22"/>
          <w:lang w:eastAsia="en-US"/>
        </w:rPr>
        <w:t>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D7D4C" w:rsidRDefault="009B21B6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В общем случае, процедуру </w:t>
      </w:r>
      <w:r w:rsidR="00881D25">
        <w:rPr>
          <w:rFonts w:eastAsiaTheme="minorHAnsi"/>
          <w:szCs w:val="22"/>
          <w:lang w:eastAsia="en-US"/>
        </w:rPr>
        <w:t>изменения констант в модели и анализ соответствующих последствий можно заменить на замену констант переменными и указанием их значений в множестве входных данных. Такой подход имеет ряд недостатков, например: для учета всех возможных вариантов работы модели потребуется отказаться от констант при разработке сети Петри.</w:t>
      </w:r>
    </w:p>
    <w:p w:rsidR="00881D25" w:rsidRDefault="00881D25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F20C38">
        <w:rPr>
          <w:rFonts w:eastAsiaTheme="minorHAnsi"/>
          <w:szCs w:val="22"/>
          <w:lang w:eastAsia="en-US"/>
        </w:rPr>
        <w:t>Отказ от констант не позволит получить ответ на вопрос</w:t>
      </w:r>
      <w:r>
        <w:rPr>
          <w:rFonts w:eastAsiaTheme="minorHAnsi"/>
          <w:szCs w:val="22"/>
          <w:lang w:eastAsia="en-US"/>
        </w:rPr>
        <w:t xml:space="preserve"> «А что если конкретный параметр будет изменен только в определеный временной интервал?». В данном случае потребуется вносить изменения в структуру модели, реализовывать возможность изменения каждого параметра в определеные шаги выполенения сети Петри, и, также, все значения вновь созданных параметров указывать во входных данных.</w:t>
      </w:r>
    </w:p>
    <w:p w:rsidR="005A79A2" w:rsidRDefault="00881D25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ab/>
      </w:r>
      <w:r w:rsidR="005A79A2">
        <w:rPr>
          <w:rFonts w:eastAsiaTheme="minorHAnsi"/>
          <w:szCs w:val="22"/>
          <w:lang w:eastAsia="en-US"/>
        </w:rPr>
        <w:t>Анализ изменений, реализованный как надстройка над средством моделирования позволяет описывать сложные комбинации возможных значений параметров, временные интервалы изменений и зависимости между ними независимо от реализованной модели.</w:t>
      </w:r>
    </w:p>
    <w:p w:rsidR="00806513" w:rsidRDefault="00D77F6A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Процедура анализа использует информацию о возможных изменениях в построенной сети для внесения соответствующих корректировок, а </w:t>
      </w:r>
      <w:r w:rsidR="00806513">
        <w:rPr>
          <w:rFonts w:eastAsiaTheme="minorHAnsi"/>
          <w:szCs w:val="22"/>
          <w:lang w:eastAsia="en-US"/>
        </w:rPr>
        <w:t xml:space="preserve">при </w:t>
      </w:r>
      <w:r>
        <w:rPr>
          <w:rFonts w:eastAsiaTheme="minorHAnsi"/>
          <w:szCs w:val="22"/>
          <w:lang w:eastAsia="en-US"/>
        </w:rPr>
        <w:t>сбор</w:t>
      </w:r>
      <w:r w:rsidR="00806513">
        <w:rPr>
          <w:rFonts w:eastAsiaTheme="minorHAnsi"/>
          <w:szCs w:val="22"/>
          <w:lang w:eastAsia="en-US"/>
        </w:rPr>
        <w:t>е</w:t>
      </w:r>
      <w:r>
        <w:rPr>
          <w:rFonts w:eastAsiaTheme="minorHAnsi"/>
          <w:szCs w:val="22"/>
          <w:lang w:eastAsia="en-US"/>
        </w:rPr>
        <w:t xml:space="preserve"> данных о последствиях происходит </w:t>
      </w:r>
      <w:r w:rsidR="00806513">
        <w:rPr>
          <w:rFonts w:eastAsiaTheme="minorHAnsi"/>
          <w:szCs w:val="22"/>
          <w:lang w:eastAsia="en-US"/>
        </w:rPr>
        <w:t>выборка значений параметров модели в каждый такт времени,</w:t>
      </w:r>
      <w:r>
        <w:rPr>
          <w:rFonts w:eastAsiaTheme="minorHAnsi"/>
          <w:szCs w:val="22"/>
          <w:lang w:eastAsia="en-US"/>
        </w:rPr>
        <w:t xml:space="preserve"> поэтому, модель анализа можно описать в терминах сетей Петри. </w:t>
      </w:r>
    </w:p>
    <w:p w:rsidR="00A14F00" w:rsidRPr="00A14F00" w:rsidRDefault="00A14F00" w:rsidP="003A6BF9">
      <w:pPr>
        <w:pStyle w:val="ListParagraph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1561A1" w:rsidRPr="00A45494" w:rsidRDefault="003A6BF9" w:rsidP="00A45494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3A6BF9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переходов.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</w:t>
      </w:r>
      <w:r w:rsidR="00D7023F">
        <w:rPr>
          <w:rFonts w:eastAsiaTheme="minorHAnsi"/>
          <w:szCs w:val="22"/>
          <w:lang w:eastAsia="en-US"/>
        </w:rPr>
        <w:t>.</w:t>
      </w:r>
      <w:r w:rsidRPr="00740CE7">
        <w:rPr>
          <w:rFonts w:eastAsiaTheme="minorHAnsi"/>
          <w:szCs w:val="22"/>
          <w:lang w:eastAsia="en-US"/>
        </w:rPr>
        <w:t xml:space="preserve"> Тип токена, набор значений его параметров и время появления/потери являются параметрами изменения.</w:t>
      </w:r>
    </w:p>
    <w:p w:rsidR="00806513" w:rsidRDefault="00806513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CC32C0" w:rsidRDefault="002F577B" w:rsidP="00BA134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BA1340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117" type="#_x0000_t75" style="width:336.75pt;height:18.75pt" o:ole="">
            <v:imagedata r:id="rId137" o:title=""/>
          </v:shape>
          <o:OLEObject Type="Embed" ProgID="Equation.3" ShapeID="_x0000_i1117" DrawAspect="Content" ObjectID="_1463939883" r:id="rId138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с-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срабатывание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переходом.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мгновенно,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5" type="#_x0000_t75" style="width:462.75pt;height:19.5pt" o:ole="">
            <v:imagedata r:id="rId139" o:title=""/>
          </v:shape>
          <o:OLEObject Type="Embed" ProgID="Equation.3" ShapeID="_x0000_i1095" DrawAspect="Content" ObjectID="_1463939884" r:id="rId140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выполняется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6" type="#_x0000_t75" style="width:445.5pt;height:19.5pt" o:ole="">
            <v:imagedata r:id="rId141" o:title=""/>
          </v:shape>
          <o:OLEObject Type="Embed" ProgID="Equation.3" ShapeID="_x0000_i1096" DrawAspect="Content" ObjectID="_1463939885" r:id="rId142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функция не работает, значение 1 – функция </w:t>
      </w:r>
      <w:r w:rsidR="00CC3B1F">
        <w:rPr>
          <w:rFonts w:eastAsiaTheme="minorHAnsi"/>
          <w:szCs w:val="22"/>
          <w:lang w:eastAsia="en-US"/>
        </w:rPr>
        <w:t>срабатывает</w:t>
      </w:r>
      <w:r>
        <w:rPr>
          <w:rFonts w:eastAsiaTheme="minorHAnsi"/>
          <w:szCs w:val="22"/>
          <w:lang w:eastAsia="en-US"/>
        </w:rPr>
        <w:t xml:space="preserve"> безусловно,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7" type="#_x0000_t75" style="width:447pt;height:19.5pt" o:ole="">
            <v:imagedata r:id="rId143" o:title=""/>
          </v:shape>
          <o:OLEObject Type="Embed" ProgID="Equation.3" ShapeID="_x0000_i1097" DrawAspect="Content" ObjectID="_1463939886" r:id="rId144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8" type="#_x0000_t75" style="width:24pt;height:18pt" o:ole="">
            <v:imagedata r:id="rId145" o:title=""/>
          </v:shape>
          <o:OLEObject Type="Embed" ProgID="Equation.3" ShapeID="_x0000_i1098" DrawAspect="Content" ObjectID="_1463939887" r:id="rId146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>для упрощения модели будем полагать, что при применении изменения, множество токенов функции меняется на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099" type="#_x0000_t75" style="width:270pt;height:18.75pt" o:ole="">
            <v:imagedata r:id="rId147" o:title=""/>
          </v:shape>
          <o:OLEObject Type="Embed" ProgID="Equation.3" ShapeID="_x0000_i1099" DrawAspect="Content" ObjectID="_1463939888" r:id="rId148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0" type="#_x0000_t75" style="width:54pt;height:18pt" o:ole="">
            <v:imagedata r:id="rId149" o:title=""/>
          </v:shape>
          <o:OLEObject Type="Embed" ProgID="Equation.3" ShapeID="_x0000_i1100" DrawAspect="Content" ObjectID="_1463939889" r:id="rId150"/>
        </w:object>
      </w:r>
      <w:r>
        <w:rPr>
          <w:rFonts w:eastAsia="Calibri"/>
          <w:szCs w:val="22"/>
          <w:lang w:eastAsia="en-US"/>
        </w:rPr>
        <w:t xml:space="preserve"> –  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A134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AE6036">
        <w:rPr>
          <w:rFonts w:eastAsia="Calibri"/>
          <w:szCs w:val="22"/>
          <w:lang w:eastAsia="en-US"/>
        </w:rPr>
        <w:t>Каждое описанное изменение может быть применено отдельно или вместе с другими. В общем случае это приводит к перебору всех возможных комбинаций изменений для более полного анализа поведения модели</w:t>
      </w:r>
      <w:r w:rsidR="00BA1340">
        <w:rPr>
          <w:rFonts w:eastAsia="Calibri"/>
          <w:szCs w:val="22"/>
          <w:lang w:eastAsia="en-US"/>
        </w:rPr>
        <w:t xml:space="preserve"> (Таблица 1)</w:t>
      </w:r>
      <w:r w:rsidR="00AE6036">
        <w:rPr>
          <w:rFonts w:eastAsia="Calibri"/>
          <w:szCs w:val="22"/>
          <w:lang w:eastAsia="en-US"/>
        </w:rPr>
        <w:t>.</w:t>
      </w:r>
    </w:p>
    <w:p w:rsidR="00BA1340" w:rsidRPr="00BA1340" w:rsidRDefault="00BA1340" w:rsidP="00BA1340">
      <w:pPr>
        <w:spacing w:before="240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Таблица 1. Комбинации изменений</w:t>
      </w:r>
    </w:p>
    <w:tbl>
      <w:tblPr>
        <w:tblStyle w:val="TableGrid"/>
        <w:tblpPr w:leftFromText="180" w:rightFromText="180" w:vertAnchor="text" w:horzAnchor="page" w:tblpX="2578" w:tblpY="308"/>
        <w:tblW w:w="7621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  <w:gridCol w:w="1134"/>
        <w:gridCol w:w="1134"/>
      </w:tblGrid>
      <w:tr w:rsidR="00BA1340" w:rsidRPr="00393459" w:rsidTr="00BA1340">
        <w:trPr>
          <w:trHeight w:val="411"/>
        </w:trPr>
        <w:tc>
          <w:tcPr>
            <w:tcW w:w="1951" w:type="dxa"/>
            <w:tcBorders>
              <w:tl2br w:val="single" w:sz="4" w:space="0" w:color="auto"/>
            </w:tcBorders>
          </w:tcPr>
          <w:p w:rsid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Изменения</w:t>
            </w:r>
          </w:p>
          <w:p w:rsid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BA1340" w:rsidRPr="00393459" w:rsidRDefault="00BA1340" w:rsidP="00BA1340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Комбинации</w:t>
            </w:r>
          </w:p>
        </w:tc>
        <w:tc>
          <w:tcPr>
            <w:tcW w:w="1134" w:type="dxa"/>
            <w:vAlign w:val="center"/>
          </w:tcPr>
          <w:p w:rsidR="00BA1340" w:rsidRPr="00BA1340" w:rsidRDefault="00547145" w:rsidP="00BA1340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 w:rsidRPr="00BA1340">
              <w:rPr>
                <w:position w:val="-10"/>
              </w:rPr>
              <w:object w:dxaOrig="760" w:dyaOrig="360">
                <v:shape id="_x0000_i1123" type="#_x0000_t75" style="width:38.25pt;height:18pt" o:ole="">
                  <v:imagedata r:id="rId151" o:title=""/>
                </v:shape>
                <o:OLEObject Type="Embed" ProgID="Equation.3" ShapeID="_x0000_i1123" DrawAspect="Content" ObjectID="_1463939890" r:id="rId152"/>
              </w:objec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 w:rsidRPr="00BA1340">
              <w:rPr>
                <w:position w:val="-10"/>
              </w:rPr>
              <w:object w:dxaOrig="760" w:dyaOrig="360">
                <v:shape id="_x0000_i1118" type="#_x0000_t75" style="width:38.25pt;height:18pt" o:ole="">
                  <v:imagedata r:id="rId153" o:title=""/>
                </v:shape>
                <o:OLEObject Type="Embed" ProgID="Equation.3" ShapeID="_x0000_i1118" DrawAspect="Content" ObjectID="_1463939891" r:id="rId154"/>
              </w:objec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 w:rsidRPr="00BA1340">
              <w:rPr>
                <w:position w:val="-10"/>
              </w:rPr>
              <w:object w:dxaOrig="760" w:dyaOrig="360">
                <v:shape id="_x0000_i1119" type="#_x0000_t75" style="width:38.25pt;height:18pt" o:ole="">
                  <v:imagedata r:id="rId153" o:title=""/>
                </v:shape>
                <o:OLEObject Type="Embed" ProgID="Equation.3" ShapeID="_x0000_i1119" DrawAspect="Content" ObjectID="_1463939892" r:id="rId155"/>
              </w:objec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 w:rsidRPr="00BA1340">
              <w:rPr>
                <w:position w:val="-10"/>
              </w:rPr>
              <w:object w:dxaOrig="760" w:dyaOrig="360">
                <v:shape id="_x0000_i1120" type="#_x0000_t75" style="width:38.25pt;height:18pt" o:ole="">
                  <v:imagedata r:id="rId153" o:title=""/>
                </v:shape>
                <o:OLEObject Type="Embed" ProgID="Equation.3" ShapeID="_x0000_i1120" DrawAspect="Content" ObjectID="_1463939893" r:id="rId156"/>
              </w:objec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 w:rsidRPr="00BA1340">
              <w:rPr>
                <w:position w:val="-10"/>
              </w:rPr>
              <w:object w:dxaOrig="760" w:dyaOrig="360">
                <v:shape id="_x0000_i1121" type="#_x0000_t75" style="width:38.25pt;height:18pt" o:ole="">
                  <v:imagedata r:id="rId153" o:title=""/>
                </v:shape>
                <o:OLEObject Type="Embed" ProgID="Equation.3" ShapeID="_x0000_i1121" DrawAspect="Content" ObjectID="_1463939894" r:id="rId157"/>
              </w:object>
            </w:r>
          </w:p>
        </w:tc>
      </w:tr>
      <w:tr w:rsidR="00BA1340" w:rsidRPr="00393459" w:rsidTr="00BA1340">
        <w:trPr>
          <w:trHeight w:val="411"/>
        </w:trPr>
        <w:tc>
          <w:tcPr>
            <w:tcW w:w="1951" w:type="dxa"/>
          </w:tcPr>
          <w:p w:rsid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</w:tr>
      <w:tr w:rsidR="00BA1340" w:rsidRPr="00393459" w:rsidTr="00BA1340">
        <w:trPr>
          <w:trHeight w:val="411"/>
        </w:trPr>
        <w:tc>
          <w:tcPr>
            <w:tcW w:w="1951" w:type="dxa"/>
          </w:tcPr>
          <w:p w:rsid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</w:tr>
      <w:tr w:rsidR="00BA1340" w:rsidRPr="00393459" w:rsidTr="00BA1340">
        <w:trPr>
          <w:trHeight w:val="411"/>
        </w:trPr>
        <w:tc>
          <w:tcPr>
            <w:tcW w:w="1951" w:type="dxa"/>
          </w:tcPr>
          <w:p w:rsid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  <w:r>
              <w:t>-</w:t>
            </w:r>
          </w:p>
        </w:tc>
      </w:tr>
      <w:tr w:rsidR="00BA1340" w:rsidRPr="00393459" w:rsidTr="00BA1340">
        <w:trPr>
          <w:trHeight w:val="411"/>
        </w:trPr>
        <w:tc>
          <w:tcPr>
            <w:tcW w:w="1951" w:type="dxa"/>
          </w:tcPr>
          <w:p w:rsid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...</w:t>
            </w:r>
          </w:p>
          <w:p w:rsidR="00BA1340" w:rsidRDefault="00BA1340" w:rsidP="00BA1340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BA1340" w:rsidRDefault="00BA1340" w:rsidP="00BA1340"/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</w:p>
        </w:tc>
        <w:tc>
          <w:tcPr>
            <w:tcW w:w="1134" w:type="dxa"/>
            <w:vAlign w:val="center"/>
          </w:tcPr>
          <w:p w:rsidR="00BA1340" w:rsidRDefault="00BA1340" w:rsidP="00BA1340">
            <w:pPr>
              <w:jc w:val="center"/>
            </w:pPr>
          </w:p>
        </w:tc>
      </w:tr>
      <w:tr w:rsidR="00BA1340" w:rsidRPr="00393459" w:rsidTr="00BA1340">
        <w:trPr>
          <w:trHeight w:val="411"/>
        </w:trPr>
        <w:tc>
          <w:tcPr>
            <w:tcW w:w="1951" w:type="dxa"/>
          </w:tcPr>
          <w:p w:rsidR="00BA1340" w:rsidRPr="00BA1340" w:rsidRDefault="00BA1340" w:rsidP="00BA1340">
            <w:pPr>
              <w:jc w:val="right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X</w:t>
            </w: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BA1340" w:rsidRPr="00BA1340" w:rsidRDefault="00BA1340" w:rsidP="00BA1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BA1340" w:rsidRDefault="00BA1340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A1340" w:rsidRDefault="00BA1340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B42CB5" w:rsidRPr="00C36A00" w:rsidRDefault="00AE6036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 </w:t>
      </w:r>
    </w:p>
    <w:p w:rsidR="000727BE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E6036" w:rsidRDefault="00547145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Здесь </w:t>
      </w:r>
      <w:r w:rsidRPr="00BA1340">
        <w:rPr>
          <w:position w:val="-10"/>
        </w:rPr>
        <w:object w:dxaOrig="760" w:dyaOrig="360">
          <v:shape id="_x0000_i1122" type="#_x0000_t75" style="width:38.25pt;height:18pt" o:ole="">
            <v:imagedata r:id="rId153" o:title=""/>
          </v:shape>
          <o:OLEObject Type="Embed" ProgID="Equation.3" ShapeID="_x0000_i1122" DrawAspect="Content" ObjectID="_1463939895" r:id="rId158"/>
        </w:object>
      </w:r>
      <w:r>
        <w:t xml:space="preserve"> - любое изменение модели; «+» означает что изменение применяется, «-» - не применяется.</w:t>
      </w:r>
    </w:p>
    <w:p w:rsidR="009A0025" w:rsidRPr="009A0025" w:rsidRDefault="009A0025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ab/>
        <w:t>Подобный подход позволяет описывать изменение каждого параметра отдельно, задавая интересующий диапазон возможных значений. Сочетания изменений будут исследованы автоматически. Анализ последствий дает возможность исследовать закономерности в изменений значений параметров модели, их взаимное влияние на модель и друг на друга.</w:t>
      </w:r>
    </w:p>
    <w:p w:rsidR="00AE6036" w:rsidRDefault="009A0025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547145">
        <w:rPr>
          <w:rFonts w:eastAsiaTheme="minorHAnsi"/>
          <w:szCs w:val="22"/>
          <w:lang w:eastAsia="en-US"/>
        </w:rPr>
        <w:t>Стоит заметить, что изменения могут компенсировать воздействия друг друга</w:t>
      </w:r>
      <w:r w:rsidR="00381FB1">
        <w:rPr>
          <w:rFonts w:eastAsiaTheme="minorHAnsi"/>
          <w:szCs w:val="22"/>
          <w:lang w:eastAsia="en-US"/>
        </w:rPr>
        <w:t>. Например: функция следования больше не перемещает конкретный токен в состояние, но этот токен появляется вледствие применения изменения к данному состоянию.</w:t>
      </w:r>
    </w:p>
    <w:p w:rsidR="00381FB1" w:rsidRPr="00740CE7" w:rsidRDefault="00381FB1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D3515F">
        <w:rPr>
          <w:rFonts w:eastAsiaTheme="minorHAnsi"/>
          <w:szCs w:val="22"/>
          <w:lang w:eastAsia="en-US"/>
        </w:rPr>
        <w:t>Описываемые возможные изменения могут быть</w:t>
      </w:r>
      <w:r w:rsidR="00FD1FEA">
        <w:rPr>
          <w:rFonts w:eastAsiaTheme="minorHAnsi"/>
          <w:szCs w:val="22"/>
          <w:lang w:eastAsia="en-US"/>
        </w:rPr>
        <w:t xml:space="preserve"> </w:t>
      </w:r>
      <w:r w:rsidR="00D3515F">
        <w:rPr>
          <w:rFonts w:eastAsiaTheme="minorHAnsi"/>
          <w:szCs w:val="22"/>
          <w:lang w:eastAsia="en-US"/>
        </w:rPr>
        <w:t xml:space="preserve">представленны </w:t>
      </w:r>
      <w:r w:rsidR="00FD1FEA">
        <w:rPr>
          <w:rFonts w:eastAsiaTheme="minorHAnsi"/>
          <w:szCs w:val="22"/>
          <w:lang w:eastAsia="en-US"/>
        </w:rPr>
        <w:t>как предложения по улучшению модели. В общем случае, решение о том, является ли данная примененная комбинация изменений ухудшением или улучшением, принимается после анализа соответствующих последствий.</w:t>
      </w:r>
    </w:p>
    <w:p w:rsidR="002F577B" w:rsidRPr="00B42CB5" w:rsidRDefault="00B42CB5" w:rsidP="00B42CB5">
      <w:pPr>
        <w:pStyle w:val="ListParagraph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ListParagraph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1" type="#_x0000_t75" style="width:398.25pt;height:19.5pt" o:ole="">
            <v:imagedata r:id="rId159" o:title=""/>
          </v:shape>
          <o:OLEObject Type="Embed" ProgID="Equation.3" ShapeID="_x0000_i1101" DrawAspect="Content" ObjectID="_1463939896" r:id="rId160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2" type="#_x0000_t75" style="width:44.25pt;height:18.75pt" o:ole="">
            <v:imagedata r:id="rId161" o:title=""/>
          </v:shape>
          <o:OLEObject Type="Embed" ProgID="Equation.3" ShapeID="_x0000_i1102" DrawAspect="Content" ObjectID="_1463939897" r:id="rId162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ListParagraph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lastRenderedPageBreak/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3" type="#_x0000_t75" style="width:194.25pt;height:19.5pt" o:ole="">
            <v:imagedata r:id="rId163" o:title=""/>
          </v:shape>
          <o:OLEObject Type="Embed" ProgID="Equation.3" ShapeID="_x0000_i1103" DrawAspect="Content" ObjectID="_1463939898" r:id="rId164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 xml:space="preserve">– 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ListParagraph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4" type="#_x0000_t75" style="width:317.25pt;height:18.75pt" o:ole="">
            <v:imagedata r:id="rId165" o:title=""/>
          </v:shape>
          <o:OLEObject Type="Embed" ProgID="Equation.3" ShapeID="_x0000_i1104" DrawAspect="Content" ObjectID="_1463939899" r:id="rId166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5" type="#_x0000_t75" style="width:125.25pt;height:18.75pt" o:ole="">
            <v:imagedata r:id="rId167" o:title=""/>
          </v:shape>
          <o:OLEObject Type="Embed" ProgID="Equation.3" ShapeID="_x0000_i1105" DrawAspect="Content" ObjectID="_1463939900" r:id="rId168"/>
        </w:object>
      </w:r>
      <w:r>
        <w:t xml:space="preserve">=1 означает наличие </w:t>
      </w:r>
      <w:r w:rsidR="00D7023F">
        <w:t>определенной</w:t>
      </w:r>
      <w:r>
        <w:t xml:space="preserve">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6" type="#_x0000_t75" style="width:14.25pt;height:18pt" o:ole="">
            <v:imagedata r:id="rId169" o:title=""/>
          </v:shape>
          <o:OLEObject Type="Embed" ProgID="Equation.3" ShapeID="_x0000_i1106" DrawAspect="Content" ObjectID="_1463939901" r:id="rId170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7" type="#_x0000_t75" style="width:14.25pt;height:15.75pt" o:ole="">
            <v:imagedata r:id="rId171" o:title=""/>
          </v:shape>
          <o:OLEObject Type="Embed" ProgID="Equation.3" ShapeID="_x0000_i1107" DrawAspect="Content" ObjectID="_1463939902" r:id="rId172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8" type="#_x0000_t75" style="width:11.25pt;height:18.75pt" o:ole="">
            <v:imagedata r:id="rId173" o:title=""/>
          </v:shape>
          <o:OLEObject Type="Embed" ProgID="Equation.3" ShapeID="_x0000_i1108" DrawAspect="Content" ObjectID="_1463939903" r:id="rId174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D3515F" w:rsidRDefault="00D3515F" w:rsidP="00EE7D8B">
      <w:pPr>
        <w:spacing w:before="480" w:after="240" w:line="360" w:lineRule="auto"/>
        <w:ind w:firstLine="708"/>
        <w:jc w:val="both"/>
      </w:pPr>
      <w:r>
        <w:t>Собранные данные о последствиях представляют собой информацию о состоянии сети в указанных временных интервалах. Интерпритация этих данных и принятие решения о том, являются ли соответствующие изменения критическими для модели и для рассматриваемого объекта является важной частью исследования и выполняются разработчиками модели.</w:t>
      </w:r>
    </w:p>
    <w:p w:rsidR="00BB198A" w:rsidRPr="00BB198A" w:rsidRDefault="00D34F9F" w:rsidP="00BB198A">
      <w:pPr>
        <w:pStyle w:val="ListParagraph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2</w:t>
      </w:r>
      <w:r w:rsidR="00BB198A" w:rsidRPr="00B80C8F">
        <w:rPr>
          <w:rFonts w:eastAsia="Calibri"/>
          <w:b/>
          <w:szCs w:val="22"/>
          <w:lang w:eastAsia="en-US"/>
        </w:rPr>
        <w:t xml:space="preserve">.3. </w:t>
      </w:r>
      <w:r w:rsidR="00BB198A"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09" type="#_x0000_t75" style="width:30pt;height:15.75pt" o:ole="">
            <v:imagedata r:id="rId175" o:title=""/>
          </v:shape>
          <o:OLEObject Type="Embed" ProgID="Equation.3" ShapeID="_x0000_i1109" DrawAspect="Content" ObjectID="_1463939904" r:id="rId176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0" type="#_x0000_t75" style="width:18.75pt;height:18pt" o:ole="">
            <v:imagedata r:id="rId177" o:title=""/>
          </v:shape>
          <o:OLEObject Type="Embed" ProgID="Equation.3" ShapeID="_x0000_i1110" DrawAspect="Content" ObjectID="_1463939905" r:id="rId178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1" type="#_x0000_t75" style="width:42pt;height:15.75pt" o:ole="">
            <v:imagedata r:id="rId179" o:title=""/>
          </v:shape>
          <o:OLEObject Type="Embed" ProgID="Equation.3" ShapeID="_x0000_i1111" DrawAspect="Content" ObjectID="_1463939906" r:id="rId180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r w:rsidR="007A37FA">
        <w:t>Параметры изменений, попавшие в текущую комбинацию помечаются</w:t>
      </w:r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2" type="#_x0000_t75" style="width:42pt;height:15.75pt" o:ole="">
            <v:imagedata r:id="rId181" o:title=""/>
          </v:shape>
          <o:OLEObject Type="Embed" ProgID="Equation.3" ShapeID="_x0000_i1112" DrawAspect="Content" ObjectID="_1463939907" r:id="rId182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3" type="#_x0000_t75" style="width:326.25pt;height:18.75pt" o:ole="">
            <v:imagedata r:id="rId183" o:title=""/>
          </v:shape>
          <o:OLEObject Type="Embed" ProgID="Equation.3" ShapeID="_x0000_i1113" DrawAspect="Content" ObjectID="_1463939908" r:id="rId184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4" type="#_x0000_t75" style="width:182.25pt;height:18pt" o:ole="">
            <v:imagedata r:id="rId185" o:title=""/>
          </v:shape>
          <o:OLEObject Type="Embed" ProgID="Equation.3" ShapeID="_x0000_i1114" DrawAspect="Content" ObjectID="_1463939909" r:id="rId186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5" type="#_x0000_t75" style="width:71.25pt;height:15.75pt" o:ole="">
            <v:imagedata r:id="rId187" o:title=""/>
          </v:shape>
          <o:OLEObject Type="Embed" ProgID="Equation.3" ShapeID="_x0000_i1115" DrawAspect="Content" ObjectID="_1463939910" r:id="rId188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6" type="#_x0000_t75" style="width:69pt;height:15.75pt" o:ole="">
            <v:imagedata r:id="rId189" o:title=""/>
          </v:shape>
          <o:OLEObject Type="Embed" ProgID="Equation.3" ShapeID="_x0000_i1116" DrawAspect="Content" ObjectID="_1463939911" r:id="rId190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E6036" w:rsidRDefault="00AE6036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E6036" w:rsidRDefault="00AE6036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E6036" w:rsidRDefault="00AE6036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E6036" w:rsidRDefault="00AE6036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D3515F" w:rsidRDefault="00D3515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D3515F" w:rsidRDefault="00D3515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D3515F" w:rsidRDefault="00D3515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D3515F" w:rsidRPr="00740CE7" w:rsidRDefault="00D3515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3. </w:t>
      </w:r>
      <w:r w:rsidR="00245BB7" w:rsidRPr="00245BB7">
        <w:rPr>
          <w:rFonts w:eastAsiaTheme="minorHAnsi"/>
          <w:b/>
          <w:sz w:val="28"/>
          <w:szCs w:val="22"/>
          <w:lang w:eastAsia="en-US"/>
        </w:rPr>
        <w:t>Программное средство моделирования и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CA1E9D" w:rsidRPr="003A51F4" w:rsidRDefault="00CA1E9D" w:rsidP="00BF3421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Язык</w:t>
      </w:r>
      <w:r w:rsidR="003A51F4">
        <w:rPr>
          <w:rFonts w:eastAsiaTheme="minorHAnsi"/>
          <w:szCs w:val="22"/>
          <w:lang w:eastAsia="en-US"/>
        </w:rPr>
        <w:t xml:space="preserve"> программирования </w:t>
      </w:r>
      <w:r>
        <w:rPr>
          <w:rFonts w:eastAsiaTheme="minorHAnsi"/>
          <w:szCs w:val="22"/>
          <w:lang w:eastAsia="en-US"/>
        </w:rPr>
        <w:t xml:space="preserve">- </w:t>
      </w:r>
      <w:r w:rsidR="00740CE7" w:rsidRPr="00740CE7">
        <w:rPr>
          <w:rFonts w:eastAsiaTheme="minorHAnsi"/>
          <w:szCs w:val="22"/>
          <w:lang w:val="en-US" w:eastAsia="en-US"/>
        </w:rPr>
        <w:t>Java</w:t>
      </w:r>
      <w:r w:rsidR="00740CE7" w:rsidRPr="00740CE7">
        <w:rPr>
          <w:rFonts w:eastAsiaTheme="minorHAnsi"/>
          <w:szCs w:val="22"/>
          <w:lang w:eastAsia="en-US"/>
        </w:rPr>
        <w:t xml:space="preserve">. Для реализации </w:t>
      </w:r>
      <w:r w:rsidR="001561A1">
        <w:rPr>
          <w:rFonts w:eastAsiaTheme="minorHAnsi"/>
          <w:szCs w:val="22"/>
          <w:lang w:eastAsia="en-US"/>
        </w:rPr>
        <w:t xml:space="preserve">пользовательского интерфейса </w:t>
      </w:r>
      <w:r w:rsidR="00740CE7" w:rsidRPr="00740CE7">
        <w:rPr>
          <w:rFonts w:eastAsiaTheme="minorHAnsi"/>
          <w:szCs w:val="22"/>
          <w:lang w:eastAsia="en-US"/>
        </w:rPr>
        <w:t xml:space="preserve">используется </w:t>
      </w:r>
      <w:r w:rsidR="001561A1">
        <w:rPr>
          <w:rFonts w:eastAsiaTheme="minorHAnsi"/>
          <w:szCs w:val="22"/>
          <w:lang w:eastAsia="en-US"/>
        </w:rPr>
        <w:t xml:space="preserve">библиотека </w:t>
      </w:r>
      <w:r w:rsidR="00740CE7" w:rsidRPr="00740CE7">
        <w:rPr>
          <w:rFonts w:eastAsiaTheme="minorHAnsi"/>
          <w:szCs w:val="22"/>
          <w:lang w:val="en-US" w:eastAsia="en-US"/>
        </w:rPr>
        <w:t>Swing</w:t>
      </w:r>
      <w:r w:rsidR="001561A1">
        <w:rPr>
          <w:rFonts w:eastAsiaTheme="minorHAnsi"/>
          <w:szCs w:val="22"/>
          <w:lang w:eastAsia="en-US"/>
        </w:rPr>
        <w:t xml:space="preserve">. </w:t>
      </w:r>
      <w:r w:rsidR="003A51F4">
        <w:rPr>
          <w:rFonts w:eastAsiaTheme="minorHAnsi"/>
          <w:szCs w:val="22"/>
          <w:lang w:eastAsia="en-US"/>
        </w:rPr>
        <w:t>Среда разработки</w:t>
      </w:r>
      <w:r w:rsidR="003A51F4" w:rsidRPr="003A51F4">
        <w:rPr>
          <w:rFonts w:eastAsiaTheme="minorHAnsi"/>
          <w:szCs w:val="22"/>
          <w:lang w:eastAsia="en-US"/>
        </w:rPr>
        <w:t xml:space="preserve"> -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IntelliJ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IDEA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Community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Edition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eastAsia="en-US"/>
        </w:rPr>
        <w:t>13</w:t>
      </w:r>
      <w:r w:rsidR="003A51F4" w:rsidRPr="003A51F4">
        <w:rPr>
          <w:rFonts w:eastAsiaTheme="minorHAnsi"/>
          <w:szCs w:val="22"/>
          <w:lang w:eastAsia="en-US"/>
        </w:rPr>
        <w:t xml:space="preserve">.1. </w:t>
      </w:r>
      <w:r w:rsidR="00740CE7" w:rsidRPr="00740CE7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Использование данных технологии н</w:t>
      </w:r>
      <w:r w:rsidR="00B80C8F">
        <w:rPr>
          <w:rFonts w:eastAsiaTheme="minorHAnsi"/>
          <w:szCs w:val="22"/>
          <w:lang w:eastAsia="en-US"/>
        </w:rPr>
        <w:t>е связано с приобретением</w:t>
      </w:r>
      <w:r>
        <w:rPr>
          <w:rFonts w:eastAsiaTheme="minorHAnsi"/>
          <w:szCs w:val="22"/>
          <w:lang w:eastAsia="en-US"/>
        </w:rPr>
        <w:t xml:space="preserve"> лицензий и предоставляет широкие возможности для написания программ с пользовательским интерфейсом.</w:t>
      </w:r>
    </w:p>
    <w:p w:rsidR="00740CE7" w:rsidRPr="00740CE7" w:rsidRDefault="00740CE7" w:rsidP="00BF3421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Программное средство разрабатывается для демонстрации работы предложенных методов анализа ц</w:t>
      </w:r>
      <w:r w:rsidR="00212A8F">
        <w:rPr>
          <w:rFonts w:eastAsiaTheme="minorHAnsi"/>
          <w:szCs w:val="22"/>
          <w:lang w:eastAsia="en-US"/>
        </w:rPr>
        <w:t xml:space="preserve">ветных сетей Петри. </w:t>
      </w: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BF3421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BF3421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Использует цветные </w:t>
      </w:r>
      <w:r w:rsidR="00212A8F">
        <w:rPr>
          <w:rFonts w:eastAsiaTheme="minorHAnsi"/>
          <w:szCs w:val="22"/>
          <w:lang w:eastAsia="en-US"/>
        </w:rPr>
        <w:t>сети Петри как инструмент моделирования.</w:t>
      </w:r>
    </w:p>
    <w:p w:rsidR="00740CE7" w:rsidRDefault="0006740E" w:rsidP="00BF3421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  <w:r w:rsidR="00005A6C">
        <w:rPr>
          <w:rFonts w:eastAsiaTheme="minorHAnsi"/>
          <w:szCs w:val="22"/>
          <w:lang w:eastAsia="en-US"/>
        </w:rPr>
        <w:t>.</w:t>
      </w:r>
    </w:p>
    <w:p w:rsidR="00BF3421" w:rsidRDefault="00BF3421" w:rsidP="00BF3421">
      <w:p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</w:p>
    <w:p w:rsidR="00BF3421" w:rsidRPr="00740CE7" w:rsidRDefault="00005A6C" w:rsidP="00005A6C">
      <w:pPr>
        <w:spacing w:before="480" w:after="240" w:line="360" w:lineRule="auto"/>
        <w:ind w:firstLine="709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Возможность создания моделей дискретных систем с использованием аппарата цветных сетей Петри является необходимым условием при разработке программы. После создания модели у пользователя также должна быть возможность описать возможные изменения параметров для созданной модели и запустить процедуру анализа.</w:t>
      </w:r>
    </w:p>
    <w:p w:rsidR="00740CE7" w:rsidRPr="00740CE7" w:rsidRDefault="00740CE7" w:rsidP="00BF3421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</w:t>
      </w:r>
      <w:r w:rsidR="00005A6C">
        <w:rPr>
          <w:rFonts w:eastAsiaTheme="minorHAnsi"/>
          <w:szCs w:val="22"/>
          <w:lang w:eastAsia="en-US"/>
        </w:rPr>
        <w:t>ое средство</w:t>
      </w:r>
      <w:r w:rsidRPr="00740CE7">
        <w:rPr>
          <w:rFonts w:eastAsiaTheme="minorHAnsi"/>
          <w:szCs w:val="22"/>
          <w:lang w:eastAsia="en-US"/>
        </w:rPr>
        <w:t xml:space="preserve"> наложены следующие ограничения и предположения:</w:t>
      </w:r>
    </w:p>
    <w:p w:rsidR="00740CE7" w:rsidRPr="00740CE7" w:rsidRDefault="00740CE7" w:rsidP="00BF3421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храниения данных </w:t>
      </w:r>
      <w:r w:rsidR="00005A6C">
        <w:rPr>
          <w:rFonts w:eastAsiaTheme="minorHAnsi"/>
          <w:szCs w:val="22"/>
          <w:lang w:eastAsia="en-US"/>
        </w:rPr>
        <w:t xml:space="preserve">в файловой системе, </w:t>
      </w:r>
      <w:r w:rsidRPr="00740CE7">
        <w:rPr>
          <w:rFonts w:eastAsiaTheme="minorHAnsi"/>
          <w:szCs w:val="22"/>
          <w:lang w:eastAsia="en-US"/>
        </w:rPr>
        <w:t>используется их предствление в текстовом виде.</w:t>
      </w:r>
    </w:p>
    <w:p w:rsidR="00740CE7" w:rsidRPr="00740CE7" w:rsidRDefault="00740CE7" w:rsidP="00BF3421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Default="00740CE7" w:rsidP="00BF3421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957BAB" w:rsidRDefault="00957BAB" w:rsidP="00BF3421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Названия элементов сети должны быть уникальны.</w:t>
      </w:r>
    </w:p>
    <w:p w:rsidR="00005A6C" w:rsidRDefault="00005A6C" w:rsidP="00005A6C">
      <w:p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</w:p>
    <w:p w:rsidR="00005A6C" w:rsidRDefault="00005A6C" w:rsidP="00005A6C">
      <w:pPr>
        <w:spacing w:before="480" w:after="240" w:line="360" w:lineRule="auto"/>
        <w:ind w:firstLine="709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Введение ограничений связано с простотой реализации данных подходов и на том, что они не влияют на рассматриваемые в данной работе подходы к исследованию цветных сетей Петри.</w:t>
      </w:r>
    </w:p>
    <w:p w:rsidR="00005A6C" w:rsidRDefault="00005A6C" w:rsidP="00005A6C">
      <w:pPr>
        <w:spacing w:before="480" w:after="240" w:line="360" w:lineRule="auto"/>
        <w:ind w:firstLine="709"/>
        <w:contextualSpacing/>
        <w:jc w:val="both"/>
        <w:rPr>
          <w:rFonts w:eastAsiaTheme="minorHAnsi"/>
          <w:szCs w:val="22"/>
          <w:lang w:eastAsia="en-US"/>
        </w:rPr>
      </w:pPr>
    </w:p>
    <w:p w:rsidR="00005A6C" w:rsidRPr="00740CE7" w:rsidRDefault="00005A6C" w:rsidP="00005A6C">
      <w:pPr>
        <w:spacing w:before="480" w:after="240" w:line="360" w:lineRule="auto"/>
        <w:ind w:firstLine="709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BF3421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Сценари</w:t>
      </w:r>
      <w:r w:rsidR="003241A7">
        <w:rPr>
          <w:rFonts w:eastAsiaTheme="minorHAnsi"/>
          <w:szCs w:val="22"/>
          <w:lang w:eastAsia="en-US"/>
        </w:rPr>
        <w:t>й</w:t>
      </w:r>
      <w:r w:rsidRPr="00740CE7">
        <w:rPr>
          <w:rFonts w:eastAsiaTheme="minorHAnsi"/>
          <w:szCs w:val="22"/>
          <w:lang w:eastAsia="en-US"/>
        </w:rPr>
        <w:t xml:space="preserve"> использования (функциональность решения): </w:t>
      </w:r>
    </w:p>
    <w:p w:rsidR="00740CE7" w:rsidRPr="00740CE7" w:rsidRDefault="00212A8F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Пользователь может создавать модели,</w:t>
      </w:r>
      <w:r w:rsidR="00740CE7" w:rsidRPr="00740CE7">
        <w:rPr>
          <w:rFonts w:eastAsiaTheme="minorHAnsi"/>
          <w:szCs w:val="22"/>
          <w:lang w:eastAsia="en-US"/>
        </w:rPr>
        <w:t xml:space="preserve"> используя</w:t>
      </w:r>
      <w:r>
        <w:rPr>
          <w:rFonts w:eastAsiaTheme="minorHAnsi"/>
          <w:szCs w:val="22"/>
          <w:lang w:eastAsia="en-US"/>
        </w:rPr>
        <w:t xml:space="preserve"> сущности цветных сетей </w:t>
      </w:r>
      <w:r w:rsidR="00740CE7" w:rsidRPr="00740CE7">
        <w:rPr>
          <w:rFonts w:eastAsiaTheme="minorHAnsi"/>
          <w:szCs w:val="22"/>
          <w:lang w:eastAsia="en-US"/>
        </w:rPr>
        <w:t>Петри.</w:t>
      </w:r>
    </w:p>
    <w:p w:rsidR="00740CE7" w:rsidRPr="00740CE7" w:rsidRDefault="00740CE7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Вместе с моделью создается база токенов – </w:t>
      </w:r>
      <w:r w:rsidR="006E4662">
        <w:rPr>
          <w:rFonts w:eastAsiaTheme="minorHAnsi"/>
          <w:szCs w:val="22"/>
          <w:lang w:eastAsia="en-US"/>
        </w:rPr>
        <w:t>список</w:t>
      </w:r>
      <w:r w:rsidRPr="00740CE7">
        <w:rPr>
          <w:rFonts w:eastAsiaTheme="minorHAnsi"/>
          <w:szCs w:val="22"/>
          <w:lang w:eastAsia="en-US"/>
        </w:rPr>
        <w:t xml:space="preserve"> всех токенов в модели и описание их свойств. Базу токенов можно сохранить и загрузить отдельно.</w:t>
      </w:r>
    </w:p>
    <w:p w:rsidR="00740CE7" w:rsidRPr="00740CE7" w:rsidRDefault="006E4662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</w:t>
      </w:r>
      <w:r w:rsidR="00740CE7" w:rsidRPr="00740CE7">
        <w:rPr>
          <w:rFonts w:eastAsiaTheme="minorHAnsi"/>
          <w:szCs w:val="22"/>
          <w:lang w:eastAsia="en-US"/>
        </w:rPr>
        <w:t xml:space="preserve"> загруженной/</w:t>
      </w:r>
      <w:r>
        <w:rPr>
          <w:rFonts w:eastAsiaTheme="minorHAnsi"/>
          <w:szCs w:val="22"/>
          <w:lang w:eastAsia="en-US"/>
        </w:rPr>
        <w:t xml:space="preserve">созданной модели можно инициировать исполнения одного шага сети Петри </w:t>
      </w:r>
      <w:r w:rsidR="00740CE7" w:rsidRPr="00740CE7">
        <w:rPr>
          <w:rFonts w:eastAsiaTheme="minorHAnsi"/>
          <w:szCs w:val="22"/>
          <w:lang w:eastAsia="en-US"/>
        </w:rPr>
        <w:t>или зап</w:t>
      </w:r>
      <w:r>
        <w:rPr>
          <w:rFonts w:eastAsiaTheme="minorHAnsi"/>
          <w:szCs w:val="22"/>
          <w:lang w:eastAsia="en-US"/>
        </w:rPr>
        <w:t>устить автоматическое выполнение</w:t>
      </w:r>
      <w:r w:rsidR="00740CE7"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B80C8F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Процедуру анализа </w:t>
      </w:r>
      <w:r w:rsidR="00740CE7" w:rsidRPr="00740CE7">
        <w:rPr>
          <w:rFonts w:eastAsiaTheme="minorHAnsi"/>
          <w:szCs w:val="22"/>
          <w:lang w:eastAsia="en-US"/>
        </w:rPr>
        <w:t>нельзя остановить до полного</w:t>
      </w:r>
      <w:r>
        <w:rPr>
          <w:rFonts w:eastAsiaTheme="minorHAnsi"/>
          <w:szCs w:val="22"/>
          <w:lang w:eastAsia="en-US"/>
        </w:rPr>
        <w:t xml:space="preserve"> ее</w:t>
      </w:r>
      <w:r w:rsidR="00740CE7" w:rsidRPr="00740CE7">
        <w:rPr>
          <w:rFonts w:eastAsiaTheme="minorHAnsi"/>
          <w:szCs w:val="22"/>
          <w:lang w:eastAsia="en-US"/>
        </w:rPr>
        <w:t xml:space="preserve"> завершения.</w:t>
      </w:r>
    </w:p>
    <w:p w:rsidR="00740CE7" w:rsidRPr="00740CE7" w:rsidRDefault="00740CE7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BF3421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AE6036" w:rsidRDefault="00AE6036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005A6C" w:rsidRPr="00740CE7" w:rsidRDefault="00005A6C" w:rsidP="00005A6C">
      <w:pPr>
        <w:spacing w:before="480" w:after="240" w:line="360" w:lineRule="auto"/>
        <w:ind w:firstLine="709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3.2. Описание </w:t>
      </w:r>
      <w:r w:rsidR="00DD6DD2">
        <w:rPr>
          <w:rFonts w:eastAsiaTheme="minorHAnsi"/>
          <w:b/>
          <w:szCs w:val="22"/>
          <w:lang w:eastAsia="en-US"/>
        </w:rPr>
        <w:t>функций</w:t>
      </w:r>
      <w:r w:rsidRPr="00740CE7">
        <w:rPr>
          <w:rFonts w:eastAsiaTheme="minorHAnsi"/>
          <w:b/>
          <w:szCs w:val="22"/>
          <w:lang w:eastAsia="en-US"/>
        </w:rPr>
        <w:t xml:space="preserve"> программы</w:t>
      </w:r>
    </w:p>
    <w:p w:rsidR="008425DB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</w:t>
      </w:r>
      <w:r w:rsidR="0009402F">
        <w:rPr>
          <w:rFonts w:eastAsiaTheme="minorHAnsi"/>
          <w:szCs w:val="22"/>
          <w:lang w:eastAsia="en-US"/>
        </w:rPr>
        <w:t>е</w:t>
      </w:r>
      <w:r w:rsidRPr="00740CE7">
        <w:rPr>
          <w:rFonts w:eastAsiaTheme="minorHAnsi"/>
          <w:szCs w:val="22"/>
          <w:lang w:eastAsia="en-US"/>
        </w:rPr>
        <w:t xml:space="preserve"> дискретны</w:t>
      </w:r>
      <w:r w:rsidR="0009402F">
        <w:rPr>
          <w:rFonts w:eastAsiaTheme="minorHAnsi"/>
          <w:szCs w:val="22"/>
          <w:lang w:eastAsia="en-US"/>
        </w:rPr>
        <w:t>е</w:t>
      </w:r>
      <w:r w:rsidRPr="00740CE7">
        <w:rPr>
          <w:rFonts w:eastAsiaTheme="minorHAnsi"/>
          <w:szCs w:val="22"/>
          <w:lang w:eastAsia="en-US"/>
        </w:rPr>
        <w:t xml:space="preserve"> систем </w:t>
      </w:r>
      <w:r w:rsidR="0009402F">
        <w:rPr>
          <w:rFonts w:eastAsiaTheme="minorHAnsi"/>
          <w:szCs w:val="22"/>
          <w:lang w:eastAsia="en-US"/>
        </w:rPr>
        <w:t>используя аппарат</w:t>
      </w:r>
      <w:r w:rsidRPr="00740CE7">
        <w:rPr>
          <w:rFonts w:eastAsiaTheme="minorHAnsi"/>
          <w:szCs w:val="22"/>
          <w:lang w:eastAsia="en-US"/>
        </w:rPr>
        <w:t xml:space="preserve"> цветных сетей Петри. </w:t>
      </w:r>
    </w:p>
    <w:p w:rsidR="008425DB" w:rsidRDefault="008425DB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Интерфейс программы описа</w:t>
      </w:r>
      <w:r w:rsidR="00E65A58">
        <w:rPr>
          <w:rFonts w:eastAsiaTheme="minorHAnsi"/>
          <w:szCs w:val="22"/>
          <w:lang w:eastAsia="en-US"/>
        </w:rPr>
        <w:t>н в приложении (см. Приложение</w:t>
      </w:r>
      <w:r w:rsidR="0064457D">
        <w:rPr>
          <w:rFonts w:eastAsiaTheme="minorHAnsi"/>
          <w:szCs w:val="22"/>
          <w:lang w:eastAsia="en-US"/>
        </w:rPr>
        <w:t xml:space="preserve"> А</w:t>
      </w:r>
      <w:r>
        <w:rPr>
          <w:rFonts w:eastAsiaTheme="minorHAnsi"/>
          <w:szCs w:val="22"/>
          <w:lang w:eastAsia="en-US"/>
        </w:rPr>
        <w:t>).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Основные функции моделирования:</w:t>
      </w:r>
    </w:p>
    <w:p w:rsidR="00740CE7" w:rsidRPr="00740CE7" w:rsidRDefault="00740CE7" w:rsidP="00A07CA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Создание состояния</w:t>
      </w:r>
      <w:r w:rsidR="00957BAB">
        <w:rPr>
          <w:rFonts w:eastAsiaTheme="minorHAnsi"/>
          <w:szCs w:val="22"/>
          <w:lang w:eastAsia="en-US"/>
        </w:rPr>
        <w:t xml:space="preserve"> (позиции)</w:t>
      </w:r>
      <w:r w:rsidRPr="00740CE7">
        <w:rPr>
          <w:rFonts w:eastAsiaTheme="minorHAnsi"/>
          <w:szCs w:val="22"/>
          <w:lang w:eastAsia="en-US"/>
        </w:rPr>
        <w:t>. Состояние определяется только своим названием.</w:t>
      </w:r>
      <w:r w:rsidR="00957BAB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Учет состояний не ведется, проверки на совпадения имен не выполняются. Все имена должны быть уникальны – это </w:t>
      </w:r>
      <w:r w:rsidR="00957BAB">
        <w:rPr>
          <w:rFonts w:eastAsiaTheme="minorHAnsi"/>
          <w:szCs w:val="22"/>
          <w:lang w:eastAsia="en-US"/>
        </w:rPr>
        <w:t>одно из ограничений</w:t>
      </w:r>
      <w:r w:rsidRPr="00740CE7">
        <w:rPr>
          <w:rFonts w:eastAsiaTheme="minorHAnsi"/>
          <w:szCs w:val="22"/>
          <w:lang w:eastAsia="en-US"/>
        </w:rPr>
        <w:t xml:space="preserve">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</w:t>
      </w:r>
      <w:r w:rsidR="00957BAB">
        <w:rPr>
          <w:rFonts w:eastAsiaTheme="minorHAnsi"/>
          <w:szCs w:val="22"/>
          <w:lang w:eastAsia="en-US"/>
        </w:rPr>
        <w:t>ется следующие</w:t>
      </w:r>
      <w:r w:rsidRPr="00740CE7">
        <w:rPr>
          <w:rFonts w:eastAsiaTheme="minorHAnsi"/>
          <w:szCs w:val="22"/>
          <w:lang w:eastAsia="en-US"/>
        </w:rPr>
        <w:t xml:space="preserve"> параметры: токен (есть возможность взять из базы токенов или создать новый) и </w:t>
      </w:r>
      <w:r w:rsidR="00957BAB">
        <w:rPr>
          <w:rFonts w:eastAsiaTheme="minorHAnsi"/>
          <w:szCs w:val="22"/>
          <w:lang w:eastAsia="en-US"/>
        </w:rPr>
        <w:t>количество</w:t>
      </w:r>
      <w:r w:rsidRPr="00740CE7">
        <w:rPr>
          <w:rFonts w:eastAsiaTheme="minorHAnsi"/>
          <w:szCs w:val="22"/>
          <w:lang w:eastAsia="en-US"/>
        </w:rPr>
        <w:t>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</w:t>
      </w:r>
      <w:r w:rsidR="00957BAB">
        <w:rPr>
          <w:rFonts w:eastAsiaTheme="minorHAnsi"/>
          <w:szCs w:val="22"/>
          <w:lang w:eastAsia="en-US"/>
        </w:rPr>
        <w:t>,</w:t>
      </w:r>
      <w:r w:rsidRPr="00740CE7">
        <w:rPr>
          <w:rFonts w:eastAsiaTheme="minorHAnsi"/>
          <w:szCs w:val="22"/>
          <w:lang w:eastAsia="en-US"/>
        </w:rPr>
        <w:t xml:space="preserve"> реализована возможность остановить выполнение сети. Далее, можно опять запускать сеть.</w:t>
      </w:r>
    </w:p>
    <w:p w:rsidR="00A07CAD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</w:t>
      </w:r>
      <w:r w:rsidR="00A07CAD">
        <w:rPr>
          <w:rFonts w:eastAsiaTheme="minorHAnsi"/>
          <w:szCs w:val="22"/>
          <w:lang w:eastAsia="en-US"/>
        </w:rPr>
        <w:t xml:space="preserve">: </w:t>
      </w:r>
    </w:p>
    <w:p w:rsidR="00A07CAD" w:rsidRPr="00A07CAD" w:rsidRDefault="00740CE7" w:rsidP="00A07CAD">
      <w:pPr>
        <w:pStyle w:val="ListParagraph"/>
        <w:numPr>
          <w:ilvl w:val="0"/>
          <w:numId w:val="35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A07CAD">
        <w:rPr>
          <w:rFonts w:eastAsiaTheme="minorHAnsi"/>
          <w:szCs w:val="22"/>
          <w:lang w:eastAsia="en-US"/>
        </w:rPr>
        <w:t xml:space="preserve">описать параметры изменений, </w:t>
      </w:r>
    </w:p>
    <w:p w:rsidR="00A07CAD" w:rsidRPr="00A07CAD" w:rsidRDefault="00740CE7" w:rsidP="00A07CAD">
      <w:pPr>
        <w:pStyle w:val="ListParagraph"/>
        <w:numPr>
          <w:ilvl w:val="0"/>
          <w:numId w:val="35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A07CAD">
        <w:rPr>
          <w:rFonts w:eastAsiaTheme="minorHAnsi"/>
          <w:szCs w:val="22"/>
          <w:lang w:eastAsia="en-US"/>
        </w:rPr>
        <w:t xml:space="preserve">описать параметры последствий, </w:t>
      </w:r>
    </w:p>
    <w:p w:rsidR="00A07CAD" w:rsidRPr="00A07CAD" w:rsidRDefault="00740CE7" w:rsidP="00A07CAD">
      <w:pPr>
        <w:pStyle w:val="ListParagraph"/>
        <w:numPr>
          <w:ilvl w:val="0"/>
          <w:numId w:val="35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A07CAD">
        <w:rPr>
          <w:rFonts w:eastAsiaTheme="minorHAnsi"/>
          <w:szCs w:val="22"/>
          <w:lang w:eastAsia="en-US"/>
        </w:rPr>
        <w:t xml:space="preserve">выбрать сеть для анализа, </w:t>
      </w:r>
    </w:p>
    <w:p w:rsidR="00A07CAD" w:rsidRPr="00A07CAD" w:rsidRDefault="00740CE7" w:rsidP="00A07CAD">
      <w:pPr>
        <w:pStyle w:val="ListParagraph"/>
        <w:numPr>
          <w:ilvl w:val="0"/>
          <w:numId w:val="35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A07CAD">
        <w:rPr>
          <w:rFonts w:eastAsiaTheme="minorHAnsi"/>
          <w:szCs w:val="22"/>
          <w:lang w:eastAsia="en-US"/>
        </w:rPr>
        <w:t>выбрать папку для сохранени</w:t>
      </w:r>
      <w:r w:rsidR="00A07CAD" w:rsidRPr="00A07CAD">
        <w:rPr>
          <w:rFonts w:eastAsiaTheme="minorHAnsi"/>
          <w:szCs w:val="22"/>
          <w:lang w:eastAsia="en-US"/>
        </w:rPr>
        <w:t xml:space="preserve">я результатов анализа </w:t>
      </w:r>
    </w:p>
    <w:p w:rsidR="00740CE7" w:rsidRDefault="00740CE7" w:rsidP="00A07CAD">
      <w:pPr>
        <w:pStyle w:val="ListParagraph"/>
        <w:numPr>
          <w:ilvl w:val="0"/>
          <w:numId w:val="35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A07CAD">
        <w:rPr>
          <w:rFonts w:eastAsiaTheme="minorHAnsi"/>
          <w:szCs w:val="22"/>
          <w:lang w:eastAsia="en-US"/>
        </w:rPr>
        <w:t>запустить анализ.</w:t>
      </w:r>
    </w:p>
    <w:p w:rsidR="00A07CAD" w:rsidRDefault="00A07CAD" w:rsidP="00A07CAD">
      <w:pPr>
        <w:pStyle w:val="ListParagraph"/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07CAD" w:rsidRDefault="00A07CAD" w:rsidP="00A07CAD">
      <w:pPr>
        <w:pStyle w:val="ListParagraph"/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07CAD" w:rsidRDefault="00A07CAD" w:rsidP="00A07CAD">
      <w:pPr>
        <w:pStyle w:val="ListParagraph"/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A07CAD" w:rsidRPr="00A07CAD" w:rsidRDefault="00A07CAD" w:rsidP="00A07CAD">
      <w:pPr>
        <w:pStyle w:val="ListParagraph"/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C21B45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Реализованные</w:t>
      </w:r>
      <w:r w:rsidR="00740CE7" w:rsidRPr="00740CE7">
        <w:rPr>
          <w:rFonts w:eastAsiaTheme="minorHAnsi"/>
          <w:szCs w:val="22"/>
          <w:lang w:eastAsia="en-US"/>
        </w:rPr>
        <w:t xml:space="preserve">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</w:t>
      </w:r>
      <w:r w:rsidR="00474567">
        <w:rPr>
          <w:rFonts w:eastAsiaTheme="minorHAnsi"/>
          <w:szCs w:val="22"/>
          <w:lang w:eastAsia="en-US"/>
        </w:rPr>
        <w:t xml:space="preserve">информации о </w:t>
      </w:r>
      <w:r w:rsidRPr="00740CE7">
        <w:rPr>
          <w:rFonts w:eastAsiaTheme="minorHAnsi"/>
          <w:szCs w:val="22"/>
          <w:lang w:eastAsia="en-US"/>
        </w:rPr>
        <w:t>последствиях. Если были достигнуты критические показатели</w:t>
      </w:r>
      <w:r w:rsidR="00474567">
        <w:rPr>
          <w:rFonts w:eastAsiaTheme="minorHAnsi"/>
          <w:szCs w:val="22"/>
          <w:lang w:eastAsia="en-US"/>
        </w:rPr>
        <w:t xml:space="preserve"> из параметров последствий – соответствующие данные в отчете</w:t>
      </w:r>
      <w:r w:rsidRPr="00740CE7">
        <w:rPr>
          <w:rFonts w:eastAsiaTheme="minorHAnsi"/>
          <w:szCs w:val="22"/>
          <w:lang w:eastAsia="en-US"/>
        </w:rPr>
        <w:t xml:space="preserve"> помечаются ключевым словом «!Критично».</w:t>
      </w:r>
    </w:p>
    <w:p w:rsid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</w:t>
      </w:r>
      <w:r w:rsidR="00474567">
        <w:rPr>
          <w:rFonts w:eastAsiaTheme="minorHAnsi"/>
          <w:szCs w:val="22"/>
          <w:lang w:eastAsia="en-US"/>
        </w:rPr>
        <w:t>зменений.</w:t>
      </w:r>
    </w:p>
    <w:p w:rsidR="003241A7" w:rsidRDefault="003241A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E65A58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>
        <w:rPr>
          <w:rFonts w:eastAsiaTheme="minorHAnsi"/>
          <w:b/>
          <w:szCs w:val="22"/>
          <w:lang w:eastAsia="en-US"/>
        </w:rPr>
        <w:lastRenderedPageBreak/>
        <w:t xml:space="preserve">3.3. </w:t>
      </w:r>
      <w:r w:rsidR="00245BB7" w:rsidRPr="00245BB7">
        <w:rPr>
          <w:rFonts w:eastAsiaTheme="minorHAnsi"/>
          <w:b/>
          <w:szCs w:val="22"/>
          <w:lang w:eastAsia="en-US"/>
        </w:rPr>
        <w:t>Описание эксперимента</w:t>
      </w:r>
    </w:p>
    <w:p w:rsidR="0092159A" w:rsidRDefault="00132AFA" w:rsidP="0047253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демонстрации работы анализа была выбрана м</w:t>
      </w:r>
      <w:r w:rsidR="0001163D">
        <w:rPr>
          <w:rFonts w:eastAsiaTheme="minorHAnsi"/>
          <w:szCs w:val="22"/>
          <w:lang w:eastAsia="en-US"/>
        </w:rPr>
        <w:t>одель занятия рабочей станции</w:t>
      </w:r>
      <w:r w:rsidR="00765DC7" w:rsidRPr="00765DC7">
        <w:rPr>
          <w:rFonts w:eastAsiaTheme="minorHAnsi"/>
          <w:szCs w:val="22"/>
          <w:lang w:eastAsia="en-US"/>
        </w:rPr>
        <w:t xml:space="preserve"> [</w:t>
      </w:r>
      <w:r w:rsidR="00A03557">
        <w:rPr>
          <w:rFonts w:eastAsiaTheme="minorHAnsi"/>
          <w:szCs w:val="22"/>
          <w:lang w:eastAsia="en-US"/>
        </w:rPr>
        <w:t>10</w:t>
      </w:r>
      <w:r w:rsidR="00765DC7" w:rsidRPr="00765DC7">
        <w:rPr>
          <w:rFonts w:eastAsiaTheme="minorHAnsi"/>
          <w:szCs w:val="22"/>
          <w:lang w:eastAsia="en-US"/>
        </w:rPr>
        <w:t>]</w:t>
      </w:r>
      <w:r w:rsidR="00C16232"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="00C16232" w:rsidRPr="00C16232">
        <w:rPr>
          <w:rFonts w:eastAsiaTheme="minorHAnsi"/>
          <w:szCs w:val="22"/>
          <w:lang w:eastAsia="en-US"/>
        </w:rPr>
        <w:t xml:space="preserve">Требуется описать с помощью сети Петри работу группы пользователей на единственной рабочей станции при заданных характеристиках потока запросов на </w:t>
      </w:r>
      <w:r w:rsidR="0092159A">
        <w:rPr>
          <w:rFonts w:eastAsiaTheme="minorHAnsi"/>
          <w:szCs w:val="22"/>
          <w:lang w:eastAsia="en-US"/>
        </w:rPr>
        <w:t xml:space="preserve">ее </w:t>
      </w:r>
      <w:r w:rsidR="00C16232" w:rsidRPr="00C16232">
        <w:rPr>
          <w:rFonts w:eastAsiaTheme="minorHAnsi"/>
          <w:szCs w:val="22"/>
          <w:lang w:eastAsia="en-US"/>
        </w:rPr>
        <w:t>пользование</w:t>
      </w:r>
      <w:r w:rsidR="0047253D">
        <w:rPr>
          <w:rFonts w:eastAsiaTheme="minorHAnsi"/>
          <w:szCs w:val="22"/>
          <w:lang w:eastAsia="en-US"/>
        </w:rPr>
        <w:t xml:space="preserve"> (</w:t>
      </w:r>
      <w:r w:rsidR="00A2383E">
        <w:rPr>
          <w:rFonts w:eastAsiaTheme="minorHAnsi"/>
          <w:szCs w:val="22"/>
          <w:lang w:eastAsia="en-US"/>
        </w:rPr>
        <w:t>Р</w:t>
      </w:r>
      <w:r w:rsidR="0047253D">
        <w:rPr>
          <w:rFonts w:eastAsiaTheme="minorHAnsi"/>
          <w:szCs w:val="22"/>
          <w:lang w:eastAsia="en-US"/>
        </w:rPr>
        <w:t>ис.1)</w:t>
      </w:r>
      <w:r w:rsidR="00C16232" w:rsidRPr="00C16232"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="0047253D">
        <w:rPr>
          <w:rFonts w:eastAsiaTheme="minorHAnsi"/>
          <w:szCs w:val="22"/>
          <w:lang w:eastAsia="en-US"/>
        </w:rPr>
        <w:t xml:space="preserve"> </w:t>
      </w:r>
    </w:p>
    <w:p w:rsidR="0092159A" w:rsidRDefault="00E65A58" w:rsidP="0092159A">
      <w:pPr>
        <w:keepNext/>
        <w:spacing w:before="480" w:after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F3014B3" wp14:editId="166386A3">
            <wp:extent cx="4903117" cy="404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967359" cy="41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A" w:rsidRDefault="0092159A" w:rsidP="0092159A">
      <w:pPr>
        <w:pStyle w:val="Caption"/>
        <w:jc w:val="center"/>
        <w:rPr>
          <w:b w:val="0"/>
          <w:color w:val="auto"/>
        </w:rPr>
      </w:pPr>
      <w:r w:rsidRPr="0092159A">
        <w:rPr>
          <w:b w:val="0"/>
          <w:color w:val="auto"/>
        </w:rPr>
        <w:t>Рис. 1. Модель занятия рабочей станции</w:t>
      </w:r>
    </w:p>
    <w:p w:rsidR="00FC2CD3" w:rsidRPr="00FC2CD3" w:rsidRDefault="00FC2CD3" w:rsidP="00FC2CD3">
      <w:pPr>
        <w:rPr>
          <w:rFonts w:eastAsiaTheme="minorHAnsi"/>
        </w:rPr>
      </w:pPr>
    </w:p>
    <w:p w:rsidR="00300650" w:rsidRDefault="0047253D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Здесь переходы связаны со следующими событиями: </w:t>
      </w:r>
    </w:p>
    <w:p w:rsid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 xml:space="preserve">Новая </w:t>
      </w:r>
      <w:r w:rsidRPr="00300650">
        <w:rPr>
          <w:rFonts w:eastAsiaTheme="minorHAnsi"/>
          <w:szCs w:val="22"/>
          <w:lang w:eastAsia="en-US"/>
        </w:rPr>
        <w:t>заявка» - поступление запроса на занятие станции (задержка срабатывания перехода описывает ча</w:t>
      </w:r>
      <w:r w:rsidR="00300650">
        <w:rPr>
          <w:rFonts w:eastAsiaTheme="minorHAnsi"/>
          <w:szCs w:val="22"/>
          <w:lang w:eastAsia="en-US"/>
        </w:rPr>
        <w:t>стоту поступления новых заявок)</w:t>
      </w:r>
      <w:r w:rsidRPr="00300650">
        <w:rPr>
          <w:rFonts w:eastAsiaTheme="minorHAnsi"/>
          <w:szCs w:val="22"/>
          <w:lang w:eastAsia="en-US"/>
        </w:rPr>
        <w:t xml:space="preserve"> </w:t>
      </w:r>
    </w:p>
    <w:p w:rsid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З</w:t>
      </w:r>
      <w:r w:rsidRPr="00300650">
        <w:rPr>
          <w:rFonts w:eastAsiaTheme="minorHAnsi"/>
          <w:szCs w:val="22"/>
          <w:lang w:eastAsia="en-US"/>
        </w:rPr>
        <w:t>анятие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Pr="00300650">
        <w:rPr>
          <w:rFonts w:eastAsiaTheme="minorHAnsi"/>
          <w:szCs w:val="22"/>
          <w:lang w:eastAsia="en-US"/>
        </w:rPr>
        <w:t>» - занятие станции (происходит, если станция свобо</w:t>
      </w:r>
      <w:r w:rsidR="00300650">
        <w:rPr>
          <w:rFonts w:eastAsiaTheme="minorHAnsi"/>
          <w:szCs w:val="22"/>
          <w:lang w:eastAsia="en-US"/>
        </w:rPr>
        <w:t>дна и есть хотя бы одна заявка). Если в состоянии «Заявки</w:t>
      </w:r>
      <w:r w:rsidR="00300650" w:rsidRPr="00300650">
        <w:rPr>
          <w:rFonts w:eastAsiaTheme="minorHAnsi"/>
          <w:szCs w:val="22"/>
          <w:lang w:eastAsia="en-US"/>
        </w:rPr>
        <w:t>» находится токен «за</w:t>
      </w:r>
      <w:r w:rsidR="00300650">
        <w:rPr>
          <w:rFonts w:eastAsiaTheme="minorHAnsi"/>
          <w:szCs w:val="22"/>
          <w:lang w:eastAsia="en-US"/>
        </w:rPr>
        <w:t>явка» и в состоянии «Рабочее место</w:t>
      </w:r>
      <w:r w:rsidR="00300650" w:rsidRPr="00300650">
        <w:rPr>
          <w:rFonts w:eastAsiaTheme="minorHAnsi"/>
          <w:szCs w:val="22"/>
          <w:lang w:eastAsia="en-US"/>
        </w:rPr>
        <w:t>» находится токен 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>», то переход «</w:t>
      </w:r>
      <w:r w:rsidR="00300650">
        <w:rPr>
          <w:rFonts w:eastAsiaTheme="minorHAnsi"/>
          <w:szCs w:val="22"/>
          <w:lang w:eastAsia="en-US"/>
        </w:rPr>
        <w:t>З</w:t>
      </w:r>
      <w:r w:rsidR="00300650" w:rsidRPr="00300650">
        <w:rPr>
          <w:rFonts w:eastAsiaTheme="minorHAnsi"/>
          <w:szCs w:val="22"/>
          <w:lang w:eastAsia="en-US"/>
        </w:rPr>
        <w:t>анятие</w:t>
      </w:r>
      <w:r w:rsidR="00300650">
        <w:rPr>
          <w:rFonts w:eastAsiaTheme="minorHAnsi"/>
          <w:szCs w:val="22"/>
          <w:lang w:eastAsia="en-US"/>
        </w:rPr>
        <w:t xml:space="preserve"> </w:t>
      </w:r>
      <w:r w:rsidR="00300650">
        <w:rPr>
          <w:rFonts w:eastAsiaTheme="minorHAnsi"/>
          <w:szCs w:val="22"/>
          <w:lang w:eastAsia="en-US"/>
        </w:rPr>
        <w:lastRenderedPageBreak/>
        <w:t>станции</w:t>
      </w:r>
      <w:r w:rsidR="00300650" w:rsidRPr="00300650">
        <w:rPr>
          <w:rFonts w:eastAsiaTheme="minorHAnsi"/>
          <w:szCs w:val="22"/>
          <w:lang w:eastAsia="en-US"/>
        </w:rPr>
        <w:t xml:space="preserve">» </w:t>
      </w:r>
      <w:r w:rsidR="00300650">
        <w:rPr>
          <w:rFonts w:eastAsiaTheme="minorHAnsi"/>
          <w:szCs w:val="22"/>
          <w:lang w:eastAsia="en-US"/>
        </w:rPr>
        <w:t xml:space="preserve">удаляет токен </w:t>
      </w:r>
      <w:r w:rsidR="00300650"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из состояния «Рабочее место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и перемещает токен </w:t>
      </w:r>
      <w:r w:rsidR="00300650" w:rsidRPr="00300650">
        <w:rPr>
          <w:rFonts w:eastAsiaTheme="minorHAnsi"/>
          <w:szCs w:val="22"/>
          <w:lang w:eastAsia="en-US"/>
        </w:rPr>
        <w:t>«за</w:t>
      </w:r>
      <w:r w:rsidR="00300650">
        <w:rPr>
          <w:rFonts w:eastAsiaTheme="minorHAnsi"/>
          <w:szCs w:val="22"/>
          <w:lang w:eastAsia="en-US"/>
        </w:rPr>
        <w:t>явка» из состояния «Заявки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в состояние «Станция».</w:t>
      </w:r>
    </w:p>
    <w:p w:rsidR="00300650" w:rsidRP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О</w:t>
      </w:r>
      <w:r w:rsidRPr="00300650">
        <w:rPr>
          <w:rFonts w:eastAsiaTheme="minorHAnsi"/>
          <w:szCs w:val="22"/>
          <w:lang w:eastAsia="en-US"/>
        </w:rPr>
        <w:t>свобождение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Pr="00300650">
        <w:rPr>
          <w:rFonts w:eastAsiaTheme="minorHAnsi"/>
          <w:szCs w:val="22"/>
          <w:lang w:eastAsia="en-US"/>
        </w:rPr>
        <w:t xml:space="preserve">» - </w:t>
      </w:r>
      <w:r w:rsidR="00D4036B" w:rsidRPr="00300650">
        <w:rPr>
          <w:rFonts w:eastAsiaTheme="minorHAnsi"/>
          <w:szCs w:val="22"/>
          <w:lang w:eastAsia="en-US"/>
        </w:rPr>
        <w:t>освобождение станции (задержка срабатывания перехода описывает продолжительность обслуживания одной заявки)</w:t>
      </w:r>
      <w:r w:rsidR="00300650">
        <w:rPr>
          <w:rFonts w:eastAsiaTheme="minorHAnsi"/>
          <w:szCs w:val="22"/>
          <w:lang w:eastAsia="en-US"/>
        </w:rPr>
        <w:t xml:space="preserve">. Этот переход </w:t>
      </w:r>
      <w:r w:rsidR="00300650" w:rsidRPr="00300650">
        <w:rPr>
          <w:rFonts w:eastAsiaTheme="minorHAnsi"/>
          <w:szCs w:val="22"/>
          <w:lang w:eastAsia="en-US"/>
        </w:rPr>
        <w:t xml:space="preserve">перемещает токен </w:t>
      </w:r>
      <w:r w:rsidR="00300650">
        <w:rPr>
          <w:rFonts w:eastAsiaTheme="minorHAnsi"/>
          <w:szCs w:val="22"/>
          <w:lang w:eastAsia="en-US"/>
        </w:rPr>
        <w:t>«заявка»  в состояние «Отработавшие заявки</w:t>
      </w:r>
      <w:r w:rsidR="00300650" w:rsidRPr="00300650">
        <w:rPr>
          <w:rFonts w:eastAsiaTheme="minorHAnsi"/>
          <w:szCs w:val="22"/>
          <w:lang w:eastAsia="en-US"/>
        </w:rPr>
        <w:t xml:space="preserve">» и </w:t>
      </w:r>
      <w:r w:rsidR="00300650">
        <w:rPr>
          <w:rFonts w:eastAsiaTheme="minorHAnsi"/>
          <w:szCs w:val="22"/>
          <w:lang w:eastAsia="en-US"/>
        </w:rPr>
        <w:t xml:space="preserve">помещает </w:t>
      </w:r>
      <w:r w:rsidR="00300650" w:rsidRPr="00300650">
        <w:rPr>
          <w:rFonts w:eastAsiaTheme="minorHAnsi"/>
          <w:szCs w:val="22"/>
          <w:lang w:eastAsia="en-US"/>
        </w:rPr>
        <w:t>токен «свободн</w:t>
      </w:r>
      <w:r w:rsidR="00300650">
        <w:rPr>
          <w:rFonts w:eastAsiaTheme="minorHAnsi"/>
          <w:szCs w:val="22"/>
          <w:lang w:eastAsia="en-US"/>
        </w:rPr>
        <w:t>о</w:t>
      </w:r>
      <w:r w:rsidR="00300650" w:rsidRPr="00300650">
        <w:rPr>
          <w:rFonts w:eastAsiaTheme="minorHAnsi"/>
          <w:szCs w:val="22"/>
          <w:lang w:eastAsia="en-US"/>
        </w:rPr>
        <w:t>» в состояние «</w:t>
      </w:r>
      <w:r w:rsidR="00300650">
        <w:rPr>
          <w:rFonts w:eastAsiaTheme="minorHAnsi"/>
          <w:szCs w:val="22"/>
          <w:lang w:eastAsia="en-US"/>
        </w:rPr>
        <w:t>Рабочее место</w:t>
      </w:r>
      <w:r w:rsidR="00300650" w:rsidRPr="00300650">
        <w:rPr>
          <w:rFonts w:eastAsiaTheme="minorHAnsi"/>
          <w:szCs w:val="22"/>
          <w:lang w:eastAsia="en-US"/>
        </w:rPr>
        <w:t xml:space="preserve">». </w:t>
      </w:r>
    </w:p>
    <w:p w:rsidR="00300650" w:rsidRDefault="00300650" w:rsidP="00300650">
      <w:pPr>
        <w:pStyle w:val="ListParagraph"/>
        <w:spacing w:before="480" w:after="240" w:line="360" w:lineRule="auto"/>
        <w:rPr>
          <w:rFonts w:eastAsiaTheme="minorHAnsi"/>
          <w:szCs w:val="22"/>
          <w:lang w:eastAsia="en-US"/>
        </w:rPr>
      </w:pPr>
    </w:p>
    <w:p w:rsidR="00FC2CD3" w:rsidRDefault="00492B1C" w:rsidP="00A2383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Параметры модели: </w:t>
      </w:r>
      <w:r w:rsidR="00300650">
        <w:rPr>
          <w:rFonts w:eastAsiaTheme="minorHAnsi"/>
          <w:szCs w:val="22"/>
          <w:lang w:eastAsia="en-US"/>
        </w:rPr>
        <w:t>начальное маркирование – в состоянии «Рабочее место</w:t>
      </w:r>
      <w:r w:rsidR="00300650" w:rsidRPr="00300650">
        <w:rPr>
          <w:rFonts w:eastAsiaTheme="minorHAnsi"/>
          <w:szCs w:val="22"/>
          <w:lang w:eastAsia="en-US"/>
        </w:rPr>
        <w:t>» находится токен 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 xml:space="preserve">», </w:t>
      </w:r>
      <w:r>
        <w:rPr>
          <w:rFonts w:eastAsiaTheme="minorHAnsi"/>
          <w:szCs w:val="22"/>
          <w:lang w:eastAsia="en-US"/>
        </w:rPr>
        <w:t>заявки поступают каждые 4 шага сети. Заявка обслужи</w:t>
      </w:r>
      <w:r w:rsidR="00300650">
        <w:rPr>
          <w:rFonts w:eastAsiaTheme="minorHAnsi"/>
          <w:szCs w:val="22"/>
          <w:lang w:eastAsia="en-US"/>
        </w:rPr>
        <w:t>вается рабочей станцией 5 шагов.</w:t>
      </w:r>
    </w:p>
    <w:p w:rsidR="00FC2CD3" w:rsidRDefault="00FC2CD3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Исследуем следующие </w:t>
      </w:r>
      <w:r w:rsidR="00A2383E">
        <w:rPr>
          <w:rFonts w:eastAsiaTheme="minorHAnsi"/>
          <w:szCs w:val="22"/>
          <w:lang w:eastAsia="en-US"/>
        </w:rPr>
        <w:t xml:space="preserve">нерассмотренные </w:t>
      </w:r>
      <w:r>
        <w:rPr>
          <w:rFonts w:eastAsiaTheme="minorHAnsi"/>
          <w:szCs w:val="22"/>
          <w:lang w:eastAsia="en-US"/>
        </w:rPr>
        <w:t>ситуации:</w:t>
      </w:r>
    </w:p>
    <w:p w:rsidR="00FC2CD3" w:rsidRPr="00FC2CD3" w:rsidRDefault="00FC2CD3" w:rsidP="00FC2CD3">
      <w:pPr>
        <w:pStyle w:val="ListParagraph"/>
        <w:numPr>
          <w:ilvl w:val="0"/>
          <w:numId w:val="3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FC2CD3">
        <w:rPr>
          <w:rFonts w:eastAsiaTheme="minorHAnsi"/>
          <w:szCs w:val="22"/>
          <w:lang w:eastAsia="en-US"/>
        </w:rPr>
        <w:t>увеличивается ча</w:t>
      </w:r>
      <w:r w:rsidR="00A2383E">
        <w:rPr>
          <w:rFonts w:eastAsiaTheme="minorHAnsi"/>
          <w:szCs w:val="22"/>
          <w:lang w:eastAsia="en-US"/>
        </w:rPr>
        <w:t xml:space="preserve">стота появления новых заявок. </w:t>
      </w:r>
    </w:p>
    <w:p w:rsidR="00FC2CD3" w:rsidRPr="00FC2CD3" w:rsidRDefault="00FC2CD3" w:rsidP="00FC2CD3">
      <w:pPr>
        <w:pStyle w:val="ListParagraph"/>
        <w:numPr>
          <w:ilvl w:val="0"/>
          <w:numId w:val="3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FC2CD3">
        <w:rPr>
          <w:rFonts w:eastAsiaTheme="minorHAnsi"/>
          <w:szCs w:val="22"/>
          <w:lang w:eastAsia="en-US"/>
        </w:rPr>
        <w:t>увеличивается время выполнения каждой заявки на рабочей станции</w:t>
      </w:r>
      <w:r w:rsidR="00A2383E">
        <w:rPr>
          <w:rFonts w:eastAsiaTheme="minorHAnsi"/>
          <w:szCs w:val="22"/>
          <w:lang w:eastAsia="en-US"/>
        </w:rPr>
        <w:t xml:space="preserve">. </w:t>
      </w:r>
    </w:p>
    <w:p w:rsidR="00FC2CD3" w:rsidRDefault="00FC2CD3" w:rsidP="00FC2CD3">
      <w:pPr>
        <w:pStyle w:val="ListParagraph"/>
        <w:numPr>
          <w:ilvl w:val="0"/>
          <w:numId w:val="3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FC2CD3">
        <w:rPr>
          <w:rFonts w:eastAsiaTheme="minorHAnsi"/>
          <w:szCs w:val="22"/>
          <w:lang w:eastAsia="en-US"/>
        </w:rPr>
        <w:t>заявки, недождавшись своей очереди, покидают ее и выходят из системы</w:t>
      </w:r>
      <w:r w:rsidR="00A2383E">
        <w:rPr>
          <w:rFonts w:eastAsiaTheme="minorHAnsi"/>
          <w:szCs w:val="22"/>
          <w:lang w:eastAsia="en-US"/>
        </w:rPr>
        <w:t>.</w:t>
      </w:r>
    </w:p>
    <w:p w:rsidR="00A2383E" w:rsidRPr="00A2383E" w:rsidRDefault="00A2383E" w:rsidP="00A2383E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Применение сочетаний изменений произойдет автоматически, и поэтому в результате анализа, мы получим ответ на вопрос, а что если увеличилась частота появления заявок и, вместе с этим, увеличилось время обслуживания каждой из них на рабочей станции.  </w:t>
      </w:r>
    </w:p>
    <w:p w:rsidR="00E271F8" w:rsidRDefault="00A2383E" w:rsidP="0047253D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Введем п</w:t>
      </w:r>
      <w:r w:rsidR="00492B1C">
        <w:rPr>
          <w:rFonts w:eastAsiaTheme="minorHAnsi"/>
          <w:szCs w:val="22"/>
          <w:lang w:eastAsia="en-US"/>
        </w:rPr>
        <w:t>араметры изменени</w:t>
      </w:r>
      <w:r>
        <w:rPr>
          <w:rFonts w:eastAsiaTheme="minorHAnsi"/>
          <w:szCs w:val="22"/>
          <w:lang w:eastAsia="en-US"/>
        </w:rPr>
        <w:t>й</w:t>
      </w:r>
      <w:r w:rsidR="00492B1C">
        <w:rPr>
          <w:rFonts w:eastAsiaTheme="minorHAnsi"/>
          <w:szCs w:val="22"/>
          <w:lang w:eastAsia="en-US"/>
        </w:rPr>
        <w:t xml:space="preserve">: </w:t>
      </w:r>
    </w:p>
    <w:p w:rsidR="00E271F8" w:rsidRDefault="00CF141F" w:rsidP="00FC2CD3">
      <w:pPr>
        <w:pStyle w:val="ListParagraph"/>
        <w:numPr>
          <w:ilvl w:val="0"/>
          <w:numId w:val="28"/>
        </w:numPr>
        <w:spacing w:before="480" w:after="240" w:line="360" w:lineRule="auto"/>
        <w:ind w:left="709"/>
        <w:jc w:val="both"/>
        <w:rPr>
          <w:rFonts w:eastAsiaTheme="minorHAnsi"/>
          <w:szCs w:val="22"/>
          <w:lang w:eastAsia="en-US"/>
        </w:rPr>
      </w:pPr>
      <w:r w:rsidRPr="00E271F8">
        <w:rPr>
          <w:rFonts w:eastAsiaTheme="minorHAnsi"/>
          <w:szCs w:val="22"/>
          <w:lang w:eastAsia="en-US"/>
        </w:rPr>
        <w:t>появление заявок может происход</w:t>
      </w:r>
      <w:r w:rsidR="00E271F8">
        <w:rPr>
          <w:rFonts w:eastAsiaTheme="minorHAnsi"/>
          <w:szCs w:val="22"/>
          <w:lang w:eastAsia="en-US"/>
        </w:rPr>
        <w:t xml:space="preserve">ить каждые 2 или 3 шага сети, </w:t>
      </w:r>
    </w:p>
    <w:p w:rsidR="00740CE7" w:rsidRDefault="00CF141F" w:rsidP="00FC2CD3">
      <w:pPr>
        <w:pStyle w:val="ListParagraph"/>
        <w:numPr>
          <w:ilvl w:val="0"/>
          <w:numId w:val="28"/>
        </w:numPr>
        <w:spacing w:before="480" w:after="240" w:line="360" w:lineRule="auto"/>
        <w:ind w:left="709"/>
        <w:jc w:val="both"/>
        <w:rPr>
          <w:rFonts w:eastAsiaTheme="minorHAnsi"/>
          <w:szCs w:val="22"/>
          <w:lang w:eastAsia="en-US"/>
        </w:rPr>
      </w:pPr>
      <w:r w:rsidRPr="00E271F8">
        <w:rPr>
          <w:rFonts w:eastAsiaTheme="minorHAnsi"/>
          <w:szCs w:val="22"/>
          <w:lang w:eastAsia="en-US"/>
        </w:rPr>
        <w:t>время обслуживания заявки на станции</w:t>
      </w:r>
      <w:r w:rsidR="00CB60A6" w:rsidRPr="00E271F8">
        <w:rPr>
          <w:rFonts w:eastAsiaTheme="minorHAnsi"/>
          <w:szCs w:val="22"/>
          <w:lang w:eastAsia="en-US"/>
        </w:rPr>
        <w:t xml:space="preserve"> может варьироваться от 6 до 7</w:t>
      </w:r>
      <w:r w:rsidRPr="00E271F8">
        <w:rPr>
          <w:rFonts w:eastAsiaTheme="minorHAnsi"/>
          <w:szCs w:val="22"/>
          <w:lang w:eastAsia="en-US"/>
        </w:rPr>
        <w:t>.</w:t>
      </w:r>
      <w:r w:rsidR="00E271F8" w:rsidRPr="00E271F8">
        <w:rPr>
          <w:rFonts w:eastAsiaTheme="minorHAnsi"/>
          <w:szCs w:val="22"/>
          <w:lang w:eastAsia="en-US"/>
        </w:rPr>
        <w:t xml:space="preserve"> </w:t>
      </w:r>
    </w:p>
    <w:p w:rsidR="00A2383E" w:rsidRDefault="00E271F8" w:rsidP="00A2383E">
      <w:pPr>
        <w:pStyle w:val="ListParagraph"/>
        <w:numPr>
          <w:ilvl w:val="0"/>
          <w:numId w:val="28"/>
        </w:numPr>
        <w:spacing w:before="480" w:after="240" w:line="360" w:lineRule="auto"/>
        <w:ind w:left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Возможна ситуация при которой каждые 15 шагов работы сети, 2 ожидающие своей очереди заявки будут исключаться из очереди. </w:t>
      </w:r>
    </w:p>
    <w:p w:rsidR="00A2383E" w:rsidRPr="00A2383E" w:rsidRDefault="00A2383E" w:rsidP="00A2383E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 оценке последствий, нас интересует информация о заявках – соотношение выполненных заявок к общему их числу и количество одновременно ожидающих своей очереди.</w:t>
      </w:r>
    </w:p>
    <w:p w:rsidR="008A7028" w:rsidRDefault="00CF141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ab/>
      </w:r>
      <w:r w:rsidR="00A2383E">
        <w:rPr>
          <w:rFonts w:eastAsiaTheme="minorHAnsi"/>
          <w:szCs w:val="22"/>
          <w:lang w:eastAsia="en-US"/>
        </w:rPr>
        <w:t>Введем п</w:t>
      </w:r>
      <w:r w:rsidR="00740CE7" w:rsidRPr="00740CE7">
        <w:rPr>
          <w:rFonts w:eastAsiaTheme="minorHAnsi"/>
          <w:szCs w:val="22"/>
          <w:lang w:eastAsia="en-US"/>
        </w:rPr>
        <w:t>араметры последствий:</w:t>
      </w:r>
      <w:r w:rsidR="00132AFA">
        <w:rPr>
          <w:rFonts w:eastAsiaTheme="minorHAnsi"/>
          <w:szCs w:val="22"/>
          <w:lang w:eastAsia="en-US"/>
        </w:rPr>
        <w:t xml:space="preserve"> </w:t>
      </w:r>
    </w:p>
    <w:p w:rsidR="008A7028" w:rsidRPr="008A7028" w:rsidRDefault="00CF141F" w:rsidP="008A7028">
      <w:pPr>
        <w:pStyle w:val="ListParagraph"/>
        <w:numPr>
          <w:ilvl w:val="0"/>
          <w:numId w:val="3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8A7028">
        <w:rPr>
          <w:rFonts w:eastAsiaTheme="minorHAnsi"/>
          <w:szCs w:val="22"/>
          <w:lang w:eastAsia="en-US"/>
        </w:rPr>
        <w:t>количество заявок, одновременно ожидающих выполнения (</w:t>
      </w:r>
      <w:r w:rsidR="00CB60A6" w:rsidRPr="008A7028">
        <w:rPr>
          <w:rFonts w:eastAsiaTheme="minorHAnsi"/>
          <w:szCs w:val="22"/>
          <w:lang w:eastAsia="en-US"/>
        </w:rPr>
        <w:t>критическое количество - 20</w:t>
      </w:r>
      <w:r w:rsidRPr="008A7028">
        <w:rPr>
          <w:rFonts w:eastAsiaTheme="minorHAnsi"/>
          <w:szCs w:val="22"/>
          <w:lang w:eastAsia="en-US"/>
        </w:rPr>
        <w:t xml:space="preserve">),  </w:t>
      </w:r>
    </w:p>
    <w:p w:rsidR="008A7028" w:rsidRPr="008A7028" w:rsidRDefault="00CF141F" w:rsidP="008A7028">
      <w:pPr>
        <w:pStyle w:val="ListParagraph"/>
        <w:numPr>
          <w:ilvl w:val="0"/>
          <w:numId w:val="3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8A7028">
        <w:rPr>
          <w:rFonts w:eastAsiaTheme="minorHAnsi"/>
          <w:szCs w:val="22"/>
          <w:lang w:eastAsia="en-US"/>
        </w:rPr>
        <w:t>общее число пришедших заявок (</w:t>
      </w:r>
      <w:r w:rsidR="00CB60A6" w:rsidRPr="008A7028">
        <w:rPr>
          <w:rFonts w:eastAsiaTheme="minorHAnsi"/>
          <w:szCs w:val="22"/>
          <w:lang w:eastAsia="en-US"/>
        </w:rPr>
        <w:t>критическое значение - 30</w:t>
      </w:r>
      <w:r w:rsidR="008A7028" w:rsidRPr="008A7028">
        <w:rPr>
          <w:rFonts w:eastAsiaTheme="minorHAnsi"/>
          <w:szCs w:val="22"/>
          <w:lang w:eastAsia="en-US"/>
        </w:rPr>
        <w:t xml:space="preserve">) </w:t>
      </w:r>
    </w:p>
    <w:p w:rsidR="008A7028" w:rsidRPr="008A7028" w:rsidRDefault="00CF141F" w:rsidP="008A7028">
      <w:pPr>
        <w:pStyle w:val="ListParagraph"/>
        <w:numPr>
          <w:ilvl w:val="0"/>
          <w:numId w:val="3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8A7028">
        <w:rPr>
          <w:rFonts w:eastAsiaTheme="minorHAnsi"/>
          <w:szCs w:val="22"/>
          <w:lang w:eastAsia="en-US"/>
        </w:rPr>
        <w:t>количество выполненных заявок за весь период работы модели.</w:t>
      </w:r>
      <w:r w:rsidR="00425A89" w:rsidRPr="008A7028">
        <w:rPr>
          <w:rFonts w:eastAsiaTheme="minorHAnsi"/>
          <w:szCs w:val="22"/>
          <w:lang w:eastAsia="en-US"/>
        </w:rPr>
        <w:t xml:space="preserve"> </w:t>
      </w:r>
    </w:p>
    <w:p w:rsidR="00FC2CD3" w:rsidRPr="00740CE7" w:rsidRDefault="008A7028" w:rsidP="00FC2CD3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С</w:t>
      </w:r>
      <w:r w:rsidR="00FC2CD3">
        <w:rPr>
          <w:rFonts w:eastAsiaTheme="minorHAnsi"/>
          <w:szCs w:val="22"/>
          <w:lang w:eastAsia="en-US"/>
        </w:rPr>
        <w:t>еть Петри выполняется 100 шагов.</w:t>
      </w:r>
      <w:r w:rsidR="00A2383E">
        <w:rPr>
          <w:rFonts w:eastAsiaTheme="minorHAnsi"/>
          <w:szCs w:val="22"/>
          <w:lang w:eastAsia="en-US"/>
        </w:rPr>
        <w:t xml:space="preserve"> </w:t>
      </w:r>
    </w:p>
    <w:p w:rsidR="00393459" w:rsidRDefault="00CF141F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E271F8">
        <w:rPr>
          <w:rFonts w:eastAsiaTheme="minorHAnsi"/>
          <w:szCs w:val="22"/>
          <w:lang w:eastAsia="en-US"/>
        </w:rPr>
        <w:t>Некоторые р</w:t>
      </w:r>
      <w:r w:rsidR="00393459">
        <w:rPr>
          <w:rFonts w:eastAsiaTheme="minorHAnsi"/>
          <w:szCs w:val="22"/>
          <w:lang w:eastAsia="en-US"/>
        </w:rPr>
        <w:t xml:space="preserve">езультаты анализа представлены в виде таблицы (Таблица </w:t>
      </w:r>
      <w:r w:rsidR="00BA1340">
        <w:rPr>
          <w:rFonts w:eastAsiaTheme="minorHAnsi"/>
          <w:szCs w:val="22"/>
          <w:lang w:eastAsia="en-US"/>
        </w:rPr>
        <w:t>2</w:t>
      </w:r>
      <w:r w:rsidR="00393459">
        <w:rPr>
          <w:rFonts w:eastAsiaTheme="minorHAnsi"/>
          <w:szCs w:val="22"/>
          <w:lang w:eastAsia="en-US"/>
        </w:rPr>
        <w:t>).</w:t>
      </w:r>
      <w:r w:rsidR="005A5C62">
        <w:rPr>
          <w:rFonts w:eastAsiaTheme="minorHAnsi"/>
          <w:szCs w:val="22"/>
          <w:lang w:eastAsia="en-US"/>
        </w:rPr>
        <w:t xml:space="preserve"> </w:t>
      </w:r>
    </w:p>
    <w:p w:rsidR="00392143" w:rsidRPr="00392143" w:rsidRDefault="00392143" w:rsidP="00504CD9">
      <w:pPr>
        <w:spacing w:before="480" w:line="360" w:lineRule="auto"/>
        <w:jc w:val="center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Таблица </w:t>
      </w:r>
      <w:r w:rsidR="00BA1340">
        <w:rPr>
          <w:rFonts w:eastAsiaTheme="minorHAnsi"/>
          <w:szCs w:val="22"/>
          <w:lang w:eastAsia="en-US"/>
        </w:rPr>
        <w:t>2</w:t>
      </w:r>
      <w:r>
        <w:rPr>
          <w:rFonts w:eastAsiaTheme="minorHAnsi"/>
          <w:szCs w:val="22"/>
          <w:lang w:eastAsia="en-US"/>
        </w:rPr>
        <w:t>. Результаты анализа</w:t>
      </w:r>
    </w:p>
    <w:tbl>
      <w:tblPr>
        <w:tblStyle w:val="TableGrid"/>
        <w:tblpPr w:leftFromText="180" w:rightFromText="180" w:vertAnchor="text" w:horzAnchor="margin" w:tblpY="65"/>
        <w:tblW w:w="9497" w:type="dxa"/>
        <w:tblLayout w:type="fixed"/>
        <w:tblLook w:val="04A0" w:firstRow="1" w:lastRow="0" w:firstColumn="1" w:lastColumn="0" w:noHBand="0" w:noVBand="1"/>
      </w:tblPr>
      <w:tblGrid>
        <w:gridCol w:w="1293"/>
        <w:gridCol w:w="1542"/>
        <w:gridCol w:w="1559"/>
        <w:gridCol w:w="993"/>
        <w:gridCol w:w="4110"/>
      </w:tblGrid>
      <w:tr w:rsidR="00FC2CD3" w:rsidRPr="00393459" w:rsidTr="00FC2CD3">
        <w:trPr>
          <w:trHeight w:val="622"/>
        </w:trPr>
        <w:tc>
          <w:tcPr>
            <w:tcW w:w="1293" w:type="dxa"/>
            <w:tcBorders>
              <w:tl2br w:val="single" w:sz="4" w:space="0" w:color="auto"/>
            </w:tcBorders>
          </w:tcPr>
          <w:p w:rsidR="00FC2CD3" w:rsidRDefault="00FC2CD3" w:rsidP="00FC2CD3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Изменения</w:t>
            </w:r>
          </w:p>
          <w:p w:rsidR="00FC2CD3" w:rsidRDefault="00FC2CD3" w:rsidP="00FC2CD3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FC2CD3" w:rsidRDefault="00FC2CD3" w:rsidP="00FC2CD3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FC2CD3" w:rsidRPr="00393459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Комбинации</w:t>
            </w:r>
          </w:p>
        </w:tc>
        <w:tc>
          <w:tcPr>
            <w:tcW w:w="1542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Задержка перехода </w:t>
            </w:r>
          </w:p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«Новая заявка»</w:t>
            </w:r>
          </w:p>
        </w:tc>
        <w:tc>
          <w:tcPr>
            <w:tcW w:w="1559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Задержка перехода</w:t>
            </w:r>
          </w:p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«Освобождение станции»</w:t>
            </w:r>
          </w:p>
        </w:tc>
        <w:tc>
          <w:tcPr>
            <w:tcW w:w="993" w:type="dxa"/>
          </w:tcPr>
          <w:p w:rsidR="00FC2CD3" w:rsidRDefault="00FC2CD3" w:rsidP="00FC2CD3">
            <w:pPr>
              <w:spacing w:before="480"/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Потеря токенов</w:t>
            </w:r>
          </w:p>
        </w:tc>
        <w:tc>
          <w:tcPr>
            <w:tcW w:w="4110" w:type="dxa"/>
          </w:tcPr>
          <w:p w:rsidR="00FC2CD3" w:rsidRPr="00393459" w:rsidRDefault="00FC2CD3" w:rsidP="00FC2CD3">
            <w:pPr>
              <w:spacing w:before="480"/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Последствия</w:t>
            </w:r>
          </w:p>
        </w:tc>
      </w:tr>
      <w:tr w:rsidR="00FC2CD3" w:rsidRPr="00393459" w:rsidTr="00FC2CD3">
        <w:trPr>
          <w:trHeight w:val="1357"/>
        </w:trPr>
        <w:tc>
          <w:tcPr>
            <w:tcW w:w="1293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542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 (значение = 5)</w:t>
            </w:r>
          </w:p>
        </w:tc>
        <w:tc>
          <w:tcPr>
            <w:tcW w:w="993" w:type="dxa"/>
            <w:vAlign w:val="center"/>
          </w:tcPr>
          <w:p w:rsidR="00FC2CD3" w:rsidRPr="0039214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19 токенов «заявка», максимум было – 19.</w:t>
            </w:r>
          </w:p>
          <w:p w:rsidR="00FC2CD3" w:rsidRPr="00393459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</w:tc>
      </w:tr>
      <w:tr w:rsidR="00FC2CD3" w:rsidRPr="00393459" w:rsidTr="00FC2CD3">
        <w:tc>
          <w:tcPr>
            <w:tcW w:w="1293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42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FC2CD3" w:rsidRPr="0039214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22 токена «заявка», максимум было – 22.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  <w:p w:rsidR="00FC2CD3" w:rsidRPr="00393459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)</w:t>
            </w:r>
          </w:p>
        </w:tc>
      </w:tr>
      <w:tr w:rsidR="00FC2CD3" w:rsidRPr="00393459" w:rsidTr="00FC2CD3">
        <w:tc>
          <w:tcPr>
            <w:tcW w:w="12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42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FC2CD3" w:rsidRPr="006456A2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16 токена «заявка», максимум было – 16.</w:t>
            </w:r>
          </w:p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)</w:t>
            </w:r>
          </w:p>
        </w:tc>
      </w:tr>
      <w:tr w:rsidR="00FC2CD3" w:rsidRPr="00393459" w:rsidTr="00FC2CD3">
        <w:trPr>
          <w:trHeight w:val="1140"/>
        </w:trPr>
        <w:tc>
          <w:tcPr>
            <w:tcW w:w="1293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1542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59" w:type="dxa"/>
            <w:vAlign w:val="center"/>
          </w:tcPr>
          <w:p w:rsidR="00FC2CD3" w:rsidRPr="00393459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993" w:type="dxa"/>
            <w:vAlign w:val="center"/>
          </w:tcPr>
          <w:p w:rsidR="00FC2CD3" w:rsidRPr="0039214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13 токенов «заявка», максимум было – 13.</w:t>
            </w:r>
          </w:p>
          <w:p w:rsidR="00FC2CD3" w:rsidRPr="00393459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Переход «Освобождение станции» сработал 12 раз. Преход «Новая заявка» - 25. </w:t>
            </w:r>
          </w:p>
        </w:tc>
      </w:tr>
      <w:tr w:rsidR="00FC2CD3" w:rsidRPr="00393459" w:rsidTr="00FC2CD3">
        <w:trPr>
          <w:trHeight w:val="1256"/>
        </w:trPr>
        <w:tc>
          <w:tcPr>
            <w:tcW w:w="12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5</w:t>
            </w:r>
          </w:p>
        </w:tc>
        <w:tc>
          <w:tcPr>
            <w:tcW w:w="1542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FC2CD3" w:rsidRPr="0039214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6 токенов «заявка», максимум было – 6.</w:t>
            </w:r>
          </w:p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- 20.</w:t>
            </w:r>
          </w:p>
        </w:tc>
      </w:tr>
      <w:tr w:rsidR="00FC2CD3" w:rsidRPr="00393459" w:rsidTr="00FC2CD3">
        <w:trPr>
          <w:trHeight w:val="1256"/>
        </w:trPr>
        <w:tc>
          <w:tcPr>
            <w:tcW w:w="12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1542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FC2CD3" w:rsidRPr="0039214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+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3 токена «заявка», максимум было – 3.</w:t>
            </w:r>
          </w:p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- 20.</w:t>
            </w:r>
          </w:p>
        </w:tc>
      </w:tr>
      <w:tr w:rsidR="00FC2CD3" w:rsidRPr="00393459" w:rsidTr="00FC2CD3">
        <w:trPr>
          <w:trHeight w:val="1256"/>
        </w:trPr>
        <w:tc>
          <w:tcPr>
            <w:tcW w:w="12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lastRenderedPageBreak/>
              <w:t>7</w:t>
            </w:r>
          </w:p>
        </w:tc>
        <w:tc>
          <w:tcPr>
            <w:tcW w:w="1542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59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993" w:type="dxa"/>
            <w:vAlign w:val="center"/>
          </w:tcPr>
          <w:p w:rsidR="00FC2CD3" w:rsidRPr="00FC44D5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7 токенов «заявка», максимум было – 7.</w:t>
            </w:r>
          </w:p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12 раз. Преход «Новая заявка» - 25.</w:t>
            </w:r>
          </w:p>
        </w:tc>
      </w:tr>
      <w:tr w:rsidR="00FC2CD3" w:rsidRPr="00393459" w:rsidTr="00FC2CD3">
        <w:trPr>
          <w:trHeight w:val="1256"/>
        </w:trPr>
        <w:tc>
          <w:tcPr>
            <w:tcW w:w="12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8</w:t>
            </w:r>
          </w:p>
        </w:tc>
        <w:tc>
          <w:tcPr>
            <w:tcW w:w="1542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 токенов «заявка», максимум было – 1.</w:t>
            </w:r>
          </w:p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12 раз. Преход «Новая заявка» - 20.</w:t>
            </w:r>
          </w:p>
        </w:tc>
      </w:tr>
      <w:tr w:rsidR="00FC2CD3" w:rsidRPr="00393459" w:rsidTr="00FC2CD3">
        <w:trPr>
          <w:trHeight w:val="1256"/>
        </w:trPr>
        <w:tc>
          <w:tcPr>
            <w:tcW w:w="12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9</w:t>
            </w:r>
          </w:p>
        </w:tc>
        <w:tc>
          <w:tcPr>
            <w:tcW w:w="1542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FC2CD3" w:rsidRDefault="00FC2CD3" w:rsidP="00FC2CD3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13 токенов «заявка», максимум было – 13.</w:t>
            </w:r>
          </w:p>
          <w:p w:rsidR="00FC2CD3" w:rsidRDefault="00FC2CD3" w:rsidP="00FC2CD3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- 33. (</w:t>
            </w:r>
            <w:r w:rsidRPr="0081294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</w:tc>
      </w:tr>
    </w:tbl>
    <w:p w:rsidR="00393459" w:rsidRDefault="00504CD9" w:rsidP="004C1979">
      <w:pPr>
        <w:spacing w:before="480" w:after="240" w:line="360" w:lineRule="auto"/>
        <w:ind w:firstLine="851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На примере приведенных </w:t>
      </w:r>
      <w:r w:rsidR="00FC44D5">
        <w:rPr>
          <w:rFonts w:eastAsiaTheme="minorHAnsi"/>
          <w:szCs w:val="22"/>
          <w:lang w:eastAsia="en-US"/>
        </w:rPr>
        <w:t>данных</w:t>
      </w:r>
      <w:r w:rsidR="00397A6B">
        <w:rPr>
          <w:rFonts w:eastAsiaTheme="minorHAnsi"/>
          <w:szCs w:val="22"/>
          <w:lang w:eastAsia="en-US"/>
        </w:rPr>
        <w:t xml:space="preserve"> видно,</w:t>
      </w:r>
      <w:r>
        <w:rPr>
          <w:rFonts w:eastAsiaTheme="minorHAnsi"/>
          <w:szCs w:val="22"/>
          <w:lang w:eastAsia="en-US"/>
        </w:rPr>
        <w:t xml:space="preserve"> что</w:t>
      </w:r>
      <w:r w:rsidR="006456A2">
        <w:rPr>
          <w:rFonts w:eastAsiaTheme="minorHAnsi"/>
          <w:szCs w:val="22"/>
          <w:lang w:eastAsia="en-US"/>
        </w:rPr>
        <w:t xml:space="preserve"> критическими для модели </w:t>
      </w:r>
      <w:r>
        <w:rPr>
          <w:rFonts w:eastAsiaTheme="minorHAnsi"/>
          <w:szCs w:val="22"/>
          <w:lang w:eastAsia="en-US"/>
        </w:rPr>
        <w:t>стали следующие случаи</w:t>
      </w:r>
      <w:r w:rsidR="006456A2">
        <w:rPr>
          <w:rFonts w:eastAsiaTheme="minorHAnsi"/>
          <w:szCs w:val="22"/>
          <w:lang w:eastAsia="en-US"/>
        </w:rPr>
        <w:t>:</w:t>
      </w:r>
    </w:p>
    <w:p w:rsidR="006456A2" w:rsidRDefault="006456A2" w:rsidP="00812948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Если вдруг заявки начнут появляться в два раза чаще, то общее количество пришедших заявок превысит критический уровень.</w:t>
      </w:r>
    </w:p>
    <w:p w:rsidR="006456A2" w:rsidRDefault="006456A2" w:rsidP="00812948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Если заявки будут появляться в два раза чаще, и при этом время обслуживания каждой заявки увеличится на 2 шага – критический уровень превысит</w:t>
      </w:r>
      <w:r w:rsidR="00812948">
        <w:rPr>
          <w:rFonts w:eastAsiaTheme="minorHAnsi"/>
          <w:szCs w:val="22"/>
          <w:lang w:eastAsia="en-US"/>
        </w:rPr>
        <w:t>ся</w:t>
      </w:r>
      <w:r>
        <w:rPr>
          <w:rFonts w:eastAsiaTheme="minorHAnsi"/>
          <w:szCs w:val="22"/>
          <w:lang w:eastAsia="en-US"/>
        </w:rPr>
        <w:t xml:space="preserve"> не только </w:t>
      </w:r>
      <w:r w:rsidR="00812948">
        <w:rPr>
          <w:rFonts w:eastAsiaTheme="minorHAnsi"/>
          <w:szCs w:val="22"/>
          <w:lang w:eastAsia="en-US"/>
        </w:rPr>
        <w:t xml:space="preserve">для </w:t>
      </w:r>
      <w:r>
        <w:rPr>
          <w:rFonts w:eastAsiaTheme="minorHAnsi"/>
          <w:szCs w:val="22"/>
          <w:lang w:eastAsia="en-US"/>
        </w:rPr>
        <w:t>обще</w:t>
      </w:r>
      <w:r w:rsidR="00812948">
        <w:rPr>
          <w:rFonts w:eastAsiaTheme="minorHAnsi"/>
          <w:szCs w:val="22"/>
          <w:lang w:eastAsia="en-US"/>
        </w:rPr>
        <w:t>го</w:t>
      </w:r>
      <w:r>
        <w:rPr>
          <w:rFonts w:eastAsiaTheme="minorHAnsi"/>
          <w:szCs w:val="22"/>
          <w:lang w:eastAsia="en-US"/>
        </w:rPr>
        <w:t xml:space="preserve"> число пришедших заявок но и </w:t>
      </w:r>
      <w:r w:rsidR="00812948">
        <w:rPr>
          <w:rFonts w:eastAsiaTheme="minorHAnsi"/>
          <w:szCs w:val="22"/>
          <w:lang w:eastAsia="en-US"/>
        </w:rPr>
        <w:t xml:space="preserve">для </w:t>
      </w:r>
      <w:r>
        <w:rPr>
          <w:rFonts w:eastAsiaTheme="minorHAnsi"/>
          <w:szCs w:val="22"/>
          <w:lang w:eastAsia="en-US"/>
        </w:rPr>
        <w:t>количеств</w:t>
      </w:r>
      <w:r w:rsidR="00812948">
        <w:rPr>
          <w:rFonts w:eastAsiaTheme="minorHAnsi"/>
          <w:szCs w:val="22"/>
          <w:lang w:eastAsia="en-US"/>
        </w:rPr>
        <w:t>а</w:t>
      </w:r>
      <w:r>
        <w:rPr>
          <w:rFonts w:eastAsiaTheme="minorHAnsi"/>
          <w:szCs w:val="22"/>
          <w:lang w:eastAsia="en-US"/>
        </w:rPr>
        <w:t xml:space="preserve"> заявок</w:t>
      </w:r>
      <w:r w:rsidR="00812948">
        <w:rPr>
          <w:rFonts w:eastAsiaTheme="minorHAnsi"/>
          <w:szCs w:val="22"/>
          <w:lang w:eastAsia="en-US"/>
        </w:rPr>
        <w:t>,</w:t>
      </w:r>
      <w:r>
        <w:rPr>
          <w:rFonts w:eastAsiaTheme="minorHAnsi"/>
          <w:szCs w:val="22"/>
          <w:lang w:eastAsia="en-US"/>
        </w:rPr>
        <w:t xml:space="preserve"> одновременно ожидающих в очереди.</w:t>
      </w:r>
    </w:p>
    <w:p w:rsidR="00D10F43" w:rsidRPr="00D10F43" w:rsidRDefault="00504CD9" w:rsidP="00D10F43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Для </w:t>
      </w:r>
      <w:r w:rsidR="00812948">
        <w:rPr>
          <w:rFonts w:eastAsiaTheme="minorHAnsi"/>
          <w:szCs w:val="22"/>
          <w:lang w:eastAsia="en-US"/>
        </w:rPr>
        <w:t>случаев «1» и «2»</w:t>
      </w:r>
      <w:r>
        <w:rPr>
          <w:rFonts w:eastAsiaTheme="minorHAnsi"/>
          <w:szCs w:val="22"/>
          <w:lang w:eastAsia="en-US"/>
        </w:rPr>
        <w:t xml:space="preserve">, потеря токенов </w:t>
      </w:r>
      <w:r w:rsidR="00812948">
        <w:rPr>
          <w:rFonts w:eastAsiaTheme="minorHAnsi"/>
          <w:szCs w:val="22"/>
          <w:lang w:eastAsia="en-US"/>
        </w:rPr>
        <w:t>приводит к тому, что количество одновременно ожидающих заявок в очереди не</w:t>
      </w:r>
      <w:r w:rsidR="00397A6B">
        <w:rPr>
          <w:rFonts w:eastAsiaTheme="minorHAnsi"/>
          <w:szCs w:val="22"/>
          <w:lang w:eastAsia="en-US"/>
        </w:rPr>
        <w:t xml:space="preserve"> превышает критического уровня, но показатель общего числа пришедших заявок остается прежним.</w:t>
      </w:r>
    </w:p>
    <w:p w:rsidR="00393459" w:rsidRDefault="00ED45E5" w:rsidP="00ED45E5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такой простой модели, результаты анализа являются предсказуемыми в общих чертах, но конкретные значения параметров модели, используемых в информации о последствиях, позволяют получить точные данные о функционированнии рассматриваемой системы в новых для сети Петри условиях.</w:t>
      </w:r>
    </w:p>
    <w:p w:rsidR="00ED45E5" w:rsidRDefault="00ED45E5" w:rsidP="00ED45E5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ED45E5" w:rsidRDefault="00ED45E5" w:rsidP="00ED45E5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FC2CD3" w:rsidRDefault="00FC2CD3" w:rsidP="00393459">
      <w:pPr>
        <w:spacing w:before="480" w:after="240" w:line="360" w:lineRule="auto"/>
        <w:jc w:val="center"/>
        <w:rPr>
          <w:rFonts w:eastAsiaTheme="minorHAnsi"/>
          <w:szCs w:val="22"/>
          <w:lang w:eastAsia="en-US"/>
        </w:rPr>
      </w:pP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9F63BB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  <w:r w:rsidR="009F63BB">
        <w:rPr>
          <w:rFonts w:eastAsiaTheme="minorHAnsi"/>
          <w:szCs w:val="22"/>
          <w:lang w:eastAsia="en-US"/>
        </w:rPr>
        <w:t>В ходе исследования были решены все поставленные задачи:</w:t>
      </w:r>
    </w:p>
    <w:p w:rsid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9F63BB">
        <w:rPr>
          <w:rFonts w:eastAsiaTheme="minorHAnsi"/>
          <w:szCs w:val="22"/>
          <w:lang w:eastAsia="en-US"/>
        </w:rPr>
        <w:t>исследована теория и построена математическая модель цветной сетей Петри</w:t>
      </w:r>
    </w:p>
    <w:p w:rsid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разработаны методы и построена математическая модель анализа</w:t>
      </w:r>
    </w:p>
    <w:p w:rsidR="00B535E4" w:rsidRPr="00B535E4" w:rsidRDefault="009F63BB" w:rsidP="00B535E4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создано программное средство</w:t>
      </w:r>
      <w:r w:rsidR="00CA481C">
        <w:rPr>
          <w:rFonts w:eastAsiaTheme="minorHAnsi"/>
          <w:szCs w:val="22"/>
          <w:lang w:eastAsia="en-US"/>
        </w:rPr>
        <w:t xml:space="preserve"> для моделирования с помощью аппарата цветных сетей Петри и проведения анализа моделей </w:t>
      </w:r>
      <w:r w:rsidR="00CA481C">
        <w:rPr>
          <w:rFonts w:eastAsia="Calibri"/>
          <w:szCs w:val="22"/>
          <w:lang w:eastAsia="en-US"/>
        </w:rPr>
        <w:t>в условиях изменения их свойств</w:t>
      </w:r>
      <w:r w:rsidR="00CA481C" w:rsidRPr="00740CE7">
        <w:rPr>
          <w:rFonts w:eastAsia="Calibri"/>
          <w:szCs w:val="22"/>
          <w:lang w:eastAsia="en-US"/>
        </w:rPr>
        <w:t xml:space="preserve"> вне </w:t>
      </w:r>
      <w:r w:rsidR="00CA481C">
        <w:rPr>
          <w:rFonts w:eastAsia="Calibri"/>
          <w:szCs w:val="22"/>
          <w:lang w:eastAsia="en-US"/>
        </w:rPr>
        <w:t xml:space="preserve">ранее </w:t>
      </w:r>
      <w:r w:rsidR="00CA481C" w:rsidRPr="00740CE7">
        <w:rPr>
          <w:rFonts w:eastAsia="Calibri"/>
          <w:szCs w:val="22"/>
          <w:lang w:eastAsia="en-US"/>
        </w:rPr>
        <w:t>заданных переделов</w:t>
      </w:r>
      <w:r w:rsidR="00CA481C">
        <w:rPr>
          <w:rFonts w:eastAsia="Calibri"/>
          <w:szCs w:val="22"/>
          <w:lang w:eastAsia="en-US"/>
        </w:rPr>
        <w:t>.</w:t>
      </w:r>
    </w:p>
    <w:p w:rsidR="00ED45E5" w:rsidRPr="00ED45E5" w:rsidRDefault="002A74B1" w:rsidP="00ED45E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Результаты исследования показывают, что предложенные методы </w:t>
      </w:r>
      <w:r w:rsidR="00CA481C">
        <w:rPr>
          <w:rFonts w:eastAsiaTheme="minorHAnsi"/>
          <w:szCs w:val="22"/>
          <w:lang w:eastAsia="en-US"/>
        </w:rPr>
        <w:t>позволяют</w:t>
      </w:r>
      <w:r w:rsidR="0053385F">
        <w:rPr>
          <w:rFonts w:eastAsiaTheme="minorHAnsi"/>
          <w:szCs w:val="22"/>
          <w:lang w:eastAsia="en-US"/>
        </w:rPr>
        <w:t xml:space="preserve"> эффективно оценивать поведение системы </w:t>
      </w:r>
      <w:r w:rsidR="00B6169D" w:rsidRPr="00740CE7">
        <w:rPr>
          <w:rFonts w:eastAsia="Calibri"/>
          <w:szCs w:val="22"/>
          <w:lang w:eastAsia="en-US"/>
        </w:rPr>
        <w:t xml:space="preserve">в условиях изменения </w:t>
      </w:r>
      <w:r w:rsidR="00B6169D">
        <w:rPr>
          <w:rFonts w:eastAsia="Calibri"/>
          <w:szCs w:val="22"/>
          <w:lang w:eastAsia="en-US"/>
        </w:rPr>
        <w:t>параметров модели</w:t>
      </w:r>
      <w:r w:rsidR="00B6169D" w:rsidRPr="00740CE7">
        <w:rPr>
          <w:rFonts w:eastAsia="Calibri"/>
          <w:szCs w:val="22"/>
          <w:lang w:eastAsia="en-US"/>
        </w:rPr>
        <w:t xml:space="preserve"> вне заданных переделов</w:t>
      </w:r>
      <w:r w:rsidR="00B6169D">
        <w:rPr>
          <w:rFonts w:eastAsia="Calibri"/>
          <w:szCs w:val="22"/>
          <w:lang w:eastAsia="en-US"/>
        </w:rPr>
        <w:t>.</w:t>
      </w:r>
    </w:p>
    <w:p w:rsidR="00381AE4" w:rsidRDefault="002A74B1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</w:t>
      </w:r>
      <w:r w:rsidR="0053385F">
        <w:rPr>
          <w:rFonts w:eastAsiaTheme="minorHAnsi"/>
          <w:szCs w:val="22"/>
          <w:lang w:eastAsia="en-US"/>
        </w:rPr>
        <w:t xml:space="preserve">еще </w:t>
      </w:r>
      <w:r w:rsidRPr="002A74B1">
        <w:rPr>
          <w:rFonts w:eastAsiaTheme="minorHAnsi"/>
          <w:szCs w:val="22"/>
          <w:lang w:eastAsia="en-US"/>
        </w:rPr>
        <w:t>не были учтены или не могут быть учтены в процессе конструирования.</w:t>
      </w:r>
      <w:r w:rsidR="00381AE4">
        <w:rPr>
          <w:rFonts w:eastAsiaTheme="minorHAnsi"/>
          <w:szCs w:val="22"/>
          <w:lang w:eastAsia="en-US"/>
        </w:rPr>
        <w:t xml:space="preserve"> </w:t>
      </w:r>
    </w:p>
    <w:p w:rsidR="002A74B1" w:rsidRDefault="00381AE4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Также, предложенные методы могут быть использованы для нахождения путей выхода из сложных ситуаций </w:t>
      </w:r>
      <w:r w:rsidR="00B363BD">
        <w:rPr>
          <w:rFonts w:eastAsiaTheme="minorHAnsi"/>
          <w:szCs w:val="22"/>
          <w:lang w:eastAsia="en-US"/>
        </w:rPr>
        <w:t>в исследуемой системе</w:t>
      </w:r>
      <w:r w:rsidR="00D37C2C">
        <w:rPr>
          <w:rFonts w:eastAsiaTheme="minorHAnsi"/>
          <w:szCs w:val="22"/>
          <w:lang w:eastAsia="en-US"/>
        </w:rPr>
        <w:t xml:space="preserve">. </w:t>
      </w:r>
      <w:r>
        <w:rPr>
          <w:rFonts w:eastAsiaTheme="minorHAnsi"/>
          <w:szCs w:val="22"/>
          <w:lang w:eastAsia="en-US"/>
        </w:rPr>
        <w:t>В этом случае</w:t>
      </w:r>
      <w:r w:rsidR="00D37C2C">
        <w:rPr>
          <w:rFonts w:eastAsiaTheme="minorHAnsi"/>
          <w:szCs w:val="22"/>
          <w:lang w:eastAsia="en-US"/>
        </w:rPr>
        <w:t>,</w:t>
      </w:r>
      <w:r>
        <w:rPr>
          <w:rFonts w:eastAsiaTheme="minorHAnsi"/>
          <w:szCs w:val="22"/>
          <w:lang w:eastAsia="en-US"/>
        </w:rPr>
        <w:t xml:space="preserve"> описание изменений рассматривается </w:t>
      </w:r>
      <w:r w:rsidR="00D37C2C">
        <w:rPr>
          <w:rFonts w:eastAsiaTheme="minorHAnsi"/>
          <w:szCs w:val="22"/>
          <w:lang w:eastAsia="en-US"/>
        </w:rPr>
        <w:t xml:space="preserve">как предложение решения проблемы, а соответствующие данные о последствиях используются для подтверждения или опровержения эффективности </w:t>
      </w:r>
      <w:r w:rsidR="00B363BD">
        <w:rPr>
          <w:rFonts w:eastAsiaTheme="minorHAnsi"/>
          <w:szCs w:val="22"/>
          <w:lang w:eastAsia="en-US"/>
        </w:rPr>
        <w:t>указанного</w:t>
      </w:r>
      <w:r w:rsidR="00D37C2C">
        <w:rPr>
          <w:rFonts w:eastAsiaTheme="minorHAnsi"/>
          <w:szCs w:val="22"/>
          <w:lang w:eastAsia="en-US"/>
        </w:rPr>
        <w:t xml:space="preserve"> подхода.</w:t>
      </w:r>
    </w:p>
    <w:p w:rsidR="00D37C2C" w:rsidRDefault="00567142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 работе были </w:t>
      </w:r>
      <w:r w:rsidR="00A36CAB">
        <w:rPr>
          <w:rFonts w:eastAsiaTheme="minorHAnsi"/>
          <w:szCs w:val="22"/>
          <w:lang w:eastAsia="en-US"/>
        </w:rPr>
        <w:t>описаны</w:t>
      </w:r>
      <w:r>
        <w:rPr>
          <w:rFonts w:eastAsiaTheme="minorHAnsi"/>
          <w:szCs w:val="22"/>
          <w:lang w:eastAsia="en-US"/>
        </w:rPr>
        <w:t xml:space="preserve"> количеств</w:t>
      </w:r>
      <w:r w:rsidR="00A4276F">
        <w:rPr>
          <w:rFonts w:eastAsiaTheme="minorHAnsi"/>
          <w:szCs w:val="22"/>
          <w:lang w:eastAsia="en-US"/>
        </w:rPr>
        <w:t>енные изменения свойств сети, описанных постоянными параметрами.</w:t>
      </w:r>
      <w:r>
        <w:rPr>
          <w:rFonts w:eastAsiaTheme="minorHAnsi"/>
          <w:szCs w:val="22"/>
          <w:lang w:eastAsia="en-US"/>
        </w:rPr>
        <w:t xml:space="preserve"> </w:t>
      </w:r>
      <w:r w:rsidR="00A36CAB">
        <w:rPr>
          <w:rFonts w:eastAsiaTheme="minorHAnsi"/>
          <w:szCs w:val="22"/>
          <w:lang w:eastAsia="en-US"/>
        </w:rPr>
        <w:t>Методы</w:t>
      </w:r>
      <w:r w:rsidR="00BD3A9F">
        <w:rPr>
          <w:rFonts w:eastAsiaTheme="minorHAnsi"/>
          <w:szCs w:val="22"/>
          <w:lang w:eastAsia="en-US"/>
        </w:rPr>
        <w:t xml:space="preserve"> </w:t>
      </w:r>
      <w:r w:rsidR="00A36CAB">
        <w:rPr>
          <w:rFonts w:eastAsiaTheme="minorHAnsi"/>
          <w:szCs w:val="22"/>
          <w:lang w:eastAsia="en-US"/>
        </w:rPr>
        <w:t>перестроения</w:t>
      </w:r>
      <w:r w:rsidR="00BD3A9F">
        <w:rPr>
          <w:rFonts w:eastAsiaTheme="minorHAnsi"/>
          <w:szCs w:val="22"/>
          <w:lang w:eastAsia="en-US"/>
        </w:rPr>
        <w:t xml:space="preserve"> структуры сети (добавление/удаление элементов</w:t>
      </w:r>
      <w:r w:rsidR="00825AFC">
        <w:rPr>
          <w:rFonts w:eastAsiaTheme="minorHAnsi"/>
          <w:szCs w:val="22"/>
          <w:lang w:eastAsia="en-US"/>
        </w:rPr>
        <w:t xml:space="preserve"> и т.п.</w:t>
      </w:r>
      <w:r w:rsidR="00BD3A9F">
        <w:rPr>
          <w:rFonts w:eastAsiaTheme="minorHAnsi"/>
          <w:szCs w:val="22"/>
          <w:lang w:eastAsia="en-US"/>
        </w:rPr>
        <w:t xml:space="preserve">) для описания возможных изменений, могут быть </w:t>
      </w:r>
      <w:r w:rsidR="00A36CAB">
        <w:rPr>
          <w:rFonts w:eastAsiaTheme="minorHAnsi"/>
          <w:szCs w:val="22"/>
          <w:lang w:eastAsia="en-US"/>
        </w:rPr>
        <w:t>рассмотрены</w:t>
      </w:r>
      <w:r w:rsidR="00BD3A9F">
        <w:rPr>
          <w:rFonts w:eastAsiaTheme="minorHAnsi"/>
          <w:szCs w:val="22"/>
          <w:lang w:eastAsia="en-US"/>
        </w:rPr>
        <w:t xml:space="preserve"> в рамках продолжения</w:t>
      </w:r>
      <w:r w:rsidR="00F963DA">
        <w:rPr>
          <w:rFonts w:eastAsiaTheme="minorHAnsi"/>
          <w:szCs w:val="22"/>
          <w:lang w:eastAsia="en-US"/>
        </w:rPr>
        <w:t xml:space="preserve"> исследования на данную тему</w:t>
      </w:r>
      <w:r w:rsidR="00BD3A9F">
        <w:rPr>
          <w:rFonts w:eastAsiaTheme="minorHAnsi"/>
          <w:szCs w:val="22"/>
          <w:lang w:eastAsia="en-US"/>
        </w:rPr>
        <w:t>.</w:t>
      </w:r>
    </w:p>
    <w:p w:rsidR="0053385F" w:rsidRPr="002A74B1" w:rsidRDefault="0053385F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BD3A9F" w:rsidRDefault="00BD3A9F">
      <w:pPr>
        <w:rPr>
          <w:rFonts w:eastAsiaTheme="minorHAnsi"/>
          <w:szCs w:val="22"/>
          <w:lang w:eastAsia="en-US"/>
        </w:rPr>
      </w:pPr>
    </w:p>
    <w:p w:rsidR="002A74B1" w:rsidRDefault="002A74B1">
      <w:pPr>
        <w:rPr>
          <w:b/>
        </w:rPr>
      </w:pPr>
      <w:r>
        <w:rPr>
          <w:b/>
        </w:rPr>
        <w:lastRenderedPageBreak/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846726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>
        <w:t xml:space="preserve">Андронов А.А. Теория колебаний / </w:t>
      </w:r>
      <w:r w:rsidRPr="00846726">
        <w:t>А.А.Андронов, А.А.Витт, С.Э.Хайкин</w:t>
      </w:r>
      <w:r>
        <w:t xml:space="preserve"> - М.</w:t>
      </w:r>
      <w:r w:rsidR="005E2DE3" w:rsidRPr="005E2DE3">
        <w:t>:</w:t>
      </w:r>
      <w:r>
        <w:t xml:space="preserve"> Государственное издательство физико-математической литературы, 1959</w:t>
      </w:r>
      <w:r w:rsidR="005E2DE3" w:rsidRPr="005E2DE3">
        <w:t>.</w:t>
      </w:r>
      <w:r>
        <w:t xml:space="preserve"> – 916 с </w:t>
      </w:r>
    </w:p>
    <w:p w:rsidR="00991DCD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991DCD">
        <w:t xml:space="preserve">Павловская </w:t>
      </w:r>
      <w:r w:rsidRPr="00AF3848">
        <w:rPr>
          <w:lang w:val="en-US"/>
        </w:rPr>
        <w:t>O</w:t>
      </w:r>
      <w:r w:rsidRPr="00991DCD">
        <w:t>.</w:t>
      </w:r>
      <w:r w:rsidRPr="00AF3848">
        <w:rPr>
          <w:lang w:val="en-US"/>
        </w:rPr>
        <w:t>O</w:t>
      </w:r>
      <w:r w:rsidRPr="00991DCD">
        <w:t xml:space="preserve">. </w:t>
      </w:r>
      <w:r>
        <w:t>А</w:t>
      </w:r>
      <w:r w:rsidRPr="00991DCD">
        <w:t>лгоритм определе</w:t>
      </w:r>
      <w:r>
        <w:t>ния параметров математической мо</w:t>
      </w:r>
      <w:r w:rsidRPr="00991DCD">
        <w:t>дели механика-водителя, управляющего криволинейным движением быстроходной гусеничной машины</w:t>
      </w:r>
      <w:r>
        <w:t>./</w:t>
      </w:r>
      <w:r w:rsidRPr="00991DCD">
        <w:t xml:space="preserve"> Павловская </w:t>
      </w:r>
      <w:r w:rsidRPr="00AF3848">
        <w:rPr>
          <w:lang w:val="en-US"/>
        </w:rPr>
        <w:t>O</w:t>
      </w:r>
      <w:r w:rsidRPr="00991DCD">
        <w:t>.</w:t>
      </w:r>
      <w:r w:rsidRPr="00AF3848">
        <w:rPr>
          <w:lang w:val="en-US"/>
        </w:rPr>
        <w:t>O</w:t>
      </w:r>
      <w:r w:rsidRPr="00991DCD">
        <w:t>.</w:t>
      </w:r>
      <w:r>
        <w:t>, Кондаков С.В. // Вестник Южно-Уральского государственного университета. Серия: Компьютерные технологии, управление, радиоэлектроника.</w:t>
      </w:r>
      <w:r w:rsidR="005E2DE3">
        <w:rPr>
          <w:lang w:val="en-US"/>
        </w:rPr>
        <w:t xml:space="preserve">- </w:t>
      </w:r>
      <w:r w:rsidR="005E2DE3">
        <w:t xml:space="preserve">2012 </w:t>
      </w:r>
      <w:r>
        <w:t>Выпуск №</w:t>
      </w:r>
      <w:r w:rsidR="005E2DE3">
        <w:t xml:space="preserve"> 3 (262).</w:t>
      </w:r>
      <w:r>
        <w:t xml:space="preserve"> – 47 с.</w:t>
      </w:r>
    </w:p>
    <w:p w:rsidR="00765DC7" w:rsidRDefault="00765DC7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765DC7">
        <w:t>Питерсон Дж.</w:t>
      </w:r>
      <w:r w:rsidR="001313B6" w:rsidRPr="001313B6">
        <w:t xml:space="preserve"> Теория сетей Петри и моделирование систем </w:t>
      </w:r>
      <w:r w:rsidR="001313B6">
        <w:t xml:space="preserve">/ </w:t>
      </w:r>
      <w:r w:rsidR="001313B6" w:rsidRPr="001313B6">
        <w:t>Питерсон Дж.</w:t>
      </w:r>
      <w:r w:rsidR="001313B6">
        <w:t xml:space="preserve"> - </w:t>
      </w:r>
      <w:r w:rsidR="00991DCD">
        <w:t xml:space="preserve">М.: Мир, </w:t>
      </w:r>
      <w:r w:rsidR="001313B6">
        <w:t>1984. - 264 с.</w:t>
      </w:r>
    </w:p>
    <w:p w:rsidR="00991DCD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>
        <w:t xml:space="preserve">Котов </w:t>
      </w:r>
      <w:r w:rsidR="005E2DE3">
        <w:t>В.Е Сети Петри / Котов В.Е – М.</w:t>
      </w:r>
      <w:r w:rsidR="005E2DE3" w:rsidRPr="005E2DE3">
        <w:t>:</w:t>
      </w:r>
      <w:r w:rsidR="005E2DE3">
        <w:t xml:space="preserve"> Наука</w:t>
      </w:r>
      <w:r>
        <w:t>, ГРФМЛ, 1984</w:t>
      </w:r>
      <w:r w:rsidR="005E2DE3" w:rsidRPr="005E2DE3">
        <w:t>.</w:t>
      </w:r>
      <w:r>
        <w:t xml:space="preserve"> – 160 с.</w:t>
      </w:r>
    </w:p>
    <w:p w:rsidR="0053513F" w:rsidRPr="0053513F" w:rsidRDefault="0053513F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53513F">
        <w:rPr>
          <w:i/>
          <w:iCs/>
          <w:lang w:val="en-US"/>
        </w:rPr>
        <w:t xml:space="preserve">The Pragmatic Dimension of Net Theory. </w:t>
      </w:r>
      <w:r w:rsidRPr="0053513F">
        <w:rPr>
          <w:lang w:val="en-US"/>
        </w:rPr>
        <w:t>Petri, Carl Adam; Smith, Einar, Proceedings of the Eighth European Workshop on Application and Theory of Petri Nets --- Universidad de Zaragoza (Spain), 1987, Pages: 581-596</w:t>
      </w:r>
    </w:p>
    <w:p w:rsidR="00991DCD" w:rsidRPr="00AF3848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AF3848">
        <w:rPr>
          <w:lang w:val="en-US"/>
        </w:rPr>
        <w:t>K. Jensen, L.M. Kristensen, Coloured Petri Nets, DOI 10.1007/b95112, (C) Springer-Verlag Berlin Heidelberg 2009</w:t>
      </w:r>
    </w:p>
    <w:p w:rsidR="00AF3848" w:rsidRPr="00AF3848" w:rsidRDefault="00AF384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AF3848">
        <w:rPr>
          <w:lang w:val="en-US"/>
        </w:rPr>
        <w:t>W.M.P. van der Aalst and C. Stahl. Modeling Business Processes -- A Petri Net-Oriented Approach. The MIT Press, 2011.</w:t>
      </w:r>
    </w:p>
    <w:p w:rsidR="00846726" w:rsidRDefault="00E2465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E24658">
        <w:t>Ехлаков Ю.П. Цветные сети Петри в моделировании</w:t>
      </w:r>
      <w:r>
        <w:t xml:space="preserve"> социально-экономических систем / </w:t>
      </w:r>
      <w:r w:rsidRPr="00E24658">
        <w:t>Ехлаков Ю.П., Тарасенко В.Ф., Жуковский О.И., Сенченко П.В., Гриценко Ю.Б.</w:t>
      </w:r>
      <w:r>
        <w:t xml:space="preserve"> // </w:t>
      </w:r>
      <w:r w:rsidRPr="00E24658">
        <w:t>Доклады Томского государственного университета систе</w:t>
      </w:r>
      <w:r w:rsidR="005E2DE3">
        <w:t>м управления и радиоэлектроники – 2013 № 3 (29).</w:t>
      </w:r>
      <w:r>
        <w:t xml:space="preserve"> – </w:t>
      </w:r>
      <w:r w:rsidRPr="00E24658">
        <w:t>83</w:t>
      </w:r>
      <w:r>
        <w:t xml:space="preserve"> с.</w:t>
      </w:r>
    </w:p>
    <w:p w:rsidR="00FA2BEB" w:rsidRDefault="00FA2BEB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FA2BEB">
        <w:t>Миллер Дж. Магическое число семь, плюс или минус два.</w:t>
      </w:r>
      <w:r>
        <w:t xml:space="preserve">/ </w:t>
      </w:r>
      <w:r w:rsidRPr="00FA2BEB">
        <w:t xml:space="preserve">Миллер Дж. </w:t>
      </w:r>
      <w:r w:rsidR="005E2DE3" w:rsidRPr="005E2DE3">
        <w:t xml:space="preserve">// </w:t>
      </w:r>
      <w:r w:rsidR="005E2DE3">
        <w:t>Инженерная прихология. – 1964.</w:t>
      </w:r>
      <w:r w:rsidRPr="00FA2BEB">
        <w:t xml:space="preserve"> </w:t>
      </w:r>
      <w:r w:rsidR="005E2DE3">
        <w:t>–</w:t>
      </w:r>
      <w:r w:rsidRPr="00FA2BEB">
        <w:t xml:space="preserve"> </w:t>
      </w:r>
      <w:r w:rsidR="005E2DE3">
        <w:t>С. 564-581.</w:t>
      </w:r>
    </w:p>
    <w:p w:rsidR="00E24658" w:rsidRDefault="00E2465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846726">
        <w:t>Чернышова</w:t>
      </w:r>
      <w:r>
        <w:t xml:space="preserve"> Н</w:t>
      </w:r>
      <w:r w:rsidRPr="00846726">
        <w:t xml:space="preserve">.Н.  </w:t>
      </w:r>
      <w:r w:rsidR="00991DCD">
        <w:t>И</w:t>
      </w:r>
      <w:r w:rsidR="00991DCD" w:rsidRPr="00846726">
        <w:t xml:space="preserve">митационное </w:t>
      </w:r>
      <w:r w:rsidR="00991DCD">
        <w:t>моделирование бизнес – процесов</w:t>
      </w:r>
      <w:r>
        <w:t xml:space="preserve"> </w:t>
      </w:r>
      <w:r w:rsidRPr="00846726">
        <w:t>:Учебно – методическое пособие.</w:t>
      </w:r>
      <w:r w:rsidR="007C0D71">
        <w:t>/</w:t>
      </w:r>
      <w:r w:rsidR="007C0D71" w:rsidRPr="007C0D71">
        <w:t xml:space="preserve"> Чернышова Н.Н.</w:t>
      </w:r>
      <w:r w:rsidRPr="00846726">
        <w:t xml:space="preserve"> - Нижний Новгород: Издательство Нижегородского государственного университета, 2010. – 28с.</w:t>
      </w:r>
    </w:p>
    <w:p w:rsidR="00E24658" w:rsidRPr="00A637C1" w:rsidRDefault="00E24658" w:rsidP="00AF3848">
      <w:pPr>
        <w:spacing w:before="240" w:after="480" w:line="360" w:lineRule="auto"/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AF00B4">
      <w:pPr>
        <w:rPr>
          <w:b/>
        </w:rPr>
      </w:pPr>
      <w:r>
        <w:rPr>
          <w:b/>
        </w:rPr>
        <w:lastRenderedPageBreak/>
        <w:t>Приложение</w:t>
      </w:r>
      <w:r w:rsidR="00D72337" w:rsidRPr="007C0D71">
        <w:rPr>
          <w:b/>
        </w:rPr>
        <w:t xml:space="preserve"> </w:t>
      </w:r>
      <w:r w:rsidR="00D72337">
        <w:rPr>
          <w:b/>
          <w:lang w:val="en-US"/>
        </w:rPr>
        <w:t>A</w:t>
      </w:r>
      <w:r w:rsidR="00DD6DD2" w:rsidRPr="00DD6DD2">
        <w:rPr>
          <w:b/>
        </w:rPr>
        <w:t xml:space="preserve">. </w:t>
      </w:r>
      <w:r w:rsidR="00DD6DD2">
        <w:rPr>
          <w:b/>
        </w:rPr>
        <w:t>Интерфейс программы</w:t>
      </w:r>
    </w:p>
    <w:p w:rsidR="00DD6DD2" w:rsidRDefault="00DD6DD2">
      <w:pPr>
        <w:rPr>
          <w:b/>
        </w:rPr>
      </w:pPr>
    </w:p>
    <w:p w:rsidR="00615329" w:rsidRDefault="00C34B45" w:rsidP="00615329">
      <w:pPr>
        <w:pStyle w:val="ListParagraph"/>
        <w:numPr>
          <w:ilvl w:val="0"/>
          <w:numId w:val="25"/>
        </w:numPr>
      </w:pPr>
      <w:r>
        <w:t>Структура проекта.</w:t>
      </w:r>
    </w:p>
    <w:p w:rsidR="00C34B45" w:rsidRDefault="00615329" w:rsidP="00C34B45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064772" wp14:editId="16EF8475">
                <wp:simplePos x="0" y="0"/>
                <wp:positionH relativeFrom="column">
                  <wp:posOffset>1992630</wp:posOffset>
                </wp:positionH>
                <wp:positionV relativeFrom="paragraph">
                  <wp:posOffset>3637915</wp:posOffset>
                </wp:positionV>
                <wp:extent cx="14281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4C4" w:rsidRPr="00615329" w:rsidRDefault="003E44C4" w:rsidP="00615329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color w:val="auto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 w:val="0"/>
                                <w:color w:val="auto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647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6.9pt;margin-top:286.45pt;width:112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" stroked="f">
                <v:textbox style="mso-fit-shape-to-text:t" inset="0,0,0,0">
                  <w:txbxContent>
                    <w:p w:rsidR="003E44C4" w:rsidRPr="00615329" w:rsidRDefault="003E44C4" w:rsidP="00615329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b w:val="0"/>
                          <w:color w:val="auto"/>
                          <w:lang w:val="en-US"/>
                        </w:rPr>
                        <w:t>A</w:t>
                      </w:r>
                      <w:r>
                        <w:rPr>
                          <w:b w:val="0"/>
                          <w:color w:val="auto"/>
                        </w:rPr>
                        <w:t>1.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75073">
        <w:rPr>
          <w:noProof/>
        </w:rPr>
        <w:drawing>
          <wp:anchor distT="0" distB="0" distL="114300" distR="114300" simplePos="0" relativeHeight="251659264" behindDoc="1" locked="0" layoutInCell="1" allowOverlap="1" wp14:anchorId="04C3C959" wp14:editId="66101B3E">
            <wp:simplePos x="0" y="0"/>
            <wp:positionH relativeFrom="column">
              <wp:posOffset>1992630</wp:posOffset>
            </wp:positionH>
            <wp:positionV relativeFrom="paragraph">
              <wp:posOffset>112395</wp:posOffset>
            </wp:positionV>
            <wp:extent cx="1428115" cy="3468370"/>
            <wp:effectExtent l="0" t="0" r="635" b="0"/>
            <wp:wrapTight wrapText="bothSides">
              <wp:wrapPolygon edited="0">
                <wp:start x="0" y="0"/>
                <wp:lineTo x="0" y="21473"/>
                <wp:lineTo x="21321" y="21473"/>
                <wp:lineTo x="213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073">
        <w:rPr>
          <w:noProof/>
        </w:rPr>
        <w:drawing>
          <wp:anchor distT="0" distB="0" distL="114300" distR="114300" simplePos="0" relativeHeight="251658240" behindDoc="1" locked="0" layoutInCell="1" allowOverlap="1" wp14:anchorId="584574BE" wp14:editId="7B9C7237">
            <wp:simplePos x="0" y="0"/>
            <wp:positionH relativeFrom="column">
              <wp:posOffset>-60960</wp:posOffset>
            </wp:positionH>
            <wp:positionV relativeFrom="paragraph">
              <wp:posOffset>112395</wp:posOffset>
            </wp:positionV>
            <wp:extent cx="1831975" cy="2980055"/>
            <wp:effectExtent l="0" t="0" r="0" b="0"/>
            <wp:wrapTight wrapText="bothSides">
              <wp:wrapPolygon edited="0">
                <wp:start x="0" y="0"/>
                <wp:lineTo x="0" y="21402"/>
                <wp:lineTo x="21338" y="21402"/>
                <wp:lineTo x="213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329" w:rsidRDefault="00275073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408753E3" wp14:editId="22AA03BC">
            <wp:extent cx="1524000" cy="3323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526034" cy="33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5" w:rsidRPr="00615329" w:rsidRDefault="00C34B45" w:rsidP="00615329">
      <w:pPr>
        <w:pStyle w:val="Caption"/>
        <w:ind w:left="2124"/>
        <w:rPr>
          <w:b w:val="0"/>
          <w:color w:val="auto"/>
        </w:rPr>
      </w:pPr>
    </w:p>
    <w:p w:rsidR="00C34B45" w:rsidRPr="00275073" w:rsidRDefault="00C34B45" w:rsidP="00275073">
      <w:pPr>
        <w:pStyle w:val="ListParagraph"/>
        <w:ind w:left="0"/>
        <w:rPr>
          <w:sz w:val="22"/>
        </w:rPr>
      </w:pPr>
    </w:p>
    <w:p w:rsidR="00C34B45" w:rsidRDefault="00C34B45" w:rsidP="00C34B45">
      <w:pPr>
        <w:pStyle w:val="ListParagraph"/>
        <w:ind w:left="1080"/>
      </w:pPr>
    </w:p>
    <w:p w:rsidR="00C34B45" w:rsidRDefault="00C34B45" w:rsidP="00C34B45">
      <w:pPr>
        <w:pStyle w:val="ListParagraph"/>
        <w:ind w:left="1080"/>
      </w:pPr>
    </w:p>
    <w:p w:rsidR="00C34B45" w:rsidRPr="00DD6DD2" w:rsidRDefault="00C34B45" w:rsidP="00275073">
      <w:pPr>
        <w:pStyle w:val="ListParagraph"/>
        <w:numPr>
          <w:ilvl w:val="0"/>
          <w:numId w:val="25"/>
        </w:numPr>
      </w:pPr>
      <w:r>
        <w:t>Главное окно программы – конструктор сети.</w:t>
      </w:r>
    </w:p>
    <w:p w:rsidR="00DD6DD2" w:rsidRPr="00615329" w:rsidRDefault="00DD6DD2" w:rsidP="00615329"/>
    <w:p w:rsidR="00615329" w:rsidRDefault="00DD6DD2" w:rsidP="00615329">
      <w:pPr>
        <w:keepNext/>
      </w:pPr>
      <w:r>
        <w:rPr>
          <w:b/>
          <w:noProof/>
        </w:rPr>
        <w:drawing>
          <wp:inline distT="0" distB="0" distL="0" distR="0" wp14:anchorId="2389A56C" wp14:editId="729BD774">
            <wp:extent cx="5381625" cy="3584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51" cy="35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D2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2</w:t>
      </w:r>
      <w:r>
        <w:rPr>
          <w:b w:val="0"/>
          <w:color w:val="auto"/>
        </w:rPr>
        <w:t>.</w:t>
      </w:r>
    </w:p>
    <w:p w:rsidR="00F703D2" w:rsidRDefault="00F703D2">
      <w:pPr>
        <w:rPr>
          <w:b/>
        </w:rPr>
      </w:pPr>
    </w:p>
    <w:p w:rsidR="00DD6DD2" w:rsidRDefault="00275073" w:rsidP="00275073">
      <w:pPr>
        <w:pStyle w:val="ListParagraph"/>
        <w:numPr>
          <w:ilvl w:val="0"/>
          <w:numId w:val="25"/>
        </w:numPr>
      </w:pPr>
      <w:r>
        <w:t>База токенов.</w:t>
      </w:r>
    </w:p>
    <w:p w:rsidR="00275073" w:rsidRDefault="00275073" w:rsidP="00275073">
      <w:pPr>
        <w:pStyle w:val="ListParagraph"/>
      </w:pPr>
    </w:p>
    <w:p w:rsidR="00615329" w:rsidRDefault="00275073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768B0DD8" wp14:editId="4F9F13C6">
            <wp:extent cx="57721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73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3</w:t>
      </w:r>
      <w:r>
        <w:rPr>
          <w:b w:val="0"/>
          <w:color w:val="auto"/>
        </w:rPr>
        <w:t>.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75073" w:rsidRDefault="00E629BE" w:rsidP="00275073">
      <w:pPr>
        <w:pStyle w:val="ListParagraph"/>
        <w:numPr>
          <w:ilvl w:val="0"/>
          <w:numId w:val="25"/>
        </w:numPr>
      </w:pPr>
      <w:r>
        <w:t>Панель управления выполнением сети.</w:t>
      </w:r>
    </w:p>
    <w:p w:rsidR="002A74B1" w:rsidRDefault="002A74B1">
      <w:pPr>
        <w:rPr>
          <w:b/>
        </w:rPr>
      </w:pPr>
    </w:p>
    <w:p w:rsidR="00615329" w:rsidRDefault="00E629BE" w:rsidP="00615329">
      <w:pPr>
        <w:keepNext/>
      </w:pPr>
      <w:r>
        <w:rPr>
          <w:noProof/>
        </w:rPr>
        <w:drawing>
          <wp:inline distT="0" distB="0" distL="0" distR="0" wp14:anchorId="783A9C02" wp14:editId="7B7FEB5D">
            <wp:extent cx="1762125" cy="23599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764706" cy="23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1" w:rsidRPr="00615329" w:rsidRDefault="00615329" w:rsidP="00615329">
      <w:pPr>
        <w:pStyle w:val="Caption"/>
        <w:ind w:firstLine="708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4</w:t>
      </w:r>
      <w:r>
        <w:rPr>
          <w:b w:val="0"/>
          <w:color w:val="auto"/>
        </w:rPr>
        <w:t>.</w:t>
      </w:r>
    </w:p>
    <w:p w:rsidR="00E629BE" w:rsidRDefault="00E629BE">
      <w:pPr>
        <w:rPr>
          <w:b/>
        </w:rPr>
      </w:pPr>
    </w:p>
    <w:p w:rsidR="00E629BE" w:rsidRDefault="00E629BE" w:rsidP="00E629BE">
      <w:pPr>
        <w:pStyle w:val="ListParagraph"/>
        <w:numPr>
          <w:ilvl w:val="0"/>
          <w:numId w:val="25"/>
        </w:numPr>
      </w:pPr>
      <w:r>
        <w:t>Окно параметров изменений.</w:t>
      </w:r>
    </w:p>
    <w:p w:rsidR="00E629BE" w:rsidRDefault="00E629BE" w:rsidP="00E629BE">
      <w:pPr>
        <w:pStyle w:val="ListParagraph"/>
      </w:pPr>
    </w:p>
    <w:p w:rsidR="00615329" w:rsidRDefault="00F703D2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4583D9C" wp14:editId="68406070">
            <wp:extent cx="5940425" cy="4414394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Pr="00615329" w:rsidRDefault="00D72337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>Рисунок A5</w:t>
      </w:r>
      <w:r w:rsidR="00615329">
        <w:rPr>
          <w:b w:val="0"/>
          <w:color w:val="auto"/>
        </w:rPr>
        <w:t>.</w:t>
      </w:r>
    </w:p>
    <w:p w:rsidR="00E629BE" w:rsidRDefault="00E629BE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E629BE" w:rsidRDefault="00E629BE" w:rsidP="00E629BE">
      <w:pPr>
        <w:pStyle w:val="ListParagraph"/>
        <w:numPr>
          <w:ilvl w:val="0"/>
          <w:numId w:val="25"/>
        </w:numPr>
      </w:pPr>
      <w:r>
        <w:t>Окно параметров последствий.</w:t>
      </w:r>
    </w:p>
    <w:p w:rsidR="00E629BE" w:rsidRDefault="00E629BE" w:rsidP="00E629BE">
      <w:pPr>
        <w:pStyle w:val="ListParagraph"/>
      </w:pPr>
    </w:p>
    <w:p w:rsidR="00615329" w:rsidRDefault="00E629BE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321A4C0F" wp14:editId="35E4AB79">
            <wp:extent cx="5715000" cy="2847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6</w:t>
      </w:r>
    </w:p>
    <w:p w:rsidR="002A74B1" w:rsidRDefault="002A74B1">
      <w:pPr>
        <w:rPr>
          <w:b/>
        </w:rPr>
      </w:pPr>
    </w:p>
    <w:p w:rsidR="002A74B1" w:rsidRDefault="00030763" w:rsidP="00030763">
      <w:pPr>
        <w:pStyle w:val="ListParagraph"/>
        <w:numPr>
          <w:ilvl w:val="0"/>
          <w:numId w:val="25"/>
        </w:numPr>
      </w:pPr>
      <w:r>
        <w:t>Представление результатов аналиа.</w:t>
      </w:r>
    </w:p>
    <w:p w:rsidR="00030763" w:rsidRDefault="00030763" w:rsidP="00030763">
      <w:pPr>
        <w:pStyle w:val="ListParagraph"/>
      </w:pPr>
    </w:p>
    <w:p w:rsidR="00030763" w:rsidRDefault="00030763" w:rsidP="00030763">
      <w:pPr>
        <w:pStyle w:val="ListParagraph"/>
        <w:keepNext/>
        <w:ind w:left="0"/>
      </w:pPr>
      <w:r w:rsidRPr="00030763">
        <w:drawing>
          <wp:inline distT="0" distB="0" distL="0" distR="0" wp14:anchorId="46BFEF19" wp14:editId="4C446853">
            <wp:extent cx="5940425" cy="1593850"/>
            <wp:effectExtent l="0" t="0" r="3175" b="6350"/>
            <wp:docPr id="33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" name="Picture 3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30763" w:rsidRPr="00030763" w:rsidRDefault="00030763" w:rsidP="00030763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>Рисунок А7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</w:p>
    <w:sectPr w:rsidR="002A74B1" w:rsidRPr="002A74B1" w:rsidSect="000A111F">
      <w:footerReference w:type="default" r:id="rId20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33A" w:rsidRDefault="005E033A" w:rsidP="000A111F">
      <w:r>
        <w:separator/>
      </w:r>
    </w:p>
  </w:endnote>
  <w:endnote w:type="continuationSeparator" w:id="0">
    <w:p w:rsidR="005E033A" w:rsidRDefault="005E033A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4C4" w:rsidRDefault="003E4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61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E44C4" w:rsidRDefault="003E4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33A" w:rsidRDefault="005E033A" w:rsidP="000A111F">
      <w:r>
        <w:separator/>
      </w:r>
    </w:p>
  </w:footnote>
  <w:footnote w:type="continuationSeparator" w:id="0">
    <w:p w:rsidR="005E033A" w:rsidRDefault="005E033A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76D0587"/>
    <w:multiLevelType w:val="hybridMultilevel"/>
    <w:tmpl w:val="60C8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684338"/>
    <w:multiLevelType w:val="hybridMultilevel"/>
    <w:tmpl w:val="E8520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8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C753546"/>
    <w:multiLevelType w:val="hybridMultilevel"/>
    <w:tmpl w:val="216C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35CC0649"/>
    <w:multiLevelType w:val="hybridMultilevel"/>
    <w:tmpl w:val="BE1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4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2B140DE"/>
    <w:multiLevelType w:val="hybridMultilevel"/>
    <w:tmpl w:val="37729AF8"/>
    <w:lvl w:ilvl="0" w:tplc="75129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B251ABD"/>
    <w:multiLevelType w:val="hybridMultilevel"/>
    <w:tmpl w:val="C164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8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9">
    <w:nsid w:val="4BBA6AB3"/>
    <w:multiLevelType w:val="hybridMultilevel"/>
    <w:tmpl w:val="5068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73D15"/>
    <w:multiLevelType w:val="hybridMultilevel"/>
    <w:tmpl w:val="FDA2F242"/>
    <w:lvl w:ilvl="0" w:tplc="61EAC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E621CF"/>
    <w:multiLevelType w:val="hybridMultilevel"/>
    <w:tmpl w:val="89E49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5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F2746"/>
    <w:multiLevelType w:val="hybridMultilevel"/>
    <w:tmpl w:val="B0509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9C50B2"/>
    <w:multiLevelType w:val="hybridMultilevel"/>
    <w:tmpl w:val="271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8A5726"/>
    <w:multiLevelType w:val="hybridMultilevel"/>
    <w:tmpl w:val="C032F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623AD"/>
    <w:multiLevelType w:val="hybridMultilevel"/>
    <w:tmpl w:val="A1A23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15658C"/>
    <w:multiLevelType w:val="hybridMultilevel"/>
    <w:tmpl w:val="C4D0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5">
    <w:nsid w:val="7CC2742B"/>
    <w:multiLevelType w:val="hybridMultilevel"/>
    <w:tmpl w:val="DEB2E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7"/>
  </w:num>
  <w:num w:numId="5">
    <w:abstractNumId w:val="36"/>
  </w:num>
  <w:num w:numId="6">
    <w:abstractNumId w:val="8"/>
  </w:num>
  <w:num w:numId="7">
    <w:abstractNumId w:val="28"/>
  </w:num>
  <w:num w:numId="8">
    <w:abstractNumId w:val="10"/>
  </w:num>
  <w:num w:numId="9">
    <w:abstractNumId w:val="22"/>
  </w:num>
  <w:num w:numId="10">
    <w:abstractNumId w:val="5"/>
  </w:num>
  <w:num w:numId="11">
    <w:abstractNumId w:val="24"/>
  </w:num>
  <w:num w:numId="12">
    <w:abstractNumId w:val="2"/>
  </w:num>
  <w:num w:numId="13">
    <w:abstractNumId w:val="29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3"/>
  </w:num>
  <w:num w:numId="19">
    <w:abstractNumId w:val="18"/>
  </w:num>
  <w:num w:numId="20">
    <w:abstractNumId w:val="25"/>
  </w:num>
  <w:num w:numId="21">
    <w:abstractNumId w:val="27"/>
  </w:num>
  <w:num w:numId="22">
    <w:abstractNumId w:val="34"/>
  </w:num>
  <w:num w:numId="23">
    <w:abstractNumId w:val="31"/>
  </w:num>
  <w:num w:numId="24">
    <w:abstractNumId w:val="20"/>
  </w:num>
  <w:num w:numId="25">
    <w:abstractNumId w:val="33"/>
  </w:num>
  <w:num w:numId="26">
    <w:abstractNumId w:val="12"/>
  </w:num>
  <w:num w:numId="27">
    <w:abstractNumId w:val="16"/>
  </w:num>
  <w:num w:numId="28">
    <w:abstractNumId w:val="6"/>
  </w:num>
  <w:num w:numId="29">
    <w:abstractNumId w:val="19"/>
  </w:num>
  <w:num w:numId="30">
    <w:abstractNumId w:val="26"/>
  </w:num>
  <w:num w:numId="31">
    <w:abstractNumId w:val="9"/>
  </w:num>
  <w:num w:numId="32">
    <w:abstractNumId w:val="21"/>
  </w:num>
  <w:num w:numId="33">
    <w:abstractNumId w:val="32"/>
  </w:num>
  <w:num w:numId="34">
    <w:abstractNumId w:val="15"/>
  </w:num>
  <w:num w:numId="35">
    <w:abstractNumId w:val="1"/>
  </w:num>
  <w:num w:numId="36">
    <w:abstractNumId w:val="3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05A6C"/>
    <w:rsid w:val="0001163D"/>
    <w:rsid w:val="0001775A"/>
    <w:rsid w:val="00024ED2"/>
    <w:rsid w:val="00030763"/>
    <w:rsid w:val="000324A6"/>
    <w:rsid w:val="00032E3C"/>
    <w:rsid w:val="0003365B"/>
    <w:rsid w:val="00042A2B"/>
    <w:rsid w:val="00044E57"/>
    <w:rsid w:val="00050ED6"/>
    <w:rsid w:val="00054069"/>
    <w:rsid w:val="000541CF"/>
    <w:rsid w:val="000626F2"/>
    <w:rsid w:val="0006740E"/>
    <w:rsid w:val="000713DE"/>
    <w:rsid w:val="000727BE"/>
    <w:rsid w:val="0009402F"/>
    <w:rsid w:val="000971E9"/>
    <w:rsid w:val="000A111F"/>
    <w:rsid w:val="000B6CDB"/>
    <w:rsid w:val="000F6641"/>
    <w:rsid w:val="0010023B"/>
    <w:rsid w:val="00112940"/>
    <w:rsid w:val="00123282"/>
    <w:rsid w:val="00124133"/>
    <w:rsid w:val="001313B6"/>
    <w:rsid w:val="00132AFA"/>
    <w:rsid w:val="001561A1"/>
    <w:rsid w:val="00182EA4"/>
    <w:rsid w:val="0018798C"/>
    <w:rsid w:val="00190D3E"/>
    <w:rsid w:val="0019273C"/>
    <w:rsid w:val="001946C4"/>
    <w:rsid w:val="001A799F"/>
    <w:rsid w:val="001C5484"/>
    <w:rsid w:val="00203018"/>
    <w:rsid w:val="00203C02"/>
    <w:rsid w:val="00212A8F"/>
    <w:rsid w:val="00245BB7"/>
    <w:rsid w:val="002678BB"/>
    <w:rsid w:val="00273AD1"/>
    <w:rsid w:val="00275073"/>
    <w:rsid w:val="00281CB7"/>
    <w:rsid w:val="0028355B"/>
    <w:rsid w:val="002A01CF"/>
    <w:rsid w:val="002A6426"/>
    <w:rsid w:val="002A74B1"/>
    <w:rsid w:val="002C301A"/>
    <w:rsid w:val="002E5252"/>
    <w:rsid w:val="002F36B3"/>
    <w:rsid w:val="002F4C3E"/>
    <w:rsid w:val="002F52B8"/>
    <w:rsid w:val="002F577B"/>
    <w:rsid w:val="00300650"/>
    <w:rsid w:val="003019AC"/>
    <w:rsid w:val="00301BC8"/>
    <w:rsid w:val="003109CE"/>
    <w:rsid w:val="00316742"/>
    <w:rsid w:val="00316E47"/>
    <w:rsid w:val="0031704C"/>
    <w:rsid w:val="00321962"/>
    <w:rsid w:val="003241A7"/>
    <w:rsid w:val="00340DEA"/>
    <w:rsid w:val="00356695"/>
    <w:rsid w:val="00361D6D"/>
    <w:rsid w:val="003627E5"/>
    <w:rsid w:val="003650EA"/>
    <w:rsid w:val="00377EED"/>
    <w:rsid w:val="00381476"/>
    <w:rsid w:val="00381AE4"/>
    <w:rsid w:val="00381C18"/>
    <w:rsid w:val="00381FB1"/>
    <w:rsid w:val="00385DE1"/>
    <w:rsid w:val="00392143"/>
    <w:rsid w:val="00393459"/>
    <w:rsid w:val="00397A6B"/>
    <w:rsid w:val="003A51F4"/>
    <w:rsid w:val="003A6BF9"/>
    <w:rsid w:val="003C7088"/>
    <w:rsid w:val="003E2DDB"/>
    <w:rsid w:val="003E44C4"/>
    <w:rsid w:val="003F1038"/>
    <w:rsid w:val="003F303E"/>
    <w:rsid w:val="004008A9"/>
    <w:rsid w:val="00410632"/>
    <w:rsid w:val="0042080D"/>
    <w:rsid w:val="00425A89"/>
    <w:rsid w:val="00441611"/>
    <w:rsid w:val="00445931"/>
    <w:rsid w:val="00455034"/>
    <w:rsid w:val="00463480"/>
    <w:rsid w:val="0047253D"/>
    <w:rsid w:val="00474567"/>
    <w:rsid w:val="00475351"/>
    <w:rsid w:val="004765FB"/>
    <w:rsid w:val="00492B1C"/>
    <w:rsid w:val="004A7FF0"/>
    <w:rsid w:val="004C07CB"/>
    <w:rsid w:val="004C1979"/>
    <w:rsid w:val="004C39D3"/>
    <w:rsid w:val="004D5D8F"/>
    <w:rsid w:val="004F6EE8"/>
    <w:rsid w:val="0050127F"/>
    <w:rsid w:val="0050163C"/>
    <w:rsid w:val="00504CD9"/>
    <w:rsid w:val="00506DE6"/>
    <w:rsid w:val="0052030C"/>
    <w:rsid w:val="00520F3E"/>
    <w:rsid w:val="0053385F"/>
    <w:rsid w:val="0053513F"/>
    <w:rsid w:val="00543719"/>
    <w:rsid w:val="00547145"/>
    <w:rsid w:val="00556428"/>
    <w:rsid w:val="00561891"/>
    <w:rsid w:val="00567142"/>
    <w:rsid w:val="00573069"/>
    <w:rsid w:val="00584426"/>
    <w:rsid w:val="005902E0"/>
    <w:rsid w:val="00591181"/>
    <w:rsid w:val="005A5C62"/>
    <w:rsid w:val="005A79A2"/>
    <w:rsid w:val="005E033A"/>
    <w:rsid w:val="005E2DE3"/>
    <w:rsid w:val="005F053F"/>
    <w:rsid w:val="006013F6"/>
    <w:rsid w:val="00615329"/>
    <w:rsid w:val="00622EB5"/>
    <w:rsid w:val="00630153"/>
    <w:rsid w:val="006350EC"/>
    <w:rsid w:val="00644332"/>
    <w:rsid w:val="0064457D"/>
    <w:rsid w:val="006456A2"/>
    <w:rsid w:val="00653AC8"/>
    <w:rsid w:val="006629EE"/>
    <w:rsid w:val="00676A6E"/>
    <w:rsid w:val="00683DCD"/>
    <w:rsid w:val="00696C09"/>
    <w:rsid w:val="006A041B"/>
    <w:rsid w:val="006C544C"/>
    <w:rsid w:val="006C5959"/>
    <w:rsid w:val="006D17F0"/>
    <w:rsid w:val="006E4662"/>
    <w:rsid w:val="006E68CF"/>
    <w:rsid w:val="00711597"/>
    <w:rsid w:val="00722942"/>
    <w:rsid w:val="00727FD7"/>
    <w:rsid w:val="00740CE7"/>
    <w:rsid w:val="00746574"/>
    <w:rsid w:val="00764735"/>
    <w:rsid w:val="00765DC7"/>
    <w:rsid w:val="007A2D2B"/>
    <w:rsid w:val="007A37FA"/>
    <w:rsid w:val="007B5A3C"/>
    <w:rsid w:val="007C0D71"/>
    <w:rsid w:val="007D7D4C"/>
    <w:rsid w:val="007E5697"/>
    <w:rsid w:val="007F0626"/>
    <w:rsid w:val="007F39AE"/>
    <w:rsid w:val="00803154"/>
    <w:rsid w:val="00806513"/>
    <w:rsid w:val="00812948"/>
    <w:rsid w:val="00825AFC"/>
    <w:rsid w:val="00841054"/>
    <w:rsid w:val="00842410"/>
    <w:rsid w:val="008425DB"/>
    <w:rsid w:val="00846726"/>
    <w:rsid w:val="008514D6"/>
    <w:rsid w:val="00854E45"/>
    <w:rsid w:val="00860545"/>
    <w:rsid w:val="00862603"/>
    <w:rsid w:val="008635CB"/>
    <w:rsid w:val="00874B65"/>
    <w:rsid w:val="00881D25"/>
    <w:rsid w:val="008A7028"/>
    <w:rsid w:val="008A7A91"/>
    <w:rsid w:val="008B7CDB"/>
    <w:rsid w:val="0090225D"/>
    <w:rsid w:val="00905B20"/>
    <w:rsid w:val="00912E01"/>
    <w:rsid w:val="00916FBB"/>
    <w:rsid w:val="0092159A"/>
    <w:rsid w:val="00952F07"/>
    <w:rsid w:val="00957BAB"/>
    <w:rsid w:val="00977900"/>
    <w:rsid w:val="00991DCD"/>
    <w:rsid w:val="009A0025"/>
    <w:rsid w:val="009A1D67"/>
    <w:rsid w:val="009A51FD"/>
    <w:rsid w:val="009B21B6"/>
    <w:rsid w:val="009E1D17"/>
    <w:rsid w:val="009E3223"/>
    <w:rsid w:val="009E794A"/>
    <w:rsid w:val="009F63BB"/>
    <w:rsid w:val="00A0047E"/>
    <w:rsid w:val="00A03557"/>
    <w:rsid w:val="00A062BA"/>
    <w:rsid w:val="00A07CAD"/>
    <w:rsid w:val="00A14F00"/>
    <w:rsid w:val="00A22DA0"/>
    <w:rsid w:val="00A2383E"/>
    <w:rsid w:val="00A25EF9"/>
    <w:rsid w:val="00A32614"/>
    <w:rsid w:val="00A36CAB"/>
    <w:rsid w:val="00A404E5"/>
    <w:rsid w:val="00A410AB"/>
    <w:rsid w:val="00A4276F"/>
    <w:rsid w:val="00A437A9"/>
    <w:rsid w:val="00A45494"/>
    <w:rsid w:val="00A4643C"/>
    <w:rsid w:val="00A501B6"/>
    <w:rsid w:val="00A53A3E"/>
    <w:rsid w:val="00A637C1"/>
    <w:rsid w:val="00A749FF"/>
    <w:rsid w:val="00A7648A"/>
    <w:rsid w:val="00A85DBC"/>
    <w:rsid w:val="00A958FE"/>
    <w:rsid w:val="00AA724D"/>
    <w:rsid w:val="00AC67D2"/>
    <w:rsid w:val="00AE6036"/>
    <w:rsid w:val="00AF00B4"/>
    <w:rsid w:val="00AF3848"/>
    <w:rsid w:val="00B03F04"/>
    <w:rsid w:val="00B068B7"/>
    <w:rsid w:val="00B10B88"/>
    <w:rsid w:val="00B12F7C"/>
    <w:rsid w:val="00B31C36"/>
    <w:rsid w:val="00B31C44"/>
    <w:rsid w:val="00B340AA"/>
    <w:rsid w:val="00B363BD"/>
    <w:rsid w:val="00B42CB5"/>
    <w:rsid w:val="00B535E4"/>
    <w:rsid w:val="00B6169D"/>
    <w:rsid w:val="00B648DD"/>
    <w:rsid w:val="00B8096A"/>
    <w:rsid w:val="00B80C8F"/>
    <w:rsid w:val="00B8539F"/>
    <w:rsid w:val="00B925F4"/>
    <w:rsid w:val="00B93E40"/>
    <w:rsid w:val="00BA00BB"/>
    <w:rsid w:val="00BA1340"/>
    <w:rsid w:val="00BB198A"/>
    <w:rsid w:val="00BB4C53"/>
    <w:rsid w:val="00BB59A1"/>
    <w:rsid w:val="00BC1510"/>
    <w:rsid w:val="00BC55FC"/>
    <w:rsid w:val="00BD3A9F"/>
    <w:rsid w:val="00BD6921"/>
    <w:rsid w:val="00BF3421"/>
    <w:rsid w:val="00C03E11"/>
    <w:rsid w:val="00C11A8F"/>
    <w:rsid w:val="00C16232"/>
    <w:rsid w:val="00C20999"/>
    <w:rsid w:val="00C21B45"/>
    <w:rsid w:val="00C2481E"/>
    <w:rsid w:val="00C34B45"/>
    <w:rsid w:val="00C356FB"/>
    <w:rsid w:val="00C36A00"/>
    <w:rsid w:val="00C37A69"/>
    <w:rsid w:val="00C91E7B"/>
    <w:rsid w:val="00CA1E9D"/>
    <w:rsid w:val="00CA39D5"/>
    <w:rsid w:val="00CA481C"/>
    <w:rsid w:val="00CA58B2"/>
    <w:rsid w:val="00CB60A6"/>
    <w:rsid w:val="00CC3099"/>
    <w:rsid w:val="00CC32C0"/>
    <w:rsid w:val="00CC3B1F"/>
    <w:rsid w:val="00CE2EA7"/>
    <w:rsid w:val="00CF141F"/>
    <w:rsid w:val="00CF2D40"/>
    <w:rsid w:val="00D0219D"/>
    <w:rsid w:val="00D10F43"/>
    <w:rsid w:val="00D111A9"/>
    <w:rsid w:val="00D315BB"/>
    <w:rsid w:val="00D34F9F"/>
    <w:rsid w:val="00D3515F"/>
    <w:rsid w:val="00D37C2C"/>
    <w:rsid w:val="00D4036B"/>
    <w:rsid w:val="00D47645"/>
    <w:rsid w:val="00D7023F"/>
    <w:rsid w:val="00D72337"/>
    <w:rsid w:val="00D77F6A"/>
    <w:rsid w:val="00D92A0D"/>
    <w:rsid w:val="00D97FBE"/>
    <w:rsid w:val="00DA01FF"/>
    <w:rsid w:val="00DB01F7"/>
    <w:rsid w:val="00DC064D"/>
    <w:rsid w:val="00DC114E"/>
    <w:rsid w:val="00DD09B0"/>
    <w:rsid w:val="00DD6DD2"/>
    <w:rsid w:val="00DE2E02"/>
    <w:rsid w:val="00DE605A"/>
    <w:rsid w:val="00DF4889"/>
    <w:rsid w:val="00E15927"/>
    <w:rsid w:val="00E24658"/>
    <w:rsid w:val="00E271F8"/>
    <w:rsid w:val="00E44901"/>
    <w:rsid w:val="00E51178"/>
    <w:rsid w:val="00E629BE"/>
    <w:rsid w:val="00E65A58"/>
    <w:rsid w:val="00E82835"/>
    <w:rsid w:val="00E87443"/>
    <w:rsid w:val="00E96FE4"/>
    <w:rsid w:val="00EA3ED8"/>
    <w:rsid w:val="00ED2597"/>
    <w:rsid w:val="00ED45E5"/>
    <w:rsid w:val="00EE7D8B"/>
    <w:rsid w:val="00F11681"/>
    <w:rsid w:val="00F20C38"/>
    <w:rsid w:val="00F32028"/>
    <w:rsid w:val="00F423C7"/>
    <w:rsid w:val="00F46D60"/>
    <w:rsid w:val="00F502D0"/>
    <w:rsid w:val="00F54D53"/>
    <w:rsid w:val="00F61EBB"/>
    <w:rsid w:val="00F673CF"/>
    <w:rsid w:val="00F703D2"/>
    <w:rsid w:val="00F70661"/>
    <w:rsid w:val="00F711B1"/>
    <w:rsid w:val="00F830F7"/>
    <w:rsid w:val="00F963DA"/>
    <w:rsid w:val="00FA2BEB"/>
    <w:rsid w:val="00FC2CD3"/>
    <w:rsid w:val="00FC44D5"/>
    <w:rsid w:val="00FC58C7"/>
    <w:rsid w:val="00FD1FEA"/>
    <w:rsid w:val="00FD6EF0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0B90B-3F5A-4F5B-9B04-9D40070D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34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DD2"/>
    <w:rPr>
      <w:rFonts w:ascii="Tahoma" w:eastAsia="Times New Roman" w:hAnsi="Tahoma" w:cs="Tahoma"/>
      <w:sz w:val="16"/>
      <w:szCs w:val="1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2159A"/>
    <w:pPr>
      <w:spacing w:after="200"/>
    </w:pPr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393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3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4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4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4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5.png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image" Target="media/image57.wmf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8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139" Type="http://schemas.openxmlformats.org/officeDocument/2006/relationships/image" Target="media/image6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5.wmf"/><Relationship Id="rId192" Type="http://schemas.openxmlformats.org/officeDocument/2006/relationships/image" Target="media/image86.png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png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20" Type="http://schemas.openxmlformats.org/officeDocument/2006/relationships/image" Target="media/image53.wmf"/><Relationship Id="rId141" Type="http://schemas.openxmlformats.org/officeDocument/2006/relationships/image" Target="media/image62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image" Target="media/image8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6.wmf"/><Relationship Id="rId194" Type="http://schemas.openxmlformats.org/officeDocument/2006/relationships/image" Target="media/image88.png"/><Relationship Id="rId199" Type="http://schemas.openxmlformats.org/officeDocument/2006/relationships/image" Target="media/image93.png"/><Relationship Id="rId203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79.wmf"/><Relationship Id="rId195" Type="http://schemas.openxmlformats.org/officeDocument/2006/relationships/image" Target="media/image89.png"/><Relationship Id="rId190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4.wmf"/><Relationship Id="rId185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7.wmf"/><Relationship Id="rId196" Type="http://schemas.openxmlformats.org/officeDocument/2006/relationships/image" Target="media/image90.png"/><Relationship Id="rId200" Type="http://schemas.openxmlformats.org/officeDocument/2006/relationships/image" Target="media/image94.png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91.png"/><Relationship Id="rId201" Type="http://schemas.openxmlformats.org/officeDocument/2006/relationships/footer" Target="foot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4.wmf"/><Relationship Id="rId135" Type="http://schemas.openxmlformats.org/officeDocument/2006/relationships/image" Target="media/image59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8.wmf"/><Relationship Id="rId198" Type="http://schemas.openxmlformats.org/officeDocument/2006/relationships/image" Target="media/image92.png"/><Relationship Id="rId202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ECDE9-81D6-4127-B7F9-555E7F70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31</Pages>
  <Words>6155</Words>
  <Characters>35087</Characters>
  <Application>Microsoft Office Word</Application>
  <DocSecurity>0</DocSecurity>
  <Lines>292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195</cp:revision>
  <dcterms:created xsi:type="dcterms:W3CDTF">2014-05-26T19:31:00Z</dcterms:created>
  <dcterms:modified xsi:type="dcterms:W3CDTF">2014-06-10T16:19:00Z</dcterms:modified>
</cp:coreProperties>
</file>