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Разработка системы оповещения дежурных администраторов о новых заявлениях школьников ”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Титульный лист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Содержание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Паспорт проекта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Актуальность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Актуальность проекта состоит в том, что в настоящее время школьники испытывают трудности с подписанием заявлением у дежурных администраторов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потому что он не знает он не знает где он. Из-за чего ученик теряет время во время поиска администратора в школе.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Задачи проекта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Верстка и логика сайта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Разработка бота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Настройка связи между ботом и сайтом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Цель проекта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систему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которая будет оповещать дежурных администратов о новых заявлениях школьников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Идея решения проблемы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сайт с пуш-уведомлениями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которые отсылваются на телефон дежурного администратора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 отсылаются с учеником с помощью бота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Необходимые действия для реализации решения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Изучить язык разметки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htlm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и язык программирования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javascript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подходящие библиотеки для реализации пуш-уведомлений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подходящие библиотеки для реализации бота и связи с сайтом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Прогнозирование эффектов реализации решения/ негативных решений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ученики будут использовать систему оповещений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то сократят время, потраченное на подписание заявлений у дежурного администратора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Целевая группа проекта (на кого рассчитан)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Ученики школы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