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</w:pPr>
      <w:r>
        <w:t xml:space="preserve">Durable Furnitures</w:t>
      </w:r>
    </w:p>
    <w:p>
      <w:r>
        <w:t xml:space="preserve">Interlude Home</w:t>
      </w:r>
    </w:p>
    <w:p>
      <w:pPr>
        <w:pStyle w:val="Heading2"/>
      </w:pPr>
      <w:r>
        <w:t xml:space="preserve">Carousel Chandelier</w:t>
      </w:r>
    </w:p>
    <w:p>
      <w:r>
        <w:drawing>
          <wp:inline distT="0" distB="0" distL="0" distR="0">
            <wp:extent cx="5715000" cy="38100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715000" cy="38100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wellSpaced"/>
      </w:pPr>
      <w:r>
        <w:t xml:space="preserve">Calling to mind warm childhood memories, the Carousel Chandelier features a flawless geometric silhouette reminiscent of the cherished carnival ride. Six small candelabra lights nestle along the inner form casting a soft light that reflects and glistens off of the hand-forged steel surrounding it. Take a step back into your treasured past every time you sit down to a meal and admire the twinkling illumination that a Carousel Chandelier adds to your dining area.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 w:sep="false"/>
      <w:docGrid w:linePitch="360"/>
      <w:pgNumType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5" w15:restartNumberingAfterBreak="0">
    <w:multiLevelType w:val="hybridMultilevel"/>
    <w:lvl w:ilvl="0" w15:tentative="1">
      <w:start w:val="1"/>
      <w:lvlJc w:val="left"/>
      <w:numFmt w:val="lowerLetter"/>
      <w:lvlText w:val="%1)"/>
    </w:lvl>
  </w:abstractNum>
  <w:num w:numId="0">
    <w:abstractNumId w:val="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pat>
    <w:compatSetting w:val="15" w:uri="http://schemas.microsoft.com/office/word" w:name="compatibilityMode"/>
  </w:compat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pPr>
      <w:spacing w:after="120"/>
    </w:pPr>
    <w:rPr>
      <w:b w:val="true"/>
      <w:bCs w:val="true"/>
      <w:color w:val="DE4121"/>
      <w:sz w:val="30"/>
      <w:szCs w:val="30"/>
    </w:rPr>
    <w:basedOn w:val="Normal"/>
    <w:next w:val="Normal"/>
    <w:qFormat/>
  </w:style>
  <w:style w:type="paragraph" w:styleId="Heading2">
    <w:name w:val="Heading 2"/>
    <w:pPr>
      <w:spacing w:before="240" w:after="120"/>
    </w:pPr>
    <w:rPr>
      <w:b w:val="true"/>
      <w:bCs w:val="true"/>
      <w:sz w:val="40"/>
      <w:szCs w:val="40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Strong">
    <w:name w:val="Strong"/>
    <w:rPr>
      <w:b w:val="true"/>
      <w:bCs w:val="true"/>
    </w:rPr>
    <w:basedOn w:val="Normal"/>
    <w:next w:val="Normal"/>
    <w:qFormat/>
  </w:style>
  <w:style w:type="paragraph" w:styleId="ListParagraph">
    <w:name w:val="List Paragraph"/>
    <w:rPr>
      <w:color w:val="#FF0000"/>
    </w:rPr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aside">
    <w:name w:val="Aside"/>
    <w:pPr>
      <w:spacing w:line="276"/>
      <w:ind w:left="720"/>
    </w:pPr>
    <w:rPr>
      <w:i w:val="true"/>
      <w:iCs w:val="true"/>
      <w:color w:val="999999"/>
    </w:rPr>
    <w:basedOn w:val="Normal"/>
    <w:next w:val="Normal"/>
  </w:style>
  <w:style w:type="paragraph" w:styleId="wellSpaced">
    <w:name w:val="Well Spaced"/>
    <w:pPr>
      <w:spacing w:line="276" w:before="144" w:after="72"/>
    </w:pPr>
    <w:basedOn w:val="Normal"/>
    <w:qFormat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image" Target="media/uyarwkdkfclj_cxednwe2.png"/></Relationships>
</file>

<file path=word/_rels/footnotes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Carousel Chandelier</dc:title>
  <dc:creator>Durable Furnitures</dc:creator>
  <cp:lastModifiedBy>Un-named</cp:lastModifiedBy>
  <cp:revision>1</cp:revision>
  <dcterms:created xsi:type="dcterms:W3CDTF">2021-07-16T15:10:45Z</dcterms:created>
  <dcterms:modified xsi:type="dcterms:W3CDTF">2021-07-16T15:10:45Z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