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4"/>
          <w:szCs w:val="44"/>
        </w:rPr>
      </w:pPr>
      <w:r>
        <w:rPr>
          <w:b/>
          <w:bCs/>
          <w:sz w:val="44"/>
          <w:szCs w:val="44"/>
        </w:rPr>
        <w:t>Pomodoro Project</w:t>
      </w:r>
    </w:p>
    <w:p>
      <w:pPr>
        <w:pStyle w:val="Heading"/>
        <w:rPr>
          <w:sz w:val="44"/>
          <w:szCs w:val="44"/>
        </w:rPr>
      </w:pPr>
      <w:r>
        <w:rPr>
          <w:sz w:val="44"/>
          <w:szCs w:val="44"/>
        </w:rPr>
        <w:fldChar w:fldCharType="begin"/>
      </w:r>
      <w:r>
        <w:rPr>
          <w:sz w:val="44"/>
          <w:szCs w:val="44"/>
        </w:rPr>
        <w:instrText xml:space="preserve"> TITLE </w:instrText>
      </w:r>
      <w:r>
        <w:rPr>
          <w:sz w:val="44"/>
          <w:szCs w:val="44"/>
        </w:rPr>
        <w:fldChar w:fldCharType="separate"/>
      </w:r>
      <w:r>
        <w:rPr>
          <w:sz w:val="44"/>
          <w:szCs w:val="44"/>
        </w:rPr>
        <w:t>Software Requirements Specification</w:t>
      </w:r>
      <w:r>
        <w:rPr>
          <w:sz w:val="44"/>
          <w:szCs w:val="44"/>
        </w:rPr>
        <w:fldChar w:fldCharType="end"/>
      </w:r>
    </w:p>
    <w:p>
      <w:pPr>
        <w:pStyle w:val="Heading"/>
        <w:rPr>
          <w:sz w:val="44"/>
          <w:szCs w:val="44"/>
        </w:rPr>
      </w:pPr>
      <w:r>
        <w:rPr>
          <w:sz w:val="44"/>
          <w:szCs w:val="44"/>
        </w:rPr>
        <w:t>Version &lt;1.0&gt;</w:t>
      </w:r>
      <w:r>
        <w:br w:type="page"/>
      </w:r>
    </w:p>
    <w:p>
      <w:pPr>
        <w:pStyle w:val="Normal"/>
        <w:rPr>
          <w:sz w:val="44"/>
          <w:szCs w:val="44"/>
        </w:rPr>
      </w:pPr>
      <w:r>
        <w:rPr>
          <w:sz w:val="44"/>
          <w:szCs w:val="44"/>
        </w:rPr>
        <w:t>Revision History</w:t>
      </w:r>
    </w:p>
    <w:p>
      <w:pPr>
        <w:pStyle w:val="Normal"/>
        <w:rPr>
          <w:sz w:val="44"/>
          <w:szCs w:val="44"/>
        </w:rPr>
      </w:pPr>
      <w:r>
        <w:rPr>
          <w:sz w:val="44"/>
          <w:szCs w:val="44"/>
        </w:rPr>
      </w:r>
    </w:p>
    <w:tbl>
      <w:tblPr>
        <w:tblW w:w="5000" w:type="pct"/>
        <w:jc w:val="left"/>
        <w:tblInd w:w="0" w:type="dxa"/>
        <w:tblLayout w:type="fixed"/>
        <w:tblCellMar>
          <w:top w:w="0" w:type="dxa"/>
          <w:left w:w="0" w:type="dxa"/>
          <w:bottom w:w="0" w:type="dxa"/>
          <w:right w:w="0" w:type="dxa"/>
        </w:tblCellMar>
      </w:tblPr>
      <w:tblGrid>
        <w:gridCol w:w="1440"/>
        <w:gridCol w:w="1260"/>
        <w:gridCol w:w="4590"/>
        <w:gridCol w:w="2070"/>
      </w:tblGrid>
      <w:tr>
        <w:trPr>
          <w:trHeight w:val="450" w:hRule="atLeast"/>
        </w:trPr>
        <w:tc>
          <w:tcPr>
            <w:tcW w:w="144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Date</w:t>
            </w:r>
          </w:p>
        </w:tc>
        <w:tc>
          <w:tcPr>
            <w:tcW w:w="126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Version</w:t>
            </w:r>
          </w:p>
        </w:tc>
        <w:tc>
          <w:tcPr>
            <w:tcW w:w="459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Description</w:t>
            </w:r>
          </w:p>
        </w:tc>
        <w:tc>
          <w:tcPr>
            <w:tcW w:w="2070" w:type="dxa"/>
            <w:tcBorders>
              <w:top w:val="single" w:sz="6" w:space="0" w:color="000000"/>
              <w:bottom w:val="single" w:sz="6" w:space="0" w:color="000000"/>
            </w:tcBorders>
            <w:vAlign w:val="center"/>
          </w:tcPr>
          <w:p>
            <w:pPr>
              <w:pStyle w:val="TableContents"/>
              <w:spacing w:lineRule="auto" w:line="274" w:before="0" w:after="0"/>
              <w:ind w:hanging="0" w:left="0" w:right="0"/>
              <w:jc w:val="left"/>
              <w:rPr>
                <w:rFonts w:ascii="Liberation Serif" w:hAnsi="Liberation Serif"/>
                <w:b w:val="false"/>
                <w:bCs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0"/>
                <w:szCs w:val="20"/>
                <w:u w:val="none"/>
              </w:rPr>
              <w:t>Author</w:t>
            </w:r>
          </w:p>
        </w:tc>
      </w:tr>
      <w:tr>
        <w:trPr>
          <w:trHeight w:val="525" w:hRule="atLeast"/>
        </w:trPr>
        <w:tc>
          <w:tcPr>
            <w:tcW w:w="144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06.03.2026</w:t>
            </w:r>
          </w:p>
        </w:tc>
        <w:tc>
          <w:tcPr>
            <w:tcW w:w="126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0.1</w:t>
            </w:r>
          </w:p>
        </w:tc>
        <w:tc>
          <w:tcPr>
            <w:tcW w:w="459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Initial Draft of Functional Requirements</w:t>
            </w:r>
          </w:p>
        </w:tc>
        <w:tc>
          <w:tcPr>
            <w:tcW w:w="207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Eduard Tuhanov</w:t>
            </w:r>
          </w:p>
        </w:tc>
      </w:tr>
      <w:tr>
        <w:trPr>
          <w:trHeight w:val="540" w:hRule="atLeast"/>
        </w:trPr>
        <w:tc>
          <w:tcPr>
            <w:tcW w:w="144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15.03.2026</w:t>
            </w:r>
          </w:p>
        </w:tc>
        <w:tc>
          <w:tcPr>
            <w:tcW w:w="126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0.5</w:t>
            </w:r>
          </w:p>
        </w:tc>
        <w:tc>
          <w:tcPr>
            <w:tcW w:w="459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 xml:space="preserve">Added Usability </w:t>
            </w:r>
            <w:r>
              <w:rPr>
                <w:rFonts w:ascii="Liberation Serif" w:hAnsi="Liberation Serif"/>
                <w:b w:val="false"/>
                <w:bCs w:val="false"/>
                <w:i w:val="false"/>
                <w:iCs w:val="false"/>
                <w:strike w:val="false"/>
                <w:dstrike w:val="false"/>
                <w:outline w:val="false"/>
                <w:shadow w:val="false"/>
                <w:color w:val="000000"/>
                <w:sz w:val="20"/>
                <w:szCs w:val="20"/>
                <w:u w:val="none"/>
              </w:rPr>
              <w:t>block</w:t>
            </w:r>
          </w:p>
        </w:tc>
        <w:tc>
          <w:tcPr>
            <w:tcW w:w="2070" w:type="dxa"/>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Artem Boychuk</w:t>
            </w:r>
          </w:p>
        </w:tc>
      </w:tr>
      <w:tr>
        <w:trPr>
          <w:trHeight w:val="540" w:hRule="atLeast"/>
        </w:trPr>
        <w:tc>
          <w:tcPr>
            <w:tcW w:w="1440"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25.03.2026</w:t>
            </w:r>
          </w:p>
        </w:tc>
        <w:tc>
          <w:tcPr>
            <w:tcW w:w="1260"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1</w:t>
            </w:r>
          </w:p>
        </w:tc>
        <w:tc>
          <w:tcPr>
            <w:tcW w:w="4590"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Final Approved SRS</w:t>
            </w:r>
          </w:p>
        </w:tc>
        <w:tc>
          <w:tcPr>
            <w:tcW w:w="2070" w:type="dxa"/>
            <w:tcBorders>
              <w:bottom w:val="single" w:sz="6" w:space="0" w:color="000000"/>
            </w:tcBorders>
            <w:vAlign w:val="center"/>
          </w:tcPr>
          <w:p>
            <w:pPr>
              <w:pStyle w:val="TableContents"/>
              <w:spacing w:lineRule="auto" w:line="274" w:before="0" w:after="120"/>
              <w:ind w:hanging="0" w:left="0" w:right="0"/>
              <w:jc w:val="left"/>
              <w:rPr>
                <w:rFonts w:ascii="Liberation Serif" w:hAnsi="Liberation Serif"/>
                <w:b w:val="false"/>
                <w:bCs w:val="false"/>
                <w:i w:val="false"/>
                <w:iCs w:val="false"/>
                <w:strike w:val="false"/>
                <w:dstrike w:val="false"/>
                <w:outline w:val="false"/>
                <w:shadow w:val="false"/>
                <w:color w:val="000000"/>
                <w:sz w:val="20"/>
                <w:szCs w:val="20"/>
                <w:u w:val="none"/>
              </w:rPr>
            </w:pPr>
            <w:r>
              <w:rPr>
                <w:rFonts w:ascii="Liberation Serif" w:hAnsi="Liberation Serif"/>
                <w:b w:val="false"/>
                <w:bCs w:val="false"/>
                <w:i w:val="false"/>
                <w:iCs w:val="false"/>
                <w:strike w:val="false"/>
                <w:dstrike w:val="false"/>
                <w:outline w:val="false"/>
                <w:shadow w:val="false"/>
                <w:color w:val="000000"/>
                <w:sz w:val="20"/>
                <w:szCs w:val="20"/>
                <w:u w:val="none"/>
              </w:rPr>
              <w:t>Denys Fedyna</w:t>
            </w:r>
          </w:p>
        </w:tc>
      </w:tr>
    </w:tbl>
    <w:p>
      <w:pPr>
        <w:pStyle w:val="Normal"/>
        <w:rPr>
          <w:sz w:val="44"/>
          <w:szCs w:val="44"/>
        </w:rPr>
      </w:pPr>
      <w:r>
        <w:rPr>
          <w:sz w:val="44"/>
          <w:szCs w:val="44"/>
        </w:rPr>
      </w:r>
    </w:p>
    <w:p>
      <w:pPr>
        <w:pStyle w:val="Heading"/>
        <w:rPr>
          <w:sz w:val="28"/>
          <w:szCs w:val="44"/>
        </w:rPr>
      </w:pPr>
      <w:r>
        <w:rPr>
          <w:sz w:val="28"/>
          <w:szCs w:val="44"/>
        </w:rPr>
      </w:r>
    </w:p>
    <w:p>
      <w:pPr>
        <w:pStyle w:val="Normal"/>
        <w:spacing w:before="0" w:after="120"/>
        <w:jc w:val="right"/>
        <w:rPr/>
      </w:pPr>
      <w:r>
        <w:rPr/>
      </w:r>
      <w:r>
        <w:br w:type="page"/>
      </w:r>
    </w:p>
    <w:p>
      <w:pPr>
        <w:pStyle w:val="Heading"/>
        <w:spacing w:before="0" w:after="0"/>
        <w:rPr/>
      </w:pPr>
      <w:r>
        <w:rPr/>
        <w:t>Table of Contents</w:t>
      </w:r>
    </w:p>
    <w:sdt>
      <w:sdtPr>
        <w:docPartObj>
          <w:docPartGallery w:val="Table of Contents"/>
          <w:docPartUnique w:val="true"/>
        </w:docPartObj>
      </w:sdtPr>
      <w:sdtContent>
        <w:p>
          <w:pPr>
            <w:pStyle w:val="TOC1"/>
            <w:tabs>
              <w:tab w:val="clear" w:pos="9360"/>
              <w:tab w:val="right" w:pos="9359" w:leader="none"/>
            </w:tabs>
            <w:rPr/>
          </w:pPr>
          <w:r>
            <w:fldChar w:fldCharType="begin"/>
          </w:r>
          <w:r>
            <w:rPr/>
            <w:instrText xml:space="preserve"> TOC \o "1-3" \h</w:instrText>
          </w:r>
          <w:r>
            <w:rPr/>
            <w:fldChar w:fldCharType="separate"/>
          </w:r>
          <w:r>
            <w:rPr/>
            <w:t>1. Introduction</w:t>
            <w:tab/>
          </w:r>
          <w:hyperlink w:anchor="__RefHeading___Toc164477523">
            <w:r>
              <w:rPr>
                <w:rStyle w:val="IndexLink"/>
              </w:rPr>
              <w:t>4</w:t>
            </w:r>
          </w:hyperlink>
        </w:p>
        <w:p>
          <w:pPr>
            <w:pStyle w:val="TOC2"/>
            <w:tabs>
              <w:tab w:val="clear" w:pos="9360"/>
              <w:tab w:val="right" w:pos="9359" w:leader="none"/>
            </w:tabs>
            <w:rPr/>
          </w:pPr>
          <w:r>
            <w:rPr/>
            <w:t>1.1 Purpose</w:t>
            <w:tab/>
          </w:r>
          <w:hyperlink w:anchor="__RefHeading___Toc164477524">
            <w:r>
              <w:rPr>
                <w:rStyle w:val="IndexLink"/>
              </w:rPr>
              <w:t>4</w:t>
            </w:r>
          </w:hyperlink>
        </w:p>
        <w:p>
          <w:pPr>
            <w:pStyle w:val="TOC2"/>
            <w:tabs>
              <w:tab w:val="clear" w:pos="9360"/>
              <w:tab w:val="right" w:pos="9359" w:leader="none"/>
            </w:tabs>
            <w:rPr/>
          </w:pPr>
          <w:r>
            <w:rPr/>
            <w:t>1.2 Scope</w:t>
            <w:tab/>
          </w:r>
          <w:hyperlink w:anchor="__RefHeading___Toc164477525">
            <w:r>
              <w:rPr>
                <w:rStyle w:val="IndexLink"/>
              </w:rPr>
              <w:t>4</w:t>
            </w:r>
          </w:hyperlink>
        </w:p>
        <w:p>
          <w:pPr>
            <w:pStyle w:val="TOC2"/>
            <w:tabs>
              <w:tab w:val="clear" w:pos="9360"/>
              <w:tab w:val="right" w:pos="9359" w:leader="none"/>
            </w:tabs>
            <w:rPr/>
          </w:pPr>
          <w:r>
            <w:rPr/>
            <w:t>1.3 Definitions, Acronyms, and Abbreviations</w:t>
            <w:tab/>
          </w:r>
          <w:hyperlink w:anchor="__RefHeading___Toc164477525_Copy_1">
            <w:r>
              <w:rPr>
                <w:rStyle w:val="IndexLink"/>
              </w:rPr>
              <w:t>4</w:t>
            </w:r>
          </w:hyperlink>
        </w:p>
        <w:p>
          <w:pPr>
            <w:pStyle w:val="TOC2"/>
            <w:tabs>
              <w:tab w:val="clear" w:pos="9360"/>
              <w:tab w:val="right" w:pos="9359" w:leader="none"/>
            </w:tabs>
            <w:rPr/>
          </w:pPr>
          <w:r>
            <w:rPr/>
            <w:t>1.4 References</w:t>
            <w:tab/>
          </w:r>
          <w:hyperlink w:anchor="__RefHeading___Toc164477525_Copy_2">
            <w:r>
              <w:rPr>
                <w:rStyle w:val="IndexLink"/>
              </w:rPr>
              <w:t>4</w:t>
            </w:r>
          </w:hyperlink>
        </w:p>
        <w:p>
          <w:pPr>
            <w:pStyle w:val="TOC2"/>
            <w:tabs>
              <w:tab w:val="clear" w:pos="9360"/>
              <w:tab w:val="right" w:pos="9359" w:leader="none"/>
            </w:tabs>
            <w:rPr/>
          </w:pPr>
          <w:r>
            <w:rPr/>
            <w:t>1.5 Overview</w:t>
            <w:tab/>
          </w:r>
          <w:hyperlink w:anchor="__RefHeading___Toc164477525_Copy_2_Copy_">
            <w:r>
              <w:rPr>
                <w:rStyle w:val="IndexLink"/>
              </w:rPr>
              <w:t>5</w:t>
            </w:r>
          </w:hyperlink>
        </w:p>
        <w:p>
          <w:pPr>
            <w:pStyle w:val="TOC1"/>
            <w:tabs>
              <w:tab w:val="clear" w:pos="9360"/>
              <w:tab w:val="right" w:pos="9359" w:leader="none"/>
            </w:tabs>
            <w:rPr/>
          </w:pPr>
          <w:r>
            <w:rPr/>
            <w:t>2. Overall Description</w:t>
            <w:tab/>
          </w:r>
          <w:hyperlink w:anchor="__RefHeading___Toc9040_3129230955">
            <w:r>
              <w:rPr>
                <w:rStyle w:val="IndexLink"/>
              </w:rPr>
              <w:t>5</w:t>
            </w:r>
          </w:hyperlink>
        </w:p>
        <w:p>
          <w:pPr>
            <w:pStyle w:val="TOC1"/>
            <w:tabs>
              <w:tab w:val="clear" w:pos="9360"/>
              <w:tab w:val="right" w:pos="9359" w:leader="none"/>
            </w:tabs>
            <w:rPr/>
          </w:pPr>
          <w:r>
            <w:rPr/>
            <w:t>3. Specific Requirements</w:t>
            <w:tab/>
          </w:r>
          <w:hyperlink w:anchor="__RefHeading___Toc9042_3129230955">
            <w:r>
              <w:rPr>
                <w:rStyle w:val="IndexLink"/>
              </w:rPr>
              <w:t>5</w:t>
            </w:r>
          </w:hyperlink>
        </w:p>
        <w:p>
          <w:pPr>
            <w:pStyle w:val="TOC2"/>
            <w:tabs>
              <w:tab w:val="clear" w:pos="9360"/>
              <w:tab w:val="right" w:pos="9359" w:leader="none"/>
            </w:tabs>
            <w:rPr/>
          </w:pPr>
          <w:r>
            <w:rPr/>
            <w:t>3.1 Functionality</w:t>
            <w:tab/>
          </w:r>
          <w:hyperlink w:anchor="__RefHeading___Toc164477531">
            <w:r>
              <w:rPr>
                <w:rStyle w:val="IndexLink"/>
              </w:rPr>
              <w:t>5</w:t>
            </w:r>
          </w:hyperlink>
        </w:p>
        <w:p>
          <w:pPr>
            <w:pStyle w:val="TOC3"/>
            <w:tabs>
              <w:tab w:val="clear" w:pos="9360"/>
              <w:tab w:val="left" w:pos="1440" w:leader="none"/>
            </w:tabs>
            <w:rPr/>
          </w:pPr>
          <w:r>
            <w:rPr/>
            <w:t>3.1.1 Core Timer Engine</w:t>
            <w:tab/>
          </w:r>
          <w:hyperlink w:anchor="__RefHeading___Toc164477532">
            <w:r>
              <w:rPr>
                <w:rStyle w:val="IndexLink"/>
              </w:rPr>
              <w:t>5</w:t>
            </w:r>
          </w:hyperlink>
        </w:p>
        <w:p>
          <w:pPr>
            <w:pStyle w:val="TOC3"/>
            <w:tabs>
              <w:tab w:val="clear" w:pos="9360"/>
              <w:tab w:val="left" w:pos="1440" w:leader="none"/>
            </w:tabs>
            <w:rPr/>
          </w:pPr>
          <w:r>
            <w:rPr/>
            <w:t>3.1.2 Phase Transition Logic</w:t>
            <w:tab/>
          </w:r>
          <w:hyperlink w:anchor="__RefHeading___Toc164477533">
            <w:r>
              <w:rPr>
                <w:rStyle w:val="IndexLink"/>
              </w:rPr>
              <w:t>5</w:t>
            </w:r>
          </w:hyperlink>
        </w:p>
        <w:p>
          <w:pPr>
            <w:pStyle w:val="TOC3"/>
            <w:tabs>
              <w:tab w:val="clear" w:pos="9360"/>
              <w:tab w:val="left" w:pos="1440" w:leader="none"/>
            </w:tabs>
            <w:rPr/>
          </w:pPr>
          <w:r>
            <w:rPr/>
            <w:t>3.1.3 Manual Controls</w:t>
            <w:tab/>
          </w:r>
          <w:hyperlink w:anchor="__RefHeading___Toc164477534">
            <w:r>
              <w:rPr>
                <w:rStyle w:val="IndexLink"/>
              </w:rPr>
              <w:t>6</w:t>
            </w:r>
          </w:hyperlink>
        </w:p>
        <w:p>
          <w:pPr>
            <w:pStyle w:val="TOC3"/>
            <w:tabs>
              <w:tab w:val="clear" w:pos="9360"/>
              <w:tab w:val="left" w:pos="1440" w:leader="none"/>
            </w:tabs>
            <w:rPr/>
          </w:pPr>
          <w:r>
            <w:rPr/>
            <w:t>3.1.4 User Preferences and Configuration</w:t>
            <w:tab/>
          </w:r>
          <w:hyperlink w:anchor="__RefHeading___Toc164477535">
            <w:r>
              <w:rPr>
                <w:rStyle w:val="IndexLink"/>
              </w:rPr>
              <w:t>6</w:t>
            </w:r>
          </w:hyperlink>
        </w:p>
        <w:p>
          <w:pPr>
            <w:pStyle w:val="TOC3"/>
            <w:tabs>
              <w:tab w:val="clear" w:pos="9360"/>
              <w:tab w:val="left" w:pos="1440" w:leader="none"/>
            </w:tabs>
            <w:rPr/>
          </w:pPr>
          <w:r>
            <w:rPr/>
            <w:t>3.1.5 Data Persistence and Statistics</w:t>
            <w:tab/>
          </w:r>
          <w:hyperlink w:anchor="__RefHeading___Toc164477536">
            <w:r>
              <w:rPr>
                <w:rStyle w:val="IndexLink"/>
              </w:rPr>
              <w:t>6</w:t>
            </w:r>
          </w:hyperlink>
        </w:p>
        <w:p>
          <w:pPr>
            <w:pStyle w:val="TOC3"/>
            <w:tabs>
              <w:tab w:val="clear" w:pos="9360"/>
              <w:tab w:val="left" w:pos="1440" w:leader="none"/>
            </w:tabs>
            <w:rPr/>
          </w:pPr>
          <w:r>
            <w:rPr/>
            <w:t>3.1.6 Ambient Audio System</w:t>
            <w:tab/>
          </w:r>
          <w:hyperlink w:anchor="__RefHeading___Toc164477537">
            <w:r>
              <w:rPr>
                <w:rStyle w:val="IndexLink"/>
              </w:rPr>
              <w:t>6</w:t>
            </w:r>
          </w:hyperlink>
        </w:p>
        <w:p>
          <w:pPr>
            <w:pStyle w:val="TOC2"/>
            <w:tabs>
              <w:tab w:val="clear" w:pos="9360"/>
              <w:tab w:val="right" w:pos="9359" w:leader="none"/>
            </w:tabs>
            <w:rPr/>
          </w:pPr>
          <w:r>
            <w:rPr/>
            <w:t>3.2 Usability</w:t>
            <w:tab/>
          </w:r>
          <w:hyperlink w:anchor="__RefHeading___Toc164477554">
            <w:r>
              <w:rPr>
                <w:rStyle w:val="IndexLink"/>
              </w:rPr>
              <w:t>7</w:t>
            </w:r>
          </w:hyperlink>
        </w:p>
        <w:p>
          <w:pPr>
            <w:pStyle w:val="TOC3"/>
            <w:tabs>
              <w:tab w:val="clear" w:pos="9360"/>
              <w:tab w:val="left" w:pos="1440" w:leader="none"/>
            </w:tabs>
            <w:rPr/>
          </w:pPr>
          <w:r>
            <w:rPr/>
            <w:t>3.2.1 Graphical User Interface</w:t>
            <w:tab/>
          </w:r>
          <w:hyperlink w:anchor="__RefHeading___Toc164477555">
            <w:r>
              <w:rPr>
                <w:rStyle w:val="IndexLink"/>
              </w:rPr>
              <w:t>7</w:t>
            </w:r>
          </w:hyperlink>
        </w:p>
        <w:p>
          <w:pPr>
            <w:pStyle w:val="TOC3"/>
            <w:tabs>
              <w:tab w:val="clear" w:pos="9360"/>
              <w:tab w:val="left" w:pos="1440" w:leader="none"/>
            </w:tabs>
            <w:rPr/>
          </w:pPr>
          <w:r>
            <w:rPr/>
            <w:t>3.2.2 Accessibility</w:t>
            <w:tab/>
          </w:r>
          <w:hyperlink w:anchor="__RefHeading___Toc164477556">
            <w:r>
              <w:rPr>
                <w:rStyle w:val="IndexLink"/>
              </w:rPr>
              <w:t>7</w:t>
            </w:r>
          </w:hyperlink>
        </w:p>
        <w:p>
          <w:pPr>
            <w:pStyle w:val="TOC2"/>
            <w:tabs>
              <w:tab w:val="clear" w:pos="9360"/>
              <w:tab w:val="right" w:pos="9359" w:leader="none"/>
            </w:tabs>
            <w:rPr/>
          </w:pPr>
          <w:r>
            <w:rPr/>
            <w:t>3.3 Reliability &amp; Availability</w:t>
            <w:tab/>
          </w:r>
          <w:hyperlink w:anchor="__RefHeading___Toc9044_3129230955">
            <w:r>
              <w:rPr>
                <w:rStyle w:val="IndexLink"/>
              </w:rPr>
              <w:t>7</w:t>
            </w:r>
          </w:hyperlink>
        </w:p>
        <w:p>
          <w:pPr>
            <w:pStyle w:val="TOC2"/>
            <w:tabs>
              <w:tab w:val="clear" w:pos="9360"/>
              <w:tab w:val="right" w:pos="9359" w:leader="none"/>
            </w:tabs>
            <w:rPr/>
          </w:pPr>
          <w:r>
            <w:rPr/>
            <w:t>3.4 Performance</w:t>
            <w:tab/>
          </w:r>
          <w:hyperlink w:anchor="__RefHeading___Toc9046_3129230955">
            <w:r>
              <w:rPr>
                <w:rStyle w:val="IndexLink"/>
              </w:rPr>
              <w:t>7</w:t>
            </w:r>
          </w:hyperlink>
        </w:p>
        <w:p>
          <w:pPr>
            <w:pStyle w:val="TOC2"/>
            <w:tabs>
              <w:tab w:val="clear" w:pos="9360"/>
              <w:tab w:val="right" w:pos="9359" w:leader="none"/>
            </w:tabs>
            <w:rPr/>
          </w:pPr>
          <w:r>
            <w:rPr/>
            <w:t>3.5 Security</w:t>
            <w:tab/>
          </w:r>
          <w:hyperlink w:anchor="__RefHeading___Toc164477561">
            <w:r>
              <w:rPr>
                <w:rStyle w:val="IndexLink"/>
              </w:rPr>
              <w:t>7</w:t>
            </w:r>
          </w:hyperlink>
        </w:p>
        <w:p>
          <w:pPr>
            <w:pStyle w:val="TOC3"/>
            <w:tabs>
              <w:tab w:val="clear" w:pos="9360"/>
              <w:tab w:val="left" w:pos="1440" w:leader="none"/>
            </w:tabs>
            <w:rPr/>
          </w:pPr>
          <w:r>
            <w:rPr/>
            <w:t>3.5.1 Data Privacy</w:t>
            <w:tab/>
          </w:r>
          <w:hyperlink w:anchor="__RefHeading___Toc164477562">
            <w:r>
              <w:rPr>
                <w:rStyle w:val="IndexLink"/>
              </w:rPr>
              <w:t>7</w:t>
            </w:r>
          </w:hyperlink>
        </w:p>
        <w:p>
          <w:pPr>
            <w:pStyle w:val="TOC2"/>
            <w:tabs>
              <w:tab w:val="clear" w:pos="9360"/>
              <w:tab w:val="right" w:pos="9359" w:leader="none"/>
            </w:tabs>
            <w:rPr/>
          </w:pPr>
          <w:r>
            <w:rPr/>
            <w:t>3.6 Supportability</w:t>
            <w:tab/>
          </w:r>
          <w:hyperlink w:anchor="__RefHeading___Toc9048_3129230955">
            <w:r>
              <w:rPr>
                <w:rStyle w:val="IndexLink"/>
              </w:rPr>
              <w:t>8</w:t>
            </w:r>
          </w:hyperlink>
        </w:p>
        <w:p>
          <w:pPr>
            <w:pStyle w:val="TOC3"/>
            <w:tabs>
              <w:tab w:val="clear" w:pos="9360"/>
              <w:tab w:val="left" w:pos="1440" w:leader="none"/>
            </w:tabs>
            <w:rPr/>
          </w:pPr>
          <w:r>
            <w:rPr/>
            <w:t>3.6.1 Configuration Management Tool</w:t>
            <w:tab/>
          </w:r>
          <w:hyperlink w:anchor="__RefHeading___Toc9050_3129230955">
            <w:r>
              <w:rPr>
                <w:rStyle w:val="IndexLink"/>
              </w:rPr>
              <w:t>8</w:t>
            </w:r>
          </w:hyperlink>
        </w:p>
        <w:p>
          <w:pPr>
            <w:pStyle w:val="TOC2"/>
            <w:tabs>
              <w:tab w:val="clear" w:pos="9360"/>
              <w:tab w:val="right" w:pos="9359" w:leader="none"/>
            </w:tabs>
            <w:rPr/>
          </w:pPr>
          <w:r>
            <w:rPr/>
            <w:t>3.7 Design Constraints</w:t>
            <w:tab/>
          </w:r>
          <w:hyperlink w:anchor="__RefHeading___Toc9052_3129230955">
            <w:r>
              <w:rPr>
                <w:rStyle w:val="IndexLink"/>
              </w:rPr>
              <w:t>8</w:t>
            </w:r>
          </w:hyperlink>
        </w:p>
        <w:p>
          <w:pPr>
            <w:pStyle w:val="TOC3"/>
            <w:tabs>
              <w:tab w:val="clear" w:pos="9360"/>
              <w:tab w:val="left" w:pos="1440" w:leader="none"/>
            </w:tabs>
            <w:rPr/>
          </w:pPr>
          <w:r>
            <w:rPr/>
            <w:t>3.7.1 Standard Development Tools</w:t>
            <w:tab/>
          </w:r>
          <w:hyperlink w:anchor="__RefHeading___Toc9054_3129230955">
            <w:r>
              <w:rPr>
                <w:rStyle w:val="IndexLink"/>
              </w:rPr>
              <w:t>8</w:t>
            </w:r>
          </w:hyperlink>
        </w:p>
        <w:p>
          <w:pPr>
            <w:pStyle w:val="TOC2"/>
            <w:tabs>
              <w:tab w:val="clear" w:pos="9360"/>
              <w:tab w:val="right" w:pos="9359" w:leader="none"/>
            </w:tabs>
            <w:rPr/>
          </w:pPr>
          <w:r>
            <w:rPr/>
            <w:t>3.8 On-line User Documentation and Help System Requirements</w:t>
            <w:tab/>
          </w:r>
          <w:hyperlink w:anchor="__RefHeading___Toc9056_3129230955">
            <w:r>
              <w:rPr>
                <w:rStyle w:val="IndexLink"/>
              </w:rPr>
              <w:t>8</w:t>
            </w:r>
          </w:hyperlink>
        </w:p>
        <w:p>
          <w:pPr>
            <w:pStyle w:val="TOC2"/>
            <w:tabs>
              <w:tab w:val="clear" w:pos="9360"/>
              <w:tab w:val="right" w:pos="9359" w:leader="none"/>
            </w:tabs>
            <w:rPr/>
          </w:pPr>
          <w:r>
            <w:rPr/>
            <w:t>3.9 Purchased Components</w:t>
            <w:tab/>
          </w:r>
          <w:hyperlink w:anchor="__RefHeading___Toc9058_3129230955">
            <w:r>
              <w:rPr>
                <w:rStyle w:val="IndexLink"/>
              </w:rPr>
              <w:t>8</w:t>
            </w:r>
          </w:hyperlink>
        </w:p>
        <w:p>
          <w:pPr>
            <w:pStyle w:val="TOC2"/>
            <w:tabs>
              <w:tab w:val="clear" w:pos="9360"/>
              <w:tab w:val="right" w:pos="9359" w:leader="none"/>
            </w:tabs>
            <w:rPr/>
          </w:pPr>
          <w:r>
            <w:rPr/>
            <w:t>3.10 Interfaces</w:t>
            <w:tab/>
          </w:r>
          <w:hyperlink w:anchor="__RefHeading___Toc9060_3129230955">
            <w:r>
              <w:rPr>
                <w:rStyle w:val="IndexLink"/>
              </w:rPr>
              <w:t>8</w:t>
            </w:r>
          </w:hyperlink>
        </w:p>
        <w:p>
          <w:pPr>
            <w:pStyle w:val="TOC3"/>
            <w:tabs>
              <w:tab w:val="clear" w:pos="9360"/>
              <w:tab w:val="left" w:pos="1440" w:leader="none"/>
            </w:tabs>
            <w:rPr/>
          </w:pPr>
          <w:r>
            <w:rPr/>
            <w:t>3.10.1 User Interfaces</w:t>
            <w:tab/>
          </w:r>
          <w:hyperlink w:anchor="__RefHeading___Toc9062_3129230955">
            <w:r>
              <w:rPr>
                <w:rStyle w:val="IndexLink"/>
              </w:rPr>
              <w:t>8</w:t>
            </w:r>
          </w:hyperlink>
        </w:p>
        <w:p>
          <w:pPr>
            <w:pStyle w:val="TOC3"/>
            <w:tabs>
              <w:tab w:val="clear" w:pos="9360"/>
              <w:tab w:val="left" w:pos="1440" w:leader="none"/>
            </w:tabs>
            <w:rPr/>
          </w:pPr>
          <w:r>
            <w:rPr/>
            <w:t>3.10.2 Hardware Interfaces</w:t>
            <w:tab/>
          </w:r>
          <w:hyperlink w:anchor="__RefHeading___Toc9064_3129230955">
            <w:r>
              <w:rPr>
                <w:rStyle w:val="IndexLink"/>
              </w:rPr>
              <w:t>8</w:t>
            </w:r>
          </w:hyperlink>
        </w:p>
        <w:p>
          <w:pPr>
            <w:pStyle w:val="TOC3"/>
            <w:tabs>
              <w:tab w:val="clear" w:pos="9360"/>
              <w:tab w:val="left" w:pos="1440" w:leader="none"/>
            </w:tabs>
            <w:rPr/>
          </w:pPr>
          <w:r>
            <w:rPr/>
            <w:t>3.10.3 Software Interfaces</w:t>
            <w:tab/>
          </w:r>
          <w:hyperlink w:anchor="__RefHeading___Toc9066_3129230955">
            <w:r>
              <w:rPr>
                <w:rStyle w:val="IndexLink"/>
              </w:rPr>
              <w:t>9</w:t>
            </w:r>
          </w:hyperlink>
        </w:p>
        <w:p>
          <w:pPr>
            <w:pStyle w:val="TOC1"/>
            <w:tabs>
              <w:tab w:val="clear" w:pos="9360"/>
              <w:tab w:val="right" w:pos="9359" w:leader="none"/>
            </w:tabs>
            <w:rPr/>
          </w:pPr>
          <w:r>
            <w:rPr/>
            <w:t>4. Supporting Information</w:t>
            <w:tab/>
          </w:r>
          <w:hyperlink w:anchor="__RefHeading___Toc9068_3129230955">
            <w:r>
              <w:rPr>
                <w:rStyle w:val="IndexLink"/>
              </w:rPr>
              <w:t>9</w:t>
            </w:r>
          </w:hyperlink>
          <w:r>
            <w:rPr>
              <w:rStyle w:val="IndexLink"/>
            </w:rPr>
            <w:fldChar w:fldCharType="end"/>
          </w:r>
        </w:p>
      </w:sdtContent>
    </w:sdt>
    <w:p>
      <w:pPr>
        <w:pStyle w:val="Heading"/>
        <w:rPr/>
      </w:pPr>
      <w:r>
        <w:rPr/>
        <w:t xml:space="preserve"> </w:t>
      </w:r>
      <w:r>
        <w:br w:type="page"/>
      </w:r>
    </w:p>
    <w:p>
      <w:pPr>
        <w:pStyle w:val="Heading"/>
        <w:spacing w:before="0" w:after="0"/>
        <w:rPr/>
      </w:pPr>
      <w:r>
        <w:rPr/>
        <w:fldChar w:fldCharType="begin"/>
      </w:r>
      <w:r>
        <w:rPr/>
        <w:instrText xml:space="preserve"> TITLE </w:instrText>
      </w:r>
      <w:r>
        <w:rPr/>
        <w:fldChar w:fldCharType="separate"/>
      </w:r>
      <w:r>
        <w:rPr/>
        <w:t>Software Requirements Specification</w:t>
      </w:r>
      <w:r>
        <w:rPr/>
        <w:fldChar w:fldCharType="end"/>
      </w:r>
    </w:p>
    <w:p>
      <w:pPr>
        <w:pStyle w:val="Heading1"/>
        <w:ind w:hanging="0" w:left="0"/>
        <w:rPr/>
      </w:pPr>
      <w:bookmarkStart w:id="0" w:name="__RefHeading___Toc164477523"/>
      <w:bookmarkEnd w:id="0"/>
      <w:r>
        <w:rPr/>
        <w:t>Introduction</w:t>
      </w:r>
    </w:p>
    <w:p>
      <w:pPr>
        <w:pStyle w:val="Heading2"/>
        <w:ind w:hanging="0" w:left="0"/>
        <w:rPr/>
      </w:pPr>
      <w:bookmarkStart w:id="1" w:name="__RefHeading___Toc164477524"/>
      <w:bookmarkEnd w:id="1"/>
      <w:r>
        <w:rPr/>
        <w:t>Purpose</w:t>
      </w:r>
    </w:p>
    <w:p>
      <w:pPr>
        <w:pStyle w:val="Normal"/>
        <w:rPr/>
      </w:pPr>
      <w:r>
        <w:rPr/>
      </w:r>
    </w:p>
    <w:p>
      <w:pPr>
        <w:pStyle w:val="Normal"/>
        <w:rPr>
          <w:sz w:val="24"/>
          <w:szCs w:val="24"/>
        </w:rPr>
      </w:pPr>
      <w:r>
        <w:rPr>
          <w:sz w:val="24"/>
          <w:szCs w:val="24"/>
        </w:rPr>
        <w:t>The purpose of this document is to collect and analyze all assorted ideas that have come up to define the system and its requirements with respect to the final users. The document describes the project's target audience and its user interface, software requirements, and functional parameters. It provides a detailed overview of the software product, its parameters and goals, helping designers and developers to assist in the software delivery lifecycle (SDLC) processes.</w:t>
      </w:r>
    </w:p>
    <w:p>
      <w:pPr>
        <w:pStyle w:val="Normal"/>
        <w:rPr>
          <w:sz w:val="24"/>
          <w:szCs w:val="24"/>
        </w:rPr>
      </w:pPr>
      <w:r>
        <w:rPr>
          <w:sz w:val="24"/>
          <w:szCs w:val="24"/>
        </w:rPr>
      </w:r>
    </w:p>
    <w:p>
      <w:pPr>
        <w:pStyle w:val="Heading2"/>
        <w:ind w:hanging="0" w:left="0"/>
        <w:rPr/>
      </w:pPr>
      <w:bookmarkStart w:id="2" w:name="__RefHeading___Toc164477525"/>
      <w:bookmarkEnd w:id="2"/>
      <w:r>
        <w:rPr/>
        <w:t>Scope</w:t>
      </w:r>
    </w:p>
    <w:p>
      <w:pPr>
        <w:pStyle w:val="Normal"/>
        <w:rPr/>
      </w:pPr>
      <w:r>
        <w:rPr/>
      </w:r>
    </w:p>
    <w:p>
      <w:pPr>
        <w:pStyle w:val="Normal"/>
        <w:rPr>
          <w:sz w:val="24"/>
          <w:szCs w:val="24"/>
        </w:rPr>
      </w:pPr>
      <w:r>
        <w:rPr>
          <w:sz w:val="24"/>
          <w:szCs w:val="24"/>
        </w:rPr>
        <w:t>The scope pertains to the Pomodoro web application features. It focuses on the stakeholders and technical requirements which allow for efficient time management through structured work and break intervals. This SRS is aimed at specifying requirements of the software to be developed using React and Vite.js. Included in scope: Web-based Pomodoro timer; Start / Pause / Reset functionality; Custom session duration settings; Short and long break logic; Session counter; Basic productivity statistics; Integrated background focus music/ambient sounds; Responsive UI design. Excluded from scope: Chrome external in-browser extension; Mobile native application; Cloud synchronization; Multi-user accounts; Integration with external services.</w:t>
      </w:r>
    </w:p>
    <w:p>
      <w:pPr>
        <w:pStyle w:val="Normal"/>
        <w:rPr>
          <w:sz w:val="24"/>
          <w:szCs w:val="24"/>
        </w:rPr>
      </w:pPr>
      <w:r>
        <w:rPr>
          <w:sz w:val="24"/>
          <w:szCs w:val="24"/>
        </w:rPr>
      </w:r>
    </w:p>
    <w:p>
      <w:pPr>
        <w:pStyle w:val="Heading2"/>
        <w:ind w:hanging="0" w:left="0"/>
        <w:rPr/>
      </w:pPr>
      <w:bookmarkStart w:id="3" w:name="__RefHeading___Toc164477525_Copy_1"/>
      <w:bookmarkEnd w:id="3"/>
      <w:r>
        <w:rPr/>
        <w:t>Definitions, Acronyms, and Abbreviations</w:t>
      </w:r>
    </w:p>
    <w:p>
      <w:pPr>
        <w:pStyle w:val="Normal"/>
        <w:rPr>
          <w:sz w:val="24"/>
          <w:szCs w:val="24"/>
        </w:rPr>
      </w:pPr>
      <w:r>
        <w:rPr>
          <w:sz w:val="24"/>
          <w:szCs w:val="24"/>
        </w:rPr>
        <w:t>Pomodoro Technique: A time management method using a timer to break work into intervals, traditionally 25 minutes in length, separated by short breaks.</w:t>
      </w:r>
    </w:p>
    <w:p>
      <w:pPr>
        <w:pStyle w:val="Normal"/>
        <w:rPr>
          <w:sz w:val="24"/>
          <w:szCs w:val="24"/>
        </w:rPr>
      </w:pPr>
      <w:r>
        <w:rPr>
          <w:sz w:val="24"/>
          <w:szCs w:val="24"/>
        </w:rPr>
        <w:t>Vite.js: A build tool that provides a faster and leaner development experience for modern web projects.</w:t>
      </w:r>
    </w:p>
    <w:p>
      <w:pPr>
        <w:pStyle w:val="Normal"/>
        <w:rPr>
          <w:sz w:val="24"/>
          <w:szCs w:val="24"/>
        </w:rPr>
      </w:pPr>
      <w:r>
        <w:rPr>
          <w:sz w:val="24"/>
          <w:szCs w:val="24"/>
        </w:rPr>
        <w:t>Local Storage: A web storage object that allows JavaScript sites and apps to keep key-value pairs in a web browser with no expiration date.</w:t>
      </w:r>
    </w:p>
    <w:p>
      <w:pPr>
        <w:pStyle w:val="Normal"/>
        <w:rPr>
          <w:sz w:val="24"/>
          <w:szCs w:val="24"/>
        </w:rPr>
      </w:pPr>
      <w:r>
        <w:rPr>
          <w:sz w:val="24"/>
          <w:szCs w:val="24"/>
        </w:rPr>
        <w:t>GUI: Graphical User Interface.</w:t>
      </w:r>
    </w:p>
    <w:p>
      <w:pPr>
        <w:pStyle w:val="Normal"/>
        <w:rPr>
          <w:sz w:val="24"/>
          <w:szCs w:val="24"/>
        </w:rPr>
      </w:pPr>
      <w:r>
        <w:rPr>
          <w:sz w:val="24"/>
          <w:szCs w:val="24"/>
        </w:rPr>
      </w:r>
    </w:p>
    <w:p>
      <w:pPr>
        <w:pStyle w:val="Heading2"/>
        <w:ind w:hanging="0" w:left="0"/>
        <w:rPr/>
      </w:pPr>
      <w:bookmarkStart w:id="4" w:name="__RefHeading___Toc164477525_Copy_2"/>
      <w:bookmarkEnd w:id="4"/>
      <w:r>
        <w:rPr/>
        <w:t>References</w:t>
      </w:r>
    </w:p>
    <w:p>
      <w:pPr>
        <w:pStyle w:val="Normal"/>
        <w:rPr>
          <w:sz w:val="24"/>
          <w:szCs w:val="24"/>
        </w:rPr>
      </w:pPr>
      <w:r>
        <w:rPr>
          <w:sz w:val="24"/>
          <w:szCs w:val="24"/>
        </w:rPr>
        <w:t>The references are:</w:t>
      </w:r>
    </w:p>
    <w:p>
      <w:pPr>
        <w:pStyle w:val="Normal"/>
        <w:rPr>
          <w:sz w:val="24"/>
          <w:szCs w:val="24"/>
        </w:rPr>
      </w:pPr>
      <w:r>
        <w:rPr>
          <w:sz w:val="24"/>
          <w:szCs w:val="24"/>
        </w:rPr>
        <w:t>Project Charge Document (M101) - Pomodoro Vision Statement</w:t>
      </w:r>
    </w:p>
    <w:p>
      <w:pPr>
        <w:pStyle w:val="Normal"/>
        <w:rPr>
          <w:sz w:val="24"/>
          <w:szCs w:val="24"/>
        </w:rPr>
      </w:pPr>
      <w:r>
        <w:rPr>
          <w:sz w:val="24"/>
          <w:szCs w:val="24"/>
        </w:rPr>
        <w:t>Project Management Plan</w:t>
      </w:r>
    </w:p>
    <w:p>
      <w:pPr>
        <w:pStyle w:val="Normal"/>
        <w:rPr>
          <w:sz w:val="24"/>
          <w:szCs w:val="24"/>
        </w:rPr>
      </w:pPr>
      <w:r>
        <w:rPr>
          <w:sz w:val="24"/>
          <w:szCs w:val="24"/>
        </w:rPr>
      </w:r>
    </w:p>
    <w:p>
      <w:pPr>
        <w:pStyle w:val="Heading2"/>
        <w:ind w:hanging="0" w:left="0"/>
        <w:rPr/>
      </w:pPr>
      <w:bookmarkStart w:id="5" w:name="__RefHeading___Toc164477525_Copy_2_Copy_"/>
      <w:bookmarkEnd w:id="5"/>
      <w:r>
        <w:rPr/>
        <w:t>Overview</w:t>
      </w:r>
    </w:p>
    <w:p>
      <w:pPr>
        <w:pStyle w:val="Normal"/>
        <w:rPr>
          <w:sz w:val="24"/>
          <w:szCs w:val="24"/>
        </w:rPr>
      </w:pPr>
      <w:r>
        <w:rPr>
          <w:sz w:val="24"/>
          <w:szCs w:val="24"/>
        </w:rPr>
        <w:t>The remaining sections of this document provide a general description, including characteristics of the users of this project, the product's hardware, and the functional and data requirements of the product. Section 2 discussed the general description of the project. Section 3 gives the functional requirements, data requirements, and constraints.</w:t>
      </w:r>
    </w:p>
    <w:p>
      <w:pPr>
        <w:pStyle w:val="Normal"/>
        <w:rPr>
          <w:sz w:val="24"/>
          <w:szCs w:val="24"/>
        </w:rPr>
      </w:pPr>
      <w:r>
        <w:rPr>
          <w:sz w:val="24"/>
          <w:szCs w:val="24"/>
        </w:rPr>
      </w:r>
    </w:p>
    <w:p>
      <w:pPr>
        <w:pStyle w:val="Heading1"/>
        <w:ind w:hanging="0" w:left="0"/>
        <w:rPr/>
      </w:pPr>
      <w:bookmarkStart w:id="6" w:name="__RefHeading___Toc9040_3129230955"/>
      <w:bookmarkEnd w:id="6"/>
      <w:r>
        <w:rPr/>
        <w:t>Overall Description</w:t>
      </w:r>
    </w:p>
    <w:p>
      <w:pPr>
        <w:pStyle w:val="Normal"/>
        <w:rPr>
          <w:sz w:val="24"/>
          <w:szCs w:val="24"/>
        </w:rPr>
      </w:pPr>
      <w:r>
        <w:rPr>
          <w:sz w:val="24"/>
          <w:szCs w:val="24"/>
        </w:rPr>
        <w:t>The Pomodoro technique is a widely used time management method that enhances focus and productivity. Students and professionals often struggle with maintaining concentration and tracking focused work sessions. The project aims to develop a simple and intuitive web application to help users manage their time effectively. This document contains the needs and wants of the stakeholders identified during the planning phase. It provides the detailed product functions with user characteristics, permitted constraints, assumptions, and dependencies.</w:t>
      </w:r>
    </w:p>
    <w:p>
      <w:pPr>
        <w:pStyle w:val="Normal"/>
        <w:rPr>
          <w:sz w:val="24"/>
          <w:szCs w:val="24"/>
        </w:rPr>
      </w:pPr>
      <w:r>
        <w:rPr>
          <w:sz w:val="24"/>
          <w:szCs w:val="24"/>
        </w:rPr>
      </w:r>
    </w:p>
    <w:p>
      <w:pPr>
        <w:pStyle w:val="Heading1"/>
        <w:ind w:hanging="0" w:left="0"/>
        <w:rPr/>
      </w:pPr>
      <w:bookmarkStart w:id="7" w:name="__RefHeading___Toc9042_3129230955"/>
      <w:bookmarkEnd w:id="7"/>
      <w:r>
        <w:rPr/>
        <w:t>Specific Requirements</w:t>
      </w:r>
    </w:p>
    <w:p>
      <w:pPr>
        <w:pStyle w:val="Normal"/>
        <w:rPr>
          <w:sz w:val="24"/>
          <w:szCs w:val="24"/>
        </w:rPr>
      </w:pPr>
      <w:r>
        <w:rPr>
          <w:sz w:val="24"/>
          <w:szCs w:val="24"/>
        </w:rPr>
      </w:r>
    </w:p>
    <w:p>
      <w:pPr>
        <w:pStyle w:val="Heading2"/>
        <w:ind w:hanging="0" w:left="0"/>
        <w:rPr/>
      </w:pPr>
      <w:bookmarkStart w:id="8" w:name="__RefHeading___Toc164477531"/>
      <w:bookmarkEnd w:id="8"/>
      <w:r>
        <w:rPr/>
        <w:t>Functionality</w:t>
      </w:r>
    </w:p>
    <w:p>
      <w:pPr>
        <w:pStyle w:val="Normal"/>
        <w:ind w:hanging="0" w:left="0" w:right="0"/>
        <w:rPr/>
      </w:pPr>
      <w:r>
        <w:rPr/>
      </w:r>
    </w:p>
    <w:p>
      <w:pPr>
        <w:pStyle w:val="Normal"/>
        <w:rPr>
          <w:sz w:val="24"/>
          <w:szCs w:val="24"/>
        </w:rPr>
      </w:pPr>
      <w:r>
        <w:rPr>
          <w:sz w:val="24"/>
          <w:szCs w:val="24"/>
        </w:rPr>
        <w:t>This subsection contains the functional requirements for the Pomodoro application.</w:t>
      </w:r>
    </w:p>
    <w:p>
      <w:pPr>
        <w:pStyle w:val="Normal"/>
        <w:rPr>
          <w:sz w:val="24"/>
          <w:szCs w:val="24"/>
        </w:rPr>
      </w:pPr>
      <w:r>
        <w:rPr>
          <w:sz w:val="24"/>
          <w:szCs w:val="24"/>
        </w:rPr>
      </w:r>
    </w:p>
    <w:p>
      <w:pPr>
        <w:pStyle w:val="Heading3"/>
        <w:ind w:hanging="0" w:left="0"/>
        <w:rPr>
          <w:b/>
          <w:bCs/>
          <w:i/>
          <w:iCs/>
        </w:rPr>
      </w:pPr>
      <w:bookmarkStart w:id="9" w:name="__RefHeading___Toc164477532"/>
      <w:bookmarkEnd w:id="9"/>
      <w:r>
        <w:rPr>
          <w:b/>
          <w:bCs/>
          <w:i/>
          <w:iCs/>
        </w:rPr>
        <w:t>Core Timer Engine</w:t>
      </w:r>
    </w:p>
    <w:p>
      <w:pPr>
        <w:pStyle w:val="Normal"/>
        <w:rPr>
          <w:b/>
          <w:bCs/>
          <w:i w:val="false"/>
          <w:iCs w:val="false"/>
        </w:rPr>
      </w:pPr>
      <w:r>
        <w:rPr>
          <w:b/>
          <w:bCs/>
          <w:i w:val="false"/>
          <w:iCs w:val="false"/>
        </w:rPr>
      </w:r>
    </w:p>
    <w:p>
      <w:pPr>
        <w:pStyle w:val="Normal"/>
        <w:rPr>
          <w:b w:val="false"/>
          <w:bCs w:val="false"/>
          <w:i w:val="false"/>
          <w:iCs w:val="false"/>
          <w:sz w:val="24"/>
          <w:szCs w:val="24"/>
        </w:rPr>
      </w:pPr>
      <w:r>
        <w:rPr>
          <w:b w:val="false"/>
          <w:bCs w:val="false"/>
          <w:i w:val="false"/>
          <w:iCs w:val="false"/>
          <w:sz w:val="24"/>
          <w:szCs w:val="24"/>
        </w:rPr>
        <w:t>The system shall provide a countdown timer capable of tracking minutes and seconds.</w:t>
      </w:r>
    </w:p>
    <w:p>
      <w:pPr>
        <w:pStyle w:val="Normal"/>
        <w:rPr>
          <w:b w:val="false"/>
          <w:bCs w:val="false"/>
          <w:i w:val="false"/>
          <w:iCs w:val="false"/>
          <w:sz w:val="24"/>
          <w:szCs w:val="24"/>
        </w:rPr>
      </w:pPr>
      <w:r>
        <w:rPr>
          <w:b w:val="false"/>
          <w:bCs w:val="false"/>
          <w:i w:val="false"/>
          <w:iCs w:val="false"/>
          <w:sz w:val="24"/>
          <w:szCs w:val="24"/>
        </w:rPr>
      </w:r>
    </w:p>
    <w:p>
      <w:pPr>
        <w:pStyle w:val="Normal"/>
        <w:rPr>
          <w:b w:val="false"/>
          <w:bCs w:val="false"/>
          <w:i w:val="false"/>
          <w:iCs w:val="false"/>
          <w:sz w:val="24"/>
          <w:szCs w:val="24"/>
        </w:rPr>
      </w:pPr>
      <w:r>
        <w:rPr>
          <w:b w:val="false"/>
          <w:bCs w:val="false"/>
          <w:i w:val="false"/>
          <w:iCs w:val="false"/>
          <w:sz w:val="24"/>
          <w:szCs w:val="24"/>
        </w:rPr>
        <w:t>The system shall initiate the timer with a default value of 25 minutes for the focus session.</w:t>
      </w:r>
    </w:p>
    <w:p>
      <w:pPr>
        <w:pStyle w:val="Normal"/>
        <w:rPr>
          <w:b w:val="false"/>
          <w:bCs w:val="false"/>
          <w:i w:val="false"/>
          <w:iCs w:val="false"/>
          <w:sz w:val="24"/>
          <w:szCs w:val="24"/>
        </w:rPr>
      </w:pPr>
      <w:r>
        <w:rPr>
          <w:b w:val="false"/>
          <w:bCs w:val="false"/>
          <w:i w:val="false"/>
          <w:iCs w:val="false"/>
          <w:sz w:val="24"/>
          <w:szCs w:val="24"/>
        </w:rPr>
      </w:r>
    </w:p>
    <w:p>
      <w:pPr>
        <w:pStyle w:val="Normal"/>
        <w:rPr>
          <w:b w:val="false"/>
          <w:bCs w:val="false"/>
          <w:i w:val="false"/>
          <w:iCs w:val="false"/>
          <w:sz w:val="24"/>
          <w:szCs w:val="24"/>
        </w:rPr>
      </w:pPr>
      <w:r>
        <w:rPr>
          <w:b w:val="false"/>
          <w:bCs w:val="false"/>
          <w:i w:val="false"/>
          <w:iCs w:val="false"/>
          <w:sz w:val="24"/>
          <w:szCs w:val="24"/>
        </w:rPr>
        <w:t>The timer must remain accurate within a 1-second margin of error.</w:t>
      </w:r>
    </w:p>
    <w:p>
      <w:pPr>
        <w:pStyle w:val="Normal"/>
        <w:ind w:left="720" w:right="0"/>
        <w:rPr>
          <w:rFonts w:ascii="Times New Roman" w:hAnsi="Times New Roman" w:cs="Times New Roman"/>
          <w:sz w:val="24"/>
          <w:szCs w:val="24"/>
        </w:rPr>
      </w:pPr>
      <w:r>
        <w:rPr>
          <w:rFonts w:cs="Times New Roman"/>
          <w:sz w:val="24"/>
          <w:szCs w:val="24"/>
        </w:rPr>
      </w:r>
    </w:p>
    <w:p>
      <w:pPr>
        <w:pStyle w:val="BodyText"/>
        <w:ind w:hanging="0" w:left="0" w:right="0"/>
        <w:rPr>
          <w:rFonts w:ascii="Times New Roman" w:hAnsi="Times New Roman" w:cs="Times New Roman"/>
          <w:sz w:val="24"/>
          <w:szCs w:val="24"/>
        </w:rPr>
      </w:pPr>
      <w:r>
        <w:rPr>
          <w:rFonts w:cs="Times New Roman"/>
          <w:sz w:val="24"/>
          <w:szCs w:val="24"/>
        </w:rPr>
      </w:r>
    </w:p>
    <w:p>
      <w:pPr>
        <w:pStyle w:val="Heading3"/>
        <w:ind w:hanging="0" w:left="0"/>
        <w:rPr>
          <w:b/>
          <w:i/>
          <w:iCs/>
        </w:rPr>
      </w:pPr>
      <w:bookmarkStart w:id="10" w:name="__RefHeading___Toc164477533"/>
      <w:bookmarkEnd w:id="10"/>
      <w:r>
        <w:rPr>
          <w:b/>
          <w:i/>
          <w:iCs/>
        </w:rPr>
        <w:t>Phase Transition Logic</w:t>
      </w:r>
    </w:p>
    <w:p>
      <w:pPr>
        <w:pStyle w:val="Normal"/>
        <w:rPr>
          <w:b/>
          <w:sz w:val="24"/>
          <w:szCs w:val="24"/>
        </w:rPr>
      </w:pPr>
      <w:r>
        <w:rPr>
          <w:b/>
          <w:sz w:val="24"/>
          <w:szCs w:val="24"/>
        </w:rPr>
      </w:r>
    </w:p>
    <w:p>
      <w:pPr>
        <w:pStyle w:val="Normal"/>
        <w:rPr>
          <w:sz w:val="24"/>
          <w:szCs w:val="24"/>
        </w:rPr>
      </w:pPr>
      <w:r>
        <w:rPr>
          <w:sz w:val="24"/>
          <w:szCs w:val="24"/>
        </w:rPr>
        <w:t>The system shall automatically alternate between Focus, Short Break, and Long Break phases.</w:t>
      </w:r>
    </w:p>
    <w:p>
      <w:pPr>
        <w:pStyle w:val="Normal"/>
        <w:rPr>
          <w:sz w:val="24"/>
          <w:szCs w:val="24"/>
        </w:rPr>
      </w:pPr>
      <w:r>
        <w:rPr>
          <w:sz w:val="24"/>
          <w:szCs w:val="24"/>
        </w:rPr>
      </w:r>
    </w:p>
    <w:p>
      <w:pPr>
        <w:pStyle w:val="Normal"/>
        <w:rPr>
          <w:sz w:val="24"/>
          <w:szCs w:val="24"/>
        </w:rPr>
      </w:pPr>
      <w:r>
        <w:rPr>
          <w:sz w:val="24"/>
          <w:szCs w:val="24"/>
        </w:rPr>
        <w:t>After one Focus session, the system shall transition to a Short Break.</w:t>
      </w:r>
    </w:p>
    <w:p>
      <w:pPr>
        <w:pStyle w:val="Normal"/>
        <w:rPr>
          <w:sz w:val="24"/>
          <w:szCs w:val="24"/>
        </w:rPr>
      </w:pPr>
      <w:r>
        <w:rPr>
          <w:sz w:val="24"/>
          <w:szCs w:val="24"/>
        </w:rPr>
      </w:r>
    </w:p>
    <w:p>
      <w:pPr>
        <w:pStyle w:val="Normal"/>
        <w:rPr>
          <w:sz w:val="24"/>
          <w:szCs w:val="24"/>
        </w:rPr>
      </w:pPr>
      <w:r>
        <w:rPr>
          <w:sz w:val="24"/>
          <w:szCs w:val="24"/>
        </w:rPr>
        <w:t>After four consecutive Focus sessions, the system shall transition to a Long Break of 15-30 minutes.</w:t>
      </w:r>
    </w:p>
    <w:p>
      <w:pPr>
        <w:pStyle w:val="Normal"/>
        <w:rPr>
          <w:sz w:val="24"/>
          <w:szCs w:val="24"/>
        </w:rPr>
      </w:pPr>
      <w:r>
        <w:rPr>
          <w:sz w:val="24"/>
          <w:szCs w:val="24"/>
        </w:rPr>
      </w:r>
    </w:p>
    <w:p>
      <w:pPr>
        <w:pStyle w:val="Heading3"/>
        <w:ind w:hanging="0" w:left="0"/>
        <w:rPr>
          <w:b/>
          <w:bCs/>
          <w:i/>
          <w:iCs/>
        </w:rPr>
      </w:pPr>
      <w:bookmarkStart w:id="11" w:name="__RefHeading___Toc164477534"/>
      <w:bookmarkEnd w:id="11"/>
      <w:r>
        <w:rPr>
          <w:b/>
          <w:bCs/>
          <w:i/>
          <w:iCs/>
        </w:rPr>
        <w:t>Manual Controls</w:t>
      </w:r>
    </w:p>
    <w:p>
      <w:pPr>
        <w:pStyle w:val="Normal"/>
        <w:rPr>
          <w:b/>
        </w:rPr>
      </w:pPr>
      <w:r>
        <w:rPr>
          <w:b/>
        </w:rPr>
      </w:r>
    </w:p>
    <w:p>
      <w:pPr>
        <w:pStyle w:val="Normal"/>
        <w:rPr>
          <w:sz w:val="24"/>
          <w:szCs w:val="24"/>
        </w:rPr>
      </w:pPr>
      <w:r>
        <w:rPr>
          <w:sz w:val="24"/>
          <w:szCs w:val="24"/>
        </w:rPr>
        <w:t>The system shall provide a Start button to initiate the countdown.</w:t>
      </w:r>
    </w:p>
    <w:p>
      <w:pPr>
        <w:pStyle w:val="Normal"/>
        <w:rPr>
          <w:sz w:val="24"/>
          <w:szCs w:val="24"/>
        </w:rPr>
      </w:pPr>
      <w:r>
        <w:rPr>
          <w:sz w:val="24"/>
          <w:szCs w:val="24"/>
        </w:rPr>
      </w:r>
    </w:p>
    <w:p>
      <w:pPr>
        <w:pStyle w:val="Normal"/>
        <w:rPr>
          <w:sz w:val="24"/>
          <w:szCs w:val="24"/>
        </w:rPr>
      </w:pPr>
      <w:r>
        <w:rPr>
          <w:sz w:val="24"/>
          <w:szCs w:val="24"/>
        </w:rPr>
        <w:t>The system shall provide a Pause button to temporarily halt the countdown.</w:t>
      </w:r>
    </w:p>
    <w:p>
      <w:pPr>
        <w:pStyle w:val="Normal"/>
        <w:rPr>
          <w:sz w:val="24"/>
          <w:szCs w:val="24"/>
        </w:rPr>
      </w:pPr>
      <w:r>
        <w:rPr>
          <w:sz w:val="24"/>
          <w:szCs w:val="24"/>
        </w:rPr>
      </w:r>
    </w:p>
    <w:p>
      <w:pPr>
        <w:pStyle w:val="Normal"/>
        <w:rPr>
          <w:sz w:val="24"/>
          <w:szCs w:val="24"/>
        </w:rPr>
      </w:pPr>
      <w:r>
        <w:rPr>
          <w:sz w:val="24"/>
          <w:szCs w:val="24"/>
        </w:rPr>
        <w:t>The system shall provide a Reset button to return the timer to the beginning of the current phase.</w:t>
      </w:r>
    </w:p>
    <w:p>
      <w:pPr>
        <w:pStyle w:val="Normal"/>
        <w:rPr>
          <w:sz w:val="24"/>
          <w:szCs w:val="24"/>
        </w:rPr>
      </w:pPr>
      <w:r>
        <w:rPr>
          <w:sz w:val="24"/>
          <w:szCs w:val="24"/>
        </w:rPr>
      </w:r>
    </w:p>
    <w:p>
      <w:pPr>
        <w:pStyle w:val="Heading3"/>
        <w:ind w:hanging="0" w:left="0"/>
        <w:rPr>
          <w:b/>
          <w:i/>
          <w:iCs/>
        </w:rPr>
      </w:pPr>
      <w:bookmarkStart w:id="12" w:name="__RefHeading___Toc164477535"/>
      <w:bookmarkEnd w:id="12"/>
      <w:r>
        <w:rPr>
          <w:b/>
          <w:i/>
          <w:iCs/>
        </w:rPr>
        <w:t>User Preferences and Configuration</w:t>
      </w:r>
    </w:p>
    <w:p>
      <w:pPr>
        <w:pStyle w:val="Normal"/>
        <w:rPr>
          <w:b/>
        </w:rPr>
      </w:pPr>
      <w:r>
        <w:rPr>
          <w:b/>
        </w:rPr>
      </w:r>
    </w:p>
    <w:p>
      <w:pPr>
        <w:pStyle w:val="Normal"/>
        <w:rPr>
          <w:sz w:val="24"/>
          <w:szCs w:val="24"/>
        </w:rPr>
      </w:pPr>
      <w:r>
        <w:rPr>
          <w:sz w:val="24"/>
          <w:szCs w:val="24"/>
        </w:rPr>
        <w:t>The system shall enable the user to modify the duration of Focus sessions.</w:t>
      </w:r>
    </w:p>
    <w:p>
      <w:pPr>
        <w:pStyle w:val="Normal"/>
        <w:rPr>
          <w:sz w:val="24"/>
          <w:szCs w:val="24"/>
        </w:rPr>
      </w:pPr>
      <w:r>
        <w:rPr>
          <w:sz w:val="24"/>
          <w:szCs w:val="24"/>
        </w:rPr>
      </w:r>
    </w:p>
    <w:p>
      <w:pPr>
        <w:pStyle w:val="Normal"/>
        <w:rPr>
          <w:sz w:val="24"/>
          <w:szCs w:val="24"/>
        </w:rPr>
      </w:pPr>
      <w:r>
        <w:rPr>
          <w:sz w:val="24"/>
          <w:szCs w:val="24"/>
        </w:rPr>
        <w:t>The system shall enable the user to modify the duration of Short and Long Breaks.</w:t>
      </w:r>
    </w:p>
    <w:p>
      <w:pPr>
        <w:pStyle w:val="Normal"/>
        <w:rPr>
          <w:sz w:val="24"/>
          <w:szCs w:val="24"/>
        </w:rPr>
      </w:pPr>
      <w:r>
        <w:rPr>
          <w:sz w:val="24"/>
          <w:szCs w:val="24"/>
        </w:rPr>
      </w:r>
    </w:p>
    <w:p>
      <w:pPr>
        <w:pStyle w:val="Normal"/>
        <w:rPr>
          <w:sz w:val="24"/>
          <w:szCs w:val="24"/>
        </w:rPr>
      </w:pPr>
      <w:r>
        <w:rPr>
          <w:sz w:val="24"/>
          <w:szCs w:val="24"/>
        </w:rPr>
        <w:t>The system shall validate that inputs are numeric and within the range of 1 to 120 minutes.</w:t>
      </w:r>
    </w:p>
    <w:p>
      <w:pPr>
        <w:pStyle w:val="Normal"/>
        <w:rPr>
          <w:sz w:val="24"/>
          <w:szCs w:val="24"/>
        </w:rPr>
      </w:pPr>
      <w:r>
        <w:rPr>
          <w:sz w:val="24"/>
          <w:szCs w:val="24"/>
        </w:rPr>
      </w:r>
    </w:p>
    <w:p>
      <w:pPr>
        <w:pStyle w:val="Normal"/>
        <w:rPr>
          <w:sz w:val="24"/>
          <w:szCs w:val="24"/>
        </w:rPr>
      </w:pPr>
      <w:r>
        <w:rPr>
          <w:sz w:val="24"/>
          <w:szCs w:val="24"/>
        </w:rPr>
      </w:r>
    </w:p>
    <w:p>
      <w:pPr>
        <w:pStyle w:val="Heading3"/>
        <w:ind w:hanging="0" w:left="0"/>
        <w:rPr>
          <w:b/>
        </w:rPr>
      </w:pPr>
      <w:bookmarkStart w:id="13" w:name="__RefHeading___Toc164477536"/>
      <w:bookmarkEnd w:id="13"/>
      <w:r>
        <w:rPr>
          <w:b/>
        </w:rPr>
        <w:t>Data Persistence and Statistics</w:t>
      </w:r>
    </w:p>
    <w:p>
      <w:pPr>
        <w:pStyle w:val="Normal"/>
        <w:rPr>
          <w:b/>
        </w:rPr>
      </w:pPr>
      <w:r>
        <w:rPr>
          <w:b/>
        </w:rPr>
      </w:r>
    </w:p>
    <w:p>
      <w:pPr>
        <w:pStyle w:val="Normal"/>
        <w:rPr>
          <w:sz w:val="24"/>
          <w:szCs w:val="24"/>
        </w:rPr>
      </w:pPr>
      <w:r>
        <w:rPr>
          <w:sz w:val="24"/>
          <w:szCs w:val="24"/>
        </w:rPr>
        <w:t>The system shall increment a session counter upon the successful completion of each Focus interval.</w:t>
      </w:r>
    </w:p>
    <w:p>
      <w:pPr>
        <w:pStyle w:val="Normal"/>
        <w:rPr>
          <w:sz w:val="24"/>
          <w:szCs w:val="24"/>
        </w:rPr>
      </w:pPr>
      <w:r>
        <w:rPr>
          <w:sz w:val="24"/>
          <w:szCs w:val="24"/>
        </w:rPr>
      </w:r>
    </w:p>
    <w:p>
      <w:pPr>
        <w:pStyle w:val="Normal"/>
        <w:rPr>
          <w:sz w:val="24"/>
          <w:szCs w:val="24"/>
        </w:rPr>
      </w:pPr>
      <w:r>
        <w:rPr>
          <w:sz w:val="24"/>
          <w:szCs w:val="24"/>
        </w:rPr>
        <w:t>The system shall calculate the cumulative focus time.</w:t>
      </w:r>
    </w:p>
    <w:p>
      <w:pPr>
        <w:pStyle w:val="Normal"/>
        <w:rPr>
          <w:sz w:val="24"/>
          <w:szCs w:val="24"/>
        </w:rPr>
      </w:pPr>
      <w:r>
        <w:rPr>
          <w:sz w:val="24"/>
          <w:szCs w:val="24"/>
        </w:rPr>
      </w:r>
    </w:p>
    <w:p>
      <w:pPr>
        <w:pStyle w:val="Normal"/>
        <w:rPr>
          <w:sz w:val="24"/>
          <w:szCs w:val="24"/>
        </w:rPr>
      </w:pPr>
      <w:r>
        <w:rPr>
          <w:sz w:val="24"/>
          <w:szCs w:val="24"/>
        </w:rPr>
        <w:t>The system shall save these values to the browser's Local Storage to ensure data persists after a page refresh.</w:t>
      </w:r>
    </w:p>
    <w:p>
      <w:pPr>
        <w:pStyle w:val="Normal"/>
        <w:rPr>
          <w:sz w:val="24"/>
          <w:szCs w:val="24"/>
        </w:rPr>
      </w:pPr>
      <w:r>
        <w:rPr>
          <w:sz w:val="24"/>
          <w:szCs w:val="24"/>
        </w:rPr>
      </w:r>
    </w:p>
    <w:p>
      <w:pPr>
        <w:pStyle w:val="Heading3"/>
        <w:ind w:hanging="0" w:left="0"/>
        <w:rPr>
          <w:b/>
        </w:rPr>
      </w:pPr>
      <w:bookmarkStart w:id="14" w:name="__RefHeading___Toc164477537"/>
      <w:bookmarkEnd w:id="14"/>
      <w:r>
        <w:rPr>
          <w:b/>
        </w:rPr>
        <w:t>Ambient Audio System</w:t>
      </w:r>
    </w:p>
    <w:p>
      <w:pPr>
        <w:pStyle w:val="Heading3"/>
        <w:numPr>
          <w:ilvl w:val="0"/>
          <w:numId w:val="0"/>
        </w:numPr>
        <w:ind w:hanging="0" w:left="0"/>
        <w:rPr/>
      </w:pPr>
      <w:r>
        <w:rPr/>
      </w:r>
    </w:p>
    <w:p>
      <w:pPr>
        <w:pStyle w:val="Normal"/>
        <w:rPr>
          <w:sz w:val="24"/>
          <w:szCs w:val="24"/>
        </w:rPr>
      </w:pPr>
      <w:r>
        <w:rPr>
          <w:sz w:val="24"/>
          <w:szCs w:val="24"/>
        </w:rPr>
        <w:t>The system shall provide a library of integrated background sounds (e.g., white noise, rain, lo-fi music).</w:t>
      </w:r>
    </w:p>
    <w:p>
      <w:pPr>
        <w:pStyle w:val="Normal"/>
        <w:rPr>
          <w:sz w:val="24"/>
          <w:szCs w:val="24"/>
        </w:rPr>
      </w:pPr>
      <w:r>
        <w:rPr>
          <w:sz w:val="24"/>
          <w:szCs w:val="24"/>
        </w:rPr>
      </w:r>
    </w:p>
    <w:p>
      <w:pPr>
        <w:pStyle w:val="Normal"/>
        <w:rPr>
          <w:sz w:val="24"/>
          <w:szCs w:val="24"/>
        </w:rPr>
      </w:pPr>
      <w:r>
        <w:rPr>
          <w:sz w:val="24"/>
          <w:szCs w:val="24"/>
        </w:rPr>
        <w:t>The system shall allow the user to toggle audio on or off.</w:t>
      </w:r>
    </w:p>
    <w:p>
      <w:pPr>
        <w:pStyle w:val="Normal"/>
        <w:rPr>
          <w:sz w:val="24"/>
          <w:szCs w:val="24"/>
        </w:rPr>
      </w:pPr>
      <w:r>
        <w:rPr>
          <w:sz w:val="24"/>
          <w:szCs w:val="24"/>
        </w:rPr>
      </w:r>
    </w:p>
    <w:p>
      <w:pPr>
        <w:pStyle w:val="Normal"/>
        <w:rPr/>
      </w:pPr>
      <w:r>
        <w:rPr>
          <w:sz w:val="24"/>
          <w:szCs w:val="24"/>
        </w:rPr>
        <w:t>The system shall play a notification sound when the timer reaches zero.</w:t>
      </w:r>
    </w:p>
    <w:p>
      <w:pPr>
        <w:pStyle w:val="Heading2"/>
        <w:ind w:hanging="720" w:left="720" w:right="0"/>
        <w:rPr/>
      </w:pPr>
      <w:bookmarkStart w:id="15" w:name="__RefHeading___Toc164477554"/>
      <w:bookmarkEnd w:id="15"/>
      <w:r>
        <w:rPr/>
        <w:t>Usability</w:t>
      </w:r>
    </w:p>
    <w:p>
      <w:pPr>
        <w:pStyle w:val="Heading3"/>
        <w:ind w:hanging="720" w:left="720" w:right="0"/>
        <w:rPr>
          <w:b/>
        </w:rPr>
      </w:pPr>
      <w:bookmarkStart w:id="16" w:name="__RefHeading___Toc164477555"/>
      <w:bookmarkEnd w:id="16"/>
      <w:r>
        <w:rPr>
          <w:b/>
        </w:rPr>
        <w:t>Graphical User Interface</w:t>
      </w:r>
    </w:p>
    <w:p>
      <w:pPr>
        <w:pStyle w:val="Normal"/>
        <w:rPr>
          <w:b/>
        </w:rPr>
      </w:pPr>
      <w:r>
        <w:rPr>
          <w:b/>
        </w:rPr>
      </w:r>
    </w:p>
    <w:p>
      <w:pPr>
        <w:pStyle w:val="Normal"/>
        <w:rPr>
          <w:sz w:val="24"/>
          <w:szCs w:val="24"/>
        </w:rPr>
      </w:pPr>
      <w:r>
        <w:rPr>
          <w:sz w:val="24"/>
          <w:szCs w:val="24"/>
        </w:rPr>
        <w:t>The system shall provide a uniform look and feel across all components.</w:t>
      </w:r>
    </w:p>
    <w:p>
      <w:pPr>
        <w:pStyle w:val="Normal"/>
        <w:rPr>
          <w:sz w:val="24"/>
          <w:szCs w:val="24"/>
        </w:rPr>
      </w:pPr>
      <w:r>
        <w:rPr>
          <w:sz w:val="24"/>
          <w:szCs w:val="24"/>
        </w:rPr>
      </w:r>
    </w:p>
    <w:p>
      <w:pPr>
        <w:pStyle w:val="Normal"/>
        <w:rPr>
          <w:sz w:val="24"/>
          <w:szCs w:val="24"/>
        </w:rPr>
      </w:pPr>
      <w:r>
        <w:rPr>
          <w:sz w:val="24"/>
          <w:szCs w:val="24"/>
        </w:rPr>
        <w:t>The system shall use color-coded themes to represent different phases (e.g., warm colors for Focus, cool colors for Breaks).</w:t>
      </w:r>
    </w:p>
    <w:p>
      <w:pPr>
        <w:pStyle w:val="Normal"/>
        <w:rPr>
          <w:sz w:val="24"/>
          <w:szCs w:val="24"/>
        </w:rPr>
      </w:pPr>
      <w:r>
        <w:rPr>
          <w:sz w:val="24"/>
          <w:szCs w:val="24"/>
        </w:rPr>
      </w:r>
    </w:p>
    <w:p>
      <w:pPr>
        <w:pStyle w:val="Normal"/>
        <w:rPr>
          <w:sz w:val="24"/>
          <w:szCs w:val="24"/>
        </w:rPr>
      </w:pPr>
      <w:r>
        <w:rPr>
          <w:sz w:val="24"/>
          <w:szCs w:val="24"/>
        </w:rPr>
        <w:t>The system shall provide a responsive design compatible with desktop and mobile browsers.</w:t>
      </w:r>
    </w:p>
    <w:p>
      <w:pPr>
        <w:pStyle w:val="Normal"/>
        <w:rPr>
          <w:sz w:val="24"/>
          <w:szCs w:val="24"/>
        </w:rPr>
      </w:pPr>
      <w:r>
        <w:rPr>
          <w:sz w:val="24"/>
          <w:szCs w:val="24"/>
        </w:rPr>
      </w:r>
    </w:p>
    <w:p>
      <w:pPr>
        <w:pStyle w:val="Heading3"/>
        <w:ind w:hanging="720" w:left="720" w:right="0"/>
        <w:rPr>
          <w:b/>
        </w:rPr>
      </w:pPr>
      <w:bookmarkStart w:id="17" w:name="__RefHeading___Toc164477556"/>
      <w:bookmarkEnd w:id="17"/>
      <w:r>
        <w:rPr>
          <w:b/>
        </w:rPr>
        <w:t>Accessibility</w:t>
      </w:r>
    </w:p>
    <w:p>
      <w:pPr>
        <w:pStyle w:val="Normal"/>
        <w:rPr>
          <w:b/>
        </w:rPr>
      </w:pPr>
      <w:r>
        <w:rPr>
          <w:b/>
        </w:rPr>
      </w:r>
    </w:p>
    <w:p>
      <w:pPr>
        <w:pStyle w:val="Normal"/>
        <w:rPr>
          <w:sz w:val="24"/>
          <w:szCs w:val="24"/>
        </w:rPr>
      </w:pPr>
      <w:r>
        <w:rPr>
          <w:sz w:val="24"/>
          <w:szCs w:val="24"/>
        </w:rPr>
        <w:t>The system shall provide high-contrast visual elements for the timer display.</w:t>
      </w:r>
    </w:p>
    <w:p>
      <w:pPr>
        <w:pStyle w:val="Normal"/>
        <w:rPr>
          <w:sz w:val="24"/>
          <w:szCs w:val="24"/>
        </w:rPr>
      </w:pPr>
      <w:r>
        <w:rPr>
          <w:sz w:val="24"/>
          <w:szCs w:val="24"/>
        </w:rPr>
      </w:r>
    </w:p>
    <w:p>
      <w:pPr>
        <w:pStyle w:val="Normal"/>
        <w:rPr>
          <w:sz w:val="24"/>
          <w:szCs w:val="24"/>
        </w:rPr>
      </w:pPr>
      <w:r>
        <w:rPr>
          <w:sz w:val="24"/>
          <w:szCs w:val="24"/>
        </w:rPr>
        <w:t>The system shall ensure all interactive elements (buttons, inputs) are clearly labeled.</w:t>
      </w:r>
    </w:p>
    <w:p>
      <w:pPr>
        <w:pStyle w:val="Normal"/>
        <w:rPr>
          <w:sz w:val="24"/>
          <w:szCs w:val="24"/>
        </w:rPr>
      </w:pPr>
      <w:r>
        <w:rPr>
          <w:sz w:val="24"/>
          <w:szCs w:val="24"/>
        </w:rPr>
      </w:r>
    </w:p>
    <w:p>
      <w:pPr>
        <w:pStyle w:val="Heading2"/>
        <w:ind w:hanging="0" w:left="0"/>
        <w:rPr/>
      </w:pPr>
      <w:bookmarkStart w:id="18" w:name="__RefHeading___Toc9044_3129230955"/>
      <w:bookmarkEnd w:id="18"/>
      <w:r>
        <w:rPr/>
        <w:t xml:space="preserve">Reliability &amp; Availability </w:t>
      </w:r>
    </w:p>
    <w:p>
      <w:pPr>
        <w:pStyle w:val="Normal"/>
        <w:rPr/>
      </w:pPr>
      <w:r>
        <w:rPr/>
      </w:r>
    </w:p>
    <w:p>
      <w:pPr>
        <w:pStyle w:val="Normal"/>
        <w:ind w:hanging="0" w:left="0" w:right="0"/>
        <w:rPr>
          <w:sz w:val="24"/>
          <w:szCs w:val="24"/>
        </w:rPr>
      </w:pPr>
      <w:r>
        <w:rPr>
          <w:sz w:val="24"/>
          <w:szCs w:val="24"/>
        </w:rPr>
        <w:t>The system shall provide high-contrast visual elements for the timer display.</w:t>
      </w:r>
    </w:p>
    <w:p>
      <w:pPr>
        <w:pStyle w:val="Normal"/>
        <w:ind w:hanging="0" w:left="0" w:right="0"/>
        <w:rPr>
          <w:sz w:val="24"/>
          <w:szCs w:val="24"/>
        </w:rPr>
      </w:pPr>
      <w:r>
        <w:rPr>
          <w:sz w:val="24"/>
          <w:szCs w:val="24"/>
        </w:rPr>
      </w:r>
    </w:p>
    <w:p>
      <w:pPr>
        <w:pStyle w:val="Normal"/>
        <w:ind w:hanging="0" w:left="0" w:right="0"/>
        <w:rPr>
          <w:sz w:val="24"/>
          <w:szCs w:val="24"/>
        </w:rPr>
      </w:pPr>
      <w:r>
        <w:rPr>
          <w:sz w:val="24"/>
          <w:szCs w:val="24"/>
        </w:rPr>
        <w:t>The system shall ensure all interactive elements (buttons, inputs) are clearly labeled.</w:t>
      </w:r>
    </w:p>
    <w:p>
      <w:pPr>
        <w:pStyle w:val="Normal"/>
        <w:ind w:hanging="0" w:left="0" w:right="0"/>
        <w:rPr>
          <w:sz w:val="24"/>
          <w:szCs w:val="24"/>
        </w:rPr>
      </w:pPr>
      <w:r>
        <w:rPr>
          <w:sz w:val="24"/>
          <w:szCs w:val="24"/>
        </w:rPr>
      </w:r>
    </w:p>
    <w:p>
      <w:pPr>
        <w:pStyle w:val="Heading2"/>
        <w:ind w:hanging="0" w:left="0"/>
        <w:rPr/>
      </w:pPr>
      <w:bookmarkStart w:id="19" w:name="__RefHeading___Toc9046_3129230955"/>
      <w:bookmarkEnd w:id="19"/>
      <w:r>
        <w:rPr/>
        <w:t>Performance</w:t>
      </w:r>
    </w:p>
    <w:p>
      <w:pPr>
        <w:pStyle w:val="Normal"/>
        <w:rPr/>
      </w:pPr>
      <w:r>
        <w:rPr/>
      </w:r>
    </w:p>
    <w:p>
      <w:pPr>
        <w:pStyle w:val="Normal"/>
        <w:rPr>
          <w:sz w:val="24"/>
          <w:szCs w:val="24"/>
        </w:rPr>
      </w:pPr>
      <w:r>
        <w:rPr>
          <w:sz w:val="24"/>
          <w:szCs w:val="24"/>
        </w:rPr>
        <w:t>The system shall load the main interface in less than 3 seconds.</w:t>
      </w:r>
    </w:p>
    <w:p>
      <w:pPr>
        <w:pStyle w:val="Normal"/>
        <w:rPr>
          <w:sz w:val="24"/>
          <w:szCs w:val="24"/>
        </w:rPr>
      </w:pPr>
      <w:r>
        <w:rPr>
          <w:sz w:val="24"/>
          <w:szCs w:val="24"/>
        </w:rPr>
      </w:r>
    </w:p>
    <w:p>
      <w:pPr>
        <w:pStyle w:val="Normal"/>
        <w:rPr>
          <w:sz w:val="24"/>
          <w:szCs w:val="24"/>
        </w:rPr>
      </w:pPr>
      <w:r>
        <w:rPr>
          <w:sz w:val="24"/>
          <w:szCs w:val="24"/>
        </w:rPr>
        <w:t xml:space="preserve">The timer countdown shall be synchronized with the system clock to ensure accuracy even when the browser tab is not in focus. </w:t>
      </w:r>
    </w:p>
    <w:p>
      <w:pPr>
        <w:pStyle w:val="Normal"/>
        <w:rPr>
          <w:sz w:val="24"/>
          <w:szCs w:val="24"/>
        </w:rPr>
      </w:pPr>
      <w:r>
        <w:rPr>
          <w:sz w:val="24"/>
          <w:szCs w:val="24"/>
        </w:rPr>
      </w:r>
    </w:p>
    <w:p>
      <w:pPr>
        <w:pStyle w:val="Heading2"/>
        <w:ind w:hanging="0" w:left="0"/>
        <w:rPr/>
      </w:pPr>
      <w:bookmarkStart w:id="20" w:name="__RefHeading___Toc164477561"/>
      <w:bookmarkEnd w:id="20"/>
      <w:r>
        <w:rPr/>
        <w:t>Security</w:t>
      </w:r>
    </w:p>
    <w:p>
      <w:pPr>
        <w:pStyle w:val="Heading3"/>
        <w:ind w:hanging="720" w:left="720" w:right="0"/>
        <w:rPr>
          <w:b/>
        </w:rPr>
      </w:pPr>
      <w:bookmarkStart w:id="21" w:name="__RefHeading___Toc164477562"/>
      <w:bookmarkEnd w:id="21"/>
      <w:r>
        <w:rPr>
          <w:b/>
        </w:rPr>
        <w:t>Data Privacy</w:t>
      </w:r>
    </w:p>
    <w:p>
      <w:pPr>
        <w:pStyle w:val="Normal"/>
        <w:rPr>
          <w:b/>
        </w:rPr>
      </w:pPr>
      <w:r>
        <w:rPr>
          <w:b/>
        </w:rPr>
      </w:r>
    </w:p>
    <w:p>
      <w:pPr>
        <w:pStyle w:val="Normal"/>
        <w:rPr/>
      </w:pPr>
      <w:r>
        <w:rPr>
          <w:sz w:val="24"/>
          <w:szCs w:val="24"/>
        </w:rPr>
        <w:t>The system shall not collect any personally identifiable information (PII). All user data, including statistics and preferences, shall remain strictly on the user's local device. No data shall be transmitted to external servers.</w:t>
      </w:r>
    </w:p>
    <w:p>
      <w:pPr>
        <w:pStyle w:val="Normal"/>
        <w:rPr/>
      </w:pPr>
      <w:r>
        <w:rPr/>
      </w:r>
    </w:p>
    <w:p>
      <w:pPr>
        <w:pStyle w:val="Normal"/>
        <w:rPr/>
      </w:pPr>
      <w:r>
        <w:rPr/>
      </w:r>
    </w:p>
    <w:p>
      <w:pPr>
        <w:pStyle w:val="Heading2"/>
        <w:ind w:hanging="0" w:left="0"/>
        <w:rPr/>
      </w:pPr>
      <w:bookmarkStart w:id="22" w:name="__RefHeading___Toc9048_3129230955"/>
      <w:bookmarkEnd w:id="22"/>
      <w:r>
        <w:rPr/>
        <w:t>Supportability</w:t>
      </w:r>
    </w:p>
    <w:p>
      <w:pPr>
        <w:pStyle w:val="Heading3"/>
        <w:ind w:hanging="720" w:left="720" w:right="0"/>
        <w:rPr>
          <w:b/>
        </w:rPr>
      </w:pPr>
      <w:bookmarkStart w:id="23" w:name="__RefHeading___Toc9050_3129230955"/>
      <w:bookmarkEnd w:id="23"/>
      <w:r>
        <w:rPr>
          <w:b/>
        </w:rPr>
        <w:t>Configuration Management Tool</w:t>
      </w:r>
    </w:p>
    <w:p>
      <w:pPr>
        <w:pStyle w:val="Normal"/>
        <w:rPr>
          <w:b/>
        </w:rPr>
      </w:pPr>
      <w:r>
        <w:rPr>
          <w:b/>
        </w:rPr>
      </w:r>
    </w:p>
    <w:p>
      <w:pPr>
        <w:pStyle w:val="Normal"/>
        <w:rPr>
          <w:sz w:val="24"/>
          <w:szCs w:val="24"/>
        </w:rPr>
      </w:pPr>
      <w:r>
        <w:rPr>
          <w:sz w:val="24"/>
          <w:szCs w:val="24"/>
        </w:rPr>
        <w:t>The source code developed for this system shall be maintained in a GitHub repository with version control.</w:t>
      </w:r>
    </w:p>
    <w:p>
      <w:pPr>
        <w:pStyle w:val="InfoBlue"/>
        <w:rPr>
          <w:sz w:val="24"/>
          <w:szCs w:val="24"/>
        </w:rPr>
      </w:pPr>
      <w:r>
        <w:rPr>
          <w:sz w:val="24"/>
          <w:szCs w:val="24"/>
        </w:rPr>
      </w:r>
    </w:p>
    <w:p>
      <w:pPr>
        <w:pStyle w:val="Heading2"/>
        <w:ind w:hanging="0" w:left="0"/>
        <w:rPr/>
      </w:pPr>
      <w:bookmarkStart w:id="24" w:name="__RefHeading___Toc9052_3129230955"/>
      <w:bookmarkEnd w:id="24"/>
      <w:r>
        <w:rPr/>
        <w:t>Design Constraints</w:t>
      </w:r>
    </w:p>
    <w:p>
      <w:pPr>
        <w:pStyle w:val="Heading3"/>
        <w:ind w:hanging="720" w:left="720" w:right="0"/>
        <w:rPr>
          <w:b/>
        </w:rPr>
      </w:pPr>
      <w:bookmarkStart w:id="25" w:name="__RefHeading___Toc9054_3129230955"/>
      <w:bookmarkEnd w:id="25"/>
      <w:r>
        <w:rPr>
          <w:b/>
        </w:rPr>
        <w:t>Standard Development Tools</w:t>
      </w:r>
    </w:p>
    <w:p>
      <w:pPr>
        <w:pStyle w:val="Normal"/>
        <w:rPr>
          <w:b/>
        </w:rPr>
      </w:pPr>
      <w:r>
        <w:rPr>
          <w:b/>
        </w:rPr>
      </w:r>
    </w:p>
    <w:p>
      <w:pPr>
        <w:pStyle w:val="Normal"/>
        <w:rPr/>
      </w:pPr>
      <w:r>
        <w:rPr>
          <w:sz w:val="24"/>
          <w:szCs w:val="24"/>
        </w:rPr>
        <w:t>The system shall be built using React and Vite.js. The styling shall be implemented using modern CSS frameworks to ensure cross-browser compatibility.</w:t>
      </w:r>
    </w:p>
    <w:p>
      <w:pPr>
        <w:pStyle w:val="InfoBlue"/>
        <w:rPr>
          <w:sz w:val="24"/>
          <w:szCs w:val="24"/>
        </w:rPr>
      </w:pPr>
      <w:r>
        <w:rPr>
          <w:sz w:val="24"/>
          <w:szCs w:val="24"/>
        </w:rPr>
      </w:r>
    </w:p>
    <w:p>
      <w:pPr>
        <w:pStyle w:val="Heading2"/>
        <w:ind w:hanging="0" w:left="0"/>
        <w:rPr/>
      </w:pPr>
      <w:bookmarkStart w:id="26" w:name="__RefHeading___Toc9056_3129230955"/>
      <w:bookmarkEnd w:id="26"/>
      <w:r>
        <w:rPr/>
        <w:t>On-line User Documentation and Help System Requirements</w:t>
      </w:r>
    </w:p>
    <w:p>
      <w:pPr>
        <w:pStyle w:val="InfoBlue"/>
        <w:ind w:hanging="0" w:left="0" w:right="0"/>
        <w:rPr/>
      </w:pPr>
      <w:r>
        <w:rPr/>
        <w:t xml:space="preserve">The system shall provide a "Help" or "How to Use" section explaining the Pomodoro technique and application controls. </w:t>
      </w:r>
    </w:p>
    <w:p>
      <w:pPr>
        <w:pStyle w:val="BodyText"/>
        <w:rPr/>
      </w:pPr>
      <w:r>
        <w:rPr/>
      </w:r>
    </w:p>
    <w:p>
      <w:pPr>
        <w:pStyle w:val="Heading2"/>
        <w:ind w:hanging="0" w:left="0"/>
        <w:rPr/>
      </w:pPr>
      <w:bookmarkStart w:id="27" w:name="__RefHeading___Toc9058_3129230955"/>
      <w:bookmarkEnd w:id="27"/>
      <w:r>
        <w:rPr/>
        <w:t>Purchased Components</w:t>
      </w:r>
    </w:p>
    <w:p>
      <w:pPr>
        <w:pStyle w:val="InfoBlue"/>
        <w:ind w:hanging="0" w:left="0" w:right="0"/>
        <w:rPr/>
      </w:pPr>
      <w:r>
        <w:rPr/>
        <w:t>Not Applicable</w:t>
      </w:r>
    </w:p>
    <w:p>
      <w:pPr>
        <w:pStyle w:val="BodyText"/>
        <w:rPr/>
      </w:pPr>
      <w:r>
        <w:rPr/>
      </w:r>
    </w:p>
    <w:p>
      <w:pPr>
        <w:pStyle w:val="Heading2"/>
        <w:ind w:hanging="0" w:left="0"/>
        <w:rPr/>
      </w:pPr>
      <w:bookmarkStart w:id="28" w:name="__RefHeading___Toc9060_3129230955"/>
      <w:bookmarkEnd w:id="28"/>
      <w:r>
        <w:rPr/>
        <w:t>Interfaces</w:t>
      </w:r>
    </w:p>
    <w:p>
      <w:pPr>
        <w:pStyle w:val="BodyText"/>
        <w:ind w:hanging="0" w:left="0" w:right="0"/>
        <w:rPr>
          <w:sz w:val="24"/>
          <w:szCs w:val="24"/>
        </w:rPr>
      </w:pPr>
      <w:r>
        <w:rPr>
          <w:sz w:val="24"/>
          <w:szCs w:val="24"/>
        </w:rPr>
      </w:r>
    </w:p>
    <w:p>
      <w:pPr>
        <w:pStyle w:val="Heading3"/>
        <w:ind w:hanging="720" w:left="720" w:right="0"/>
        <w:rPr>
          <w:b/>
        </w:rPr>
      </w:pPr>
      <w:bookmarkStart w:id="29" w:name="__RefHeading___Toc9062_3129230955"/>
      <w:bookmarkEnd w:id="29"/>
      <w:r>
        <w:rPr>
          <w:b/>
        </w:rPr>
        <w:t>User Interfaces</w:t>
      </w:r>
    </w:p>
    <w:p>
      <w:pPr>
        <w:pStyle w:val="BodyText"/>
        <w:ind w:hanging="0" w:left="0" w:right="0"/>
        <w:rPr>
          <w:sz w:val="24"/>
          <w:szCs w:val="24"/>
        </w:rPr>
      </w:pPr>
      <w:r>
        <w:rPr>
          <w:sz w:val="24"/>
          <w:szCs w:val="24"/>
        </w:rPr>
      </w:r>
    </w:p>
    <w:p>
      <w:pPr>
        <w:pStyle w:val="BodyText"/>
        <w:ind w:hanging="0" w:left="0" w:right="0"/>
        <w:rPr>
          <w:sz w:val="24"/>
          <w:szCs w:val="24"/>
        </w:rPr>
      </w:pPr>
      <w:r>
        <w:rPr>
          <w:sz w:val="24"/>
          <w:szCs w:val="24"/>
        </w:rPr>
        <w:t>The user interface shall be compatible with modern browsers such as Google Chrome, Mozilla Firefox, Microsoft Edge, and Safari. The interface shall adapt dynamically to various screen resolutions.</w:t>
      </w:r>
    </w:p>
    <w:p>
      <w:pPr>
        <w:pStyle w:val="Normal"/>
        <w:ind w:left="720" w:right="0"/>
        <w:rPr>
          <w:sz w:val="24"/>
          <w:szCs w:val="24"/>
        </w:rPr>
      </w:pPr>
      <w:r>
        <w:rPr>
          <w:sz w:val="24"/>
          <w:szCs w:val="24"/>
        </w:rPr>
        <w:t xml:space="preserve"> </w:t>
      </w:r>
    </w:p>
    <w:p>
      <w:pPr>
        <w:pStyle w:val="Heading3"/>
        <w:ind w:hanging="720" w:left="720" w:right="0"/>
        <w:rPr>
          <w:b/>
        </w:rPr>
      </w:pPr>
      <w:bookmarkStart w:id="30" w:name="__RefHeading___Toc9064_3129230955"/>
      <w:bookmarkEnd w:id="30"/>
      <w:r>
        <w:rPr>
          <w:b/>
        </w:rPr>
        <w:t>Hardware Interfaces</w:t>
      </w:r>
    </w:p>
    <w:p>
      <w:pPr>
        <w:pStyle w:val="Normal"/>
        <w:rPr>
          <w:b/>
        </w:rPr>
      </w:pPr>
      <w:r>
        <w:rPr>
          <w:b/>
        </w:rPr>
      </w:r>
    </w:p>
    <w:p>
      <w:pPr>
        <w:pStyle w:val="InfoBlue"/>
        <w:rPr/>
      </w:pPr>
      <w:r>
        <w:rPr/>
        <w:t>Since the application must run over the internet, all the hardware shall require to connect internet will be hardware interface for the system. As for e.g. Modem, WAN – LAN, Ethernet Cross-Cable.</w:t>
      </w:r>
    </w:p>
    <w:p>
      <w:pPr>
        <w:pStyle w:val="BodyText"/>
        <w:rPr/>
      </w:pPr>
      <w:r>
        <w:rPr/>
      </w:r>
    </w:p>
    <w:p>
      <w:pPr>
        <w:pStyle w:val="Heading3"/>
        <w:ind w:hanging="720" w:left="720" w:right="0"/>
        <w:rPr>
          <w:b/>
        </w:rPr>
      </w:pPr>
      <w:bookmarkStart w:id="31" w:name="__RefHeading___Toc9066_3129230955"/>
      <w:bookmarkEnd w:id="31"/>
      <w:r>
        <w:rPr>
          <w:b/>
        </w:rPr>
        <w:t>Software Interfaces</w:t>
      </w:r>
    </w:p>
    <w:p>
      <w:pPr>
        <w:pStyle w:val="Normal"/>
        <w:ind w:firstLine="720" w:right="0"/>
        <w:rPr>
          <w:b/>
        </w:rPr>
      </w:pPr>
      <w:r>
        <w:rPr>
          <w:b/>
        </w:rPr>
      </w:r>
    </w:p>
    <w:p>
      <w:pPr>
        <w:pStyle w:val="BodyText"/>
        <w:ind w:hanging="0" w:left="0" w:right="0"/>
        <w:rPr/>
      </w:pPr>
      <w:r>
        <w:rPr>
          <w:sz w:val="24"/>
          <w:szCs w:val="24"/>
        </w:rPr>
        <w:t>The application shall communicate with the browser's Local Storage API to store session data. The application shall use the HTML5 Audio API to manage background sounds and notifications.</w:t>
      </w:r>
    </w:p>
    <w:p>
      <w:pPr>
        <w:pStyle w:val="BodyText"/>
        <w:rPr/>
      </w:pPr>
      <w:r>
        <w:rPr/>
      </w:r>
    </w:p>
    <w:p>
      <w:pPr>
        <w:pStyle w:val="Heading1"/>
        <w:ind w:hanging="0" w:left="0"/>
        <w:rPr/>
      </w:pPr>
      <w:bookmarkStart w:id="32" w:name="__RefHeading___Toc9068_3129230955"/>
      <w:bookmarkEnd w:id="32"/>
      <w:r>
        <w:rPr/>
        <w:t>Supporting Information</w:t>
      </w:r>
    </w:p>
    <w:p>
      <w:pPr>
        <w:pStyle w:val="BodyText"/>
        <w:rPr/>
      </w:pPr>
      <w:r>
        <w:rPr/>
      </w:r>
    </w:p>
    <w:p>
      <w:pPr>
        <w:pStyle w:val="BodyText"/>
        <w:rPr>
          <w:sz w:val="24"/>
          <w:szCs w:val="24"/>
        </w:rPr>
      </w:pPr>
      <w:r>
        <w:rPr>
          <w:sz w:val="24"/>
          <w:szCs w:val="24"/>
        </w:rPr>
        <w:t>Please refer the following document:</w:t>
      </w:r>
    </w:p>
    <w:p>
      <w:pPr>
        <w:pStyle w:val="BodyText"/>
        <w:numPr>
          <w:ilvl w:val="0"/>
          <w:numId w:val="2"/>
        </w:numPr>
        <w:ind w:hanging="360" w:left="1080" w:right="0"/>
        <w:rPr>
          <w:sz w:val="24"/>
          <w:szCs w:val="24"/>
        </w:rPr>
      </w:pPr>
      <w:r>
        <w:rPr>
          <w:sz w:val="24"/>
          <w:szCs w:val="24"/>
        </w:rPr>
        <w:t xml:space="preserve">Project Vision Document (M101) </w:t>
      </w:r>
    </w:p>
    <w:p>
      <w:pPr>
        <w:pStyle w:val="BodyText"/>
        <w:numPr>
          <w:ilvl w:val="0"/>
          <w:numId w:val="2"/>
        </w:numPr>
        <w:ind w:hanging="360" w:left="1080" w:right="0"/>
        <w:rPr>
          <w:sz w:val="24"/>
          <w:szCs w:val="24"/>
        </w:rPr>
      </w:pPr>
      <w:r>
        <w:rPr>
          <w:sz w:val="24"/>
          <w:szCs w:val="24"/>
        </w:rPr>
        <w:t xml:space="preserve">Project Management Plan </w:t>
      </w:r>
    </w:p>
    <w:p>
      <w:pPr>
        <w:pStyle w:val="BodyText"/>
        <w:spacing w:before="0" w:after="120"/>
        <w:rPr>
          <w:sz w:val="24"/>
          <w:szCs w:val="24"/>
        </w:rPr>
      </w:pPr>
      <w:r>
        <w:rPr>
          <w:sz w:val="24"/>
          <w:szCs w:val="24"/>
        </w:rPr>
      </w:r>
      <w:bookmarkStart w:id="33" w:name="__RefHeading___Toc9068_3129230955_Copy_1"/>
      <w:bookmarkStart w:id="34" w:name="__RefHeading___Toc9068_3129230955_Copy_1"/>
      <w:bookmarkEnd w:id="34"/>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vAlign w:val="center"/>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Adwaita Sans">
    <w:charset w:val="01"/>
    <w:family w:val="swiss"/>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swiss"/>
    <w:pitch w:val="default"/>
  </w:font>
  <w:font w:name="Wingdings">
    <w:charset w:val="01"/>
    <w:family w:val="swiss"/>
    <w:pitch w:val="default"/>
  </w:font>
  <w:font w:name="Tahoma">
    <w:charset w:val="01"/>
    <w:family w:val="swiss"/>
    <w:pitch w:val="default"/>
  </w:font>
  <w:font w:name="OpenSymbol">
    <w:altName w:val="Arial Unicode MS"/>
    <w:charset w:val="01"/>
    <w:family w:val="swiss"/>
    <w:pitch w:val="default"/>
  </w:font>
  <w:font w:name="Helvetica">
    <w:altName w:val="Arial"/>
    <w:charset w:val="01"/>
    <w:family w:val="swiss"/>
    <w:pitch w:val="default"/>
  </w:font>
  <w:font w:name="Book Antiqua">
    <w:charset w:val="01"/>
    <w:family w:val="roman"/>
    <w:pitch w:val="default"/>
  </w:font>
  <w:font w:name="Google Sans Text">
    <w:altName w:val="sans-serif"/>
    <w:charset w:val="01"/>
    <w:family w:val="auto"/>
    <w:pitch w:val="default"/>
  </w:font>
  <w:font w:name="Liberation Serif">
    <w:altName w:val="Times New Roman"/>
    <w:charset w:val="00"/>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36"/>
      </w:rPr>
    </w:pPr>
    <w:r>
      <w:rPr>
        <w:rFonts w:cs="Arial" w:ascii="Arial" w:hAnsi="Arial"/>
        <w:b/>
        <w:sz w:val="36"/>
      </w:rPr>
    </w:r>
  </w:p>
  <w:p>
    <w:pPr>
      <w:pStyle w:val="Normal"/>
      <w:pBdr>
        <w:bottom w:val="single" w:sz="6" w:space="1" w:color="000000"/>
      </w:pBdr>
      <w:jc w:val="right"/>
      <w:rPr>
        <w:rFonts w:ascii="Arial" w:hAnsi="Arial" w:cs="Arial"/>
        <w:b/>
        <w:sz w:val="24"/>
      </w:rPr>
    </w:pPr>
    <w:r>
      <w:rPr>
        <w:rFonts w:cs="Arial" w:ascii="Arial" w:hAnsi="Arial"/>
        <w:b/>
        <w:sz w:val="24"/>
      </w:rPr>
    </w:r>
  </w:p>
  <w:p>
    <w:pPr>
      <w:pStyle w:val="Header"/>
      <w:rPr>
        <w:sz w:val="24"/>
      </w:rPr>
    </w:pPr>
    <w:r>
      <w:rPr>
        <w:sz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sz w:val="36"/>
      </w:rPr>
    </w:pPr>
    <w:r>
      <w:rPr>
        <w:rFonts w:cs="Arial" w:ascii="Arial" w:hAnsi="Arial"/>
        <w:b/>
        <w:sz w:val="36"/>
      </w:rPr>
    </w:r>
  </w:p>
  <w:p>
    <w:pPr>
      <w:pStyle w:val="Normal"/>
      <w:pBdr>
        <w:bottom w:val="single" w:sz="6" w:space="1" w:color="000000"/>
      </w:pBdr>
      <w:jc w:val="right"/>
      <w:rPr>
        <w:rFonts w:ascii="Arial" w:hAnsi="Arial" w:cs="Arial"/>
        <w:b/>
        <w:sz w:val="24"/>
      </w:rPr>
    </w:pPr>
    <w:r>
      <w:rPr>
        <w:rFonts w:cs="Arial" w:ascii="Arial" w:hAnsi="Arial"/>
        <w:b/>
        <w:sz w:val="24"/>
      </w:rPr>
    </w:r>
  </w:p>
  <w:p>
    <w:pPr>
      <w:pStyle w:val="Header"/>
      <w:rPr>
        <w:sz w:val="24"/>
      </w:rPr>
    </w:pPr>
    <w:r>
      <w:rPr>
        <w:sz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432"/>
        </w:tabs>
        <w:ind w:left="432" w:hanging="43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dwaita Sans" w:hAnsi="Adwaita Sans" w:eastAsia="Noto Serif CJK SC" w:cs="FreeSans"/>
        <w:sz w:val="28"/>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1">
    <w:name w:val="WW8Num7z1"/>
    <w:qFormat/>
    <w:rPr>
      <w:rFonts w:ascii="Courier New" w:hAnsi="Courier New" w:cs="Times New Roman"/>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character" w:styleId="BalloonTextChar">
    <w:name w:val="Balloon Text Char"/>
    <w:qFormat/>
    <w:rPr>
      <w:rFonts w:ascii="Tahoma" w:hAnsi="Tahoma" w:cs="Tahoma"/>
      <w:sz w:val="16"/>
      <w:szCs w:val="16"/>
      <w:lang w:val="en-US"/>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left="720" w:right="0"/>
    </w:pPr>
    <w:rPr/>
  </w:style>
  <w:style w:type="paragraph" w:styleId="List">
    <w:name w:val="List"/>
    <w:basedOn w:val="BodyText"/>
    <w:pPr/>
    <w:rPr>
      <w:rFonts w:ascii="Adwaita Sans" w:hAnsi="Adwaita Sans" w:cs="FreeSans"/>
    </w:rPr>
  </w:style>
  <w:style w:type="paragraph" w:styleId="Caption">
    <w:name w:val="caption"/>
    <w:basedOn w:val="Normal"/>
    <w:qFormat/>
    <w:pPr>
      <w:suppressLineNumbers/>
      <w:spacing w:before="120" w:after="120"/>
    </w:pPr>
    <w:rPr>
      <w:rFonts w:ascii="Adwaita Sans" w:hAnsi="Adwaita Sans" w:cs="FreeSans"/>
      <w:i/>
      <w:iCs/>
      <w:sz w:val="28"/>
      <w:szCs w:val="24"/>
    </w:rPr>
  </w:style>
  <w:style w:type="paragraph" w:styleId="Index">
    <w:name w:val="Index"/>
    <w:basedOn w:val="Normal"/>
    <w:qFormat/>
    <w:pPr>
      <w:suppressLineNumbers/>
    </w:pPr>
    <w:rPr>
      <w:rFonts w:ascii="Adwaita Sans" w:hAnsi="Adwaita Sans" w:cs="FreeSans"/>
    </w:rPr>
  </w:style>
  <w:style w:type="paragraph" w:styleId="Paragraph2">
    <w:name w:val="Paragraph2"/>
    <w:basedOn w:val="Normal"/>
    <w:qFormat/>
    <w:pPr>
      <w:spacing w:before="80" w:after="0"/>
      <w:ind w:hanging="0" w:left="720" w:right="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NormalIndent">
    <w:name w:val="Normal Indent"/>
    <w:basedOn w:val="Normal"/>
    <w:qFormat/>
    <w:pPr>
      <w:ind w:hanging="900" w:left="900" w:right="0"/>
    </w:pPr>
    <w:rPr/>
  </w:style>
  <w:style w:type="paragraph" w:styleId="TOC1">
    <w:name w:val="toc 1"/>
    <w:basedOn w:val="Normal"/>
    <w:next w:val="Normal"/>
    <w:pPr>
      <w:tabs>
        <w:tab w:val="clear" w:pos="720"/>
        <w:tab w:val="right" w:pos="9360" w:leader="none"/>
      </w:tabs>
      <w:spacing w:before="240" w:after="60"/>
      <w:ind w:hanging="0" w:left="0" w:right="720"/>
    </w:pPr>
    <w:rPr/>
  </w:style>
  <w:style w:type="paragraph" w:styleId="TOC2">
    <w:name w:val="toc 2"/>
    <w:basedOn w:val="Normal"/>
    <w:next w:val="Normal"/>
    <w:pPr>
      <w:tabs>
        <w:tab w:val="clear" w:pos="720"/>
        <w:tab w:val="right" w:pos="9360" w:leader="none"/>
      </w:tabs>
      <w:ind w:hanging="0" w:left="432" w:right="720"/>
    </w:pPr>
    <w:rPr/>
  </w:style>
  <w:style w:type="paragraph" w:styleId="TOC3">
    <w:name w:val="toc 3"/>
    <w:basedOn w:val="Normal"/>
    <w:next w:val="Normal"/>
    <w:pPr>
      <w:tabs>
        <w:tab w:val="clear" w:pos="720"/>
        <w:tab w:val="left" w:pos="1440" w:leader="none"/>
        <w:tab w:val="right" w:pos="9360" w:leader="none"/>
      </w:tabs>
      <w:ind w:hanging="0" w:left="864" w:right="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name w:val="Bullet1"/>
    <w:basedOn w:val="Normal"/>
    <w:qFormat/>
    <w:pPr>
      <w:numPr>
        <w:ilvl w:val="0"/>
        <w:numId w:val="3"/>
      </w:numPr>
      <w:ind w:hanging="432" w:left="720" w:right="0"/>
    </w:pPr>
    <w:rPr/>
  </w:style>
  <w:style w:type="paragraph" w:styleId="Bullet2">
    <w:name w:val="Bullet2"/>
    <w:basedOn w:val="Normal"/>
    <w:qFormat/>
    <w:pPr>
      <w:numPr>
        <w:ilvl w:val="0"/>
        <w:numId w:val="4"/>
      </w:numPr>
      <w:ind w:hanging="360" w:left="1440" w:right="0"/>
    </w:pPr>
    <w:rPr>
      <w:color w:val="000080"/>
    </w:rPr>
  </w:style>
  <w:style w:type="paragraph" w:styleId="Tabletext">
    <w:name w:val="Tabletext"/>
    <w:basedOn w:val="Normal"/>
    <w:qFormat/>
    <w:pPr>
      <w:keepLines/>
      <w:spacing w:before="0" w:after="120"/>
    </w:pPr>
    <w:rPr/>
  </w:style>
  <w:style w:type="paragraph" w:styleId="DocumentMap">
    <w:name w:val="Document Map"/>
    <w:basedOn w:val="Normal"/>
    <w:qFormat/>
    <w:pPr>
      <w:shd w:val="clear" w:fill="000080"/>
    </w:pPr>
    <w:rPr>
      <w:rFonts w:ascii="Tahoma" w:hAnsi="Tahoma" w:cs="Tahoma"/>
    </w:rPr>
  </w:style>
  <w:style w:type="paragraph" w:styleId="FootnoteText">
    <w:name w:val="footnote text"/>
    <w:basedOn w:val="Normal"/>
    <w:pPr>
      <w:keepNext w:val="true"/>
      <w:keepLines/>
      <w:pBdr>
        <w:bottom w:val="single" w:sz="6" w:space="0" w:color="000000"/>
      </w:pBdr>
      <w:spacing w:before="40" w:after="40"/>
      <w:ind w:hanging="360" w:left="360" w:right="0"/>
    </w:pPr>
    <w:rPr>
      <w:rFonts w:ascii="Helvetica" w:hAnsi="Helvetica" w:cs="Helvetica"/>
      <w:sz w:val="16"/>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Paragraph1">
    <w:name w:val="Paragraph1"/>
    <w:basedOn w:val="Normal"/>
    <w:qFormat/>
    <w:pPr>
      <w:spacing w:lineRule="auto" w:line="240" w:before="80" w:after="0"/>
      <w:jc w:val="both"/>
    </w:pPr>
    <w:rPr/>
  </w:style>
  <w:style w:type="paragraph" w:styleId="Paragraph3">
    <w:name w:val="Paragraph3"/>
    <w:basedOn w:val="Normal"/>
    <w:qFormat/>
    <w:pPr>
      <w:spacing w:lineRule="auto" w:line="240" w:before="80" w:after="0"/>
      <w:ind w:hanging="0" w:left="1530" w:right="0"/>
      <w:jc w:val="both"/>
    </w:pPr>
    <w:rPr/>
  </w:style>
  <w:style w:type="paragraph" w:styleId="Paragraph4">
    <w:name w:val="Paragraph4"/>
    <w:basedOn w:val="Normal"/>
    <w:qFormat/>
    <w:pPr>
      <w:spacing w:lineRule="auto" w:line="240" w:before="80" w:after="0"/>
      <w:ind w:hanging="0" w:left="2250" w:right="0"/>
      <w:jc w:val="both"/>
    </w:pPr>
    <w:rPr/>
  </w:style>
  <w:style w:type="paragraph" w:styleId="TOC4">
    <w:name w:val="toc 4"/>
    <w:basedOn w:val="Normal"/>
    <w:next w:val="Normal"/>
    <w:pPr>
      <w:ind w:hanging="0" w:left="600" w:right="0"/>
    </w:pPr>
    <w:rPr/>
  </w:style>
  <w:style w:type="paragraph" w:styleId="TOC5">
    <w:name w:val="toc 5"/>
    <w:basedOn w:val="Normal"/>
    <w:next w:val="Normal"/>
    <w:pPr>
      <w:ind w:hanging="0" w:left="800" w:right="0"/>
    </w:pPr>
    <w:rPr/>
  </w:style>
  <w:style w:type="paragraph" w:styleId="TOC6">
    <w:name w:val="toc 6"/>
    <w:basedOn w:val="Normal"/>
    <w:next w:val="Normal"/>
    <w:pPr>
      <w:ind w:hanging="0" w:left="1000" w:right="0"/>
    </w:pPr>
    <w:rPr/>
  </w:style>
  <w:style w:type="paragraph" w:styleId="TOC7">
    <w:name w:val="toc 7"/>
    <w:basedOn w:val="Normal"/>
    <w:next w:val="Normal"/>
    <w:pPr>
      <w:ind w:hanging="0" w:left="1200" w:right="0"/>
    </w:pPr>
    <w:rPr/>
  </w:style>
  <w:style w:type="paragraph" w:styleId="TOC8">
    <w:name w:val="toc 8"/>
    <w:basedOn w:val="Normal"/>
    <w:next w:val="Normal"/>
    <w:pPr>
      <w:ind w:hanging="0" w:left="1400" w:right="0"/>
    </w:pPr>
    <w:rPr/>
  </w:style>
  <w:style w:type="paragraph" w:styleId="TOC9">
    <w:name w:val="toc 9"/>
    <w:basedOn w:val="Normal"/>
    <w:next w:val="Normal"/>
    <w:pPr>
      <w:ind w:hanging="0" w:left="1600" w:right="0"/>
    </w:pPr>
    <w:rPr/>
  </w:style>
  <w:style w:type="paragraph" w:styleId="BodyText2">
    <w:name w:val="Body Text 2"/>
    <w:basedOn w:val="Normal"/>
    <w:qFormat/>
    <w:pPr/>
    <w:rPr>
      <w:i/>
      <w:color w:val="0000FF"/>
    </w:rPr>
  </w:style>
  <w:style w:type="paragraph" w:styleId="BodyTextIndent">
    <w:name w:val="Body Text Indent"/>
    <w:basedOn w:val="Normal"/>
    <w:pPr>
      <w:ind w:hanging="0" w:left="720" w:right="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720" w:leader="none"/>
      </w:tabs>
      <w:spacing w:lineRule="auto" w:line="240" w:before="120" w:after="0"/>
      <w:ind w:hanging="0" w:left="720" w:right="360"/>
      <w:jc w:val="both"/>
    </w:pPr>
    <w:rPr>
      <w:rFonts w:ascii="Book Antiqua" w:hAnsi="Book Antiqua" w:cs="Book Antiqua"/>
    </w:rPr>
  </w:style>
  <w:style w:type="paragraph" w:styleId="InfoBlue">
    <w:name w:val="InfoBlue"/>
    <w:basedOn w:val="Normal"/>
    <w:next w:val="BodyText"/>
    <w:qFormat/>
    <w:pPr>
      <w:spacing w:before="120" w:after="120"/>
      <w:ind w:hanging="0" w:left="763" w:right="0"/>
    </w:pPr>
    <w:rPr>
      <w:sz w:val="24"/>
      <w:szCs w:val="24"/>
    </w:rPr>
  </w:style>
  <w:style w:type="paragraph" w:styleId="NormalWeb">
    <w:name w:val="Normal (Web)"/>
    <w:basedOn w:val="Normal"/>
    <w:qFormat/>
    <w:pPr>
      <w:widowControl/>
      <w:spacing w:lineRule="auto" w:line="240" w:before="100" w:after="100"/>
    </w:pPr>
    <w:rPr>
      <w:color w:val="000000"/>
      <w:sz w:val="24"/>
      <w:szCs w:val="24"/>
    </w:rPr>
  </w:style>
  <w:style w:type="paragraph" w:styleId="BalloonText">
    <w:name w:val="Balloon Text"/>
    <w:basedOn w:val="Normal"/>
    <w:qFormat/>
    <w:pPr>
      <w:spacing w:lineRule="auto" w:line="240"/>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StyleNum">
    <w:name w:val="WW8StyleNum"/>
    <w:qFormat/>
  </w:style>
  <w:style w:type="numbering" w:styleId="WW8StyleNum1">
    <w:name w:val="WW8Style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Software Requirements Specification non UML</Template>
  <TotalTime>65</TotalTime>
  <Application>LibreOffice/25.8.5.2$Linux_X86_64 LibreOffice_project/580$Build-2</Application>
  <AppVersion>15.0000</AppVersion>
  <Pages>9</Pages>
  <Words>1237</Words>
  <Characters>7129</Characters>
  <CharactersWithSpaces>8201</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2014-02-27T01:03:00Z</dcterms:created>
  <dc:creator>cse</dc:creator>
  <dc:description/>
  <dc:language>en-US</dc:language>
  <cp:lastModifiedBy/>
  <dcterms:modified xsi:type="dcterms:W3CDTF">2026-03-26T08:26:34Z</dcterms:modified>
  <cp:revision>8</cp:revision>
  <dc:subject>&lt;Project Name&gt;</dc:subject>
  <dc:title>Software Requirements Specification</dc:title>
</cp:coreProperties>
</file>

<file path=docProps/custom.xml><?xml version="1.0" encoding="utf-8"?>
<Properties xmlns="http://schemas.openxmlformats.org/officeDocument/2006/custom-properties" xmlns:vt="http://schemas.openxmlformats.org/officeDocument/2006/docPropsVTypes"/>
</file>