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255D" w:rsidRPr="00206449" w:rsidRDefault="00206449" w:rsidP="00206449">
      <w:pPr>
        <w:jc w:val="center"/>
        <w:rPr>
          <w:sz w:val="40"/>
          <w:szCs w:val="28"/>
        </w:rPr>
      </w:pPr>
      <w:r w:rsidRPr="00206449">
        <w:rPr>
          <w:rFonts w:hint="eastAsia"/>
          <w:sz w:val="40"/>
          <w:szCs w:val="28"/>
        </w:rPr>
        <w:t>共享单车问题</w:t>
      </w:r>
    </w:p>
    <w:p w:rsidR="00206449" w:rsidRPr="00206449" w:rsidRDefault="00206449" w:rsidP="00206449">
      <w:pPr>
        <w:ind w:firstLineChars="200" w:firstLine="560"/>
        <w:rPr>
          <w:sz w:val="28"/>
          <w:szCs w:val="28"/>
        </w:rPr>
      </w:pPr>
      <w:r w:rsidRPr="00206449">
        <w:rPr>
          <w:rFonts w:hint="eastAsia"/>
          <w:sz w:val="28"/>
          <w:szCs w:val="28"/>
        </w:rPr>
        <w:t>这组数据包含</w:t>
      </w:r>
      <w:r w:rsidRPr="00206449">
        <w:rPr>
          <w:sz w:val="28"/>
          <w:szCs w:val="28"/>
        </w:rPr>
        <w:t xml:space="preserve"> 2011 年至 2012 年</w:t>
      </w:r>
      <w:r w:rsidRPr="00206449">
        <w:rPr>
          <w:rFonts w:hint="eastAsia"/>
          <w:sz w:val="28"/>
          <w:szCs w:val="28"/>
        </w:rPr>
        <w:t>华盛顿特区</w:t>
      </w:r>
      <w:r w:rsidRPr="00206449">
        <w:rPr>
          <w:sz w:val="28"/>
          <w:szCs w:val="28"/>
        </w:rPr>
        <w:t>共享单车系统中每小时和每天的租赁自行车数量以及相应的天气和季节信息。</w:t>
      </w:r>
    </w:p>
    <w:p w:rsidR="00206449" w:rsidRPr="00206449" w:rsidRDefault="00206449" w:rsidP="00206449">
      <w:pPr>
        <w:ind w:firstLineChars="200" w:firstLine="560"/>
        <w:rPr>
          <w:sz w:val="28"/>
          <w:szCs w:val="28"/>
        </w:rPr>
      </w:pPr>
      <w:r w:rsidRPr="00206449">
        <w:rPr>
          <w:rFonts w:hint="eastAsia"/>
          <w:sz w:val="28"/>
          <w:szCs w:val="28"/>
        </w:rPr>
        <w:t>数据集包含两部分，一部分是每天的数据，另一部分是每小时的数据，描述了当天的日期、季节、是否为周末或工作日、天气、温度、湿度、风速等信息。</w:t>
      </w:r>
    </w:p>
    <w:p w:rsidR="00206449" w:rsidRPr="00206449" w:rsidRDefault="00206449" w:rsidP="00206449">
      <w:pPr>
        <w:ind w:firstLineChars="200" w:firstLine="560"/>
        <w:rPr>
          <w:sz w:val="28"/>
          <w:szCs w:val="28"/>
        </w:rPr>
      </w:pPr>
      <w:r w:rsidRPr="00206449">
        <w:rPr>
          <w:rFonts w:hint="eastAsia"/>
          <w:sz w:val="28"/>
          <w:szCs w:val="28"/>
        </w:rPr>
        <w:t>可以尝试从这个数据集中寻找人们出行与季节、天气、工作日之间的关系，也可以抛开出行与否，寻找华盛顿季节与天气之间的关系。</w:t>
      </w:r>
      <w:r>
        <w:rPr>
          <w:rFonts w:hint="eastAsia"/>
          <w:sz w:val="28"/>
          <w:szCs w:val="28"/>
        </w:rPr>
        <w:t>这个数据集也很适合进行可分性的研究和维度压缩研究。</w:t>
      </w:r>
    </w:p>
    <w:p w:rsidR="00206449" w:rsidRDefault="00206449" w:rsidP="00206449">
      <w:pPr>
        <w:ind w:firstLineChars="200" w:firstLine="560"/>
        <w:rPr>
          <w:sz w:val="28"/>
          <w:szCs w:val="28"/>
        </w:rPr>
      </w:pPr>
      <w:r w:rsidRPr="00206449">
        <w:rPr>
          <w:rFonts w:hint="eastAsia"/>
          <w:sz w:val="28"/>
          <w:szCs w:val="28"/>
        </w:rPr>
        <w:t>如果你想尝试有监督学习，应该将数据集的十分之一保留下来作为测试集，其余部分作为训练集。</w:t>
      </w:r>
    </w:p>
    <w:p w:rsidR="00206449" w:rsidRPr="00206449" w:rsidRDefault="00206449" w:rsidP="00206449">
      <w:pPr>
        <w:ind w:firstLineChars="200" w:firstLine="560"/>
        <w:rPr>
          <w:rFonts w:hint="eastAsia"/>
          <w:sz w:val="28"/>
          <w:szCs w:val="28"/>
        </w:rPr>
      </w:pPr>
      <w:r w:rsidRPr="00206449">
        <w:rPr>
          <w:rFonts w:hint="eastAsia"/>
          <w:sz w:val="28"/>
          <w:szCs w:val="28"/>
        </w:rPr>
        <w:t>以下链接可以获得该数据集的更多信息：</w:t>
      </w:r>
    </w:p>
    <w:p w:rsidR="00206449" w:rsidRPr="00206449" w:rsidRDefault="00206449" w:rsidP="00206449">
      <w:pPr>
        <w:pStyle w:val="a3"/>
        <w:numPr>
          <w:ilvl w:val="0"/>
          <w:numId w:val="1"/>
        </w:numPr>
        <w:ind w:firstLineChars="0"/>
        <w:rPr>
          <w:sz w:val="28"/>
          <w:szCs w:val="28"/>
        </w:rPr>
      </w:pPr>
      <w:r w:rsidRPr="00206449">
        <w:rPr>
          <w:sz w:val="28"/>
          <w:szCs w:val="28"/>
        </w:rPr>
        <w:t>UCI(https://archive.ics.uci.edu</w:t>
      </w:r>
      <w:bookmarkStart w:id="0" w:name="_GoBack"/>
      <w:bookmarkEnd w:id="0"/>
      <w:r w:rsidRPr="00206449">
        <w:rPr>
          <w:sz w:val="28"/>
          <w:szCs w:val="28"/>
        </w:rPr>
        <w:t>/ml/datasets/bike+sharing+dataset)</w:t>
      </w:r>
    </w:p>
    <w:p w:rsidR="00206449" w:rsidRPr="00206449" w:rsidRDefault="00206449" w:rsidP="00206449">
      <w:pPr>
        <w:pStyle w:val="a3"/>
        <w:numPr>
          <w:ilvl w:val="0"/>
          <w:numId w:val="1"/>
        </w:numPr>
        <w:ind w:firstLineChars="0"/>
        <w:rPr>
          <w:rFonts w:hint="eastAsia"/>
          <w:sz w:val="28"/>
          <w:szCs w:val="28"/>
        </w:rPr>
      </w:pPr>
      <w:proofErr w:type="spellStart"/>
      <w:r w:rsidRPr="00206449">
        <w:rPr>
          <w:sz w:val="28"/>
          <w:szCs w:val="28"/>
        </w:rPr>
        <w:t>Kaggle</w:t>
      </w:r>
      <w:proofErr w:type="spellEnd"/>
      <w:r w:rsidRPr="00206449">
        <w:rPr>
          <w:sz w:val="28"/>
          <w:szCs w:val="28"/>
        </w:rPr>
        <w:t>(https://www.kaggle.com/c/bike-sharing-demand)</w:t>
      </w:r>
    </w:p>
    <w:p w:rsidR="00206449" w:rsidRPr="00206449" w:rsidRDefault="00206449">
      <w:pPr>
        <w:rPr>
          <w:rFonts w:hint="eastAsia"/>
          <w:sz w:val="28"/>
          <w:szCs w:val="28"/>
        </w:rPr>
      </w:pPr>
    </w:p>
    <w:sectPr w:rsidR="00206449" w:rsidRPr="002064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442BBD"/>
    <w:multiLevelType w:val="hybridMultilevel"/>
    <w:tmpl w:val="5330B1E4"/>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0D3"/>
    <w:rsid w:val="00206449"/>
    <w:rsid w:val="008A255D"/>
    <w:rsid w:val="00B10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B664F"/>
  <w15:chartTrackingRefBased/>
  <w15:docId w15:val="{C568551B-C5A7-4A26-85B6-A26D5F18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0644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60</Words>
  <Characters>345</Characters>
  <Application>Microsoft Office Word</Application>
  <DocSecurity>0</DocSecurity>
  <Lines>2</Lines>
  <Paragraphs>1</Paragraphs>
  <ScaleCrop>false</ScaleCrop>
  <Company/>
  <LinksUpToDate>false</LinksUpToDate>
  <CharactersWithSpaces>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yangdan</dc:creator>
  <cp:keywords/>
  <dc:description/>
  <cp:lastModifiedBy>yangdan</cp:lastModifiedBy>
  <cp:revision>3</cp:revision>
  <dcterms:created xsi:type="dcterms:W3CDTF">2021-11-04T09:10:00Z</dcterms:created>
  <dcterms:modified xsi:type="dcterms:W3CDTF">2021-11-04T09:20:00Z</dcterms:modified>
</cp:coreProperties>
</file>