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72" w:rsidRDefault="00190A72" w:rsidP="00190A72">
      <w:pPr>
        <w:spacing w:after="0" w:line="240" w:lineRule="auto"/>
        <w:rPr>
          <w:rFonts w:ascii="Castellar" w:hAnsi="Castellar" w:cs="Arial"/>
          <w:b/>
          <w:sz w:val="28"/>
          <w:szCs w:val="28"/>
        </w:rPr>
      </w:pPr>
    </w:p>
    <w:p w:rsidR="00190A72" w:rsidRPr="003E4BCB" w:rsidRDefault="003E4BCB" w:rsidP="00190A72">
      <w:pPr>
        <w:spacing w:after="0" w:line="240" w:lineRule="auto"/>
        <w:rPr>
          <w:rFonts w:ascii="Castellar" w:hAnsi="Castellar" w:cs="Arial"/>
          <w:b/>
          <w:sz w:val="28"/>
          <w:szCs w:val="28"/>
        </w:rPr>
      </w:pPr>
      <w:r>
        <w:rPr>
          <w:rFonts w:ascii="Castellar" w:hAnsi="Castellar" w:cs="Arial"/>
          <w:b/>
          <w:sz w:val="28"/>
          <w:szCs w:val="28"/>
        </w:rPr>
        <w:t>Der Teufel kehrt nachhause zurück… und was passiert dann?</w:t>
      </w:r>
    </w:p>
    <w:p w:rsidR="00190A72" w:rsidRPr="00190A72" w:rsidRDefault="003E4BCB" w:rsidP="00190A72">
      <w:pPr>
        <w:spacing w:after="0" w:line="240" w:lineRule="auto"/>
        <w:rPr>
          <w:rFonts w:ascii="Castellar" w:hAnsi="Castellar" w:cs="Arial"/>
          <w:b/>
          <w:sz w:val="28"/>
          <w:szCs w:val="28"/>
          <w:lang w:val="en-US"/>
        </w:rPr>
      </w:pPr>
      <w:r>
        <w:rPr>
          <w:rFonts w:ascii="Castellar" w:hAnsi="Castellar" w:cs="Arial"/>
          <w:b/>
          <w:sz w:val="28"/>
          <w:szCs w:val="28"/>
          <w:lang w:val="en-US"/>
        </w:rPr>
        <w:t>The devil comes back home… - and what happens next?</w:t>
      </w:r>
    </w:p>
    <w:p w:rsidR="00190A72" w:rsidRDefault="00190A72" w:rsidP="00190A72">
      <w:pPr>
        <w:spacing w:after="0" w:line="240" w:lineRule="auto"/>
        <w:rPr>
          <w:rFonts w:ascii="Castellar" w:hAnsi="Castellar" w:cs="Arial"/>
          <w:b/>
          <w:sz w:val="28"/>
          <w:szCs w:val="28"/>
          <w:lang w:val="en-US"/>
        </w:rPr>
      </w:pPr>
    </w:p>
    <w:p w:rsidR="00F96D99" w:rsidRPr="00AA40DC" w:rsidRDefault="003E4BCB" w:rsidP="003E4BCB">
      <w:pPr>
        <w:rPr>
          <w:rFonts w:ascii="Arial" w:hAnsi="Arial" w:cs="Arial"/>
          <w:b/>
          <w:sz w:val="24"/>
          <w:szCs w:val="24"/>
        </w:rPr>
      </w:pPr>
      <w:r w:rsidRPr="00AA40DC">
        <w:rPr>
          <w:rFonts w:ascii="Arial" w:hAnsi="Arial" w:cs="Arial"/>
          <w:b/>
          <w:sz w:val="24"/>
          <w:szCs w:val="24"/>
        </w:rPr>
        <w:t>Einführungsgeschichte:</w:t>
      </w:r>
    </w:p>
    <w:p w:rsidR="003E4BCB" w:rsidRDefault="005C078B" w:rsidP="003E4BCB">
      <w:pPr>
        <w:rPr>
          <w:rFonts w:ascii="Arial" w:hAnsi="Arial" w:cs="Arial"/>
          <w:sz w:val="24"/>
          <w:szCs w:val="24"/>
        </w:rPr>
      </w:pPr>
      <w:r w:rsidRPr="005C078B">
        <w:rPr>
          <w:rFonts w:ascii="Arial" w:hAnsi="Arial" w:cs="Arial"/>
          <w:sz w:val="24"/>
          <w:szCs w:val="24"/>
        </w:rPr>
        <w:drawing>
          <wp:anchor distT="0" distB="0" distL="114300" distR="114300" simplePos="0" relativeHeight="251751424" behindDoc="1" locked="0" layoutInCell="1" allowOverlap="1">
            <wp:simplePos x="0" y="0"/>
            <wp:positionH relativeFrom="column">
              <wp:posOffset>-90805</wp:posOffset>
            </wp:positionH>
            <wp:positionV relativeFrom="paragraph">
              <wp:posOffset>72390</wp:posOffset>
            </wp:positionV>
            <wp:extent cx="666750" cy="419100"/>
            <wp:effectExtent l="19050" t="0" r="0" b="0"/>
            <wp:wrapTight wrapText="bothSides">
              <wp:wrapPolygon edited="0">
                <wp:start x="-617" y="0"/>
                <wp:lineTo x="617" y="20618"/>
                <wp:lineTo x="3703" y="20618"/>
                <wp:lineTo x="17897" y="20618"/>
                <wp:lineTo x="20366" y="20618"/>
                <wp:lineTo x="21600" y="18655"/>
                <wp:lineTo x="21600" y="0"/>
                <wp:lineTo x="-617" y="0"/>
              </wp:wrapPolygon>
            </wp:wrapTight>
            <wp:docPr id="1"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666750" cy="419100"/>
                    </a:xfrm>
                    <a:prstGeom prst="rect">
                      <a:avLst/>
                    </a:prstGeom>
                    <a:noFill/>
                    <a:ln w="9525">
                      <a:noFill/>
                      <a:miter lim="800000"/>
                      <a:headEnd/>
                      <a:tailEnd/>
                    </a:ln>
                  </pic:spPr>
                </pic:pic>
              </a:graphicData>
            </a:graphic>
          </wp:anchor>
        </w:drawing>
      </w:r>
      <w:r w:rsidR="003E4BCB" w:rsidRPr="00995BF7">
        <w:rPr>
          <w:rFonts w:ascii="Arial" w:hAnsi="Arial" w:cs="Arial"/>
          <w:sz w:val="24"/>
          <w:szCs w:val="24"/>
        </w:rPr>
        <w:t xml:space="preserve">Diese Aachener, immer wieder hatten sie den Teufel herein gelegt! Kopfschüttelnd dachte der Teufel an all die Begegnungen mit den Aachenern zurück und fragte sich: „Warum kann man gegen die Aachener nicht gewinnen?“, dabei strich </w:t>
      </w:r>
      <w:r w:rsidR="00BC1D0A">
        <w:rPr>
          <w:rFonts w:ascii="Arial" w:hAnsi="Arial" w:cs="Arial"/>
          <w:sz w:val="24"/>
          <w:szCs w:val="24"/>
        </w:rPr>
        <w:t xml:space="preserve">er </w:t>
      </w:r>
      <w:r w:rsidR="003E4BCB" w:rsidRPr="00995BF7">
        <w:rPr>
          <w:rFonts w:ascii="Arial" w:hAnsi="Arial" w:cs="Arial"/>
          <w:sz w:val="24"/>
          <w:szCs w:val="24"/>
        </w:rPr>
        <w:t>über die Stelle an seiner Hand, an der der Daumen fehlte. Die Wunde war längst verheilt, aber der Teufel musste noch immer daran denken. „Ich war so wütend, dass ich noch nicht einmal gemerkt habe, dass ich mir den Daumen eingeklemmt habe! Sowas darf einfach nicht passieren, dass ich vor lauter Wut nicht merke, was ich</w:t>
      </w:r>
      <w:r w:rsidR="003E4BCB">
        <w:rPr>
          <w:rFonts w:ascii="Arial" w:hAnsi="Arial" w:cs="Arial"/>
          <w:sz w:val="24"/>
          <w:szCs w:val="24"/>
        </w:rPr>
        <w:t xml:space="preserve"> da mache!! </w:t>
      </w:r>
      <w:r w:rsidR="003E4BCB" w:rsidRPr="00995BF7">
        <w:rPr>
          <w:rFonts w:ascii="Arial" w:hAnsi="Arial" w:cs="Arial"/>
          <w:sz w:val="24"/>
          <w:szCs w:val="24"/>
        </w:rPr>
        <w:t>Und dann diese Marktfrau, warum habe ich der nur geglaubt, wie dumm war ich denn da? Wie konnte mir das nur passieren? Das war doch ein altes Weib, das war doch klar, dass die einen anlügt. Langsam werde ich wohl zu alt für meinen Beruf. Ich werde zu gutgl</w:t>
      </w:r>
      <w:r w:rsidR="006425CB">
        <w:rPr>
          <w:rFonts w:ascii="Arial" w:hAnsi="Arial" w:cs="Arial"/>
          <w:sz w:val="24"/>
          <w:szCs w:val="24"/>
        </w:rPr>
        <w:t>äubig. Und jetzt</w:t>
      </w:r>
      <w:r w:rsidR="003E4BCB" w:rsidRPr="00995BF7">
        <w:rPr>
          <w:rFonts w:ascii="Arial" w:hAnsi="Arial" w:cs="Arial"/>
          <w:sz w:val="24"/>
          <w:szCs w:val="24"/>
        </w:rPr>
        <w:t xml:space="preserve"> das mit den Printen: Mensch, die waren soooo lecker und ich war auch sooooo hungrig. Klar dass man da einfach zugreift. Verdammt, warum habe ich nicht gemerkt, wie höllisch heiß die noch waren! Und die Bauchschmerzen danach, einfach schrecklich!“ </w:t>
      </w:r>
    </w:p>
    <w:p w:rsidR="003E4BCB" w:rsidRDefault="003E4BCB" w:rsidP="003E4BCB">
      <w:pPr>
        <w:rPr>
          <w:rFonts w:ascii="Arial" w:hAnsi="Arial" w:cs="Arial"/>
          <w:sz w:val="24"/>
          <w:szCs w:val="24"/>
        </w:rPr>
      </w:pPr>
      <w:r w:rsidRPr="00995BF7">
        <w:rPr>
          <w:rFonts w:ascii="Arial" w:hAnsi="Arial" w:cs="Arial"/>
          <w:sz w:val="24"/>
          <w:szCs w:val="24"/>
        </w:rPr>
        <w:t>All diese Gedanken gingen dem Teufel</w:t>
      </w:r>
      <w:r w:rsidR="00BC1D0A">
        <w:rPr>
          <w:rFonts w:ascii="Arial" w:hAnsi="Arial" w:cs="Arial"/>
          <w:sz w:val="24"/>
          <w:szCs w:val="24"/>
        </w:rPr>
        <w:t xml:space="preserve"> durch den Kopf, als </w:t>
      </w:r>
      <w:r w:rsidRPr="00995BF7">
        <w:rPr>
          <w:rFonts w:ascii="Arial" w:hAnsi="Arial" w:cs="Arial"/>
          <w:sz w:val="24"/>
          <w:szCs w:val="24"/>
        </w:rPr>
        <w:t>er wieder auf seinem Weg zurück zur Hölle war. Die Hölle ist das Zuhause des Teufels und darin wollte er sich jetzt zurück ziehen, denn er war traurig über all das, was ihm mit den Aachenern so passiert war und alleine war er auch immer noch, keine Seele hatte er</w:t>
      </w:r>
      <w:r>
        <w:rPr>
          <w:rFonts w:ascii="Arial" w:hAnsi="Arial" w:cs="Arial"/>
          <w:sz w:val="24"/>
          <w:szCs w:val="24"/>
        </w:rPr>
        <w:t xml:space="preserve"> mit zu sich nach Hause nehmen können</w:t>
      </w:r>
      <w:r w:rsidRPr="00995BF7">
        <w:rPr>
          <w:rFonts w:ascii="Arial" w:hAnsi="Arial" w:cs="Arial"/>
          <w:sz w:val="24"/>
          <w:szCs w:val="24"/>
        </w:rPr>
        <w:t xml:space="preserve">. Aber jetzt würde er es sich so richtig gemütlich machen und sich „etwas Gutes tun!“, dachte er. </w:t>
      </w:r>
      <w:r>
        <w:rPr>
          <w:rFonts w:ascii="Arial" w:hAnsi="Arial" w:cs="Arial"/>
          <w:sz w:val="24"/>
          <w:szCs w:val="24"/>
        </w:rPr>
        <w:t>„Jetzt mache ich all das, was mich wieder aufmuntert!“ Zuerst einmal zündete er das Holz an, das er in seiner Hölle hatte, um sich ein höllisch warmes Feuer zu machen und dann setzte er sich erst einmal davor in seinen Schaukelstuhl, um die Hitze zu genießen, denn der Teufel mag es immer schön heiß. Er überlegte wei</w:t>
      </w:r>
      <w:r w:rsidR="00BC1D0A">
        <w:rPr>
          <w:rFonts w:ascii="Arial" w:hAnsi="Arial" w:cs="Arial"/>
          <w:sz w:val="24"/>
          <w:szCs w:val="24"/>
        </w:rPr>
        <w:t>t</w:t>
      </w:r>
      <w:r>
        <w:rPr>
          <w:rFonts w:ascii="Arial" w:hAnsi="Arial" w:cs="Arial"/>
          <w:sz w:val="24"/>
          <w:szCs w:val="24"/>
        </w:rPr>
        <w:t>er, was er noch alles machen konnte, um sich aufzumuntern. Ein Buch lesen, etwas Süßes essen, oder etwas Herzhaftes, auf jeden Fall etwas, das er sehr mochte</w:t>
      </w:r>
      <w:r w:rsidR="00372BE6">
        <w:rPr>
          <w:rFonts w:ascii="Arial" w:hAnsi="Arial" w:cs="Arial"/>
          <w:sz w:val="24"/>
          <w:szCs w:val="24"/>
        </w:rPr>
        <w:t xml:space="preserve"> oder einfach nur ein kleines Schläfchen machen</w:t>
      </w:r>
      <w:r>
        <w:rPr>
          <w:rFonts w:ascii="Arial" w:hAnsi="Arial" w:cs="Arial"/>
          <w:sz w:val="24"/>
          <w:szCs w:val="24"/>
        </w:rPr>
        <w:t xml:space="preserve">. Und was konnte er noch machen, um sich aufzumuntern …. </w:t>
      </w:r>
      <w:r w:rsidR="00BC1D0A">
        <w:rPr>
          <w:rFonts w:ascii="Arial" w:hAnsi="Arial" w:cs="Arial"/>
          <w:sz w:val="24"/>
          <w:szCs w:val="24"/>
        </w:rPr>
        <w:t>?</w:t>
      </w:r>
    </w:p>
    <w:p w:rsidR="00BC1D0A" w:rsidRDefault="00BC1D0A" w:rsidP="003E4BCB">
      <w:pPr>
        <w:rPr>
          <w:rFonts w:ascii="Arial" w:hAnsi="Arial" w:cs="Arial"/>
          <w:sz w:val="24"/>
          <w:szCs w:val="24"/>
        </w:rPr>
      </w:pPr>
    </w:p>
    <w:p w:rsidR="00372BE6" w:rsidRDefault="00372BE6" w:rsidP="003E4BCB">
      <w:pPr>
        <w:rPr>
          <w:rFonts w:ascii="Arial" w:hAnsi="Arial" w:cs="Arial"/>
          <w:b/>
          <w:sz w:val="24"/>
          <w:szCs w:val="24"/>
          <w:lang w:val="en-US"/>
        </w:rPr>
      </w:pPr>
    </w:p>
    <w:p w:rsidR="00372BE6" w:rsidRDefault="00372BE6" w:rsidP="003E4BCB">
      <w:pPr>
        <w:rPr>
          <w:rFonts w:ascii="Arial" w:hAnsi="Arial" w:cs="Arial"/>
          <w:b/>
          <w:sz w:val="24"/>
          <w:szCs w:val="24"/>
          <w:lang w:val="en-US"/>
        </w:rPr>
      </w:pPr>
    </w:p>
    <w:p w:rsidR="00372BE6" w:rsidRDefault="00372BE6" w:rsidP="003E4BCB">
      <w:pPr>
        <w:rPr>
          <w:rFonts w:ascii="Arial" w:hAnsi="Arial" w:cs="Arial"/>
          <w:b/>
          <w:sz w:val="24"/>
          <w:szCs w:val="24"/>
          <w:lang w:val="en-US"/>
        </w:rPr>
      </w:pPr>
    </w:p>
    <w:p w:rsidR="00372BE6" w:rsidRDefault="00372BE6" w:rsidP="003E4BCB">
      <w:pPr>
        <w:rPr>
          <w:rFonts w:ascii="Arial" w:hAnsi="Arial" w:cs="Arial"/>
          <w:b/>
          <w:sz w:val="24"/>
          <w:szCs w:val="24"/>
          <w:lang w:val="en-US"/>
        </w:rPr>
      </w:pPr>
    </w:p>
    <w:p w:rsidR="00372BE6" w:rsidRDefault="00372BE6" w:rsidP="003E4BCB">
      <w:pPr>
        <w:rPr>
          <w:rFonts w:ascii="Arial" w:hAnsi="Arial" w:cs="Arial"/>
          <w:b/>
          <w:sz w:val="24"/>
          <w:szCs w:val="24"/>
          <w:lang w:val="en-US"/>
        </w:rPr>
      </w:pPr>
    </w:p>
    <w:p w:rsidR="009E79E3" w:rsidRDefault="009E79E3" w:rsidP="003E4BCB">
      <w:pPr>
        <w:rPr>
          <w:rFonts w:ascii="Arial" w:hAnsi="Arial" w:cs="Arial"/>
          <w:b/>
          <w:sz w:val="24"/>
          <w:szCs w:val="24"/>
          <w:lang w:val="en-US"/>
        </w:rPr>
      </w:pPr>
    </w:p>
    <w:p w:rsidR="009E79E3" w:rsidRDefault="009E79E3" w:rsidP="003E4BCB">
      <w:pPr>
        <w:rPr>
          <w:rFonts w:ascii="Arial" w:hAnsi="Arial" w:cs="Arial"/>
          <w:b/>
          <w:sz w:val="24"/>
          <w:szCs w:val="24"/>
          <w:lang w:val="en-US"/>
        </w:rPr>
      </w:pPr>
    </w:p>
    <w:p w:rsidR="00BC1D0A" w:rsidRPr="00372BE6" w:rsidRDefault="009E79E3" w:rsidP="003E4BCB">
      <w:pPr>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753472" behindDoc="1" locked="0" layoutInCell="1" allowOverlap="1">
            <wp:simplePos x="0" y="0"/>
            <wp:positionH relativeFrom="column">
              <wp:posOffset>-157480</wp:posOffset>
            </wp:positionH>
            <wp:positionV relativeFrom="paragraph">
              <wp:posOffset>82550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8"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9"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372BE6">
        <w:rPr>
          <w:rFonts w:ascii="Arial" w:hAnsi="Arial" w:cs="Arial"/>
          <w:b/>
          <w:sz w:val="24"/>
          <w:szCs w:val="24"/>
          <w:lang w:val="en-US"/>
        </w:rPr>
        <w:t>S</w:t>
      </w:r>
      <w:r w:rsidR="00AA40DC" w:rsidRPr="00372BE6">
        <w:rPr>
          <w:rFonts w:ascii="Arial" w:hAnsi="Arial" w:cs="Arial"/>
          <w:b/>
          <w:sz w:val="24"/>
          <w:szCs w:val="24"/>
          <w:lang w:val="en-US"/>
        </w:rPr>
        <w:t>ummary of introductory story</w:t>
      </w:r>
    </w:p>
    <w:p w:rsidR="00AA40DC" w:rsidRPr="00AA40DC" w:rsidRDefault="00AA40DC" w:rsidP="003E4BCB">
      <w:pPr>
        <w:rPr>
          <w:rFonts w:ascii="Arial" w:hAnsi="Arial" w:cs="Arial"/>
          <w:sz w:val="24"/>
          <w:szCs w:val="24"/>
          <w:lang w:val="en-US"/>
        </w:rPr>
      </w:pPr>
      <w:r w:rsidRPr="00AA40DC">
        <w:rPr>
          <w:rFonts w:ascii="Arial" w:hAnsi="Arial" w:cs="Arial"/>
          <w:sz w:val="24"/>
          <w:szCs w:val="24"/>
          <w:lang w:val="en-US"/>
        </w:rPr>
        <w:t xml:space="preserve">Again and again the Aachen people could trick the devil! </w:t>
      </w:r>
      <w:r>
        <w:rPr>
          <w:rFonts w:ascii="Arial" w:hAnsi="Arial" w:cs="Arial"/>
          <w:sz w:val="24"/>
          <w:szCs w:val="24"/>
          <w:lang w:val="en-US"/>
        </w:rPr>
        <w:t>Disappointed he asked himself, “Why can’t I win and trick the Aachen people?” Sadly he felt the wound at his right hand where he had torn off his thumb. The wound was healed but he still felt angry and sad about what had happened to him in the Aachen Cathedral. “This should not happen again. I’m so angry about the people at the cathedral opening but I’m also very angry about that market woman. How could I let her trick me once again?” And the story about the Aachen Printen, “</w:t>
      </w:r>
      <w:r w:rsidR="009E79E3">
        <w:rPr>
          <w:rFonts w:ascii="Arial" w:hAnsi="Arial" w:cs="Arial"/>
          <w:sz w:val="24"/>
          <w:szCs w:val="24"/>
          <w:lang w:val="en-US"/>
        </w:rPr>
        <w:t>They tasted so very delicious</w:t>
      </w:r>
      <w:r>
        <w:rPr>
          <w:rFonts w:ascii="Arial" w:hAnsi="Arial" w:cs="Arial"/>
          <w:sz w:val="24"/>
          <w:szCs w:val="24"/>
          <w:lang w:val="en-US"/>
        </w:rPr>
        <w:t xml:space="preserve"> but then I had a real bad stomach ache. </w:t>
      </w:r>
      <w:r w:rsidR="009E79E3">
        <w:rPr>
          <w:rFonts w:ascii="Arial" w:hAnsi="Arial" w:cs="Arial"/>
          <w:sz w:val="24"/>
          <w:szCs w:val="24"/>
          <w:lang w:val="en-US"/>
        </w:rPr>
        <w:t xml:space="preserve">I was too greedy and did not feel that they were extremely hot. </w:t>
      </w:r>
      <w:r>
        <w:rPr>
          <w:rFonts w:ascii="Arial" w:hAnsi="Arial" w:cs="Arial"/>
          <w:sz w:val="24"/>
          <w:szCs w:val="24"/>
          <w:lang w:val="en-US"/>
        </w:rPr>
        <w:t>Things aren’t working well for me right now!”</w:t>
      </w:r>
      <w:r w:rsidR="009E79E3">
        <w:rPr>
          <w:rFonts w:ascii="Arial" w:hAnsi="Arial" w:cs="Arial"/>
          <w:sz w:val="24"/>
          <w:szCs w:val="24"/>
          <w:lang w:val="en-US"/>
        </w:rPr>
        <w:t xml:space="preserve">, </w:t>
      </w:r>
      <w:r>
        <w:rPr>
          <w:rFonts w:ascii="Arial" w:hAnsi="Arial" w:cs="Arial"/>
          <w:sz w:val="24"/>
          <w:szCs w:val="24"/>
          <w:lang w:val="en-US"/>
        </w:rPr>
        <w:t>he thought. All these thoughts circ</w:t>
      </w:r>
      <w:r w:rsidR="00372BE6">
        <w:rPr>
          <w:rFonts w:ascii="Arial" w:hAnsi="Arial" w:cs="Arial"/>
          <w:sz w:val="24"/>
          <w:szCs w:val="24"/>
          <w:lang w:val="en-US"/>
        </w:rPr>
        <w:t>led around his head. After all</w:t>
      </w:r>
      <w:r w:rsidR="009E79E3">
        <w:rPr>
          <w:rFonts w:ascii="Arial" w:hAnsi="Arial" w:cs="Arial"/>
          <w:sz w:val="24"/>
          <w:szCs w:val="24"/>
          <w:lang w:val="en-US"/>
        </w:rPr>
        <w:t>,</w:t>
      </w:r>
      <w:r w:rsidR="00372BE6">
        <w:rPr>
          <w:rFonts w:ascii="Arial" w:hAnsi="Arial" w:cs="Arial"/>
          <w:sz w:val="24"/>
          <w:szCs w:val="24"/>
          <w:lang w:val="en-US"/>
        </w:rPr>
        <w:t xml:space="preserve"> </w:t>
      </w:r>
      <w:r>
        <w:rPr>
          <w:rFonts w:ascii="Arial" w:hAnsi="Arial" w:cs="Arial"/>
          <w:sz w:val="24"/>
          <w:szCs w:val="24"/>
          <w:lang w:val="en-US"/>
        </w:rPr>
        <w:t xml:space="preserve">the only thing he wanted to do, was to </w:t>
      </w:r>
      <w:r w:rsidR="00372BE6">
        <w:rPr>
          <w:rFonts w:ascii="Arial" w:hAnsi="Arial" w:cs="Arial"/>
          <w:sz w:val="24"/>
          <w:szCs w:val="24"/>
          <w:lang w:val="en-US"/>
        </w:rPr>
        <w:t xml:space="preserve">lie back here in hell and </w:t>
      </w:r>
      <w:r>
        <w:rPr>
          <w:rFonts w:ascii="Arial" w:hAnsi="Arial" w:cs="Arial"/>
          <w:sz w:val="24"/>
          <w:szCs w:val="24"/>
          <w:lang w:val="en-US"/>
        </w:rPr>
        <w:t xml:space="preserve">take a long rest. He would </w:t>
      </w:r>
      <w:r w:rsidR="00372BE6">
        <w:rPr>
          <w:rFonts w:ascii="Arial" w:hAnsi="Arial" w:cs="Arial"/>
          <w:sz w:val="24"/>
          <w:szCs w:val="24"/>
          <w:lang w:val="en-US"/>
        </w:rPr>
        <w:t>light a fire and feel cozy. He sat down in his</w:t>
      </w:r>
      <w:r w:rsidR="002D55E6">
        <w:rPr>
          <w:rFonts w:ascii="Arial" w:hAnsi="Arial" w:cs="Arial"/>
          <w:sz w:val="24"/>
          <w:szCs w:val="24"/>
          <w:lang w:val="en-US"/>
        </w:rPr>
        <w:t xml:space="preserve"> rocking chair</w:t>
      </w:r>
      <w:r w:rsidR="00372BE6">
        <w:rPr>
          <w:rFonts w:ascii="Arial" w:hAnsi="Arial" w:cs="Arial"/>
          <w:sz w:val="24"/>
          <w:szCs w:val="24"/>
          <w:lang w:val="en-US"/>
        </w:rPr>
        <w:t xml:space="preserve"> at the open fire</w:t>
      </w:r>
      <w:r w:rsidR="002D55E6">
        <w:rPr>
          <w:rFonts w:ascii="Arial" w:hAnsi="Arial" w:cs="Arial"/>
          <w:sz w:val="24"/>
          <w:szCs w:val="24"/>
          <w:lang w:val="en-US"/>
        </w:rPr>
        <w:t xml:space="preserve">, it felt really nice and warm. Here he </w:t>
      </w:r>
      <w:r w:rsidR="00372BE6">
        <w:rPr>
          <w:rFonts w:ascii="Arial" w:hAnsi="Arial" w:cs="Arial"/>
          <w:sz w:val="24"/>
          <w:szCs w:val="24"/>
          <w:lang w:val="en-US"/>
        </w:rPr>
        <w:t>thought about what he could do to cheer up, “Maybe I read a nice book, or eat something sweet, or maybe something hot and spicy, of course something delicious, or just take a nap</w:t>
      </w:r>
      <w:r w:rsidR="002D55E6">
        <w:rPr>
          <w:rFonts w:ascii="Arial" w:hAnsi="Arial" w:cs="Arial"/>
          <w:sz w:val="24"/>
          <w:szCs w:val="24"/>
          <w:lang w:val="en-US"/>
        </w:rPr>
        <w:t>?</w:t>
      </w:r>
      <w:r w:rsidR="00372BE6">
        <w:rPr>
          <w:rFonts w:ascii="Arial" w:hAnsi="Arial" w:cs="Arial"/>
          <w:sz w:val="24"/>
          <w:szCs w:val="24"/>
          <w:lang w:val="en-US"/>
        </w:rPr>
        <w:t>”. What could he do to cheer up?</w:t>
      </w:r>
    </w:p>
    <w:p w:rsidR="00BC1D0A" w:rsidRPr="00AA40DC" w:rsidRDefault="00BC1D0A" w:rsidP="003E4BCB">
      <w:pPr>
        <w:rPr>
          <w:rFonts w:ascii="Arial" w:hAnsi="Arial" w:cs="Arial"/>
          <w:sz w:val="24"/>
          <w:szCs w:val="24"/>
          <w:lang w:val="en-US"/>
        </w:rPr>
      </w:pPr>
    </w:p>
    <w:p w:rsidR="00BC1D0A" w:rsidRPr="00AA40DC" w:rsidRDefault="00BC1D0A"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9E79E3" w:rsidRDefault="009E79E3" w:rsidP="003E4BCB">
      <w:pPr>
        <w:rPr>
          <w:rFonts w:ascii="Arial" w:hAnsi="Arial" w:cs="Arial"/>
          <w:sz w:val="24"/>
          <w:szCs w:val="24"/>
          <w:lang w:val="en-US"/>
        </w:rPr>
      </w:pPr>
    </w:p>
    <w:p w:rsidR="00BC1D0A" w:rsidRPr="00AA40DC" w:rsidRDefault="00BC1D0A" w:rsidP="003E4BCB">
      <w:pPr>
        <w:rPr>
          <w:rFonts w:ascii="Arial" w:hAnsi="Arial" w:cs="Arial"/>
          <w:sz w:val="24"/>
          <w:szCs w:val="24"/>
          <w:lang w:val="en-US"/>
        </w:rPr>
      </w:pPr>
    </w:p>
    <w:p w:rsidR="00A25BA2" w:rsidRPr="009E79E3" w:rsidRDefault="00A25BA2" w:rsidP="00A25BA2">
      <w:pPr>
        <w:spacing w:after="0" w:line="240" w:lineRule="auto"/>
        <w:rPr>
          <w:rFonts w:ascii="Arial" w:hAnsi="Arial" w:cs="Arial"/>
          <w:b/>
        </w:rPr>
      </w:pPr>
      <w:r w:rsidRPr="009E79E3">
        <w:rPr>
          <w:rFonts w:ascii="Arial" w:hAnsi="Arial" w:cs="Arial"/>
          <w:b/>
        </w:rPr>
        <w:t>(Die nächsten beiden Seiten a</w:t>
      </w:r>
      <w:r w:rsidR="00BC1D0A" w:rsidRPr="009E79E3">
        <w:rPr>
          <w:rFonts w:ascii="Arial" w:hAnsi="Arial" w:cs="Arial"/>
          <w:b/>
        </w:rPr>
        <w:t xml:space="preserve">uf </w:t>
      </w:r>
      <w:r w:rsidRPr="009E79E3">
        <w:rPr>
          <w:rFonts w:ascii="Arial" w:hAnsi="Arial" w:cs="Arial"/>
          <w:b/>
        </w:rPr>
        <w:t xml:space="preserve">ein </w:t>
      </w:r>
      <w:r w:rsidR="00BC1D0A" w:rsidRPr="009E79E3">
        <w:rPr>
          <w:rFonts w:ascii="Arial" w:hAnsi="Arial" w:cs="Arial"/>
          <w:b/>
        </w:rPr>
        <w:t xml:space="preserve">DIN-A-3 </w:t>
      </w:r>
      <w:r w:rsidRPr="009E79E3">
        <w:rPr>
          <w:rFonts w:ascii="Arial" w:hAnsi="Arial" w:cs="Arial"/>
          <w:b/>
        </w:rPr>
        <w:t xml:space="preserve">Blatt </w:t>
      </w:r>
      <w:r w:rsidR="00BC1D0A" w:rsidRPr="009E79E3">
        <w:rPr>
          <w:rFonts w:ascii="Arial" w:hAnsi="Arial" w:cs="Arial"/>
          <w:b/>
        </w:rPr>
        <w:t>kopieren!</w:t>
      </w:r>
      <w:r w:rsidRPr="009E79E3">
        <w:rPr>
          <w:rFonts w:ascii="Arial" w:hAnsi="Arial" w:cs="Arial"/>
          <w:b/>
        </w:rPr>
        <w:t xml:space="preserve"> </w:t>
      </w:r>
    </w:p>
    <w:p w:rsidR="003E4BCB" w:rsidRPr="00A25BA2" w:rsidRDefault="00A25BA2" w:rsidP="00A25BA2">
      <w:pPr>
        <w:spacing w:after="0" w:line="240" w:lineRule="auto"/>
        <w:rPr>
          <w:rFonts w:ascii="Arial" w:hAnsi="Arial" w:cs="Arial"/>
          <w:b/>
          <w:lang w:val="en-US"/>
        </w:rPr>
      </w:pPr>
      <w:r w:rsidRPr="00A25BA2">
        <w:rPr>
          <w:rFonts w:ascii="Arial" w:hAnsi="Arial" w:cs="Arial"/>
          <w:b/>
          <w:lang w:val="en-US"/>
        </w:rPr>
        <w:t>Copy the next to pages on a DIN-A-3 sheet!)</w:t>
      </w:r>
    </w:p>
    <w:p w:rsidR="00A25BA2" w:rsidRPr="00AA40DC" w:rsidRDefault="00A25BA2" w:rsidP="00BC1D0A">
      <w:pPr>
        <w:spacing w:after="0" w:line="240" w:lineRule="auto"/>
        <w:rPr>
          <w:rFonts w:ascii="Castellar" w:hAnsi="Castellar" w:cs="Arial"/>
          <w:b/>
          <w:sz w:val="24"/>
          <w:szCs w:val="24"/>
          <w:lang w:val="en-US"/>
        </w:rPr>
      </w:pPr>
    </w:p>
    <w:p w:rsidR="009E79E3" w:rsidRDefault="00BC1D0A" w:rsidP="00BC1D0A">
      <w:pPr>
        <w:spacing w:after="0" w:line="240" w:lineRule="auto"/>
        <w:rPr>
          <w:rFonts w:ascii="Castellar" w:hAnsi="Castellar" w:cs="Arial"/>
          <w:b/>
          <w:sz w:val="24"/>
          <w:szCs w:val="24"/>
        </w:rPr>
      </w:pPr>
      <w:r w:rsidRPr="00372BE6">
        <w:rPr>
          <w:rFonts w:ascii="Castellar" w:hAnsi="Castellar" w:cs="Arial"/>
          <w:b/>
          <w:sz w:val="24"/>
          <w:szCs w:val="24"/>
          <w:lang w:val="en-US"/>
        </w:rPr>
        <w:t xml:space="preserve">Wie sieht </w:t>
      </w:r>
      <w:r w:rsidRPr="00762785">
        <w:rPr>
          <w:rFonts w:ascii="Castellar" w:hAnsi="Castellar" w:cs="Arial"/>
          <w:b/>
          <w:sz w:val="24"/>
          <w:szCs w:val="24"/>
        </w:rPr>
        <w:t xml:space="preserve">es in der Hölle des Teufels aus? </w:t>
      </w:r>
    </w:p>
    <w:p w:rsidR="00BC1D0A" w:rsidRPr="00762785" w:rsidRDefault="009E79E3" w:rsidP="00BC1D0A">
      <w:pPr>
        <w:spacing w:after="0" w:line="240" w:lineRule="auto"/>
        <w:rPr>
          <w:rFonts w:ascii="Castellar" w:hAnsi="Castellar" w:cs="Arial"/>
          <w:b/>
          <w:sz w:val="24"/>
          <w:szCs w:val="24"/>
          <w:lang w:val="en-US"/>
        </w:rPr>
      </w:pPr>
      <w:r>
        <w:rPr>
          <w:rFonts w:ascii="Castellar" w:hAnsi="Castellar" w:cs="Arial"/>
          <w:b/>
          <w:sz w:val="24"/>
          <w:szCs w:val="24"/>
          <w:lang w:val="en-US"/>
        </w:rPr>
        <w:t>Male das Bild zuende.</w:t>
      </w:r>
    </w:p>
    <w:p w:rsidR="00BC1D0A" w:rsidRPr="00762785" w:rsidRDefault="00BC1D0A" w:rsidP="00BC1D0A">
      <w:pPr>
        <w:spacing w:after="0" w:line="240" w:lineRule="auto"/>
        <w:rPr>
          <w:rFonts w:ascii="Castellar" w:hAnsi="Castellar" w:cs="Arial"/>
          <w:b/>
          <w:sz w:val="24"/>
          <w:szCs w:val="24"/>
          <w:lang w:val="en-US"/>
        </w:rPr>
      </w:pPr>
      <w:r w:rsidRPr="00762785">
        <w:rPr>
          <w:rFonts w:ascii="Castellar" w:hAnsi="Castellar" w:cs="Arial"/>
          <w:b/>
          <w:sz w:val="24"/>
          <w:szCs w:val="24"/>
          <w:lang w:val="en-US"/>
        </w:rPr>
        <w:t>How does the devil’s hell look like? Complete the picture.</w:t>
      </w:r>
    </w:p>
    <w:p w:rsidR="00E20DFF" w:rsidRDefault="001C1ABC" w:rsidP="00DE762C">
      <w:pPr>
        <w:spacing w:after="0" w:line="240" w:lineRule="auto"/>
        <w:rPr>
          <w:rFonts w:ascii="Arial" w:eastAsia="Times New Roman" w:hAnsi="Arial" w:cs="Arial"/>
          <w:b/>
          <w:sz w:val="24"/>
          <w:szCs w:val="24"/>
          <w:lang w:val="en-US" w:eastAsia="de-DE"/>
        </w:rPr>
      </w:pPr>
      <w:r w:rsidRPr="00BC1D0A">
        <w:rPr>
          <w:rFonts w:ascii="Arial" w:eastAsia="Times New Roman" w:hAnsi="Arial" w:cs="Arial"/>
          <w:b/>
          <w:sz w:val="24"/>
          <w:szCs w:val="24"/>
          <w:lang w:val="en-US" w:eastAsia="de-DE"/>
        </w:rPr>
        <w:tab/>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917C8B" w:rsidP="00DE762C">
      <w:pPr>
        <w:spacing w:after="0" w:line="240" w:lineRule="auto"/>
        <w:rPr>
          <w:rFonts w:ascii="Arial" w:eastAsia="Times New Roman" w:hAnsi="Arial" w:cs="Arial"/>
          <w:b/>
          <w:sz w:val="24"/>
          <w:szCs w:val="24"/>
          <w:lang w:val="en-US" w:eastAsia="de-DE"/>
        </w:rPr>
      </w:pPr>
      <w:r>
        <w:rPr>
          <w:rFonts w:ascii="Arial" w:eastAsia="Times New Roman" w:hAnsi="Arial" w:cs="Arial"/>
          <w:b/>
          <w:noProof/>
          <w:sz w:val="24"/>
          <w:szCs w:val="24"/>
          <w:lang w:eastAsia="de-DE"/>
        </w:rPr>
        <w:drawing>
          <wp:anchor distT="0" distB="0" distL="114300" distR="114300" simplePos="0" relativeHeight="251748352" behindDoc="1" locked="0" layoutInCell="1" allowOverlap="1">
            <wp:simplePos x="0" y="0"/>
            <wp:positionH relativeFrom="column">
              <wp:posOffset>-814705</wp:posOffset>
            </wp:positionH>
            <wp:positionV relativeFrom="paragraph">
              <wp:posOffset>34925</wp:posOffset>
            </wp:positionV>
            <wp:extent cx="3800475" cy="5419725"/>
            <wp:effectExtent l="19050" t="0" r="9525" b="0"/>
            <wp:wrapTight wrapText="bothSides">
              <wp:wrapPolygon edited="0">
                <wp:start x="-108" y="0"/>
                <wp:lineTo x="-108" y="21562"/>
                <wp:lineTo x="21654" y="21562"/>
                <wp:lineTo x="21654" y="0"/>
                <wp:lineTo x="-108" y="0"/>
              </wp:wrapPolygon>
            </wp:wrapTight>
            <wp:docPr id="5" name="Bild 1" descr="C:\Users\monalisa\Desktop\EU-Partnerschaften\Dombausage\feuer selbstgem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Dombausage\feuer selbstgemalt.jpg"/>
                    <pic:cNvPicPr>
                      <a:picLocks noChangeAspect="1" noChangeArrowheads="1"/>
                    </pic:cNvPicPr>
                  </pic:nvPicPr>
                  <pic:blipFill>
                    <a:blip r:embed="rId10" cstate="print"/>
                    <a:srcRect t="41877" r="39008" b="8000"/>
                    <a:stretch>
                      <a:fillRect/>
                    </a:stretch>
                  </pic:blipFill>
                  <pic:spPr bwMode="auto">
                    <a:xfrm>
                      <a:off x="0" y="0"/>
                      <a:ext cx="3800475" cy="5419725"/>
                    </a:xfrm>
                    <a:prstGeom prst="rect">
                      <a:avLst/>
                    </a:prstGeom>
                    <a:noFill/>
                    <a:ln w="9525">
                      <a:noFill/>
                      <a:miter lim="800000"/>
                      <a:headEnd/>
                      <a:tailEnd/>
                    </a:ln>
                  </pic:spPr>
                </pic:pic>
              </a:graphicData>
            </a:graphic>
          </wp:anchor>
        </w:drawing>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BC1D0A" w:rsidRDefault="009E79E3"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749376" behindDoc="1" locked="0" layoutInCell="1" allowOverlap="1">
            <wp:simplePos x="0" y="0"/>
            <wp:positionH relativeFrom="column">
              <wp:posOffset>3261995</wp:posOffset>
            </wp:positionH>
            <wp:positionV relativeFrom="paragraph">
              <wp:posOffset>4777105</wp:posOffset>
            </wp:positionV>
            <wp:extent cx="3000375" cy="3819525"/>
            <wp:effectExtent l="19050" t="0" r="9525" b="0"/>
            <wp:wrapTight wrapText="bothSides">
              <wp:wrapPolygon edited="0">
                <wp:start x="-137" y="0"/>
                <wp:lineTo x="-137" y="21546"/>
                <wp:lineTo x="21669" y="21546"/>
                <wp:lineTo x="21669" y="0"/>
                <wp:lineTo x="-137" y="0"/>
              </wp:wrapPolygon>
            </wp:wrapTight>
            <wp:docPr id="6" name="Bild 2" descr="C:\Users\monalisa\Desktop\EU-Partnerschaften\Dombausage\Schaukelstu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Dombausage\Schaukelstuhl.jpg"/>
                    <pic:cNvPicPr>
                      <a:picLocks noChangeAspect="1" noChangeArrowheads="1"/>
                    </pic:cNvPicPr>
                  </pic:nvPicPr>
                  <pic:blipFill>
                    <a:blip r:embed="rId11" cstate="print"/>
                    <a:srcRect l="43306" t="45969" r="4628" b="5776"/>
                    <a:stretch>
                      <a:fillRect/>
                    </a:stretch>
                  </pic:blipFill>
                  <pic:spPr bwMode="auto">
                    <a:xfrm>
                      <a:off x="0" y="0"/>
                      <a:ext cx="3000375" cy="3819525"/>
                    </a:xfrm>
                    <a:prstGeom prst="rect">
                      <a:avLst/>
                    </a:prstGeom>
                    <a:noFill/>
                    <a:ln w="9525">
                      <a:noFill/>
                      <a:miter lim="800000"/>
                      <a:headEnd/>
                      <a:tailEnd/>
                    </a:ln>
                  </pic:spPr>
                </pic:pic>
              </a:graphicData>
            </a:graphic>
          </wp:anchor>
        </w:drawing>
      </w:r>
      <w:r>
        <w:rPr>
          <w:rFonts w:ascii="Castellar" w:hAnsi="Castellar" w:cs="Arial"/>
          <w:b/>
          <w:noProof/>
          <w:sz w:val="28"/>
          <w:szCs w:val="28"/>
          <w:lang w:eastAsia="de-DE"/>
        </w:rPr>
        <w:drawing>
          <wp:anchor distT="0" distB="0" distL="114300" distR="114300" simplePos="0" relativeHeight="251747328" behindDoc="0" locked="0" layoutInCell="1" allowOverlap="1">
            <wp:simplePos x="0" y="0"/>
            <wp:positionH relativeFrom="column">
              <wp:posOffset>5538470</wp:posOffset>
            </wp:positionH>
            <wp:positionV relativeFrom="paragraph">
              <wp:posOffset>8348980</wp:posOffset>
            </wp:positionV>
            <wp:extent cx="1000125" cy="476250"/>
            <wp:effectExtent l="19050" t="0" r="9525" b="0"/>
            <wp:wrapNone/>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000125" cy="476250"/>
                    </a:xfrm>
                    <a:prstGeom prst="rect">
                      <a:avLst/>
                    </a:prstGeom>
                    <a:noFill/>
                  </pic:spPr>
                </pic:pic>
              </a:graphicData>
            </a:graphic>
          </wp:anchor>
        </w:drawing>
      </w:r>
    </w:p>
    <w:sectPr w:rsidR="006C116A" w:rsidRPr="00BC1D0A" w:rsidSect="00F34A08">
      <w:headerReference w:type="default" r:id="rId13"/>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D4E" w:rsidRDefault="000B7D4E" w:rsidP="007902DD">
      <w:pPr>
        <w:spacing w:after="0" w:line="240" w:lineRule="auto"/>
      </w:pPr>
      <w:r>
        <w:separator/>
      </w:r>
    </w:p>
  </w:endnote>
  <w:endnote w:type="continuationSeparator" w:id="1">
    <w:p w:rsidR="000B7D4E" w:rsidRDefault="000B7D4E"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D4E" w:rsidRDefault="000B7D4E" w:rsidP="007902DD">
      <w:pPr>
        <w:spacing w:after="0" w:line="240" w:lineRule="auto"/>
      </w:pPr>
      <w:r>
        <w:separator/>
      </w:r>
    </w:p>
  </w:footnote>
  <w:footnote w:type="continuationSeparator" w:id="1">
    <w:p w:rsidR="000B7D4E" w:rsidRDefault="000B7D4E"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62C"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9F614F">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E762C" w:rsidRDefault="00917C8B" w:rsidP="00DE762C">
    <w:pPr>
      <w:pBdr>
        <w:bottom w:val="single" w:sz="4" w:space="1" w:color="auto"/>
      </w:pBdr>
      <w:spacing w:after="0" w:line="240" w:lineRule="auto"/>
      <w:rPr>
        <w:rFonts w:ascii="Arial" w:hAnsi="Arial" w:cs="Arial"/>
        <w:b/>
      </w:rPr>
    </w:pPr>
    <w:r>
      <w:rPr>
        <w:rFonts w:ascii="Arial" w:hAnsi="Arial" w:cs="Arial"/>
        <w:b/>
      </w:rPr>
      <w:t>Aachener Dombausage, Lousbergsage, Printensage</w:t>
    </w:r>
    <w:r w:rsidR="009E79E3">
      <w:rPr>
        <w:rFonts w:ascii="Arial" w:hAnsi="Arial" w:cs="Arial"/>
        <w:b/>
      </w:rPr>
      <w:t xml:space="preserve"> – Erarbeitung im Unterricht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5778"/>
  </w:hdrShapeDefaults>
  <w:footnotePr>
    <w:footnote w:id="0"/>
    <w:footnote w:id="1"/>
  </w:footnotePr>
  <w:endnotePr>
    <w:endnote w:id="0"/>
    <w:endnote w:id="1"/>
  </w:endnotePr>
  <w:compat/>
  <w:rsids>
    <w:rsidRoot w:val="009217E5"/>
    <w:rsid w:val="00002BA9"/>
    <w:rsid w:val="00006A1B"/>
    <w:rsid w:val="000073E5"/>
    <w:rsid w:val="00015992"/>
    <w:rsid w:val="00023CF8"/>
    <w:rsid w:val="00027E95"/>
    <w:rsid w:val="00031E92"/>
    <w:rsid w:val="0004241E"/>
    <w:rsid w:val="00063CE5"/>
    <w:rsid w:val="0006425B"/>
    <w:rsid w:val="00071912"/>
    <w:rsid w:val="00075FB9"/>
    <w:rsid w:val="000815E3"/>
    <w:rsid w:val="00087F2A"/>
    <w:rsid w:val="00091AC1"/>
    <w:rsid w:val="000957BB"/>
    <w:rsid w:val="000A55CD"/>
    <w:rsid w:val="000B0AF1"/>
    <w:rsid w:val="000B3BE0"/>
    <w:rsid w:val="000B4A4A"/>
    <w:rsid w:val="000B4D32"/>
    <w:rsid w:val="000B7D4E"/>
    <w:rsid w:val="000C0E25"/>
    <w:rsid w:val="000C24F3"/>
    <w:rsid w:val="000C4930"/>
    <w:rsid w:val="000C58E8"/>
    <w:rsid w:val="000D2F7E"/>
    <w:rsid w:val="000E3EA4"/>
    <w:rsid w:val="001038F9"/>
    <w:rsid w:val="00105100"/>
    <w:rsid w:val="00107B3E"/>
    <w:rsid w:val="00115161"/>
    <w:rsid w:val="00130676"/>
    <w:rsid w:val="001408B7"/>
    <w:rsid w:val="001428DA"/>
    <w:rsid w:val="00172B36"/>
    <w:rsid w:val="00182F9A"/>
    <w:rsid w:val="00190A72"/>
    <w:rsid w:val="001B29B2"/>
    <w:rsid w:val="001B2CBB"/>
    <w:rsid w:val="001C1ABC"/>
    <w:rsid w:val="001C4099"/>
    <w:rsid w:val="001E4AA1"/>
    <w:rsid w:val="001F25EA"/>
    <w:rsid w:val="001F4C50"/>
    <w:rsid w:val="002009E3"/>
    <w:rsid w:val="002053D6"/>
    <w:rsid w:val="002335BD"/>
    <w:rsid w:val="0023378E"/>
    <w:rsid w:val="00235DB9"/>
    <w:rsid w:val="00240CF5"/>
    <w:rsid w:val="00260CEF"/>
    <w:rsid w:val="00293CAE"/>
    <w:rsid w:val="002A4F73"/>
    <w:rsid w:val="002C2BD5"/>
    <w:rsid w:val="002D55E6"/>
    <w:rsid w:val="002E0F3A"/>
    <w:rsid w:val="002F04F5"/>
    <w:rsid w:val="00307BAF"/>
    <w:rsid w:val="00321E06"/>
    <w:rsid w:val="003517D0"/>
    <w:rsid w:val="00353A82"/>
    <w:rsid w:val="003543D3"/>
    <w:rsid w:val="00356A81"/>
    <w:rsid w:val="00372BE6"/>
    <w:rsid w:val="0038249A"/>
    <w:rsid w:val="003864FA"/>
    <w:rsid w:val="003A1BAF"/>
    <w:rsid w:val="003E4BCB"/>
    <w:rsid w:val="004027AF"/>
    <w:rsid w:val="00402E3A"/>
    <w:rsid w:val="00405096"/>
    <w:rsid w:val="00405294"/>
    <w:rsid w:val="00412AA3"/>
    <w:rsid w:val="00423064"/>
    <w:rsid w:val="00435854"/>
    <w:rsid w:val="00445FF4"/>
    <w:rsid w:val="00461D0A"/>
    <w:rsid w:val="00466A73"/>
    <w:rsid w:val="004741EB"/>
    <w:rsid w:val="00477C39"/>
    <w:rsid w:val="00491631"/>
    <w:rsid w:val="004A42E9"/>
    <w:rsid w:val="004C14E2"/>
    <w:rsid w:val="004D1369"/>
    <w:rsid w:val="004D486D"/>
    <w:rsid w:val="004E19B6"/>
    <w:rsid w:val="004F355E"/>
    <w:rsid w:val="004F372F"/>
    <w:rsid w:val="004F5332"/>
    <w:rsid w:val="00505241"/>
    <w:rsid w:val="005166F7"/>
    <w:rsid w:val="00547DC4"/>
    <w:rsid w:val="00554662"/>
    <w:rsid w:val="005C078B"/>
    <w:rsid w:val="005D2EAE"/>
    <w:rsid w:val="005D3930"/>
    <w:rsid w:val="005D4EED"/>
    <w:rsid w:val="005F0577"/>
    <w:rsid w:val="005F54FA"/>
    <w:rsid w:val="005F60AF"/>
    <w:rsid w:val="00611677"/>
    <w:rsid w:val="006201F6"/>
    <w:rsid w:val="00625C2C"/>
    <w:rsid w:val="00626B47"/>
    <w:rsid w:val="006313D5"/>
    <w:rsid w:val="006345FD"/>
    <w:rsid w:val="006425CB"/>
    <w:rsid w:val="00645288"/>
    <w:rsid w:val="00655C8B"/>
    <w:rsid w:val="00656DEE"/>
    <w:rsid w:val="00671FC3"/>
    <w:rsid w:val="00672446"/>
    <w:rsid w:val="006C116A"/>
    <w:rsid w:val="006C6147"/>
    <w:rsid w:val="006D375D"/>
    <w:rsid w:val="006D3DDF"/>
    <w:rsid w:val="006D4501"/>
    <w:rsid w:val="006E3E9D"/>
    <w:rsid w:val="006E6CCA"/>
    <w:rsid w:val="006F5122"/>
    <w:rsid w:val="00701E46"/>
    <w:rsid w:val="00703452"/>
    <w:rsid w:val="007174BC"/>
    <w:rsid w:val="0073039E"/>
    <w:rsid w:val="00737F8E"/>
    <w:rsid w:val="00744AF5"/>
    <w:rsid w:val="00762785"/>
    <w:rsid w:val="00767ADF"/>
    <w:rsid w:val="007902DD"/>
    <w:rsid w:val="007918C3"/>
    <w:rsid w:val="007A6C63"/>
    <w:rsid w:val="007C5B13"/>
    <w:rsid w:val="007C6595"/>
    <w:rsid w:val="007D0E63"/>
    <w:rsid w:val="007D1507"/>
    <w:rsid w:val="007D41EC"/>
    <w:rsid w:val="007D6F25"/>
    <w:rsid w:val="007E1FB8"/>
    <w:rsid w:val="007F78F8"/>
    <w:rsid w:val="0083710B"/>
    <w:rsid w:val="008418B8"/>
    <w:rsid w:val="00841992"/>
    <w:rsid w:val="008734EA"/>
    <w:rsid w:val="0088195B"/>
    <w:rsid w:val="00891588"/>
    <w:rsid w:val="008A385E"/>
    <w:rsid w:val="008A75AA"/>
    <w:rsid w:val="008B502D"/>
    <w:rsid w:val="008C7A72"/>
    <w:rsid w:val="008F36F6"/>
    <w:rsid w:val="00904DE8"/>
    <w:rsid w:val="00917C8B"/>
    <w:rsid w:val="009217E5"/>
    <w:rsid w:val="0092417D"/>
    <w:rsid w:val="00924C74"/>
    <w:rsid w:val="00933B64"/>
    <w:rsid w:val="00935BDA"/>
    <w:rsid w:val="00935E6C"/>
    <w:rsid w:val="00937E83"/>
    <w:rsid w:val="00942BA4"/>
    <w:rsid w:val="00951695"/>
    <w:rsid w:val="00953175"/>
    <w:rsid w:val="0096048D"/>
    <w:rsid w:val="0097132F"/>
    <w:rsid w:val="00992532"/>
    <w:rsid w:val="009A5567"/>
    <w:rsid w:val="009C4C00"/>
    <w:rsid w:val="009D612C"/>
    <w:rsid w:val="009E2EEC"/>
    <w:rsid w:val="009E3F4B"/>
    <w:rsid w:val="009E79E3"/>
    <w:rsid w:val="009F0131"/>
    <w:rsid w:val="009F5AC2"/>
    <w:rsid w:val="009F614F"/>
    <w:rsid w:val="00A25632"/>
    <w:rsid w:val="00A25BA2"/>
    <w:rsid w:val="00A33390"/>
    <w:rsid w:val="00A5624C"/>
    <w:rsid w:val="00A904DB"/>
    <w:rsid w:val="00A90C4D"/>
    <w:rsid w:val="00A91D8E"/>
    <w:rsid w:val="00A921DC"/>
    <w:rsid w:val="00A92BE0"/>
    <w:rsid w:val="00AA0015"/>
    <w:rsid w:val="00AA1B9B"/>
    <w:rsid w:val="00AA1C1E"/>
    <w:rsid w:val="00AA334E"/>
    <w:rsid w:val="00AA40DC"/>
    <w:rsid w:val="00AD646A"/>
    <w:rsid w:val="00B0571E"/>
    <w:rsid w:val="00B07857"/>
    <w:rsid w:val="00B42372"/>
    <w:rsid w:val="00B50509"/>
    <w:rsid w:val="00B6659F"/>
    <w:rsid w:val="00B71A0A"/>
    <w:rsid w:val="00B83ED2"/>
    <w:rsid w:val="00B868D2"/>
    <w:rsid w:val="00B87633"/>
    <w:rsid w:val="00BC1D0A"/>
    <w:rsid w:val="00BC549A"/>
    <w:rsid w:val="00BD62C0"/>
    <w:rsid w:val="00C2005C"/>
    <w:rsid w:val="00C342EF"/>
    <w:rsid w:val="00C35972"/>
    <w:rsid w:val="00C41C9B"/>
    <w:rsid w:val="00C42E85"/>
    <w:rsid w:val="00C51FCD"/>
    <w:rsid w:val="00C76054"/>
    <w:rsid w:val="00C86C60"/>
    <w:rsid w:val="00C95B01"/>
    <w:rsid w:val="00C95CC1"/>
    <w:rsid w:val="00CB563B"/>
    <w:rsid w:val="00CD7EB5"/>
    <w:rsid w:val="00D33F7F"/>
    <w:rsid w:val="00D36561"/>
    <w:rsid w:val="00D37E21"/>
    <w:rsid w:val="00D512C7"/>
    <w:rsid w:val="00D755D1"/>
    <w:rsid w:val="00D93189"/>
    <w:rsid w:val="00DA4F8C"/>
    <w:rsid w:val="00DD14CA"/>
    <w:rsid w:val="00DD6466"/>
    <w:rsid w:val="00DE4B7B"/>
    <w:rsid w:val="00DE5C8F"/>
    <w:rsid w:val="00DE762C"/>
    <w:rsid w:val="00E20DFF"/>
    <w:rsid w:val="00E31B9A"/>
    <w:rsid w:val="00E417AD"/>
    <w:rsid w:val="00E5080F"/>
    <w:rsid w:val="00E76E25"/>
    <w:rsid w:val="00E83067"/>
    <w:rsid w:val="00E857C5"/>
    <w:rsid w:val="00E93C56"/>
    <w:rsid w:val="00EB2266"/>
    <w:rsid w:val="00EE4791"/>
    <w:rsid w:val="00F212F8"/>
    <w:rsid w:val="00F26A0F"/>
    <w:rsid w:val="00F34A08"/>
    <w:rsid w:val="00F371B1"/>
    <w:rsid w:val="00F4062B"/>
    <w:rsid w:val="00F5211C"/>
    <w:rsid w:val="00F526EB"/>
    <w:rsid w:val="00F5284A"/>
    <w:rsid w:val="00F71A46"/>
    <w:rsid w:val="00F96D99"/>
    <w:rsid w:val="00FB3A30"/>
    <w:rsid w:val="00FB78CA"/>
    <w:rsid w:val="00FC0E6D"/>
    <w:rsid w:val="00FD69EC"/>
    <w:rsid w:val="00FE0EA2"/>
    <w:rsid w:val="00FF14B9"/>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2016-02-25T12:13:00Z</cp:lastPrinted>
  <dcterms:created xsi:type="dcterms:W3CDTF">2016-05-29T11:59:00Z</dcterms:created>
  <dcterms:modified xsi:type="dcterms:W3CDTF">2016-05-29T11:59:00Z</dcterms:modified>
</cp:coreProperties>
</file>