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B50FE2">
        <w:rPr>
          <w:rFonts w:ascii="Times New Roman" w:hAnsi="Times New Roman" w:cs="Times New Roman"/>
          <w:sz w:val="20"/>
          <w:szCs w:val="20"/>
        </w:rPr>
        <w:t>Министерство</w:t>
      </w:r>
      <w:r>
        <w:rPr>
          <w:rFonts w:ascii="Times New Roman" w:hAnsi="Times New Roman" w:cs="Times New Roman"/>
          <w:sz w:val="20"/>
          <w:szCs w:val="20"/>
        </w:rPr>
        <w:t xml:space="preserve"> О</w:t>
      </w:r>
      <w:r w:rsidRPr="00B50FE2">
        <w:rPr>
          <w:rFonts w:ascii="Times New Roman" w:hAnsi="Times New Roman" w:cs="Times New Roman"/>
          <w:sz w:val="20"/>
          <w:szCs w:val="20"/>
        </w:rPr>
        <w:t>бразования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Ф</w:t>
      </w:r>
      <w:r w:rsidRPr="00B50FE2">
        <w:rPr>
          <w:rFonts w:ascii="Times New Roman" w:hAnsi="Times New Roman" w:cs="Times New Roman"/>
          <w:sz w:val="20"/>
          <w:szCs w:val="20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Нижегородский Государственный Университет им. Н.И. Лобачевского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B50F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Институт Информационных Технологий Математики и Механики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40"/>
          <w:szCs w:val="40"/>
        </w:rPr>
      </w:pP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Отчет</w:t>
      </w: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По лабораторной работе №5</w:t>
      </w: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«</w:t>
      </w:r>
      <w:r w:rsidR="00DF50D1">
        <w:rPr>
          <w:rFonts w:ascii="Times New Roman" w:hAnsi="Times New Roman" w:cs="Times New Roman"/>
          <w:b/>
          <w:sz w:val="40"/>
          <w:szCs w:val="40"/>
          <w:u w:val="single"/>
        </w:rPr>
        <w:t>Разработка системы для арифметических действий над многочленами от нескольких переменных</w:t>
      </w: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FE7E2E" w:rsidRDefault="00FE7E2E" w:rsidP="00FE7E2E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FE7E2E" w:rsidRPr="00D93989" w:rsidRDefault="00FE7E2E" w:rsidP="00FE7E2E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>Выполнил:</w:t>
      </w:r>
    </w:p>
    <w:p w:rsidR="00FE7E2E" w:rsidRPr="00D93989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Студент гр</w:t>
      </w:r>
      <w:r>
        <w:rPr>
          <w:rFonts w:ascii="Times New Roman" w:hAnsi="Times New Roman" w:cs="Times New Roman"/>
          <w:szCs w:val="28"/>
        </w:rPr>
        <w:t>уппы 082</w:t>
      </w:r>
      <w:r w:rsidRPr="00D93989">
        <w:rPr>
          <w:rFonts w:ascii="Times New Roman" w:hAnsi="Times New Roman" w:cs="Times New Roman"/>
          <w:szCs w:val="28"/>
        </w:rPr>
        <w:t>6-1</w:t>
      </w:r>
    </w:p>
    <w:p w:rsidR="00FE7E2E" w:rsidRPr="00D93989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Смертин Д. С.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Проверил: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Доцент кафедры МОСТ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Сысоев А. В.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Pr="007A79FF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Pr="00D93989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93989">
        <w:rPr>
          <w:rFonts w:ascii="Times New Roman" w:hAnsi="Times New Roman" w:cs="Times New Roman"/>
          <w:sz w:val="20"/>
          <w:szCs w:val="20"/>
        </w:rPr>
        <w:t>г. Нижний Новгород</w:t>
      </w: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2017</w:t>
      </w:r>
      <w:r w:rsidRPr="00D93989">
        <w:rPr>
          <w:rFonts w:ascii="Times New Roman" w:hAnsi="Times New Roman" w:cs="Times New Roman"/>
          <w:sz w:val="20"/>
          <w:szCs w:val="20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94930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2E" w:rsidRDefault="00FE7E2E">
          <w:pPr>
            <w:pStyle w:val="a3"/>
          </w:pPr>
          <w:r>
            <w:t>Оглавление</w:t>
          </w:r>
        </w:p>
        <w:p w:rsidR="003B7BB7" w:rsidRDefault="00FE7E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19225" w:history="1">
            <w:r w:rsidR="003B7BB7" w:rsidRPr="00670224">
              <w:rPr>
                <w:rStyle w:val="a4"/>
                <w:noProof/>
              </w:rPr>
              <w:t>Введение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_Toc480719225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3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26" w:history="1">
            <w:r w:rsidR="003B7BB7" w:rsidRPr="00670224">
              <w:rPr>
                <w:rStyle w:val="a4"/>
                <w:noProof/>
              </w:rPr>
              <w:t>Постановка задачи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_Toc480719226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4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27" w:history="1">
            <w:r w:rsidR="003B7BB7" w:rsidRPr="00670224">
              <w:rPr>
                <w:rStyle w:val="a4"/>
                <w:noProof/>
              </w:rPr>
              <w:t>Руководство пользователя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_Toc480719227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5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28" w:history="1">
            <w:r w:rsidR="003B7BB7" w:rsidRPr="00670224">
              <w:rPr>
                <w:rStyle w:val="a4"/>
                <w:noProof/>
              </w:rPr>
              <w:t>Руководство программиста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_Toc480719228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6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29" w:history="1">
            <w:r w:rsidR="003B7BB7" w:rsidRPr="00670224">
              <w:rPr>
                <w:rStyle w:val="a4"/>
                <w:noProof/>
              </w:rPr>
              <w:t>Заключение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_Toc480719229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7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30" w:history="1">
            <w:r w:rsidR="003B7BB7" w:rsidRPr="00670224">
              <w:rPr>
                <w:rStyle w:val="a4"/>
                <w:noProof/>
              </w:rPr>
              <w:t>Литература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_Toc480719230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8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3B7BB7" w:rsidRDefault="00BB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0719231" w:history="1">
            <w:r w:rsidR="003B7BB7" w:rsidRPr="00670224">
              <w:rPr>
                <w:rStyle w:val="a4"/>
                <w:noProof/>
              </w:rPr>
              <w:t>Приложение</w:t>
            </w:r>
            <w:r w:rsidR="003B7BB7">
              <w:rPr>
                <w:noProof/>
                <w:webHidden/>
              </w:rPr>
              <w:tab/>
            </w:r>
            <w:r w:rsidR="003B7BB7">
              <w:rPr>
                <w:noProof/>
                <w:webHidden/>
              </w:rPr>
              <w:fldChar w:fldCharType="begin"/>
            </w:r>
            <w:r w:rsidR="003B7BB7">
              <w:rPr>
                <w:noProof/>
                <w:webHidden/>
              </w:rPr>
              <w:instrText xml:space="preserve"> PAGEREF _Toc480719231 \h </w:instrText>
            </w:r>
            <w:r w:rsidR="003B7BB7">
              <w:rPr>
                <w:noProof/>
                <w:webHidden/>
              </w:rPr>
            </w:r>
            <w:r w:rsidR="003B7BB7">
              <w:rPr>
                <w:noProof/>
                <w:webHidden/>
              </w:rPr>
              <w:fldChar w:fldCharType="separate"/>
            </w:r>
            <w:r w:rsidR="003B7BB7">
              <w:rPr>
                <w:noProof/>
                <w:webHidden/>
              </w:rPr>
              <w:t>9</w:t>
            </w:r>
            <w:r w:rsidR="003B7BB7">
              <w:rPr>
                <w:noProof/>
                <w:webHidden/>
              </w:rPr>
              <w:fldChar w:fldCharType="end"/>
            </w:r>
          </w:hyperlink>
        </w:p>
        <w:p w:rsidR="00FE7E2E" w:rsidRDefault="00FE7E2E" w:rsidP="003B7BB7">
          <w:r>
            <w:rPr>
              <w:b/>
              <w:bCs/>
            </w:rPr>
            <w:fldChar w:fldCharType="end"/>
          </w:r>
        </w:p>
      </w:sdtContent>
    </w:sdt>
    <w:p w:rsidR="00FE7E2E" w:rsidRDefault="00FE7E2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5ED3" w:rsidRDefault="00FE7E2E" w:rsidP="006B5ED3">
      <w:pPr>
        <w:pStyle w:val="1"/>
      </w:pPr>
      <w:bookmarkStart w:id="0" w:name="_Toc480719225"/>
      <w:r>
        <w:lastRenderedPageBreak/>
        <w:t>Введение</w:t>
      </w:r>
      <w:bookmarkEnd w:id="0"/>
    </w:p>
    <w:p w:rsidR="006B5ED3" w:rsidRPr="006B5ED3" w:rsidRDefault="006B5ED3" w:rsidP="006B5ED3"/>
    <w:p w:rsidR="00FE7E2E" w:rsidRDefault="00FE7E2E" w:rsidP="00FE7E2E">
      <w:r>
        <w:t>Полиномы как формальный объект хорошо изучены в математике. Математическая модель – алгебра полиномов.</w:t>
      </w:r>
    </w:p>
    <w:p w:rsidR="00FE7E2E" w:rsidRDefault="00FE7E2E" w:rsidP="00FE7E2E">
      <w:r>
        <w:t>Под многочленом понимается выражение из нескольких термов, соединенных знаками сложения или вычитания.</w:t>
      </w:r>
    </w:p>
    <w:p w:rsidR="006B5ED3" w:rsidRDefault="006B5ED3" w:rsidP="00FE7E2E">
      <w:r>
        <w:t>Терм включает коэффициент и моном, содержащий одну или несколько переменных, каждая из которых может иметь степень.</w:t>
      </w:r>
    </w:p>
    <w:p w:rsidR="002448D2" w:rsidRDefault="006B5ED3" w:rsidP="00FE7E2E">
      <w:r>
        <w:t>В число возможных вычислительных процедур над полиномами входят действия по вычислению значений полинома при</w:t>
      </w:r>
      <w:r w:rsidR="00CB5FC0">
        <w:t xml:space="preserve"> заданных значений переменных, а также большинство известных арифметических операций.</w:t>
      </w:r>
    </w:p>
    <w:p w:rsidR="002448D2" w:rsidRDefault="002448D2">
      <w:pPr>
        <w:jc w:val="left"/>
      </w:pPr>
      <w:r>
        <w:br w:type="page"/>
      </w:r>
    </w:p>
    <w:p w:rsidR="006B5ED3" w:rsidRDefault="002448D2" w:rsidP="002448D2">
      <w:pPr>
        <w:pStyle w:val="1"/>
      </w:pPr>
      <w:bookmarkStart w:id="1" w:name="_Toc480719226"/>
      <w:r>
        <w:lastRenderedPageBreak/>
        <w:t>Постановка задачи</w:t>
      </w:r>
      <w:bookmarkEnd w:id="1"/>
    </w:p>
    <w:p w:rsidR="0075476A" w:rsidRPr="0075476A" w:rsidRDefault="0075476A" w:rsidP="0075476A"/>
    <w:p w:rsidR="002448D2" w:rsidRDefault="007137A3" w:rsidP="002448D2">
      <w:pPr>
        <w:rPr>
          <w:szCs w:val="28"/>
        </w:rPr>
      </w:pPr>
      <w:r w:rsidRPr="00E06C8A">
        <w:rPr>
          <w:szCs w:val="28"/>
        </w:rPr>
        <w:t>Цель данной</w:t>
      </w:r>
      <w:r>
        <w:rPr>
          <w:szCs w:val="28"/>
        </w:rPr>
        <w:t xml:space="preserve"> лабораторной работы – разработать программу, в которой будет реализован </w:t>
      </w:r>
      <w:r w:rsidR="003C15B4">
        <w:rPr>
          <w:szCs w:val="28"/>
        </w:rPr>
        <w:t>класс полином</w:t>
      </w:r>
      <w:r>
        <w:rPr>
          <w:szCs w:val="28"/>
        </w:rPr>
        <w:t xml:space="preserve">. </w:t>
      </w:r>
      <w:r w:rsidR="003C15B4">
        <w:rPr>
          <w:szCs w:val="28"/>
        </w:rPr>
        <w:t>Результатом выполнения программы</w:t>
      </w:r>
      <w:r w:rsidR="0075476A">
        <w:rPr>
          <w:szCs w:val="28"/>
        </w:rPr>
        <w:t xml:space="preserve"> является сама реализация класса, которая включает в себя реализации методов вычисления, сложения и произведения на число полиномов.</w:t>
      </w:r>
    </w:p>
    <w:p w:rsidR="0075476A" w:rsidRDefault="007232C7" w:rsidP="002448D2">
      <w:pPr>
        <w:rPr>
          <w:szCs w:val="28"/>
        </w:rPr>
      </w:pPr>
      <w:r>
        <w:rPr>
          <w:szCs w:val="28"/>
        </w:rPr>
        <w:t>К программе (</w:t>
      </w:r>
      <w:r w:rsidR="0075476A">
        <w:rPr>
          <w:szCs w:val="28"/>
        </w:rPr>
        <w:t>классу) нужно написать тесты, которые будут подтверждать корректность ее работы.</w:t>
      </w:r>
    </w:p>
    <w:p w:rsidR="0075476A" w:rsidRDefault="0075476A">
      <w:pPr>
        <w:jc w:val="left"/>
        <w:rPr>
          <w:szCs w:val="28"/>
        </w:rPr>
      </w:pPr>
      <w:r>
        <w:rPr>
          <w:szCs w:val="28"/>
        </w:rPr>
        <w:br w:type="page"/>
      </w:r>
    </w:p>
    <w:p w:rsidR="0075476A" w:rsidRDefault="0075476A" w:rsidP="0075476A">
      <w:pPr>
        <w:pStyle w:val="1"/>
      </w:pPr>
      <w:bookmarkStart w:id="2" w:name="_Toc480719227"/>
      <w:r>
        <w:lastRenderedPageBreak/>
        <w:t>Руководство пользователя</w:t>
      </w:r>
      <w:bookmarkEnd w:id="2"/>
    </w:p>
    <w:p w:rsidR="0075476A" w:rsidRDefault="0075476A" w:rsidP="0075476A"/>
    <w:p w:rsidR="004C794B" w:rsidRDefault="00FC41C9" w:rsidP="0075476A">
      <w:r>
        <w:t>Чтобы запустить программу</w:t>
      </w:r>
      <w:r w:rsidR="00287EF3" w:rsidRPr="00287EF3">
        <w:t>,</w:t>
      </w:r>
      <w:r w:rsidR="00287EF3">
        <w:t xml:space="preserve"> откройте </w:t>
      </w:r>
      <w:r w:rsidR="00287EF3" w:rsidRPr="00287EF3">
        <w:rPr>
          <w:i/>
        </w:rPr>
        <w:t>“</w:t>
      </w:r>
      <w:r w:rsidR="00287EF3">
        <w:rPr>
          <w:i/>
          <w:lang w:val="en-US"/>
        </w:rPr>
        <w:t>Polynominal</w:t>
      </w:r>
      <w:r w:rsidR="00287EF3" w:rsidRPr="00287EF3">
        <w:rPr>
          <w:i/>
        </w:rPr>
        <w:t>.</w:t>
      </w:r>
      <w:r w:rsidR="00287EF3">
        <w:rPr>
          <w:i/>
          <w:lang w:val="en-US"/>
        </w:rPr>
        <w:t>exe</w:t>
      </w:r>
      <w:r w:rsidR="00287EF3" w:rsidRPr="00287EF3">
        <w:rPr>
          <w:i/>
        </w:rPr>
        <w:t>”</w:t>
      </w:r>
      <w:r w:rsidR="00287EF3">
        <w:t>. Запустится консольная программа, в которой</w:t>
      </w:r>
      <w:r w:rsidR="00CA3051">
        <w:t xml:space="preserve"> последовательно вводятся</w:t>
      </w:r>
      <w:r w:rsidR="00287EF3">
        <w:t>:</w:t>
      </w:r>
    </w:p>
    <w:p w:rsidR="00287EF3" w:rsidRDefault="00CA3051" w:rsidP="00287EF3">
      <w:pPr>
        <w:pStyle w:val="a5"/>
        <w:numPr>
          <w:ilvl w:val="0"/>
          <w:numId w:val="3"/>
        </w:numPr>
      </w:pPr>
      <w:r>
        <w:t>Переменные, используемые в выражениях полиномов (через пробел);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«Максимальная степень», кратная 10. Если реальная максимальная степень в вашем полиноме меньше 10, то вводится 10, если она больше 9, но меньше 100, то вводится 100, и так далее;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Полином;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Значения переменных (вещественные числа);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Второй полином, чтобы сложить его с первым.</w:t>
      </w:r>
    </w:p>
    <w:p w:rsidR="00CA3051" w:rsidRDefault="00CA3051" w:rsidP="00CA3051">
      <w:r>
        <w:t>Программа выводит:</w:t>
      </w:r>
    </w:p>
    <w:p w:rsidR="00CA3051" w:rsidRDefault="00CA3051" w:rsidP="00CA3051">
      <w:pPr>
        <w:pStyle w:val="a5"/>
        <w:numPr>
          <w:ilvl w:val="0"/>
          <w:numId w:val="4"/>
        </w:numPr>
      </w:pPr>
      <w:r>
        <w:t>Вычисленное значение первого полинома</w:t>
      </w:r>
      <w:r w:rsidR="00D86073">
        <w:t>;</w:t>
      </w:r>
    </w:p>
    <w:p w:rsidR="00CA3051" w:rsidRDefault="00D86073" w:rsidP="00CA3051">
      <w:pPr>
        <w:pStyle w:val="a5"/>
        <w:numPr>
          <w:ilvl w:val="0"/>
          <w:numId w:val="4"/>
        </w:numPr>
      </w:pPr>
      <w:r>
        <w:t>Первый полином в виде строки (для проверки). Если вычисленное значение равно нулю, то строка не выводится.</w:t>
      </w:r>
    </w:p>
    <w:p w:rsidR="00D86073" w:rsidRDefault="00D86073" w:rsidP="00CA3051">
      <w:pPr>
        <w:pStyle w:val="a5"/>
        <w:numPr>
          <w:ilvl w:val="0"/>
          <w:numId w:val="4"/>
        </w:numPr>
      </w:pPr>
      <w:r>
        <w:t>Вычисленное значение полинома, являющегося результатом сложения двух введенных полиномов.</w:t>
      </w:r>
    </w:p>
    <w:p w:rsidR="00D86073" w:rsidRPr="00287EF3" w:rsidRDefault="00D86073" w:rsidP="00CA3051">
      <w:pPr>
        <w:pStyle w:val="a5"/>
        <w:numPr>
          <w:ilvl w:val="0"/>
          <w:numId w:val="4"/>
        </w:numPr>
      </w:pPr>
      <w:r>
        <w:t>Сумма полиномов в виде строки (если его значение не равно нулю).</w:t>
      </w:r>
    </w:p>
    <w:p w:rsidR="00287EF3" w:rsidRDefault="00D86073" w:rsidP="00D86073">
      <w:pPr>
        <w:jc w:val="center"/>
      </w:pPr>
      <w:r>
        <w:rPr>
          <w:noProof/>
          <w:lang w:eastAsia="ru-RU"/>
        </w:rPr>
        <w:drawing>
          <wp:inline distT="0" distB="0" distL="0" distR="0" wp14:anchorId="55B5DEEA" wp14:editId="4EA03CDC">
            <wp:extent cx="4433977" cy="37883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266" cy="3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3A">
        <w:t>а</w:t>
      </w:r>
    </w:p>
    <w:p w:rsidR="00D86073" w:rsidRPr="004A163A" w:rsidRDefault="004A163A" w:rsidP="004A163A">
      <w:pPr>
        <w:rPr>
          <w:sz w:val="20"/>
          <w:szCs w:val="20"/>
        </w:rPr>
      </w:pPr>
      <w:r>
        <w:rPr>
          <w:sz w:val="20"/>
          <w:szCs w:val="20"/>
        </w:rPr>
        <w:t>Чтобы программа работала корректно, используйте те же конструкции ввода, что и в примере.</w:t>
      </w:r>
    </w:p>
    <w:p w:rsidR="004C794B" w:rsidRPr="00FC41C9" w:rsidRDefault="004C794B">
      <w:pPr>
        <w:jc w:val="left"/>
      </w:pPr>
      <w:r w:rsidRPr="00FC41C9">
        <w:br w:type="page"/>
      </w:r>
    </w:p>
    <w:p w:rsidR="0075476A" w:rsidRDefault="004C794B" w:rsidP="004C794B">
      <w:pPr>
        <w:pStyle w:val="1"/>
      </w:pPr>
      <w:bookmarkStart w:id="3" w:name="_Toc480719228"/>
      <w:r>
        <w:lastRenderedPageBreak/>
        <w:t>Руководство программиста</w:t>
      </w:r>
      <w:bookmarkEnd w:id="3"/>
    </w:p>
    <w:p w:rsidR="004C794B" w:rsidRDefault="004C794B" w:rsidP="004C794B"/>
    <w:p w:rsidR="00E81F1E" w:rsidRDefault="0057614B" w:rsidP="004C794B">
      <w:pPr>
        <w:rPr>
          <w:i/>
        </w:rPr>
      </w:pPr>
      <w:r>
        <w:t xml:space="preserve">Код программы содержится в трёх проектах: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t>”, “</w:t>
      </w:r>
      <w:r>
        <w:rPr>
          <w:i/>
          <w:lang w:val="en-US"/>
        </w:rPr>
        <w:t>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 xml:space="preserve">” </w:t>
      </w:r>
      <w:r>
        <w:t xml:space="preserve">и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 w:rsidR="00E81F1E">
        <w:rPr>
          <w:i/>
        </w:rPr>
        <w:t>.</w:t>
      </w:r>
    </w:p>
    <w:p w:rsidR="004C794B" w:rsidRDefault="0057614B" w:rsidP="004C794B">
      <w:r w:rsidRPr="0057614B">
        <w:t>“</w:t>
      </w:r>
      <w:r w:rsidRPr="0057614B">
        <w:rPr>
          <w:i/>
          <w:lang w:val="en-US"/>
        </w:rPr>
        <w:t>Polynominal</w:t>
      </w:r>
      <w:r w:rsidRPr="0057614B">
        <w:t>”</w:t>
      </w:r>
      <w:r w:rsidRPr="0057614B">
        <w:t xml:space="preserve"> </w:t>
      </w:r>
      <w:r>
        <w:t xml:space="preserve">содержит заголовочный файл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и файлы исходного кода: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и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 w:rsidRPr="0057614B">
        <w:t>.</w:t>
      </w:r>
      <w:r>
        <w:t xml:space="preserve"> </w:t>
      </w:r>
      <w:r w:rsidRPr="0057614B">
        <w:t>“</w:t>
      </w:r>
      <w:r>
        <w:rPr>
          <w:i/>
          <w:lang w:val="en-US"/>
        </w:rPr>
        <w:t>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>”</w:t>
      </w:r>
      <w:r>
        <w:t xml:space="preserve"> содержит исходные файлы тестов, которые работают на основе библиотеки </w:t>
      </w:r>
      <w:r w:rsidRPr="0057614B">
        <w:t>“</w:t>
      </w:r>
      <w:r>
        <w:rPr>
          <w:i/>
          <w:lang w:val="en-US"/>
        </w:rPr>
        <w:t>gtest</w:t>
      </w:r>
      <w:r w:rsidRPr="0057614B">
        <w:rPr>
          <w:i/>
        </w:rPr>
        <w:t>.</w:t>
      </w:r>
      <w:r>
        <w:rPr>
          <w:i/>
          <w:lang w:val="en-US"/>
        </w:rPr>
        <w:t>lib</w:t>
      </w:r>
      <w:r w:rsidRPr="0057614B">
        <w:rPr>
          <w:i/>
        </w:rPr>
        <w:t>”</w:t>
      </w:r>
      <w:r>
        <w:t xml:space="preserve">, которая образуется в результате сборки проекта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 w:rsidR="00E81F1E">
        <w:t>.</w:t>
      </w:r>
    </w:p>
    <w:p w:rsidR="00E81F1E" w:rsidRDefault="00E81F1E" w:rsidP="004C794B">
      <w:r>
        <w:t xml:space="preserve">В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объявлены структуры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TMonom</w:t>
      </w:r>
      <w:proofErr w:type="spellEnd"/>
      <w:r w:rsidRPr="00E81F1E">
        <w:rPr>
          <w:i/>
        </w:rPr>
        <w:t xml:space="preserve">” </w:t>
      </w:r>
      <w:r>
        <w:t xml:space="preserve">и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TLink</w:t>
      </w:r>
      <w:proofErr w:type="spellEnd"/>
      <w:r w:rsidRPr="00E81F1E">
        <w:rPr>
          <w:i/>
        </w:rPr>
        <w:t>”</w:t>
      </w:r>
      <w:r>
        <w:t xml:space="preserve">, и класс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t>. В них объявлены (где-то реализованы) их методы и поля.</w:t>
      </w:r>
    </w:p>
    <w:p w:rsidR="00E81F1E" w:rsidRDefault="00E81F1E" w:rsidP="004C794B">
      <w:pPr>
        <w:rPr>
          <w:lang w:val="en-US"/>
        </w:rPr>
      </w:pPr>
      <w:r>
        <w:t xml:space="preserve">В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реализованы методы класса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t xml:space="preserve"> и объявлены статистические поля.</w:t>
      </w:r>
    </w:p>
    <w:p w:rsidR="00A72AA1" w:rsidRPr="00A72AA1" w:rsidRDefault="00A72AA1" w:rsidP="004C794B">
      <w:r>
        <w:t xml:space="preserve">В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написан код, демонстрирующий работу с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rPr>
          <w:i/>
        </w:rPr>
        <w:t>.</w:t>
      </w:r>
    </w:p>
    <w:p w:rsidR="004C794B" w:rsidRDefault="004C794B">
      <w:pPr>
        <w:jc w:val="left"/>
      </w:pPr>
      <w:r>
        <w:br w:type="page"/>
      </w:r>
    </w:p>
    <w:p w:rsidR="004C794B" w:rsidRDefault="004C794B" w:rsidP="004C794B">
      <w:pPr>
        <w:pStyle w:val="1"/>
      </w:pPr>
      <w:bookmarkStart w:id="4" w:name="_Toc480719229"/>
      <w:r>
        <w:lastRenderedPageBreak/>
        <w:t>Заключение</w:t>
      </w:r>
      <w:bookmarkEnd w:id="4"/>
    </w:p>
    <w:p w:rsidR="004C794B" w:rsidRDefault="004C794B" w:rsidP="004C794B"/>
    <w:p w:rsidR="004C794B" w:rsidRDefault="004C794B" w:rsidP="004C794B">
      <w:pPr>
        <w:rPr>
          <w:szCs w:val="28"/>
        </w:rPr>
      </w:pPr>
      <w:r>
        <w:rPr>
          <w:szCs w:val="28"/>
        </w:rPr>
        <w:t>В процессе выполнения лабораторной работы изучены такие структуры данных, как циклический список и полином, выполнена их реализация в виде класса.</w:t>
      </w:r>
    </w:p>
    <w:p w:rsidR="004C794B" w:rsidRDefault="004C794B" w:rsidP="004C794B">
      <w:pPr>
        <w:rPr>
          <w:szCs w:val="28"/>
        </w:rPr>
      </w:pPr>
      <w:r>
        <w:rPr>
          <w:szCs w:val="28"/>
        </w:rPr>
        <w:t>В классе «полином» реализованы методы вычисл</w:t>
      </w:r>
      <w:r w:rsidR="007232C7">
        <w:rPr>
          <w:szCs w:val="28"/>
        </w:rPr>
        <w:t xml:space="preserve">ения полиномов, их сложения и </w:t>
      </w:r>
      <w:r>
        <w:rPr>
          <w:szCs w:val="28"/>
        </w:rPr>
        <w:t>произведения на число.</w:t>
      </w:r>
    </w:p>
    <w:p w:rsidR="004C794B" w:rsidRDefault="004C794B" w:rsidP="004C794B">
      <w:pPr>
        <w:rPr>
          <w:szCs w:val="28"/>
        </w:rPr>
      </w:pPr>
      <w:r>
        <w:rPr>
          <w:szCs w:val="28"/>
        </w:rPr>
        <w:t>К программе были написаны тесты, подтверждающие корректность её работы.</w:t>
      </w:r>
    </w:p>
    <w:p w:rsidR="004C794B" w:rsidRDefault="004C794B" w:rsidP="004C794B"/>
    <w:p w:rsidR="004C794B" w:rsidRDefault="004C794B">
      <w:pPr>
        <w:jc w:val="left"/>
      </w:pPr>
      <w:r>
        <w:br w:type="page"/>
      </w:r>
    </w:p>
    <w:p w:rsidR="004C794B" w:rsidRDefault="004C794B" w:rsidP="004C794B">
      <w:pPr>
        <w:pStyle w:val="1"/>
      </w:pPr>
      <w:bookmarkStart w:id="5" w:name="_Toc480719230"/>
      <w:r>
        <w:lastRenderedPageBreak/>
        <w:t>Литература</w:t>
      </w:r>
      <w:bookmarkEnd w:id="5"/>
    </w:p>
    <w:p w:rsidR="004C794B" w:rsidRDefault="004C794B" w:rsidP="004C794B"/>
    <w:p w:rsidR="003B7BB7" w:rsidRPr="00B03270" w:rsidRDefault="003B7BB7" w:rsidP="003B7BB7">
      <w:pPr>
        <w:pStyle w:val="a5"/>
        <w:numPr>
          <w:ilvl w:val="0"/>
          <w:numId w:val="1"/>
        </w:numPr>
      </w:pPr>
      <w:r w:rsidRPr="00B03270">
        <w:t xml:space="preserve">Герберт </w:t>
      </w:r>
      <w:proofErr w:type="spellStart"/>
      <w:r w:rsidRPr="00B03270">
        <w:t>Шилдт</w:t>
      </w:r>
      <w:proofErr w:type="spellEnd"/>
      <w:r w:rsidRPr="00B03270">
        <w:t xml:space="preserve">. Полный справочник по C++ = C++: </w:t>
      </w:r>
      <w:proofErr w:type="spellStart"/>
      <w:r w:rsidRPr="00B03270">
        <w:t>The</w:t>
      </w:r>
      <w:proofErr w:type="spellEnd"/>
      <w:r w:rsidRPr="00B03270">
        <w:t xml:space="preserve"> </w:t>
      </w:r>
      <w:proofErr w:type="spellStart"/>
      <w:r w:rsidRPr="00B03270">
        <w:t>Complete</w:t>
      </w:r>
      <w:proofErr w:type="spellEnd"/>
      <w:r w:rsidRPr="00B03270">
        <w:t xml:space="preserve"> </w:t>
      </w:r>
      <w:proofErr w:type="spellStart"/>
      <w:r w:rsidRPr="00B03270">
        <w:t>Reference</w:t>
      </w:r>
      <w:proofErr w:type="spellEnd"/>
      <w:r w:rsidRPr="00B03270">
        <w:t>. — 4-е изд. — М.: Вильямс, 2011. — С. 800. — ISBN 978-5-8459-0489-8.</w:t>
      </w:r>
    </w:p>
    <w:p w:rsidR="003B7BB7" w:rsidRPr="00B03270" w:rsidRDefault="003B7BB7" w:rsidP="003B7BB7">
      <w:pPr>
        <w:pStyle w:val="a5"/>
        <w:numPr>
          <w:ilvl w:val="0"/>
          <w:numId w:val="1"/>
        </w:numPr>
      </w:pPr>
      <w:proofErr w:type="spellStart"/>
      <w:r w:rsidRPr="00B03270">
        <w:t>Бьёрн</w:t>
      </w:r>
      <w:proofErr w:type="spellEnd"/>
      <w:r w:rsidRPr="00B03270">
        <w:t xml:space="preserve"> Страуструп. Программирование: принципы и практика использования C++, исправленное издание = </w:t>
      </w:r>
      <w:proofErr w:type="spellStart"/>
      <w:r w:rsidRPr="00B03270">
        <w:t>Programming</w:t>
      </w:r>
      <w:proofErr w:type="spellEnd"/>
      <w:r w:rsidRPr="00B03270">
        <w:t xml:space="preserve">: </w:t>
      </w:r>
      <w:proofErr w:type="spellStart"/>
      <w:r w:rsidRPr="00B03270">
        <w:t>Principles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Practice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М.: Вильямс, 2011. — С. 1248. — ISBN 978-5-8459-1705-8.</w:t>
      </w:r>
    </w:p>
    <w:p w:rsidR="003B7BB7" w:rsidRDefault="003B7BB7" w:rsidP="003B7BB7">
      <w:pPr>
        <w:pStyle w:val="a5"/>
        <w:numPr>
          <w:ilvl w:val="0"/>
          <w:numId w:val="1"/>
        </w:numPr>
      </w:pPr>
      <w:r w:rsidRPr="00B03270">
        <w:t xml:space="preserve">Майкл </w:t>
      </w:r>
      <w:proofErr w:type="spellStart"/>
      <w:r w:rsidRPr="00B03270">
        <w:t>Мейн</w:t>
      </w:r>
      <w:proofErr w:type="spellEnd"/>
      <w:r w:rsidRPr="00B03270">
        <w:t xml:space="preserve">, </w:t>
      </w:r>
      <w:proofErr w:type="spellStart"/>
      <w:r w:rsidRPr="00B03270">
        <w:t>Уолтер</w:t>
      </w:r>
      <w:proofErr w:type="spellEnd"/>
      <w:r w:rsidRPr="00B03270">
        <w:t xml:space="preserve"> </w:t>
      </w:r>
      <w:proofErr w:type="spellStart"/>
      <w:r w:rsidRPr="00B03270">
        <w:t>Савитч</w:t>
      </w:r>
      <w:proofErr w:type="spellEnd"/>
      <w:r w:rsidRPr="00B03270">
        <w:t xml:space="preserve">. Структуры данных и другие объекты в C++ = </w:t>
      </w:r>
      <w:proofErr w:type="spellStart"/>
      <w:r w:rsidRPr="00B03270">
        <w:t>Data</w:t>
      </w:r>
      <w:proofErr w:type="spellEnd"/>
      <w:r w:rsidRPr="00B03270">
        <w:t xml:space="preserve"> </w:t>
      </w:r>
      <w:proofErr w:type="spellStart"/>
      <w:r w:rsidRPr="00B03270">
        <w:t>Structures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Other</w:t>
      </w:r>
      <w:proofErr w:type="spellEnd"/>
      <w:r w:rsidRPr="00B03270">
        <w:t xml:space="preserve"> </w:t>
      </w:r>
      <w:proofErr w:type="spellStart"/>
      <w:r w:rsidRPr="00B03270">
        <w:t>Objects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2-е изд. — М.: Вильямс, 2002. — 832 с. — ISBN 0-201-70297-5.</w:t>
      </w:r>
    </w:p>
    <w:p w:rsidR="003B7BB7" w:rsidRDefault="003B7BB7" w:rsidP="003B7BB7">
      <w:pPr>
        <w:pStyle w:val="a5"/>
        <w:numPr>
          <w:ilvl w:val="0"/>
          <w:numId w:val="1"/>
        </w:numPr>
      </w:pPr>
      <w:r w:rsidRPr="004C794B">
        <w:t>Курош А. Г. Курс высшей алгебры, 9 изд. — М., 1968.</w:t>
      </w:r>
    </w:p>
    <w:p w:rsidR="004C794B" w:rsidRDefault="004C794B" w:rsidP="004C794B">
      <w:pPr>
        <w:pStyle w:val="1"/>
      </w:pPr>
      <w:r>
        <w:br w:type="page"/>
      </w:r>
      <w:bookmarkStart w:id="6" w:name="_Toc480719231"/>
      <w:r>
        <w:lastRenderedPageBreak/>
        <w:t>Приложение</w:t>
      </w:r>
      <w:bookmarkEnd w:id="6"/>
    </w:p>
    <w:p w:rsidR="004C794B" w:rsidRDefault="004C794B" w:rsidP="004C794B"/>
    <w:p w:rsidR="00A72AA1" w:rsidRDefault="00A72AA1" w:rsidP="004C794B"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объявленных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GetArrArg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в массив объявленных 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StreamSetVar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AA1" w:rsidRDefault="00A72AA1" w:rsidP="00A72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AA1" w:rsidRDefault="00A72AA1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72AA1" w:rsidRDefault="00A72AA1" w:rsidP="00A72AA1">
      <w:r w:rsidRPr="0057614B">
        <w:lastRenderedPageBreak/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bookmarkStart w:id="7" w:name="_GoBack"/>
      <w:bookmarkEnd w:id="7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TPolynominal.h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::Power;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перевод в массив объявленных переменных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TPolynominal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space)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()-1] == space)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()-1,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создание массива 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StreamSetVar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:operator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*pF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(!(pF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  <w:proofErr w:type="gram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polF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*this;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polS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*pF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  <w:t>while (</w:t>
      </w:r>
      <w:proofErr w:type="gram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pF !</w:t>
      </w:r>
      <w:proofErr w:type="gram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::operator*(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массив объявленных мономов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количество мономов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строки с переменными в массив переменных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строки полинома в массив строк мономов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"-+^abcdefghijklmnopqrstuvwxyzABCDEFGHIJKLMNOPQRSTUVWXYZ0123456789."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val.find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"An invalid character was found"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arop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"abcdefghijklmnopqrstuvwxyzABCDEFGHIJKLMNOPQRSTUVWXYZ0123456789"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"First character is operations"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"Last character is operations"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^0 &amp; ^1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переменным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"0123456789.+-"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digits.find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][k])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"^0"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].insert(k,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- 1])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 - 1].length() + 1;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"0123456789.+-"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digits.find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][k])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"^0"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].insert(k,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+ 1]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 + 1;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].insert(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"^1"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степеней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].erase(0,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lengthVarStr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[j].length();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lengthVarStr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].degree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].degree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].degree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bublesort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- 1].degree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[j].degree)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Power;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tmpDelPow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tmpPower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)(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tmpDelPow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pow(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tmpPower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)(pow(power,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Default="00A72AA1" w:rsidP="00A72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AA1" w:rsidRDefault="00A72AA1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72AA1" w:rsidRDefault="00A72AA1" w:rsidP="00A72AA1">
      <w:r w:rsidRPr="0057614B">
        <w:lastRenderedPageBreak/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Polynominal.h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names of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variabels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a priority (through a space):\n\n\t"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cin,strVar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"Enter the max power:\n\n\t"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::Power;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polinom.StreamSetVar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polinom.Calculate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tresult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polinom.ToString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second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it to the first:\n\n\t"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pol.Calculate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tresult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pol.ToString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FAB" w:rsidRDefault="00750FAB" w:rsidP="00750F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FAB" w:rsidRDefault="00750FAB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50FAB" w:rsidRPr="00A72AA1" w:rsidRDefault="00750FAB" w:rsidP="00750FAB"/>
    <w:sectPr w:rsidR="00750FAB" w:rsidRPr="00A7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E4BE5"/>
    <w:multiLevelType w:val="hybridMultilevel"/>
    <w:tmpl w:val="0694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9452A"/>
    <w:multiLevelType w:val="hybridMultilevel"/>
    <w:tmpl w:val="4014A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D5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632F9A"/>
    <w:multiLevelType w:val="hybridMultilevel"/>
    <w:tmpl w:val="B8C27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2E"/>
    <w:rsid w:val="00122E28"/>
    <w:rsid w:val="002448D2"/>
    <w:rsid w:val="00287EF3"/>
    <w:rsid w:val="003B7BB7"/>
    <w:rsid w:val="003C15B4"/>
    <w:rsid w:val="004A163A"/>
    <w:rsid w:val="004C794B"/>
    <w:rsid w:val="0057614B"/>
    <w:rsid w:val="006B5ED3"/>
    <w:rsid w:val="007137A3"/>
    <w:rsid w:val="007232C7"/>
    <w:rsid w:val="00750FAB"/>
    <w:rsid w:val="0075476A"/>
    <w:rsid w:val="007A79FF"/>
    <w:rsid w:val="00A72AA1"/>
    <w:rsid w:val="00BB75D6"/>
    <w:rsid w:val="00CA3051"/>
    <w:rsid w:val="00CB5FC0"/>
    <w:rsid w:val="00D86073"/>
    <w:rsid w:val="00DF50D1"/>
    <w:rsid w:val="00E81F1E"/>
    <w:rsid w:val="00FC41C9"/>
    <w:rsid w:val="00FE6052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87D04-0B6B-4B4E-8A80-E9869121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2E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E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7E2E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E2E"/>
    <w:pPr>
      <w:spacing w:after="100"/>
    </w:pPr>
  </w:style>
  <w:style w:type="character" w:styleId="a4">
    <w:name w:val="Hyperlink"/>
    <w:basedOn w:val="a0"/>
    <w:uiPriority w:val="99"/>
    <w:unhideWhenUsed/>
    <w:rsid w:val="00FE7E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C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035D-6F40-43BB-B181-3B66FCB2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Смертин</dc:creator>
  <cp:keywords/>
  <dc:description/>
  <cp:lastModifiedBy>Дмитрий Смертин</cp:lastModifiedBy>
  <cp:revision>2</cp:revision>
  <dcterms:created xsi:type="dcterms:W3CDTF">2017-05-25T19:01:00Z</dcterms:created>
  <dcterms:modified xsi:type="dcterms:W3CDTF">2017-05-25T19:01:00Z</dcterms:modified>
</cp:coreProperties>
</file>