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 Write a loop to iterate over the previously created names array and add the length of each name to the nameLengths array.</w:t>
        <w:br w:type="textWrapping"/>
        <w:t xml:space="preserve">For example:</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namesArray = ["Kelly", "Sam", "Kate"] //given this array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nameLengths = [5, 3, 4] //create this new array</w:t>
        <w:br w:type="textWrapping"/>
        <w:br w:type="textWrapping"/>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Screenshots of Code:</w:t>
      </w:r>
    </w:p>
    <w:p w:rsidR="00000000" w:rsidDel="00000000" w:rsidP="00000000" w:rsidRDefault="00000000" w:rsidRPr="00000000" w14:paraId="00000031">
      <w:pPr>
        <w:rPr>
          <w:b w:val="1"/>
        </w:rPr>
      </w:pPr>
      <w:r w:rsidDel="00000000" w:rsidR="00000000" w:rsidRPr="00000000">
        <w:rPr>
          <w:b w:val="1"/>
          <w:rtl w:val="0"/>
        </w:rPr>
        <w:t xml:space="preserve">Step 1: </w:t>
      </w:r>
      <w:r w:rsidDel="00000000" w:rsidR="00000000" w:rsidRPr="00000000">
        <w:rPr>
          <w:b w:val="1"/>
        </w:rPr>
        <w:drawing>
          <wp:inline distB="114300" distT="114300" distL="114300" distR="114300">
            <wp:extent cx="5943600" cy="4127500"/>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Step 2: </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23241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Step 3/4 :</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14351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 5/6 :</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943600" cy="2336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Step 7:</w:t>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943600" cy="12827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Step 8:</w:t>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6477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Step 9:</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1524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Step 10:</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943600" cy="22860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step 11:</w:t>
      </w:r>
    </w:p>
    <w:p w:rsidR="00000000" w:rsidDel="00000000" w:rsidP="00000000" w:rsidRDefault="00000000" w:rsidRPr="00000000" w14:paraId="0000004D">
      <w:pPr>
        <w:rPr>
          <w:b w:val="1"/>
        </w:rPr>
      </w:pPr>
      <w:r w:rsidDel="00000000" w:rsidR="00000000" w:rsidRPr="00000000">
        <w:rPr>
          <w:b w:val="1"/>
        </w:rPr>
        <w:drawing>
          <wp:inline distB="114300" distT="114300" distL="114300" distR="114300">
            <wp:extent cx="5600700" cy="3343275"/>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007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Step 12:</w:t>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5943600" cy="20447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Step 13:</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14732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Screenshots of Running Application:</w:t>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5943600" cy="29210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URL to GitHub Repository:</w:t>
      </w:r>
    </w:p>
    <w:p w:rsidR="00000000" w:rsidDel="00000000" w:rsidP="00000000" w:rsidRDefault="00000000" w:rsidRPr="00000000" w14:paraId="0000005F">
      <w:pPr>
        <w:rPr>
          <w:b w:val="1"/>
        </w:rPr>
      </w:pPr>
      <w:hyperlink r:id="rId19">
        <w:r w:rsidDel="00000000" w:rsidR="00000000" w:rsidRPr="00000000">
          <w:rPr>
            <w:b w:val="1"/>
            <w:color w:val="1155cc"/>
            <w:u w:val="single"/>
            <w:rtl w:val="0"/>
          </w:rPr>
          <w:t xml:space="preserve">https://github.com/DeathPandaHD/week-3-coding-assignment</w:t>
        </w:r>
      </w:hyperlink>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3"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38D4"/>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github.com/DeathPandaHD/week-3-coding-assignment"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5wVMBfDS0ZAIvbZb4tcYkkNyIw==">AMUW2mVEQNVUs9feDaOgLXlD3q9FgVJa0fDgiHmEGtHcMXw9n5EQoBfUleIZ+ZCKQa8u9oRH9SVHa5B/7G3jkZlByUgaXhS9+1j37yGLIagzOx6M7ayXlTk=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cp:coreProperties>
</file>