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LETHEAN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c7c3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c7c3"/>
          <w:sz w:val="120"/>
          <w:szCs w:val="120"/>
          <w:u w:val="none"/>
          <w:shd w:fill="auto" w:val="clear"/>
          <w:vertAlign w:val="subscript"/>
          <w:rtl w:val="0"/>
        </w:rPr>
        <w:t xml:space="preserve">234567891011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  <w:rtl w:val="0"/>
        </w:rPr>
        <w:t xml:space="preserve">Mission Statement Slogan What is Lethean? Who we Are Logo Colors Typography VPN Cryptocurrency Mockups Products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MISSION STATEMENT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  <w:rtl w:val="0"/>
        </w:rPr>
        <w:t xml:space="preserve">UNLOCK THE INTERNET. FREE THE WORLD FROM CENSORSHIP.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  <w:rtl w:val="0"/>
        </w:rPr>
        <w:t xml:space="preserve">PRIVACY TOOLS FOR THE NEW AGE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SLOGAN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GAN WHAT IS LETHEAN?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  <w:rtl w:val="0"/>
        </w:rPr>
        <w:t xml:space="preserve">Lethean harnesses the power of the blockchain combined with virtual private networks and proxy technology allowing you to surf the web restriction free. Your identity belongs to only you.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a"/>
          <w:sz w:val="72"/>
          <w:szCs w:val="72"/>
          <w:u w:val="none"/>
          <w:shd w:fill="auto" w:val="clear"/>
          <w:vertAlign w:val="baseline"/>
          <w:rtl w:val="0"/>
        </w:rPr>
        <w:t xml:space="preserve">Lethean empowers users to reclaim their internet freedom and anonymity. Additionally, users can earn Lethean by selling their unused internet bandwidth on the marketplace acting as exit nodes for traffic.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WHO WE ARE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  <w:rtl w:val="0"/>
        </w:rPr>
        <w:t xml:space="preserve">LIBERTY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c9"/>
          <w:sz w:val="72"/>
          <w:szCs w:val="7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c9"/>
          <w:sz w:val="72"/>
          <w:szCs w:val="7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  <w:rtl w:val="0"/>
        </w:rPr>
        <w:t xml:space="preserve">PRIVACY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bc9"/>
          <w:sz w:val="72"/>
          <w:szCs w:val="7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72"/>
          <w:szCs w:val="72"/>
          <w:u w:val="none"/>
          <w:shd w:fill="auto" w:val="clear"/>
          <w:vertAlign w:val="baseline"/>
          <w:rtl w:val="0"/>
        </w:rPr>
        <w:t xml:space="preserve">DEDICATION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Lethean has a devoted team of seven core developers with an average expeirence cybersecurity of over 14 years. Together with dedicated marketing team Lethean is resolved to become the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6d5"/>
          <w:sz w:val="72"/>
          <w:szCs w:val="72"/>
          <w:u w:val="none"/>
          <w:shd w:fill="auto" w:val="clear"/>
          <w:vertAlign w:val="baseline"/>
          <w:rtl w:val="0"/>
        </w:rPr>
        <w:t xml:space="preserve">trusted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6d5"/>
          <w:sz w:val="72"/>
          <w:szCs w:val="72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blockchain VPN in the world.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LOGO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The meaning behind the name and logo is about Greek mythology of a river and a spiritin Hades whose waters cause drinkers to forget their past.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Lethe means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c7c3"/>
          <w:sz w:val="72"/>
          <w:szCs w:val="72"/>
          <w:u w:val="none"/>
          <w:shd w:fill="auto" w:val="clear"/>
          <w:vertAlign w:val="baseline"/>
          <w:rtl w:val="0"/>
        </w:rPr>
        <w:t xml:space="preserve">oblivion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c7c3"/>
          <w:sz w:val="72"/>
          <w:szCs w:val="72"/>
          <w:u w:val="none"/>
          <w:shd w:fill="auto" w:val="clear"/>
          <w:vertAlign w:val="baseline"/>
          <w:rtl w:val="0"/>
        </w:rPr>
        <w:t xml:space="preserve">forgetfulness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c7c3"/>
          <w:sz w:val="72"/>
          <w:szCs w:val="72"/>
          <w:u w:val="none"/>
          <w:shd w:fill="auto" w:val="clear"/>
          <w:vertAlign w:val="baseline"/>
          <w:rtl w:val="0"/>
        </w:rPr>
        <w:t xml:space="preserve">concealment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5b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R:64 #40c1c5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  <w:rtl w:val="0"/>
        </w:rPr>
        <w:t xml:space="preserve">G:193 B:197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C: 66 M: 0 Y: 26 K: 0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R:203 #cccccb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  <w:rtl w:val="0"/>
        </w:rPr>
        <w:t xml:space="preserve">G:204 B:203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C: 20 M: 15 Y: 16 K: 0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#070b0b R:7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  <w:rtl w:val="0"/>
        </w:rPr>
        <w:t xml:space="preserve">G11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C: 76 M: 67 Y: 66 K: 86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120"/>
          <w:szCs w:val="120"/>
          <w:u w:val="none"/>
          <w:shd w:fill="auto" w:val="clear"/>
          <w:vertAlign w:val="subscript"/>
          <w:rtl w:val="0"/>
        </w:rPr>
        <w:t xml:space="preserve">B:11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0f0d"/>
          <w:sz w:val="60"/>
          <w:szCs w:val="6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: 0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: 0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cc8"/>
          <w:sz w:val="72"/>
          <w:szCs w:val="72"/>
          <w:u w:val="none"/>
          <w:shd w:fill="auto" w:val="clear"/>
          <w:vertAlign w:val="baseline"/>
          <w:rtl w:val="0"/>
        </w:rPr>
        <w:t xml:space="preserve">: 86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c7c3"/>
          <w:sz w:val="144"/>
          <w:szCs w:val="144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Headline: Avenir Heavy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!@#$%^&amp;*( )_+/?&lt;&gt;,.=- 1234567890 ABCDEFHHI JKLMNOPQ RSTUVWXYZ abcdefghij klmnopqrs tuvwxyz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Body Text: Avenir Roman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c8"/>
          <w:sz w:val="72"/>
          <w:szCs w:val="72"/>
          <w:u w:val="none"/>
          <w:shd w:fill="auto" w:val="clear"/>
          <w:vertAlign w:val="baseline"/>
          <w:rtl w:val="0"/>
        </w:rPr>
        <w:t xml:space="preserve">!@#$%^&amp;*( )_+/?&lt;&gt;,.=- 1234567890 ABCDEFHHI JKLMNOPQ RSTUVWXYZ abcdefgh ijklmnopq rstuvwxyz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1f20"/>
          <w:sz w:val="60"/>
          <w:szCs w:val="60"/>
          <w:u w:val="none"/>
          <w:shd w:fill="auto" w:val="clear"/>
          <w:vertAlign w:val="baseline"/>
          <w:rtl w:val="0"/>
        </w:rPr>
        <w:t xml:space="preserve">7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