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61D1" w14:textId="18044C38" w:rsidR="00415D0D" w:rsidRDefault="00D93244"/>
    <w:p w14:paraId="5A148340" w14:textId="002B6C4C" w:rsidR="00BB6D0B" w:rsidRDefault="00BB6D0B"/>
    <w:p w14:paraId="1CE6485F" w14:textId="36471A59" w:rsidR="00BB6D0B" w:rsidRDefault="00BB6D0B">
      <w:r>
        <w:rPr>
          <w:noProof/>
        </w:rPr>
        <w:drawing>
          <wp:inline distT="0" distB="0" distL="0" distR="0" wp14:anchorId="60CA9069" wp14:editId="4C56A53E">
            <wp:extent cx="6862477" cy="4562475"/>
            <wp:effectExtent l="0" t="0" r="0" b="0"/>
            <wp:docPr id="4" name="Picture 4" descr="A brown teddy b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rown teddy be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850" cy="45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EF2B" w14:textId="053F2535" w:rsidR="00BB6D0B" w:rsidRDefault="00BB6D0B"/>
    <w:p w14:paraId="0520ED84" w14:textId="5B449374" w:rsidR="00BB6D0B" w:rsidRDefault="00BB6D0B"/>
    <w:p w14:paraId="70D9B350" w14:textId="77777777" w:rsidR="00BB6D0B" w:rsidRDefault="00BB6D0B"/>
    <w:p w14:paraId="62567175" w14:textId="2878E6DF" w:rsidR="00BB6D0B" w:rsidRDefault="00BB6D0B" w:rsidP="00BB6D0B">
      <w:pPr>
        <w:jc w:val="center"/>
        <w:rPr>
          <w:sz w:val="56"/>
          <w:szCs w:val="56"/>
        </w:rPr>
      </w:pPr>
      <w:r>
        <w:rPr>
          <w:sz w:val="56"/>
          <w:szCs w:val="56"/>
        </w:rPr>
        <w:t>Testing Plan for the Orinoco Teddies Website</w:t>
      </w:r>
    </w:p>
    <w:p w14:paraId="0595644E" w14:textId="3B599673" w:rsidR="00BB6D0B" w:rsidRDefault="00BB6D0B" w:rsidP="00BB6D0B">
      <w:pPr>
        <w:rPr>
          <w:sz w:val="24"/>
          <w:szCs w:val="24"/>
        </w:rPr>
      </w:pPr>
      <w:r>
        <w:rPr>
          <w:sz w:val="24"/>
          <w:szCs w:val="24"/>
        </w:rPr>
        <w:t>Prepared for</w:t>
      </w:r>
      <w:r w:rsidR="00B1359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OpenClassrooms</w:t>
      </w:r>
      <w:proofErr w:type="spellEnd"/>
    </w:p>
    <w:p w14:paraId="76ED9736" w14:textId="34E54C28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Prepared by Joshua Frazier</w:t>
      </w:r>
    </w:p>
    <w:p w14:paraId="5BA76F46" w14:textId="75E1D2C9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April 27</w:t>
      </w:r>
      <w:r w:rsidRPr="00B1359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2021</w:t>
      </w:r>
    </w:p>
    <w:p w14:paraId="73605B0F" w14:textId="6C89F74D" w:rsidR="00B13593" w:rsidRPr="00BB6D0B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Proposal number: 123-4567</w:t>
      </w:r>
    </w:p>
    <w:p w14:paraId="59190C68" w14:textId="03E125DC" w:rsidR="00BB6D0B" w:rsidRDefault="00BB6D0B" w:rsidP="00BB6D0B">
      <w:pPr>
        <w:rPr>
          <w:sz w:val="56"/>
          <w:szCs w:val="56"/>
        </w:rPr>
      </w:pPr>
    </w:p>
    <w:p w14:paraId="6F761726" w14:textId="6A7ECDC6" w:rsidR="00B13593" w:rsidRDefault="00B13593" w:rsidP="00BB6D0B">
      <w:pPr>
        <w:rPr>
          <w:sz w:val="56"/>
          <w:szCs w:val="56"/>
        </w:rPr>
      </w:pPr>
    </w:p>
    <w:p w14:paraId="1DA90B95" w14:textId="0D98A317" w:rsidR="00B13593" w:rsidRDefault="00B13593" w:rsidP="00BB6D0B">
      <w:pPr>
        <w:rPr>
          <w:sz w:val="40"/>
          <w:szCs w:val="40"/>
        </w:rPr>
      </w:pPr>
      <w:r>
        <w:rPr>
          <w:sz w:val="40"/>
          <w:szCs w:val="40"/>
        </w:rPr>
        <w:t>Overview</w:t>
      </w:r>
    </w:p>
    <w:p w14:paraId="33B55EDB" w14:textId="5004C58F" w:rsidR="00B13593" w:rsidRDefault="00B13593" w:rsidP="00BB6D0B">
      <w:pPr>
        <w:rPr>
          <w:sz w:val="40"/>
          <w:szCs w:val="40"/>
        </w:rPr>
      </w:pPr>
    </w:p>
    <w:p w14:paraId="621BDC29" w14:textId="43879864" w:rsidR="00B13593" w:rsidRDefault="00B13593" w:rsidP="00BB6D0B">
      <w:pPr>
        <w:rPr>
          <w:b/>
          <w:bCs/>
          <w:sz w:val="32"/>
          <w:szCs w:val="32"/>
        </w:rPr>
      </w:pPr>
      <w:r w:rsidRPr="00B13593">
        <w:rPr>
          <w:b/>
          <w:bCs/>
          <w:sz w:val="32"/>
          <w:szCs w:val="32"/>
        </w:rPr>
        <w:t>Introductio</w:t>
      </w:r>
      <w:r>
        <w:rPr>
          <w:b/>
          <w:bCs/>
          <w:sz w:val="32"/>
          <w:szCs w:val="32"/>
        </w:rPr>
        <w:t>n</w:t>
      </w:r>
    </w:p>
    <w:p w14:paraId="43EE1403" w14:textId="7DF7FC57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This plan describes the testing approach that will serve as the basis of functionality on the website. The purpose of the website is to order teddies from our online store.</w:t>
      </w:r>
    </w:p>
    <w:p w14:paraId="2D988121" w14:textId="4E9E9BA4" w:rsidR="00B13593" w:rsidRDefault="00B13593" w:rsidP="00BB6D0B">
      <w:pPr>
        <w:rPr>
          <w:sz w:val="24"/>
          <w:szCs w:val="24"/>
        </w:rPr>
      </w:pPr>
    </w:p>
    <w:p w14:paraId="35C5B573" w14:textId="12219985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The website requires th</w:t>
      </w:r>
      <w:r w:rsidR="000255B4">
        <w:rPr>
          <w:sz w:val="24"/>
          <w:szCs w:val="24"/>
        </w:rPr>
        <w:t>e following functionality:</w:t>
      </w:r>
    </w:p>
    <w:p w14:paraId="2E0B366B" w14:textId="7F337C10" w:rsidR="000255B4" w:rsidRDefault="000255B4" w:rsidP="00BB6D0B">
      <w:pPr>
        <w:rPr>
          <w:sz w:val="24"/>
          <w:szCs w:val="24"/>
        </w:rPr>
      </w:pPr>
    </w:p>
    <w:p w14:paraId="75EB1A96" w14:textId="728F5C7A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add teddies to the cart</w:t>
      </w:r>
    </w:p>
    <w:p w14:paraId="331C381D" w14:textId="00DBA71D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remove teddies from the cart.</w:t>
      </w:r>
    </w:p>
    <w:p w14:paraId="05A6C181" w14:textId="2B15165A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adjust the quantity of each item in the cart</w:t>
      </w:r>
    </w:p>
    <w:p w14:paraId="7F2C4F5E" w14:textId="6307495E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submit an order with validation that all the fields have been filled out.</w:t>
      </w:r>
    </w:p>
    <w:p w14:paraId="299690B6" w14:textId="439D66D0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cart is cleared after order confirmation.</w:t>
      </w:r>
    </w:p>
    <w:p w14:paraId="087E0398" w14:textId="655CA360" w:rsidR="000255B4" w:rsidRDefault="000255B4" w:rsidP="00BB6D0B">
      <w:pPr>
        <w:rPr>
          <w:sz w:val="24"/>
          <w:szCs w:val="24"/>
        </w:rPr>
      </w:pPr>
    </w:p>
    <w:p w14:paraId="2DF48CD1" w14:textId="4D9A3DBF" w:rsidR="000255B4" w:rsidRPr="000255B4" w:rsidRDefault="000255B4" w:rsidP="00BB6D0B">
      <w:pPr>
        <w:rPr>
          <w:b/>
          <w:bCs/>
          <w:sz w:val="32"/>
          <w:szCs w:val="32"/>
        </w:rPr>
      </w:pPr>
      <w:r w:rsidRPr="000255B4">
        <w:rPr>
          <w:b/>
          <w:bCs/>
          <w:sz w:val="32"/>
          <w:szCs w:val="32"/>
        </w:rPr>
        <w:t>Features to test</w:t>
      </w:r>
    </w:p>
    <w:p w14:paraId="4331001E" w14:textId="09602248" w:rsidR="00B13593" w:rsidRDefault="005218EE" w:rsidP="00025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0255B4">
        <w:rPr>
          <w:sz w:val="24"/>
          <w:szCs w:val="24"/>
        </w:rPr>
        <w:t xml:space="preserve"> user can add teddies to the cart.</w:t>
      </w:r>
    </w:p>
    <w:p w14:paraId="6C20CAD2" w14:textId="26136085" w:rsidR="000255B4" w:rsidRDefault="000255B4" w:rsidP="00025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06A88E9" w14:textId="0E021DE2" w:rsidR="000255B4" w:rsidRDefault="000255B4" w:rsidP="000255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the add to cart button for any teddy to add a single item to cart</w:t>
      </w:r>
    </w:p>
    <w:p w14:paraId="02412585" w14:textId="6AF6BA63" w:rsidR="000255B4" w:rsidRDefault="005218EE" w:rsidP="000255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item will now show in the cart</w:t>
      </w:r>
    </w:p>
    <w:p w14:paraId="16596612" w14:textId="343044CC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06C97F95" w14:textId="41D1220F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pull item information to cart</w:t>
      </w:r>
      <w:r>
        <w:rPr>
          <w:sz w:val="24"/>
          <w:szCs w:val="24"/>
        </w:rPr>
        <w:br/>
      </w:r>
    </w:p>
    <w:p w14:paraId="0F14783D" w14:textId="01161C16" w:rsidR="005218EE" w:rsidRDefault="005218EE" w:rsidP="0052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remove teddies from the cart</w:t>
      </w:r>
    </w:p>
    <w:p w14:paraId="48401630" w14:textId="4EFCE6FA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735DFDC" w14:textId="597A9465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use the ‘–‘ button next to the item quantity to adjust the quantity to zero</w:t>
      </w:r>
    </w:p>
    <w:p w14:paraId="07ADD02B" w14:textId="217B1CFB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item no longer appears in the cart</w:t>
      </w:r>
    </w:p>
    <w:p w14:paraId="0B137BB0" w14:textId="55CA813A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42364D99" w14:textId="5CA93217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utilized as cart is stored in local storage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1F377EB" w14:textId="6D74EBC8" w:rsidR="005218EE" w:rsidRDefault="005218EE" w:rsidP="0052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can adjust the quantity of each item in the cart</w:t>
      </w:r>
    </w:p>
    <w:p w14:paraId="39863864" w14:textId="6A40C988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28047D0" w14:textId="37C8FF77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either ‘+’ or ‘-‘ buttons to adjust quantity in cart</w:t>
      </w:r>
    </w:p>
    <w:p w14:paraId="34FD4B2D" w14:textId="58376F06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quantity of that item is adjusted and cart refreshed.</w:t>
      </w:r>
    </w:p>
    <w:p w14:paraId="61AB1963" w14:textId="120FC546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26DEF486" w14:textId="27D2241F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utilized as cart is stored in local storage</w:t>
      </w:r>
      <w:r>
        <w:rPr>
          <w:sz w:val="24"/>
          <w:szCs w:val="24"/>
        </w:rPr>
        <w:br/>
      </w:r>
    </w:p>
    <w:p w14:paraId="43C0720F" w14:textId="32219FA7" w:rsidR="005218EE" w:rsidRDefault="005218EE" w:rsidP="00F64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18EE">
        <w:rPr>
          <w:sz w:val="24"/>
          <w:szCs w:val="24"/>
        </w:rPr>
        <w:t>The user can submit an order with validation that all the fields have been filled out.</w:t>
      </w:r>
    </w:p>
    <w:p w14:paraId="1C66C256" w14:textId="43F66947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F31A21B" w14:textId="2755AD87" w:rsidR="00F6403A" w:rsidRDefault="00A70FA0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user has filled out the fields, the user can submit the order</w:t>
      </w:r>
    </w:p>
    <w:p w14:paraId="04684910" w14:textId="406D2593" w:rsidR="00F6403A" w:rsidRDefault="00F6403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A70FA0">
        <w:rPr>
          <w:sz w:val="24"/>
          <w:szCs w:val="24"/>
        </w:rPr>
        <w:t xml:space="preserve"> </w:t>
      </w:r>
    </w:p>
    <w:p w14:paraId="61FA00FE" w14:textId="24C2DC2C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3B19660E" w14:textId="44104A76" w:rsidR="00F6403A" w:rsidRDefault="00F6403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br/>
      </w:r>
    </w:p>
    <w:p w14:paraId="40055E0B" w14:textId="090B816D" w:rsidR="00F6403A" w:rsidRDefault="00F6403A" w:rsidP="00F64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03A">
        <w:rPr>
          <w:sz w:val="24"/>
          <w:szCs w:val="24"/>
        </w:rPr>
        <w:t>The cart is cleared after order confirmation.</w:t>
      </w:r>
    </w:p>
    <w:p w14:paraId="1970E062" w14:textId="7BBCB074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10CA471B" w14:textId="14B10F79" w:rsidR="00F6403A" w:rsidRDefault="00F6403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</w:p>
    <w:p w14:paraId="67AB53BF" w14:textId="6CEE7D50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144A661E" w14:textId="60C1C9C0" w:rsidR="00F6403A" w:rsidRDefault="00F6403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</w:p>
    <w:p w14:paraId="0565C363" w14:textId="7C8F6062" w:rsidR="00F6403A" w:rsidRDefault="00F6403A" w:rsidP="00F6403A">
      <w:pPr>
        <w:rPr>
          <w:sz w:val="24"/>
          <w:szCs w:val="24"/>
        </w:rPr>
      </w:pPr>
    </w:p>
    <w:p w14:paraId="24E8CAF3" w14:textId="7CD00F25" w:rsidR="00F6403A" w:rsidRDefault="00F6403A" w:rsidP="00F6403A">
      <w:pPr>
        <w:rPr>
          <w:b/>
          <w:bCs/>
          <w:sz w:val="32"/>
          <w:szCs w:val="32"/>
        </w:rPr>
      </w:pPr>
      <w:r w:rsidRPr="000255B4">
        <w:rPr>
          <w:b/>
          <w:bCs/>
          <w:sz w:val="32"/>
          <w:szCs w:val="32"/>
        </w:rPr>
        <w:t xml:space="preserve">Features </w:t>
      </w:r>
      <w:r>
        <w:rPr>
          <w:b/>
          <w:bCs/>
          <w:sz w:val="32"/>
          <w:szCs w:val="32"/>
        </w:rPr>
        <w:t xml:space="preserve">not </w:t>
      </w:r>
      <w:r w:rsidRPr="000255B4">
        <w:rPr>
          <w:b/>
          <w:bCs/>
          <w:sz w:val="32"/>
          <w:szCs w:val="32"/>
        </w:rPr>
        <w:t>to test</w:t>
      </w:r>
    </w:p>
    <w:p w14:paraId="26790379" w14:textId="68031D95" w:rsidR="00F6403A" w:rsidRPr="00A70FA0" w:rsidRDefault="00A70FA0" w:rsidP="00A70F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color options have no functionality at this time.</w:t>
      </w:r>
    </w:p>
    <w:p w14:paraId="23718278" w14:textId="77777777" w:rsidR="00F6403A" w:rsidRPr="00F6403A" w:rsidRDefault="00F6403A" w:rsidP="00F6403A">
      <w:pPr>
        <w:rPr>
          <w:sz w:val="24"/>
          <w:szCs w:val="24"/>
        </w:rPr>
      </w:pPr>
    </w:p>
    <w:sectPr w:rsidR="00F6403A" w:rsidRPr="00F6403A" w:rsidSect="00B13593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B520" w14:textId="77777777" w:rsidR="00D93244" w:rsidRDefault="00D93244" w:rsidP="00BB6D0B">
      <w:pPr>
        <w:spacing w:after="0" w:line="240" w:lineRule="auto"/>
      </w:pPr>
      <w:r>
        <w:separator/>
      </w:r>
    </w:p>
  </w:endnote>
  <w:endnote w:type="continuationSeparator" w:id="0">
    <w:p w14:paraId="186F20CE" w14:textId="77777777" w:rsidR="00D93244" w:rsidRDefault="00D93244" w:rsidP="00BB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3FFA" w14:textId="77777777" w:rsidR="00D93244" w:rsidRDefault="00D93244" w:rsidP="00BB6D0B">
      <w:pPr>
        <w:spacing w:after="0" w:line="240" w:lineRule="auto"/>
      </w:pPr>
      <w:r>
        <w:separator/>
      </w:r>
    </w:p>
  </w:footnote>
  <w:footnote w:type="continuationSeparator" w:id="0">
    <w:p w14:paraId="62C4E0E3" w14:textId="77777777" w:rsidR="00D93244" w:rsidRDefault="00D93244" w:rsidP="00BB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AED2" w14:textId="596564EC" w:rsidR="00BB6D0B" w:rsidRDefault="00BB6D0B" w:rsidP="00BB6D0B">
    <w:pPr>
      <w:pStyle w:val="Header"/>
    </w:pPr>
    <w:r>
      <w:rPr>
        <w:noProof/>
      </w:rPr>
      <w:drawing>
        <wp:inline distT="0" distB="0" distL="0" distR="0" wp14:anchorId="7D7B29E9" wp14:editId="7903B9AA">
          <wp:extent cx="1781175" cy="443774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49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981D6A" w14:textId="081D6238" w:rsidR="00BB6D0B" w:rsidRDefault="00BB6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9A5"/>
    <w:multiLevelType w:val="hybridMultilevel"/>
    <w:tmpl w:val="3D3A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6ACF"/>
    <w:multiLevelType w:val="hybridMultilevel"/>
    <w:tmpl w:val="BA7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0B"/>
    <w:rsid w:val="000255B4"/>
    <w:rsid w:val="0044236D"/>
    <w:rsid w:val="005218EE"/>
    <w:rsid w:val="008D5AF8"/>
    <w:rsid w:val="00A70FA0"/>
    <w:rsid w:val="00B13593"/>
    <w:rsid w:val="00BB6D0B"/>
    <w:rsid w:val="00D93244"/>
    <w:rsid w:val="00F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55214"/>
  <w15:chartTrackingRefBased/>
  <w15:docId w15:val="{952BE9AE-C48B-4487-AE96-F2A9DDC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0B"/>
  </w:style>
  <w:style w:type="paragraph" w:styleId="Footer">
    <w:name w:val="footer"/>
    <w:basedOn w:val="Normal"/>
    <w:link w:val="FooterChar"/>
    <w:uiPriority w:val="99"/>
    <w:unhideWhenUsed/>
    <w:rsid w:val="00BB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0B"/>
  </w:style>
  <w:style w:type="paragraph" w:styleId="ListParagraph">
    <w:name w:val="List Paragraph"/>
    <w:basedOn w:val="Normal"/>
    <w:uiPriority w:val="34"/>
    <w:qFormat/>
    <w:rsid w:val="0002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B96A-16D0-4386-9CA9-14562B9B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2</cp:revision>
  <dcterms:created xsi:type="dcterms:W3CDTF">2021-04-27T09:21:00Z</dcterms:created>
  <dcterms:modified xsi:type="dcterms:W3CDTF">2021-04-27T10:09:00Z</dcterms:modified>
</cp:coreProperties>
</file>