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334A2A">
        <w:rPr>
          <w:rFonts w:ascii="Times New Roman" w:hAnsi="Times New Roman" w:cs="Times New Roman"/>
          <w:sz w:val="28"/>
          <w:szCs w:val="28"/>
        </w:rPr>
        <w:t>лабораторной работы №5</w:t>
      </w:r>
      <w:r w:rsidR="00F52172" w:rsidRPr="0046760A">
        <w:rPr>
          <w:rFonts w:ascii="Times New Roman" w:hAnsi="Times New Roman" w:cs="Times New Roman"/>
          <w:sz w:val="28"/>
          <w:szCs w:val="28"/>
        </w:rPr>
        <w:t>.2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46760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6734F1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Байесовская </w:t>
      </w:r>
      <w:r w:rsidR="006734F1" w:rsidRPr="006734F1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классификация </w:t>
      </w:r>
      <w:r w:rsidR="0046760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и деревья принятия решений на </w:t>
      </w:r>
      <w:r w:rsidR="0046760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 xml:space="preserve">Выполнил: ст. </w:t>
      </w:r>
      <w:bookmarkStart w:id="0" w:name="_GoBack"/>
      <w:bookmarkEnd w:id="0"/>
      <w:r w:rsidRPr="00D805C5">
        <w:rPr>
          <w:rFonts w:ascii="Times New Roman" w:eastAsia="Times New Roman" w:hAnsi="Times New Roman" w:cs="Times New Roman"/>
          <w:sz w:val="28"/>
          <w:szCs w:val="28"/>
        </w:rPr>
        <w:t>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1B776C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Решетка Д.В.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1" w:name="_Toc207434204"/>
      <w:bookmarkStart w:id="2" w:name="_Toc105228762"/>
      <w:bookmarkStart w:id="3" w:name="_Toc105595423"/>
      <w:r w:rsidRPr="00334A2A">
        <w:rPr>
          <w:rStyle w:val="a3"/>
          <w:b/>
          <w:spacing w:val="20"/>
          <w:szCs w:val="28"/>
        </w:rPr>
        <w:lastRenderedPageBreak/>
        <w:t xml:space="preserve">Цель: </w:t>
      </w:r>
      <w:r w:rsidR="0046760A">
        <w:rPr>
          <w:rFonts w:ascii="Times New Roman" w:hAnsi="Times New Roman" w:cs="Times New Roman"/>
          <w:sz w:val="28"/>
          <w:szCs w:val="28"/>
        </w:rPr>
        <w:t>Научиться выполнять классификацию на основе формулы Бай</w:t>
      </w:r>
      <w:r w:rsidR="00525CC7" w:rsidRPr="00525CC7">
        <w:rPr>
          <w:rFonts w:ascii="Times New Roman" w:hAnsi="Times New Roman" w:cs="Times New Roman"/>
          <w:sz w:val="28"/>
          <w:szCs w:val="28"/>
        </w:rPr>
        <w:t>е</w:t>
      </w:r>
      <w:r w:rsidR="0046760A">
        <w:rPr>
          <w:rFonts w:ascii="Times New Roman" w:hAnsi="Times New Roman" w:cs="Times New Roman"/>
          <w:sz w:val="28"/>
          <w:szCs w:val="28"/>
        </w:rPr>
        <w:t>са и деревьев решений.</w:t>
      </w:r>
    </w:p>
    <w:p w:rsidR="00525CC7" w:rsidRPr="00E552BA" w:rsidRDefault="00525CC7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1"/>
      <w:bookmarkEnd w:id="2"/>
      <w:bookmarkEnd w:id="3"/>
    </w:p>
    <w:p w:rsid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Данные берутся из предыдущего набора (ЛР 6 ча</w:t>
      </w:r>
      <w:r>
        <w:rPr>
          <w:rFonts w:ascii="Times New Roman" w:hAnsi="Times New Roman" w:cs="Times New Roman"/>
          <w:sz w:val="28"/>
          <w:szCs w:val="28"/>
        </w:rPr>
        <w:t xml:space="preserve">сть 1). Вам необходимо добавить </w:t>
      </w:r>
      <w:r w:rsidRPr="0046760A">
        <w:rPr>
          <w:rFonts w:ascii="Times New Roman" w:hAnsi="Times New Roman" w:cs="Times New Roman"/>
          <w:sz w:val="28"/>
          <w:szCs w:val="28"/>
        </w:rPr>
        <w:t>найденные при в результате кластерного анализа классы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как вектор-столбец в </w:t>
      </w:r>
      <w:r w:rsidRPr="0046760A">
        <w:rPr>
          <w:rFonts w:ascii="Times New Roman" w:hAnsi="Times New Roman" w:cs="Times New Roman"/>
          <w:sz w:val="28"/>
          <w:szCs w:val="28"/>
        </w:rPr>
        <w:t>предыдущий DATASET, разделить его на две части (о</w:t>
      </w:r>
      <w:r>
        <w:rPr>
          <w:rFonts w:ascii="Times New Roman" w:hAnsi="Times New Roman" w:cs="Times New Roman"/>
          <w:sz w:val="28"/>
          <w:szCs w:val="28"/>
        </w:rPr>
        <w:t xml:space="preserve">бучающую и тестовую) обучить на </w:t>
      </w:r>
      <w:r w:rsidRPr="0046760A">
        <w:rPr>
          <w:rFonts w:ascii="Times New Roman" w:hAnsi="Times New Roman" w:cs="Times New Roman"/>
          <w:sz w:val="28"/>
          <w:szCs w:val="28"/>
        </w:rPr>
        <w:t>обучающей выборке классификатор, а затем применить классификатор к тестовым данным.</w:t>
      </w:r>
    </w:p>
    <w:p w:rsidR="00525CC7" w:rsidRPr="0046760A" w:rsidRDefault="00525CC7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Для наивного Байесовского классификатора: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1. Решите задачу с помощью наивного Байесовского классификатора;</w:t>
      </w:r>
    </w:p>
    <w:p w:rsid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2. Проанализируйте точность полученных решений для тестовых данных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Для деревьев решений: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1. Примените метод деревьев решений для задачи классификации (для того же набора</w:t>
      </w:r>
      <w:r w:rsidR="00525CC7" w:rsidRPr="00525CC7">
        <w:rPr>
          <w:rFonts w:ascii="Times New Roman" w:hAnsi="Times New Roman" w:cs="Times New Roman"/>
          <w:sz w:val="28"/>
          <w:szCs w:val="28"/>
        </w:rPr>
        <w:t xml:space="preserve"> </w:t>
      </w:r>
      <w:r w:rsidRPr="0046760A">
        <w:rPr>
          <w:rFonts w:ascii="Times New Roman" w:hAnsi="Times New Roman" w:cs="Times New Roman"/>
          <w:sz w:val="28"/>
          <w:szCs w:val="28"/>
        </w:rPr>
        <w:t>данных).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2. Исследуйте дерево решений; если позволяет размерность, постройте его график.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3. Проанализируйте точность полученных решений для тестовых данных (с известным</w:t>
      </w:r>
      <w:r w:rsidR="00525CC7" w:rsidRPr="00525CC7">
        <w:rPr>
          <w:rFonts w:ascii="Times New Roman" w:hAnsi="Times New Roman" w:cs="Times New Roman"/>
          <w:sz w:val="28"/>
          <w:szCs w:val="28"/>
        </w:rPr>
        <w:t xml:space="preserve"> </w:t>
      </w:r>
      <w:r w:rsidRPr="0046760A">
        <w:rPr>
          <w:rFonts w:ascii="Times New Roman" w:hAnsi="Times New Roman" w:cs="Times New Roman"/>
          <w:sz w:val="28"/>
          <w:szCs w:val="28"/>
        </w:rPr>
        <w:t>значением переменной отклика), сравните результаты с ранее полученными.</w:t>
      </w:r>
    </w:p>
    <w:p w:rsidR="0046760A" w:rsidRPr="0046760A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4. Выполнить классификацию с помощью случайного леса, сопоставить результат с</w:t>
      </w:r>
      <w:r w:rsidR="00525CC7" w:rsidRPr="00525CC7">
        <w:rPr>
          <w:rFonts w:ascii="Times New Roman" w:hAnsi="Times New Roman" w:cs="Times New Roman"/>
          <w:sz w:val="28"/>
          <w:szCs w:val="28"/>
        </w:rPr>
        <w:t xml:space="preserve"> </w:t>
      </w:r>
      <w:r w:rsidRPr="0046760A">
        <w:rPr>
          <w:rFonts w:ascii="Times New Roman" w:hAnsi="Times New Roman" w:cs="Times New Roman"/>
          <w:sz w:val="28"/>
          <w:szCs w:val="28"/>
        </w:rPr>
        <w:t>результатом дерева решения, прокомментировать результат сравнения.</w:t>
      </w:r>
    </w:p>
    <w:p w:rsidR="00525CC7" w:rsidRDefault="0046760A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0A">
        <w:rPr>
          <w:rFonts w:ascii="Times New Roman" w:hAnsi="Times New Roman" w:cs="Times New Roman"/>
          <w:sz w:val="28"/>
          <w:szCs w:val="28"/>
        </w:rPr>
        <w:t>5. Сопоставьте результаты с результатами Байесовского классификатора.</w:t>
      </w:r>
    </w:p>
    <w:p w:rsidR="008F67D5" w:rsidRPr="00CF18EF" w:rsidRDefault="008F67D5" w:rsidP="0046760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52BA" w:rsidRPr="00525CC7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525CC7">
        <w:rPr>
          <w:rFonts w:ascii="Times New Roman" w:hAnsi="Times New Roman" w:cs="Times New Roman"/>
          <w:sz w:val="28"/>
          <w:szCs w:val="28"/>
        </w:rPr>
        <w:t>:</w:t>
      </w:r>
    </w:p>
    <w:p w:rsidR="00E552BA" w:rsidRPr="00525CC7" w:rsidRDefault="00334A2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6ABAA" wp14:editId="01D5F572">
            <wp:extent cx="5715798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A" w:rsidRPr="00525CC7" w:rsidRDefault="00334A2A" w:rsidP="00334A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525CC7">
        <w:rPr>
          <w:rStyle w:val="a3"/>
          <w:rFonts w:eastAsiaTheme="majorEastAsia"/>
          <w:b/>
          <w:bCs/>
          <w:szCs w:val="28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E552BA" w:rsidRDefault="00E552BA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 w:rsidRPr="00525CC7">
        <w:rPr>
          <w:rStyle w:val="a3"/>
          <w:rFonts w:eastAsiaTheme="majorEastAsia"/>
          <w:bCs/>
          <w:szCs w:val="28"/>
        </w:rPr>
        <w:t>:</w:t>
      </w:r>
    </w:p>
    <w:p w:rsidR="00E552BA" w:rsidRDefault="00A056CA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</w:t>
      </w:r>
      <w:r w:rsidR="00334A2A">
        <w:rPr>
          <w:rStyle w:val="a3"/>
          <w:rFonts w:eastAsiaTheme="majorEastAsia"/>
          <w:bCs/>
          <w:szCs w:val="28"/>
        </w:rPr>
        <w:t>с метриками стран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334A2A" w:rsidP="00972E34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5037A96D" wp14:editId="551BFE4A">
            <wp:extent cx="4028553" cy="3816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116" cy="38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334A2A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Дескриптивный анализ.</w:t>
      </w:r>
    </w:p>
    <w:p w:rsidR="00334A2A" w:rsidRPr="00334A2A" w:rsidRDefault="00334A2A" w:rsidP="00972E34">
      <w:pPr>
        <w:pStyle w:val="a9"/>
        <w:spacing w:after="0" w:line="360" w:lineRule="auto"/>
        <w:ind w:left="0"/>
        <w:jc w:val="center"/>
        <w:rPr>
          <w:rStyle w:val="a3"/>
          <w:rFonts w:eastAsiaTheme="majorEastAsia"/>
          <w:bCs/>
          <w:szCs w:val="28"/>
          <w:lang w:val="en-US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E565541" wp14:editId="3217F9E3">
            <wp:extent cx="5635625" cy="803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948" cy="8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8E1CD8" w:rsidRDefault="008E1CD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8E1CD8" w:rsidRDefault="008E1CD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8E1CD8" w:rsidRDefault="008E1CD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8E1CD8" w:rsidRDefault="008E1CD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8E1CD8" w:rsidRDefault="008E1CD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CF18EF" w:rsidRDefault="00CF18EF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CF18EF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Ядерные функции плотности условий вероятности</w:t>
      </w:r>
      <w:r w:rsidR="00A056CA">
        <w:rPr>
          <w:rStyle w:val="a3"/>
          <w:rFonts w:eastAsiaTheme="majorEastAsia"/>
          <w:bCs/>
          <w:szCs w:val="28"/>
        </w:rPr>
        <w:t>.</w:t>
      </w:r>
    </w:p>
    <w:p w:rsidR="00CF18EF" w:rsidRDefault="00CF18EF" w:rsidP="00CF18EF">
      <w:pPr>
        <w:pStyle w:val="a9"/>
        <w:spacing w:after="0" w:line="360" w:lineRule="auto"/>
        <w:ind w:left="-851" w:hanging="709"/>
        <w:rPr>
          <w:rStyle w:val="a3"/>
          <w:rFonts w:eastAsiaTheme="majorEastAsia"/>
          <w:bCs/>
          <w:szCs w:val="28"/>
        </w:rPr>
      </w:pPr>
      <w:r w:rsidRPr="00CF18EF">
        <w:rPr>
          <w:rStyle w:val="a3"/>
          <w:rFonts w:eastAsiaTheme="majorEastAsia"/>
          <w:bCs/>
          <w:szCs w:val="28"/>
        </w:rPr>
        <w:drawing>
          <wp:inline distT="0" distB="0" distL="0" distR="0" wp14:anchorId="595EF436" wp14:editId="36A22B4B">
            <wp:extent cx="7323455" cy="38640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9182" cy="38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A" w:rsidRDefault="00334A2A" w:rsidP="00CF18EF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B4B88" w:rsidRDefault="00CF18EF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CF18EF">
        <w:rPr>
          <w:rStyle w:val="a3"/>
          <w:rFonts w:eastAsiaTheme="majorEastAsia"/>
          <w:bCs/>
          <w:szCs w:val="28"/>
        </w:rPr>
        <w:drawing>
          <wp:inline distT="0" distB="0" distL="0" distR="0" wp14:anchorId="165410CF" wp14:editId="0FD96CF3">
            <wp:extent cx="1343212" cy="124794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B88">
        <w:rPr>
          <w:rStyle w:val="a3"/>
          <w:rFonts w:eastAsiaTheme="majorEastAsia"/>
          <w:bCs/>
          <w:szCs w:val="28"/>
        </w:rPr>
        <w:tab/>
      </w:r>
    </w:p>
    <w:p w:rsidR="00CF18EF" w:rsidRDefault="00CF18EF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CF18EF" w:rsidRPr="00CF18EF" w:rsidRDefault="00CF18EF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>По графикам можно увидеть, как значения каждого призна</w:t>
      </w:r>
      <w:r w:rsidR="008E1CD8">
        <w:rPr>
          <w:rStyle w:val="a3"/>
          <w:rFonts w:eastAsiaTheme="majorEastAsia"/>
          <w:bCs/>
          <w:szCs w:val="28"/>
        </w:rPr>
        <w:t>ка распределяются в каждом клас</w:t>
      </w:r>
      <w:r>
        <w:rPr>
          <w:rStyle w:val="a3"/>
          <w:rFonts w:eastAsiaTheme="majorEastAsia"/>
          <w:bCs/>
          <w:szCs w:val="28"/>
        </w:rPr>
        <w:t xml:space="preserve">тере. Например, на графике </w:t>
      </w:r>
      <w:r>
        <w:rPr>
          <w:rStyle w:val="a3"/>
          <w:rFonts w:eastAsiaTheme="majorEastAsia"/>
          <w:bCs/>
          <w:szCs w:val="28"/>
          <w:lang w:val="en-US"/>
        </w:rPr>
        <w:t>growth</w:t>
      </w:r>
      <w:r w:rsidRPr="00CF18EF">
        <w:rPr>
          <w:rStyle w:val="a3"/>
          <w:rFonts w:eastAsiaTheme="majorEastAsia"/>
          <w:bCs/>
          <w:szCs w:val="28"/>
        </w:rPr>
        <w:t xml:space="preserve"> </w:t>
      </w:r>
      <w:r>
        <w:rPr>
          <w:rStyle w:val="a3"/>
          <w:rFonts w:eastAsiaTheme="majorEastAsia"/>
          <w:bCs/>
          <w:szCs w:val="28"/>
        </w:rPr>
        <w:t>видно, что плотность для третьего кластере высокая для значения 2.</w:t>
      </w:r>
    </w:p>
    <w:p w:rsidR="00E42173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E42173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Default="003550D7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Default="003550D7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Default="003550D7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Default="003550D7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Default="003550D7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3550D7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Дерево решений</w:t>
      </w:r>
      <w:r w:rsidR="00334A2A">
        <w:rPr>
          <w:rStyle w:val="a3"/>
          <w:rFonts w:eastAsiaTheme="majorEastAsia"/>
          <w:bCs/>
          <w:szCs w:val="28"/>
        </w:rPr>
        <w:t>.</w:t>
      </w:r>
    </w:p>
    <w:p w:rsidR="003550D7" w:rsidRDefault="003550D7" w:rsidP="003550D7">
      <w:pPr>
        <w:pStyle w:val="a9"/>
        <w:spacing w:after="0" w:line="360" w:lineRule="auto"/>
        <w:ind w:left="0" w:hanging="851"/>
        <w:rPr>
          <w:rStyle w:val="a3"/>
          <w:rFonts w:eastAsiaTheme="majorEastAsia"/>
          <w:bCs/>
          <w:szCs w:val="28"/>
        </w:rPr>
      </w:pPr>
      <w:r w:rsidRPr="003550D7">
        <w:rPr>
          <w:rStyle w:val="a3"/>
          <w:rFonts w:eastAsiaTheme="majorEastAsia"/>
          <w:bCs/>
          <w:szCs w:val="28"/>
        </w:rPr>
        <w:drawing>
          <wp:inline distT="0" distB="0" distL="0" distR="0" wp14:anchorId="199E3819" wp14:editId="338A7556">
            <wp:extent cx="6677470" cy="35332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5452" cy="35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2A" w:rsidRDefault="00334A2A" w:rsidP="00972E34">
      <w:pPr>
        <w:pStyle w:val="a9"/>
        <w:spacing w:after="0" w:line="360" w:lineRule="auto"/>
        <w:ind w:left="0" w:hanging="851"/>
        <w:rPr>
          <w:rStyle w:val="a3"/>
          <w:rFonts w:eastAsiaTheme="majorEastAsia"/>
          <w:bCs/>
          <w:szCs w:val="28"/>
        </w:rPr>
      </w:pPr>
    </w:p>
    <w:p w:rsidR="00A056CA" w:rsidRPr="003550D7" w:rsidRDefault="003550D7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На этой диаграмме изображено по какому принципу обучалась модель. В эллипсах указаны наиболее важные для классификации параметры (чем меньше значение </w:t>
      </w:r>
      <w:r>
        <w:rPr>
          <w:rStyle w:val="a3"/>
          <w:rFonts w:eastAsiaTheme="majorEastAsia"/>
          <w:bCs/>
          <w:szCs w:val="28"/>
          <w:lang w:val="en-US"/>
        </w:rPr>
        <w:t>p</w:t>
      </w:r>
      <w:r>
        <w:rPr>
          <w:rStyle w:val="a3"/>
          <w:rFonts w:eastAsiaTheme="majorEastAsia"/>
          <w:bCs/>
          <w:szCs w:val="28"/>
        </w:rPr>
        <w:t>, тем важнее параметр). Далее по значениям на ветвях данные делятся и попадают в разные листья.</w:t>
      </w:r>
    </w:p>
    <w:p w:rsidR="00E42173" w:rsidRPr="00334A2A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3550D7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Проверка моделей</w:t>
      </w:r>
      <w:r w:rsidR="00A056CA">
        <w:rPr>
          <w:rStyle w:val="a3"/>
          <w:rFonts w:eastAsiaTheme="majorEastAsia"/>
          <w:bCs/>
          <w:szCs w:val="28"/>
        </w:rPr>
        <w:t>.</w:t>
      </w:r>
    </w:p>
    <w:p w:rsidR="00334A2A" w:rsidRDefault="00334A2A" w:rsidP="00972E34">
      <w:pPr>
        <w:pStyle w:val="a9"/>
        <w:spacing w:after="0" w:line="360" w:lineRule="auto"/>
        <w:ind w:left="0" w:hanging="709"/>
        <w:rPr>
          <w:rStyle w:val="a3"/>
          <w:rFonts w:eastAsiaTheme="majorEastAsia"/>
          <w:bCs/>
          <w:szCs w:val="28"/>
        </w:rPr>
      </w:pPr>
    </w:p>
    <w:p w:rsidR="003550D7" w:rsidRPr="00233398" w:rsidRDefault="003550D7" w:rsidP="003550D7">
      <w:pPr>
        <w:spacing w:after="0" w:line="360" w:lineRule="auto"/>
        <w:ind w:firstLine="709"/>
        <w:rPr>
          <w:rStyle w:val="a3"/>
          <w:rFonts w:eastAsiaTheme="majorEastAsia"/>
          <w:b/>
          <w:bCs/>
          <w:szCs w:val="28"/>
        </w:rPr>
      </w:pPr>
      <w:r w:rsidRPr="00233398">
        <w:rPr>
          <w:rStyle w:val="a3"/>
          <w:rFonts w:eastAsiaTheme="majorEastAsia"/>
          <w:b/>
          <w:bCs/>
          <w:szCs w:val="28"/>
        </w:rPr>
        <w:t>Наивный Байесовский классификатор.</w:t>
      </w:r>
    </w:p>
    <w:p w:rsidR="00734590" w:rsidRDefault="003550D7" w:rsidP="003550D7">
      <w:pPr>
        <w:spacing w:after="0" w:line="360" w:lineRule="auto"/>
        <w:jc w:val="center"/>
        <w:rPr>
          <w:rStyle w:val="a3"/>
          <w:rFonts w:eastAsiaTheme="majorEastAsia"/>
          <w:bCs/>
          <w:szCs w:val="28"/>
        </w:rPr>
      </w:pPr>
      <w:r w:rsidRPr="003550D7">
        <w:rPr>
          <w:rStyle w:val="a3"/>
          <w:rFonts w:eastAsiaTheme="majorEastAsia"/>
          <w:bCs/>
          <w:szCs w:val="28"/>
        </w:rPr>
        <w:drawing>
          <wp:inline distT="0" distB="0" distL="0" distR="0" wp14:anchorId="58236D5D" wp14:editId="6AB36DE9">
            <wp:extent cx="2972215" cy="11526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7" w:rsidRDefault="003550D7" w:rsidP="003550D7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результатов, ошибок не было.</w:t>
      </w:r>
    </w:p>
    <w:p w:rsidR="00334A2A" w:rsidRDefault="00334A2A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3550D7" w:rsidRPr="00233398" w:rsidRDefault="003550D7" w:rsidP="003550D7">
      <w:pPr>
        <w:spacing w:after="0" w:line="360" w:lineRule="auto"/>
        <w:ind w:firstLine="709"/>
        <w:rPr>
          <w:rStyle w:val="a3"/>
          <w:rFonts w:eastAsiaTheme="majorEastAsia"/>
          <w:b/>
          <w:bCs/>
          <w:szCs w:val="28"/>
        </w:rPr>
      </w:pPr>
      <w:r w:rsidRPr="00233398">
        <w:rPr>
          <w:rStyle w:val="a3"/>
          <w:rFonts w:eastAsiaTheme="majorEastAsia"/>
          <w:b/>
          <w:bCs/>
          <w:szCs w:val="28"/>
        </w:rPr>
        <w:lastRenderedPageBreak/>
        <w:t>Дерево решений</w:t>
      </w:r>
      <w:r w:rsidRPr="00233398">
        <w:rPr>
          <w:rStyle w:val="a3"/>
          <w:rFonts w:eastAsiaTheme="majorEastAsia"/>
          <w:b/>
          <w:bCs/>
          <w:szCs w:val="28"/>
        </w:rPr>
        <w:t>.</w:t>
      </w:r>
    </w:p>
    <w:p w:rsidR="003550D7" w:rsidRDefault="00233398" w:rsidP="003550D7">
      <w:pPr>
        <w:spacing w:after="0" w:line="360" w:lineRule="auto"/>
        <w:jc w:val="center"/>
        <w:rPr>
          <w:rStyle w:val="a3"/>
          <w:rFonts w:eastAsiaTheme="majorEastAsia"/>
          <w:bCs/>
          <w:szCs w:val="28"/>
        </w:rPr>
      </w:pPr>
      <w:r w:rsidRPr="00233398">
        <w:rPr>
          <w:rStyle w:val="a3"/>
          <w:rFonts w:eastAsiaTheme="majorEastAsia"/>
          <w:bCs/>
          <w:szCs w:val="28"/>
        </w:rPr>
        <w:drawing>
          <wp:inline distT="0" distB="0" distL="0" distR="0" wp14:anchorId="7DB78697" wp14:editId="3B155F55">
            <wp:extent cx="3267531" cy="117173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98" w:rsidRDefault="003550D7" w:rsidP="00233398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результатов</w:t>
      </w:r>
      <w:r w:rsidR="00233398">
        <w:rPr>
          <w:rStyle w:val="a3"/>
          <w:rFonts w:eastAsiaTheme="majorEastAsia"/>
          <w:bCs/>
          <w:szCs w:val="28"/>
        </w:rPr>
        <w:t>, было 5 ошибок.</w:t>
      </w:r>
    </w:p>
    <w:p w:rsidR="00233398" w:rsidRDefault="00233398" w:rsidP="00233398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233398" w:rsidRPr="00233398" w:rsidRDefault="00233398" w:rsidP="00233398">
      <w:pPr>
        <w:spacing w:after="0" w:line="360" w:lineRule="auto"/>
        <w:ind w:firstLine="709"/>
        <w:rPr>
          <w:rStyle w:val="a3"/>
          <w:rFonts w:eastAsiaTheme="majorEastAsia"/>
          <w:b/>
          <w:bCs/>
          <w:szCs w:val="28"/>
        </w:rPr>
      </w:pPr>
      <w:r>
        <w:rPr>
          <w:rStyle w:val="a3"/>
          <w:rFonts w:eastAsiaTheme="majorEastAsia"/>
          <w:b/>
          <w:bCs/>
          <w:szCs w:val="28"/>
        </w:rPr>
        <w:t>Случайный лес</w:t>
      </w:r>
      <w:r w:rsidRPr="00233398">
        <w:rPr>
          <w:rStyle w:val="a3"/>
          <w:rFonts w:eastAsiaTheme="majorEastAsia"/>
          <w:b/>
          <w:bCs/>
          <w:szCs w:val="28"/>
        </w:rPr>
        <w:t>.</w:t>
      </w:r>
    </w:p>
    <w:p w:rsidR="00233398" w:rsidRDefault="00233398" w:rsidP="00233398">
      <w:pPr>
        <w:spacing w:after="0" w:line="360" w:lineRule="auto"/>
        <w:jc w:val="center"/>
        <w:rPr>
          <w:rStyle w:val="a3"/>
          <w:rFonts w:eastAsiaTheme="majorEastAsia"/>
          <w:bCs/>
          <w:szCs w:val="28"/>
        </w:rPr>
      </w:pPr>
      <w:r w:rsidRPr="00233398">
        <w:rPr>
          <w:rStyle w:val="a3"/>
          <w:rFonts w:eastAsiaTheme="majorEastAsia"/>
          <w:bCs/>
          <w:szCs w:val="28"/>
        </w:rPr>
        <w:drawing>
          <wp:inline distT="0" distB="0" distL="0" distR="0" wp14:anchorId="1EE4E85E" wp14:editId="7F3721BF">
            <wp:extent cx="3000794" cy="115268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98" w:rsidRDefault="00233398" w:rsidP="00233398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Как видно из результатов</w:t>
      </w:r>
      <w:r>
        <w:rPr>
          <w:rStyle w:val="a3"/>
          <w:rFonts w:eastAsiaTheme="majorEastAsia"/>
          <w:bCs/>
          <w:szCs w:val="28"/>
        </w:rPr>
        <w:t>, было 3 ошибки</w:t>
      </w:r>
      <w:r>
        <w:rPr>
          <w:rStyle w:val="a3"/>
          <w:rFonts w:eastAsiaTheme="majorEastAsia"/>
          <w:bCs/>
          <w:szCs w:val="28"/>
        </w:rPr>
        <w:t>.</w:t>
      </w:r>
    </w:p>
    <w:p w:rsidR="00D63B93" w:rsidRPr="00334A2A" w:rsidRDefault="00D63B93" w:rsidP="00165AA9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:rsidR="00E552BA" w:rsidRDefault="00165AA9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Сравнение точностей моделей</w:t>
      </w:r>
      <w:r w:rsidR="00725901">
        <w:rPr>
          <w:rStyle w:val="a3"/>
          <w:rFonts w:eastAsiaTheme="majorEastAsia"/>
          <w:bCs/>
          <w:szCs w:val="28"/>
        </w:rPr>
        <w:t>.</w:t>
      </w:r>
    </w:p>
    <w:p w:rsidR="00EE09AC" w:rsidRDefault="00165AA9" w:rsidP="00165AA9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165AA9">
        <w:rPr>
          <w:rStyle w:val="a3"/>
          <w:rFonts w:eastAsiaTheme="majorEastAsia"/>
          <w:bCs/>
          <w:szCs w:val="28"/>
        </w:rPr>
        <w:drawing>
          <wp:inline distT="0" distB="0" distL="0" distR="0" wp14:anchorId="720B8015" wp14:editId="0CCB311D">
            <wp:extent cx="2162477" cy="98121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D63B93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  <w:r w:rsidR="00165AA9" w:rsidRPr="00165AA9">
        <w:rPr>
          <w:rStyle w:val="a3"/>
          <w:rFonts w:eastAsiaTheme="majorEastAsia"/>
          <w:bCs/>
          <w:szCs w:val="28"/>
        </w:rPr>
        <w:t>Наивный Байесовский классификатор</w:t>
      </w:r>
      <w:r w:rsidR="00165AA9">
        <w:rPr>
          <w:rStyle w:val="a3"/>
          <w:rFonts w:eastAsiaTheme="majorEastAsia"/>
          <w:bCs/>
          <w:szCs w:val="28"/>
        </w:rPr>
        <w:t xml:space="preserve"> оказался самым точным, после него идёт случайный лес, а дерево решений оказалось самым неэффективным.</w:t>
      </w:r>
    </w:p>
    <w:p w:rsidR="00266BC9" w:rsidRPr="00266BC9" w:rsidRDefault="00266BC9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F5217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 xml:space="preserve">была проведена работа с </w:t>
      </w:r>
      <w:r w:rsidR="00CF5B49">
        <w:rPr>
          <w:rFonts w:ascii="Times New Roman" w:hAnsi="Times New Roman" w:cs="Times New Roman"/>
          <w:sz w:val="28"/>
          <w:szCs w:val="28"/>
        </w:rPr>
        <w:t>классификацией</w:t>
      </w:r>
      <w:r w:rsidR="00CF5B49">
        <w:rPr>
          <w:rFonts w:ascii="Times New Roman" w:hAnsi="Times New Roman" w:cs="Times New Roman"/>
          <w:sz w:val="28"/>
          <w:szCs w:val="28"/>
        </w:rPr>
        <w:t xml:space="preserve"> на основе формулы Бай</w:t>
      </w:r>
      <w:r w:rsidR="00CF5B49" w:rsidRPr="00525CC7">
        <w:rPr>
          <w:rFonts w:ascii="Times New Roman" w:hAnsi="Times New Roman" w:cs="Times New Roman"/>
          <w:sz w:val="28"/>
          <w:szCs w:val="28"/>
        </w:rPr>
        <w:t>е</w:t>
      </w:r>
      <w:r w:rsidR="00CF5B49">
        <w:rPr>
          <w:rFonts w:ascii="Times New Roman" w:hAnsi="Times New Roman" w:cs="Times New Roman"/>
          <w:sz w:val="28"/>
          <w:szCs w:val="28"/>
        </w:rPr>
        <w:t xml:space="preserve">са, </w:t>
      </w:r>
      <w:r w:rsidR="00CF5B49">
        <w:rPr>
          <w:rFonts w:ascii="Times New Roman" w:hAnsi="Times New Roman" w:cs="Times New Roman"/>
          <w:sz w:val="28"/>
          <w:szCs w:val="28"/>
        </w:rPr>
        <w:t>деревьев решений</w:t>
      </w:r>
      <w:r w:rsidR="00CF5B49">
        <w:rPr>
          <w:rFonts w:ascii="Times New Roman" w:hAnsi="Times New Roman" w:cs="Times New Roman"/>
          <w:sz w:val="28"/>
          <w:szCs w:val="28"/>
        </w:rPr>
        <w:t xml:space="preserve"> и случайного леса.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7F96"/>
    <w:rsid w:val="00011122"/>
    <w:rsid w:val="000E0E1C"/>
    <w:rsid w:val="000E1678"/>
    <w:rsid w:val="00150692"/>
    <w:rsid w:val="00165AA9"/>
    <w:rsid w:val="00165DD8"/>
    <w:rsid w:val="00171C74"/>
    <w:rsid w:val="001B6D25"/>
    <w:rsid w:val="001B776C"/>
    <w:rsid w:val="001C2B1A"/>
    <w:rsid w:val="001D6191"/>
    <w:rsid w:val="0021502B"/>
    <w:rsid w:val="002279C3"/>
    <w:rsid w:val="00233398"/>
    <w:rsid w:val="0023792B"/>
    <w:rsid w:val="00266BC9"/>
    <w:rsid w:val="00293494"/>
    <w:rsid w:val="002B4B88"/>
    <w:rsid w:val="002B6A03"/>
    <w:rsid w:val="00334A2A"/>
    <w:rsid w:val="003550D7"/>
    <w:rsid w:val="0046760A"/>
    <w:rsid w:val="00500278"/>
    <w:rsid w:val="00525CC7"/>
    <w:rsid w:val="005957C5"/>
    <w:rsid w:val="005B3DDD"/>
    <w:rsid w:val="005E1655"/>
    <w:rsid w:val="00667F96"/>
    <w:rsid w:val="006734F1"/>
    <w:rsid w:val="006927B0"/>
    <w:rsid w:val="006A4B14"/>
    <w:rsid w:val="00725901"/>
    <w:rsid w:val="00734590"/>
    <w:rsid w:val="00783881"/>
    <w:rsid w:val="00791EC5"/>
    <w:rsid w:val="007B41E8"/>
    <w:rsid w:val="007E2CC4"/>
    <w:rsid w:val="00820ED4"/>
    <w:rsid w:val="00840328"/>
    <w:rsid w:val="008668B4"/>
    <w:rsid w:val="008A6E99"/>
    <w:rsid w:val="008B5CE6"/>
    <w:rsid w:val="008E1CD8"/>
    <w:rsid w:val="008F67D5"/>
    <w:rsid w:val="00901E4E"/>
    <w:rsid w:val="00972E34"/>
    <w:rsid w:val="009E5EEA"/>
    <w:rsid w:val="00A056CA"/>
    <w:rsid w:val="00AA2804"/>
    <w:rsid w:val="00B17C8C"/>
    <w:rsid w:val="00B93D48"/>
    <w:rsid w:val="00BE75B2"/>
    <w:rsid w:val="00C44E94"/>
    <w:rsid w:val="00C9644E"/>
    <w:rsid w:val="00CD477F"/>
    <w:rsid w:val="00CF18EF"/>
    <w:rsid w:val="00CF5B49"/>
    <w:rsid w:val="00D07F43"/>
    <w:rsid w:val="00D63B93"/>
    <w:rsid w:val="00D75564"/>
    <w:rsid w:val="00D92889"/>
    <w:rsid w:val="00DE5C3F"/>
    <w:rsid w:val="00DE5CFA"/>
    <w:rsid w:val="00E2317E"/>
    <w:rsid w:val="00E42173"/>
    <w:rsid w:val="00E552BA"/>
    <w:rsid w:val="00E91B37"/>
    <w:rsid w:val="00EE09AC"/>
    <w:rsid w:val="00F52172"/>
    <w:rsid w:val="00F80163"/>
    <w:rsid w:val="00F8250C"/>
    <w:rsid w:val="00F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EAB6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DA845-3B56-4B59-86AD-98FCA5FC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rim</cp:lastModifiedBy>
  <cp:revision>48</cp:revision>
  <dcterms:created xsi:type="dcterms:W3CDTF">2025-02-21T19:10:00Z</dcterms:created>
  <dcterms:modified xsi:type="dcterms:W3CDTF">2025-05-05T20:45:00Z</dcterms:modified>
</cp:coreProperties>
</file>