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0804" w14:textId="76555E44" w:rsidR="00C70A49" w:rsidRPr="00FA0977" w:rsidRDefault="00C70A49">
      <w:pPr>
        <w:rPr>
          <w:b/>
          <w:bCs/>
        </w:rPr>
      </w:pPr>
      <w:r w:rsidRPr="00FA0977">
        <w:rPr>
          <w:b/>
          <w:bCs/>
        </w:rPr>
        <w:t>PASSI DOCS</w:t>
      </w:r>
    </w:p>
    <w:p w14:paraId="74AD3983" w14:textId="49006176" w:rsidR="00C70A49" w:rsidRDefault="00C70A49">
      <w:r>
        <w:t>Se encuentra separado en distintos componentes e interfaces con las cuales interactúa las aplicaciones conectadas, algunas de ellas son de uso para el desarrollador a manera de utilidades o configuración del servicio y/o aplicación.</w:t>
      </w:r>
    </w:p>
    <w:p w14:paraId="23FD5707" w14:textId="747FB6C9" w:rsidR="00C70A49" w:rsidRDefault="00C70A49">
      <w:r>
        <w:t>A continuación, se describen el funcionamiento de cada uno de los componentes y el rol que activamente desempeñan en PASSIDocs.</w:t>
      </w:r>
    </w:p>
    <w:p w14:paraId="27E2628D" w14:textId="19ED9792" w:rsidR="00C70A49" w:rsidRPr="00FA0977" w:rsidRDefault="00C70A49">
      <w:pPr>
        <w:rPr>
          <w:b/>
          <w:bCs/>
        </w:rPr>
      </w:pPr>
      <w:r w:rsidRPr="00FA0977">
        <w:rPr>
          <w:b/>
          <w:bCs/>
        </w:rPr>
        <w:t>IA Natural</w:t>
      </w:r>
    </w:p>
    <w:p w14:paraId="07A60D00" w14:textId="20586FB2" w:rsidR="00C70A49" w:rsidRDefault="00D52B5A">
      <w:r>
        <w:t>Sirve como núcleo de la aplicación, es una inteligencia artificial encargada de extraer la información de los distintos formatos, archivos, textos, etc. Para ser agregados a alguna base de datos, además de clasificar estos archivos en alguna categoría en especifica para su posterior guardado. Este modulo aprende y se modifica a través de la alimentación de muestras de archivos que los usuarios suben a la plataforma, auto aprendiendo por si sola y evolucionando para distintos casos que se presenten.</w:t>
      </w:r>
    </w:p>
    <w:p w14:paraId="5FA65249" w14:textId="7173A68E" w:rsidR="005C3EEC" w:rsidRDefault="00D52B5A">
      <w:r>
        <w:t>Este modulo cuenta con un OCR y la capacidad de aceptar la integración de distintas Base de datos y servicios RestAPI.</w:t>
      </w:r>
    </w:p>
    <w:p w14:paraId="7B3DB142" w14:textId="3F73E65F" w:rsidR="00D52B5A" w:rsidRPr="00FA0977" w:rsidRDefault="00D52B5A">
      <w:pPr>
        <w:rPr>
          <w:b/>
          <w:bCs/>
        </w:rPr>
      </w:pPr>
      <w:r w:rsidRPr="00FA0977">
        <w:rPr>
          <w:b/>
          <w:bCs/>
        </w:rPr>
        <w:t>Servic</w:t>
      </w:r>
      <w:r w:rsidR="007E1AA7" w:rsidRPr="00FA0977">
        <w:rPr>
          <w:b/>
          <w:bCs/>
        </w:rPr>
        <w:t>e</w:t>
      </w:r>
      <w:r w:rsidRPr="00FA0977">
        <w:rPr>
          <w:b/>
          <w:bCs/>
        </w:rPr>
        <w:t xml:space="preserve"> PASSIDocs (RestAPI / Front)</w:t>
      </w:r>
    </w:p>
    <w:p w14:paraId="1BAD6649" w14:textId="6AC34FC5" w:rsidR="00D52B5A" w:rsidRDefault="00D52B5A">
      <w:r>
        <w:t xml:space="preserve">Esta se encuentra ligada con IA Natural y sirve como herramienta para la generación de muestras (Samples) de la inteligencia artificial natural, otorgándole la habilidad de poder extraer </w:t>
      </w:r>
      <w:r w:rsidR="007E1AA7">
        <w:t xml:space="preserve">información y clasificarla para estos archivos previamente cargados por este servicio, en resumen; funciona como una herramienta de aprendizaje y aceptación de la IA para nuevos </w:t>
      </w:r>
      <w:r w:rsidR="00FA0977">
        <w:t>tipos de archivos</w:t>
      </w:r>
      <w:r w:rsidR="007E1AA7">
        <w:t>.</w:t>
      </w:r>
    </w:p>
    <w:p w14:paraId="7C03EE7A" w14:textId="0DE0797E" w:rsidR="007E1AA7" w:rsidRPr="00FA0977" w:rsidRDefault="007E1AA7">
      <w:pPr>
        <w:rPr>
          <w:b/>
          <w:bCs/>
        </w:rPr>
      </w:pPr>
      <w:r w:rsidRPr="00FA0977">
        <w:rPr>
          <w:b/>
          <w:bCs/>
        </w:rPr>
        <w:t>Service PASSIDocs (Rest Api Core)</w:t>
      </w:r>
    </w:p>
    <w:p w14:paraId="0B8C4790" w14:textId="362B3841" w:rsidR="007E1AA7" w:rsidRDefault="007E1AA7">
      <w:r>
        <w:t>Actúa como un orquestador y controlador de la IA Natural y las operaciones solicitadas por las distintas peticiones que realizan las aplicaciones, desde dar de alta archivos, mandar a clasificar</w:t>
      </w:r>
      <w:r w:rsidR="00972303">
        <w:t>, eliminar archivos, etc. Este realiza las transacciones con la base de datos de reSIO pasando por la IA además de ser capaz de adaptarse a los distintos flujos que sean necesarios para las aplicaciones.</w:t>
      </w:r>
    </w:p>
    <w:p w14:paraId="27E87BAF" w14:textId="20906CB0" w:rsidR="00FA0977" w:rsidRPr="00FA0977" w:rsidRDefault="00FA0977">
      <w:pPr>
        <w:rPr>
          <w:b/>
          <w:bCs/>
        </w:rPr>
      </w:pPr>
      <w:r w:rsidRPr="00FA0977">
        <w:rPr>
          <w:b/>
          <w:bCs/>
        </w:rPr>
        <w:t>Logs</w:t>
      </w:r>
    </w:p>
    <w:p w14:paraId="0CD74163" w14:textId="5E797743" w:rsidR="00FA0977" w:rsidRDefault="00FA0977">
      <w:r>
        <w:t>Registra y guarda las transacciones en archivos consultables para su posterior examinación en caso de alguna incidencia.</w:t>
      </w:r>
    </w:p>
    <w:p w14:paraId="01B9CCB6" w14:textId="3B96C059" w:rsidR="00972303" w:rsidRPr="00FA0977" w:rsidRDefault="00972303">
      <w:pPr>
        <w:rPr>
          <w:b/>
          <w:bCs/>
        </w:rPr>
      </w:pPr>
      <w:r w:rsidRPr="00FA0977">
        <w:rPr>
          <w:b/>
          <w:bCs/>
        </w:rPr>
        <w:t>Database reSIO</w:t>
      </w:r>
    </w:p>
    <w:p w14:paraId="2C6912EF" w14:textId="74E11DAD" w:rsidR="00972303" w:rsidRDefault="00972303">
      <w:r>
        <w:t>Base de datos de reSIO configurado en una instancia de Amazon con versión de engine 15.4 de PostgreSQL</w:t>
      </w:r>
      <w:r w:rsidR="00FA0977">
        <w:t>.</w:t>
      </w:r>
    </w:p>
    <w:p w14:paraId="028BFCB2" w14:textId="737388B9" w:rsidR="00972303" w:rsidRPr="00FA0977" w:rsidRDefault="00972303">
      <w:pPr>
        <w:rPr>
          <w:b/>
          <w:bCs/>
        </w:rPr>
      </w:pPr>
      <w:r w:rsidRPr="00FA0977">
        <w:rPr>
          <w:b/>
          <w:bCs/>
        </w:rPr>
        <w:t>AWS S3 Bucket</w:t>
      </w:r>
    </w:p>
    <w:p w14:paraId="6CB813AF" w14:textId="3402D6A6" w:rsidR="00972303" w:rsidRDefault="00972303">
      <w:r>
        <w:t>Contenedor de archivos donde se almacenan los archivos proporcionados por las distintas aplicaciones, siendo procesados y clasificados por el Servicio de PASSIDocs / IA Natural.</w:t>
      </w:r>
    </w:p>
    <w:p w14:paraId="5993258D" w14:textId="77777777" w:rsidR="00032074" w:rsidRDefault="00032074"/>
    <w:p w14:paraId="258A63EE" w14:textId="09C21105" w:rsidR="00972303" w:rsidRPr="00FA0977" w:rsidRDefault="00972303">
      <w:pPr>
        <w:rPr>
          <w:b/>
          <w:bCs/>
        </w:rPr>
      </w:pPr>
      <w:r w:rsidRPr="00FA0977">
        <w:rPr>
          <w:b/>
          <w:bCs/>
        </w:rPr>
        <w:lastRenderedPageBreak/>
        <w:t>Hasura (GraphQL &amp; RestAPI)</w:t>
      </w:r>
    </w:p>
    <w:p w14:paraId="5861F8D1" w14:textId="6CBC14EA" w:rsidR="00E77DB5" w:rsidRDefault="00972303">
      <w:r>
        <w:t>Intermediario entre la base de datos de reSIO</w:t>
      </w:r>
      <w:r w:rsidR="00FA0977">
        <w:t xml:space="preserve"> y las aplicaciones que requieren información de esta, proporcionando endpoints consumibles para las distintas aplicaciones.</w:t>
      </w:r>
    </w:p>
    <w:p w14:paraId="4DA8A1EF" w14:textId="77777777" w:rsidR="00546E74" w:rsidRDefault="00546E74"/>
    <w:p w14:paraId="575274EF" w14:textId="68C54917" w:rsidR="00032074" w:rsidRDefault="00032074">
      <w:r>
        <w:rPr>
          <w:noProof/>
        </w:rPr>
        <w:drawing>
          <wp:inline distT="0" distB="0" distL="0" distR="0" wp14:anchorId="7553F5A9" wp14:editId="77BCDA05">
            <wp:extent cx="5895975" cy="4532389"/>
            <wp:effectExtent l="0" t="0" r="0" b="1905"/>
            <wp:docPr id="104209811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811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16" cy="453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1DCC" w14:textId="44C9D940" w:rsidR="00032074" w:rsidRDefault="00E3695B">
      <w:r>
        <w:rPr>
          <w:noProof/>
        </w:rPr>
        <w:lastRenderedPageBreak/>
        <w:drawing>
          <wp:inline distT="0" distB="0" distL="0" distR="0" wp14:anchorId="0EA052C1" wp14:editId="6159E77C">
            <wp:extent cx="5612130" cy="6250742"/>
            <wp:effectExtent l="0" t="0" r="7620" b="0"/>
            <wp:docPr id="17370901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019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3804" w14:textId="32C704CF" w:rsidR="008F6D1E" w:rsidRPr="002B2631" w:rsidRDefault="008F6D1E">
      <w:pPr>
        <w:rPr>
          <w:b/>
          <w:bCs/>
        </w:rPr>
      </w:pPr>
      <w:r w:rsidRPr="002B2631">
        <w:rPr>
          <w:b/>
          <w:bCs/>
        </w:rPr>
        <w:t>PostgreSQL</w:t>
      </w:r>
    </w:p>
    <w:p w14:paraId="45B8D385" w14:textId="7B1C1037" w:rsidR="008F6D1E" w:rsidRDefault="008F6D1E">
      <w:r>
        <w:t>Las tablas que son un requisito en la aplicación son las siguientes:</w:t>
      </w:r>
    </w:p>
    <w:p w14:paraId="66097E96" w14:textId="20F6B5B8" w:rsidR="008F6D1E" w:rsidRDefault="008F6D1E" w:rsidP="008F6D1E">
      <w:pPr>
        <w:pStyle w:val="Prrafodelista"/>
        <w:numPr>
          <w:ilvl w:val="0"/>
          <w:numId w:val="1"/>
        </w:numPr>
      </w:pPr>
      <w:r>
        <w:t>Products</w:t>
      </w:r>
    </w:p>
    <w:p w14:paraId="7CBED35A" w14:textId="5D931608" w:rsidR="008F6D1E" w:rsidRDefault="008F6D1E" w:rsidP="008F6D1E">
      <w:pPr>
        <w:pStyle w:val="Prrafodelista"/>
        <w:numPr>
          <w:ilvl w:val="0"/>
          <w:numId w:val="1"/>
        </w:numPr>
      </w:pPr>
      <w:r>
        <w:t>Users</w:t>
      </w:r>
    </w:p>
    <w:p w14:paraId="02C56506" w14:textId="2F094F3A" w:rsidR="008F6D1E" w:rsidRDefault="008F6D1E" w:rsidP="008F6D1E">
      <w:pPr>
        <w:pStyle w:val="Prrafodelista"/>
        <w:numPr>
          <w:ilvl w:val="0"/>
          <w:numId w:val="1"/>
        </w:numPr>
      </w:pPr>
      <w:r>
        <w:t>Orgs</w:t>
      </w:r>
    </w:p>
    <w:p w14:paraId="5FB70CA1" w14:textId="3DF82889" w:rsidR="008F6D1E" w:rsidRDefault="008F6D1E" w:rsidP="008F6D1E">
      <w:pPr>
        <w:pStyle w:val="Prrafodelista"/>
        <w:numPr>
          <w:ilvl w:val="0"/>
          <w:numId w:val="1"/>
        </w:numPr>
      </w:pPr>
      <w:r>
        <w:t>Docs_type</w:t>
      </w:r>
    </w:p>
    <w:p w14:paraId="21152B52" w14:textId="392868EE" w:rsidR="008F6D1E" w:rsidRDefault="008F6D1E" w:rsidP="008F6D1E">
      <w:pPr>
        <w:pStyle w:val="Prrafodelista"/>
        <w:numPr>
          <w:ilvl w:val="0"/>
          <w:numId w:val="1"/>
        </w:numPr>
      </w:pPr>
      <w:r>
        <w:t>Docs</w:t>
      </w:r>
    </w:p>
    <w:p w14:paraId="7AB58FF4" w14:textId="1AB855B0" w:rsidR="008F6D1E" w:rsidRDefault="008F6D1E" w:rsidP="008F6D1E">
      <w:r>
        <w:t>Las siguientes funciones:</w:t>
      </w:r>
    </w:p>
    <w:p w14:paraId="44AD14E0" w14:textId="59141CB0" w:rsidR="008F6D1E" w:rsidRDefault="008F6D1E" w:rsidP="008F6D1E">
      <w:pPr>
        <w:pStyle w:val="Prrafodelista"/>
        <w:numPr>
          <w:ilvl w:val="0"/>
          <w:numId w:val="2"/>
        </w:numPr>
      </w:pPr>
      <w:r>
        <w:lastRenderedPageBreak/>
        <w:t>Passi_set_docs</w:t>
      </w:r>
    </w:p>
    <w:p w14:paraId="503B1D9C" w14:textId="77777777" w:rsidR="008F6D1E" w:rsidRDefault="008F6D1E" w:rsidP="008F6D1E"/>
    <w:p w14:paraId="1E5F02C3" w14:textId="55BC9DD2" w:rsidR="008F6D1E" w:rsidRPr="002B2631" w:rsidRDefault="008F6D1E" w:rsidP="008F6D1E">
      <w:pPr>
        <w:rPr>
          <w:b/>
          <w:bCs/>
        </w:rPr>
      </w:pPr>
      <w:r w:rsidRPr="002B2631">
        <w:rPr>
          <w:b/>
          <w:bCs/>
        </w:rPr>
        <w:t>Mapeo de</w:t>
      </w:r>
      <w:r w:rsidR="002B2631">
        <w:rPr>
          <w:b/>
          <w:bCs/>
        </w:rPr>
        <w:t xml:space="preserve"> reSIO</w:t>
      </w:r>
      <w:r w:rsidRPr="002B2631">
        <w:rPr>
          <w:b/>
          <w:bCs/>
        </w:rPr>
        <w:t xml:space="preserve"> PostgreSQL</w:t>
      </w:r>
    </w:p>
    <w:p w14:paraId="453370CA" w14:textId="56260901" w:rsidR="008F6D1E" w:rsidRDefault="002B2631" w:rsidP="008F6D1E">
      <w:r>
        <w:rPr>
          <w:noProof/>
        </w:rPr>
        <w:drawing>
          <wp:inline distT="0" distB="0" distL="0" distR="0" wp14:anchorId="2525DCB8" wp14:editId="3FFF762D">
            <wp:extent cx="2657475" cy="6894698"/>
            <wp:effectExtent l="0" t="0" r="0" b="1905"/>
            <wp:docPr id="1239374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26" cy="69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4C28"/>
    <w:multiLevelType w:val="hybridMultilevel"/>
    <w:tmpl w:val="C0F27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6407E"/>
    <w:multiLevelType w:val="hybridMultilevel"/>
    <w:tmpl w:val="E0C68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54626">
    <w:abstractNumId w:val="0"/>
  </w:num>
  <w:num w:numId="2" w16cid:durableId="14909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9"/>
    <w:rsid w:val="00032074"/>
    <w:rsid w:val="002B2631"/>
    <w:rsid w:val="00546E74"/>
    <w:rsid w:val="005C3EEC"/>
    <w:rsid w:val="0060260F"/>
    <w:rsid w:val="00764AB9"/>
    <w:rsid w:val="007E1AA7"/>
    <w:rsid w:val="008F6D1E"/>
    <w:rsid w:val="00972303"/>
    <w:rsid w:val="00C70A49"/>
    <w:rsid w:val="00D52B5A"/>
    <w:rsid w:val="00E3695B"/>
    <w:rsid w:val="00E77DB5"/>
    <w:rsid w:val="00E82113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81F"/>
  <w15:chartTrackingRefBased/>
  <w15:docId w15:val="{C18C5AB3-1565-4407-B4F9-72AB9B8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Zijaham Galvan Carreon</dc:creator>
  <cp:keywords/>
  <dc:description/>
  <cp:lastModifiedBy>Federico Zijaham Galvan Carreon</cp:lastModifiedBy>
  <cp:revision>7</cp:revision>
  <dcterms:created xsi:type="dcterms:W3CDTF">2024-01-02T20:49:00Z</dcterms:created>
  <dcterms:modified xsi:type="dcterms:W3CDTF">2024-01-17T21:03:00Z</dcterms:modified>
</cp:coreProperties>
</file>