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C213" w14:textId="415ECA5F" w:rsidR="0043287E" w:rsidRDefault="003B6BD1" w:rsidP="003B6BD1">
      <w:pPr>
        <w:jc w:val="center"/>
        <w:rPr>
          <w:b/>
          <w:bCs/>
          <w:sz w:val="48"/>
          <w:szCs w:val="48"/>
          <w:u w:val="thick"/>
        </w:rPr>
      </w:pPr>
      <w:r w:rsidRPr="003B6BD1">
        <w:rPr>
          <w:b/>
          <w:bCs/>
          <w:sz w:val="48"/>
          <w:szCs w:val="48"/>
          <w:u w:val="thick"/>
        </w:rPr>
        <w:t>VIDEO :01: MULTIMETER</w:t>
      </w:r>
    </w:p>
    <w:p w14:paraId="592E5306" w14:textId="77777777" w:rsidR="003B6BD1" w:rsidRPr="003B6BD1" w:rsidRDefault="003B6BD1" w:rsidP="003B6BD1">
      <w:pPr>
        <w:pStyle w:val="ListParagraph"/>
        <w:numPr>
          <w:ilvl w:val="0"/>
          <w:numId w:val="1"/>
        </w:numPr>
        <w:spacing w:after="0" w:line="300" w:lineRule="atLeast"/>
        <w:rPr>
          <w:rFonts w:ascii="Segoe UI" w:eastAsia="Times New Roman" w:hAnsi="Segoe UI" w:cs="Segoe UI"/>
          <w:sz w:val="32"/>
          <w:szCs w:val="32"/>
        </w:rPr>
      </w:pPr>
      <w:r w:rsidRPr="003B6BD1">
        <w:rPr>
          <w:rFonts w:ascii="Segoe UI" w:eastAsia="Times New Roman" w:hAnsi="Segoe UI" w:cs="Segoe UI"/>
          <w:sz w:val="32"/>
          <w:szCs w:val="32"/>
        </w:rPr>
        <w:t>Understanding the fundamental electrical variables of voltage, current, and resistance is crucial for electronics. A multimeter is an essential tool for measuring these parameters effectively and accurately.</w:t>
      </w:r>
    </w:p>
    <w:p w14:paraId="6133F0D5" w14:textId="77777777" w:rsidR="003B6BD1" w:rsidRPr="003B6BD1" w:rsidRDefault="003B6BD1" w:rsidP="003B6BD1">
      <w:pPr>
        <w:pStyle w:val="ListParagraph"/>
        <w:spacing w:after="0" w:line="240" w:lineRule="auto"/>
        <w:rPr>
          <w:rFonts w:ascii="Segoe UI" w:eastAsia="Times New Roman" w:hAnsi="Segoe UI" w:cs="Segoe UI"/>
          <w:sz w:val="32"/>
          <w:szCs w:val="32"/>
        </w:rPr>
      </w:pPr>
      <w:r w:rsidRPr="003B6BD1">
        <w:rPr>
          <w:rFonts w:ascii="Segoe UI" w:eastAsia="Times New Roman" w:hAnsi="Segoe UI" w:cs="Segoe UI"/>
          <w:sz w:val="32"/>
          <w:szCs w:val="32"/>
        </w:rPr>
        <w:t>Collapse</w:t>
      </w:r>
    </w:p>
    <w:p w14:paraId="4ACF71E5" w14:textId="714D9D38" w:rsidR="003B6BD1" w:rsidRPr="003B6BD1" w:rsidRDefault="003B6BD1" w:rsidP="003B6BD1">
      <w:pPr>
        <w:pStyle w:val="ListParagraph"/>
        <w:numPr>
          <w:ilvl w:val="0"/>
          <w:numId w:val="1"/>
        </w:numPr>
        <w:rPr>
          <w:b/>
          <w:bCs/>
          <w:sz w:val="32"/>
          <w:szCs w:val="32"/>
          <w:u w:val="thick"/>
        </w:rPr>
      </w:pPr>
      <w:r w:rsidRPr="003B6BD1">
        <w:rPr>
          <w:rFonts w:ascii="Segoe UI" w:hAnsi="Segoe UI" w:cs="Segoe UI"/>
          <w:sz w:val="32"/>
          <w:szCs w:val="32"/>
          <w:shd w:val="clear" w:color="auto" w:fill="FFFFFF"/>
        </w:rPr>
        <w:t>Ohm's law defines the relationship between voltage, current, and resistance, allowing users to calculate one variable if the others are known. This understanding is fundamental for electrical work.</w:t>
      </w:r>
    </w:p>
    <w:p w14:paraId="49956C4F" w14:textId="53145F68" w:rsidR="003B6BD1" w:rsidRPr="003B6BD1" w:rsidRDefault="003B6BD1" w:rsidP="003B6BD1">
      <w:pPr>
        <w:pStyle w:val="ListParagraph"/>
        <w:numPr>
          <w:ilvl w:val="0"/>
          <w:numId w:val="1"/>
        </w:numPr>
        <w:rPr>
          <w:b/>
          <w:bCs/>
          <w:sz w:val="32"/>
          <w:szCs w:val="32"/>
          <w:u w:val="thick"/>
        </w:rPr>
      </w:pPr>
      <w:r w:rsidRPr="003B6BD1">
        <w:rPr>
          <w:rFonts w:ascii="Segoe UI" w:hAnsi="Segoe UI" w:cs="Segoe UI"/>
          <w:sz w:val="32"/>
          <w:szCs w:val="32"/>
          <w:shd w:val="clear" w:color="auto" w:fill="FFFFFF"/>
        </w:rPr>
        <w:t>A multimeter measures voltage, current, and resistance, essential for electronics. It features settings for resistance, continuity, and voltage measurement, distinguishing between AC and DC. Proper probe connections are crucial, especially when measuring current. Understanding these basics helps troubleshoot circuits effectively</w:t>
      </w:r>
      <w:r>
        <w:rPr>
          <w:rFonts w:ascii="Segoe UI" w:hAnsi="Segoe UI" w:cs="Segoe UI"/>
          <w:sz w:val="21"/>
          <w:szCs w:val="21"/>
          <w:shd w:val="clear" w:color="auto" w:fill="FFFFFF"/>
        </w:rPr>
        <w:t>.</w:t>
      </w:r>
    </w:p>
    <w:p w14:paraId="4F9D0D38" w14:textId="77777777" w:rsidR="003B6BD1" w:rsidRPr="003B6BD1" w:rsidRDefault="003B6BD1" w:rsidP="003B6BD1">
      <w:pPr>
        <w:pStyle w:val="ListParagraph"/>
        <w:rPr>
          <w:b/>
          <w:bCs/>
          <w:sz w:val="32"/>
          <w:szCs w:val="32"/>
          <w:u w:val="thick"/>
        </w:rPr>
      </w:pPr>
    </w:p>
    <w:p w14:paraId="0D0BDBEA" w14:textId="77777777" w:rsidR="003B6BD1" w:rsidRPr="003B6BD1" w:rsidRDefault="003B6BD1" w:rsidP="003B6BD1">
      <w:pPr>
        <w:pStyle w:val="ListParagraph"/>
        <w:numPr>
          <w:ilvl w:val="0"/>
          <w:numId w:val="1"/>
        </w:numPr>
        <w:shd w:val="clear" w:color="auto" w:fill="FFFFFF"/>
        <w:spacing w:after="0" w:line="300" w:lineRule="atLeast"/>
        <w:rPr>
          <w:rFonts w:ascii="Segoe UI" w:eastAsia="Times New Roman" w:hAnsi="Segoe UI" w:cs="Segoe UI"/>
          <w:sz w:val="32"/>
          <w:szCs w:val="32"/>
        </w:rPr>
      </w:pPr>
      <w:r w:rsidRPr="003B6BD1">
        <w:rPr>
          <w:rFonts w:ascii="Segoe UI" w:eastAsia="Times New Roman" w:hAnsi="Segoe UI" w:cs="Segoe UI"/>
          <w:sz w:val="32"/>
          <w:szCs w:val="32"/>
        </w:rPr>
        <w:t>Measuring resistance is straightforward with a multimeter, but difficulties arise when testing in a live circuit due to current flow. This can lead to inaccurate readings.</w:t>
      </w:r>
    </w:p>
    <w:p w14:paraId="1B005669" w14:textId="1199BF71" w:rsidR="003B6BD1" w:rsidRPr="003B6BD1" w:rsidRDefault="003B6BD1" w:rsidP="003B6BD1">
      <w:pPr>
        <w:pStyle w:val="ListParagraph"/>
        <w:shd w:val="clear" w:color="auto" w:fill="FFFFFF"/>
        <w:spacing w:after="0" w:line="240" w:lineRule="auto"/>
        <w:rPr>
          <w:rFonts w:ascii="Noto Sans" w:eastAsia="Times New Roman" w:hAnsi="Noto Sans" w:cs="Noto Sans"/>
          <w:sz w:val="32"/>
          <w:szCs w:val="32"/>
        </w:rPr>
      </w:pPr>
    </w:p>
    <w:p w14:paraId="76FFA8AC" w14:textId="77777777" w:rsidR="003B6BD1" w:rsidRPr="003B6BD1" w:rsidRDefault="003B6BD1" w:rsidP="003B6BD1">
      <w:pPr>
        <w:pStyle w:val="ListParagraph"/>
        <w:numPr>
          <w:ilvl w:val="0"/>
          <w:numId w:val="1"/>
        </w:numPr>
        <w:shd w:val="clear" w:color="auto" w:fill="FFFFFF"/>
        <w:spacing w:after="0" w:line="300" w:lineRule="atLeast"/>
        <w:rPr>
          <w:rFonts w:ascii="Segoe UI" w:eastAsia="Times New Roman" w:hAnsi="Segoe UI" w:cs="Segoe UI"/>
          <w:sz w:val="32"/>
          <w:szCs w:val="32"/>
        </w:rPr>
      </w:pPr>
      <w:r w:rsidRPr="003B6BD1">
        <w:rPr>
          <w:rFonts w:ascii="Segoe UI" w:eastAsia="Times New Roman" w:hAnsi="Segoe UI" w:cs="Segoe UI"/>
          <w:sz w:val="32"/>
          <w:szCs w:val="32"/>
        </w:rPr>
        <w:t>When measuring voltage, distinguishing between alternating current (AC) and direct current (DC) is essential for ensuring safety and obtaining correct measurements. Most common devices operate on DC.</w:t>
      </w:r>
    </w:p>
    <w:p w14:paraId="03E15174" w14:textId="77777777" w:rsidR="003B6BD1" w:rsidRPr="003B6BD1" w:rsidRDefault="003B6BD1" w:rsidP="003B6BD1">
      <w:pPr>
        <w:ind w:left="360"/>
        <w:rPr>
          <w:b/>
          <w:bCs/>
          <w:sz w:val="32"/>
          <w:szCs w:val="32"/>
          <w:u w:val="thick"/>
        </w:rPr>
      </w:pPr>
    </w:p>
    <w:sectPr w:rsidR="003B6BD1" w:rsidRPr="003B6BD1" w:rsidSect="004328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CE6"/>
    <w:multiLevelType w:val="hybridMultilevel"/>
    <w:tmpl w:val="D0B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7E"/>
    <w:rsid w:val="00266204"/>
    <w:rsid w:val="003B6BD1"/>
    <w:rsid w:val="0043287E"/>
    <w:rsid w:val="007932CE"/>
    <w:rsid w:val="009C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10BF"/>
  <w15:chartTrackingRefBased/>
  <w15:docId w15:val="{17F48120-4FD3-4E37-8E3A-BA5768CE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676">
      <w:bodyDiv w:val="1"/>
      <w:marLeft w:val="0"/>
      <w:marRight w:val="0"/>
      <w:marTop w:val="0"/>
      <w:marBottom w:val="0"/>
      <w:divBdr>
        <w:top w:val="none" w:sz="0" w:space="0" w:color="auto"/>
        <w:left w:val="none" w:sz="0" w:space="0" w:color="auto"/>
        <w:bottom w:val="none" w:sz="0" w:space="0" w:color="auto"/>
        <w:right w:val="none" w:sz="0" w:space="0" w:color="auto"/>
      </w:divBdr>
      <w:divsChild>
        <w:div w:id="125582800">
          <w:marLeft w:val="0"/>
          <w:marRight w:val="0"/>
          <w:marTop w:val="0"/>
          <w:marBottom w:val="0"/>
          <w:divBdr>
            <w:top w:val="none" w:sz="0" w:space="0" w:color="auto"/>
            <w:left w:val="none" w:sz="0" w:space="0" w:color="auto"/>
            <w:bottom w:val="none" w:sz="0" w:space="0" w:color="auto"/>
            <w:right w:val="none" w:sz="0" w:space="0" w:color="auto"/>
          </w:divBdr>
          <w:divsChild>
            <w:div w:id="1746760879">
              <w:marLeft w:val="0"/>
              <w:marRight w:val="0"/>
              <w:marTop w:val="0"/>
              <w:marBottom w:val="0"/>
              <w:divBdr>
                <w:top w:val="none" w:sz="0" w:space="0" w:color="auto"/>
                <w:left w:val="none" w:sz="0" w:space="0" w:color="auto"/>
                <w:bottom w:val="none" w:sz="0" w:space="0" w:color="auto"/>
                <w:right w:val="none" w:sz="0" w:space="0" w:color="auto"/>
              </w:divBdr>
              <w:divsChild>
                <w:div w:id="1068069387">
                  <w:marLeft w:val="0"/>
                  <w:marRight w:val="0"/>
                  <w:marTop w:val="0"/>
                  <w:marBottom w:val="0"/>
                  <w:divBdr>
                    <w:top w:val="none" w:sz="0" w:space="0" w:color="auto"/>
                    <w:left w:val="none" w:sz="0" w:space="0" w:color="auto"/>
                    <w:bottom w:val="none" w:sz="0" w:space="0" w:color="auto"/>
                    <w:right w:val="none" w:sz="0" w:space="0" w:color="auto"/>
                  </w:divBdr>
                </w:div>
                <w:div w:id="1031106233">
                  <w:marLeft w:val="0"/>
                  <w:marRight w:val="0"/>
                  <w:marTop w:val="150"/>
                  <w:marBottom w:val="0"/>
                  <w:divBdr>
                    <w:top w:val="none" w:sz="0" w:space="0" w:color="auto"/>
                    <w:left w:val="none" w:sz="0" w:space="0" w:color="auto"/>
                    <w:bottom w:val="none" w:sz="0" w:space="0" w:color="auto"/>
                    <w:right w:val="none" w:sz="0" w:space="0" w:color="auto"/>
                  </w:divBdr>
                  <w:divsChild>
                    <w:div w:id="1492284215">
                      <w:marLeft w:val="0"/>
                      <w:marRight w:val="0"/>
                      <w:marTop w:val="0"/>
                      <w:marBottom w:val="0"/>
                      <w:divBdr>
                        <w:top w:val="none" w:sz="0" w:space="0" w:color="auto"/>
                        <w:left w:val="none" w:sz="0" w:space="0" w:color="auto"/>
                        <w:bottom w:val="none" w:sz="0" w:space="0" w:color="auto"/>
                        <w:right w:val="none" w:sz="0" w:space="0" w:color="auto"/>
                      </w:divBdr>
                      <w:divsChild>
                        <w:div w:id="10378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8275">
      <w:bodyDiv w:val="1"/>
      <w:marLeft w:val="0"/>
      <w:marRight w:val="0"/>
      <w:marTop w:val="0"/>
      <w:marBottom w:val="0"/>
      <w:divBdr>
        <w:top w:val="none" w:sz="0" w:space="0" w:color="auto"/>
        <w:left w:val="none" w:sz="0" w:space="0" w:color="auto"/>
        <w:bottom w:val="none" w:sz="0" w:space="0" w:color="auto"/>
        <w:right w:val="none" w:sz="0" w:space="0" w:color="auto"/>
      </w:divBdr>
      <w:divsChild>
        <w:div w:id="738984929">
          <w:marLeft w:val="0"/>
          <w:marRight w:val="0"/>
          <w:marTop w:val="0"/>
          <w:marBottom w:val="0"/>
          <w:divBdr>
            <w:top w:val="none" w:sz="0" w:space="0" w:color="auto"/>
            <w:left w:val="none" w:sz="0" w:space="0" w:color="auto"/>
            <w:bottom w:val="none" w:sz="0" w:space="0" w:color="auto"/>
            <w:right w:val="none" w:sz="0" w:space="0" w:color="auto"/>
          </w:divBdr>
          <w:divsChild>
            <w:div w:id="1237976225">
              <w:marLeft w:val="0"/>
              <w:marRight w:val="0"/>
              <w:marTop w:val="0"/>
              <w:marBottom w:val="0"/>
              <w:divBdr>
                <w:top w:val="none" w:sz="0" w:space="0" w:color="auto"/>
                <w:left w:val="none" w:sz="0" w:space="0" w:color="auto"/>
                <w:bottom w:val="none" w:sz="0" w:space="0" w:color="auto"/>
                <w:right w:val="none" w:sz="0" w:space="0" w:color="auto"/>
              </w:divBdr>
            </w:div>
          </w:divsChild>
        </w:div>
        <w:div w:id="1706323178">
          <w:marLeft w:val="0"/>
          <w:marRight w:val="0"/>
          <w:marTop w:val="0"/>
          <w:marBottom w:val="0"/>
          <w:divBdr>
            <w:top w:val="none" w:sz="0" w:space="0" w:color="auto"/>
            <w:left w:val="none" w:sz="0" w:space="0" w:color="auto"/>
            <w:bottom w:val="none" w:sz="0" w:space="0" w:color="auto"/>
            <w:right w:val="none" w:sz="0" w:space="0" w:color="auto"/>
          </w:divBdr>
          <w:divsChild>
            <w:div w:id="1254780648">
              <w:marLeft w:val="0"/>
              <w:marRight w:val="0"/>
              <w:marTop w:val="0"/>
              <w:marBottom w:val="0"/>
              <w:divBdr>
                <w:top w:val="none" w:sz="0" w:space="0" w:color="auto"/>
                <w:left w:val="none" w:sz="0" w:space="0" w:color="auto"/>
                <w:bottom w:val="none" w:sz="0" w:space="0" w:color="auto"/>
                <w:right w:val="none" w:sz="0" w:space="0" w:color="auto"/>
              </w:divBdr>
            </w:div>
            <w:div w:id="1985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A4B6-C1FD-4E70-B3CC-82B9E570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4413</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Debroop Dostider</dc:creator>
  <cp:keywords/>
  <dc:description/>
  <cp:lastModifiedBy>Debroop Dostider</cp:lastModifiedBy>
  <cp:revision>1</cp:revision>
  <dcterms:created xsi:type="dcterms:W3CDTF">2025-05-19T13:52:00Z</dcterms:created>
  <dcterms:modified xsi:type="dcterms:W3CDTF">2025-05-22T15:28:00Z</dcterms:modified>
</cp:coreProperties>
</file>