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jc w:val="left"/>
      </w:pPr>
      <w:r>
        <w:rPr>
          <w:rFonts w:ascii="Calibri" w:cs="Calibri" w:eastAsia="Calibri" w:hAnsi="Calibri"/>
          <w:b/>
          <w:bCs/>
          <w:color w:val="B08D57"/>
          <w:spacing w:val="60"/>
          <w:sz w:val="26"/>
          <w:szCs w:val="26"/>
        </w:rPr>
        <w:t xml:space="preserve">MANUAL DE FORMACIÓN</w:t>
      </w:r>
    </w:p>
    <w:p>
      <w:pPr>
        <w:spacing w:after="0" w:before="120"/>
      </w:pPr>
      <w:r>
        <w:rPr>
          <w:rFonts w:ascii="Calibri" w:cs="Calibri" w:eastAsia="Calibri" w:hAnsi="Calibri"/>
          <w:b/>
          <w:bCs/>
          <w:color w:val="1F3A5F"/>
          <w:sz w:val="76"/>
          <w:szCs w:val="76"/>
        </w:rPr>
        <w:t xml:space="preserve">Sculpt &amp; Burn</w:t>
      </w:r>
    </w:p>
    <w:p>
      <w:pPr>
        <w:spacing w:after="0" w:before="0"/>
      </w:pPr>
      <w:r>
        <w:rPr>
          <w:rFonts w:ascii="Calibri" w:cs="Calibri" w:eastAsia="Calibri" w:hAnsi="Calibri"/>
          <w:b/>
          <w:bCs/>
          <w:color w:val="1F3A5F"/>
          <w:sz w:val="76"/>
          <w:szCs w:val="76"/>
        </w:rPr>
        <w:t xml:space="preserve">Barre</w:t>
      </w:r>
    </w:p>
    <w:p>
      <w:pPr>
        <w:pBdr>
          <w:bottom w:val="single" w:color="B08D57" w:sz="18" w:space="8"/>
        </w:pBdr>
        <w:spacing w:after="200" w:before="0"/>
      </w:pPr>
      <w:r>
        <w:rPr>
          <w:rFonts w:ascii="Calibri" w:cs="Calibri" w:eastAsia="Calibri" w:hAnsi="Calibri"/>
          <w:b/>
          <w:bCs/>
          <w:color w:val="1F3A5F"/>
          <w:sz w:val="76"/>
          <w:szCs w:val="76"/>
        </w:rPr>
        <w:t xml:space="preserve">Block Burn Pilates</w:t>
      </w:r>
    </w:p>
    <w:p>
      <w:pPr>
        <w:spacing w:after="120" w:before="200"/>
      </w:pPr>
      <w:r>
        <w:rPr>
          <w:rFonts w:ascii="Cambria" w:cs="Cambria" w:eastAsia="Cambria" w:hAnsi="Cambria"/>
          <w:i/>
          <w:iCs/>
          <w:color w:val="222222"/>
          <w:sz w:val="30"/>
          <w:szCs w:val="30"/>
        </w:rPr>
        <w:t xml:space="preserve">Guía de estudio para el aprendizaje personal desde cero</w:t>
      </w:r>
    </w:p>
    <w:p>
      <w:pPr>
        <w:spacing w:after="400"/>
      </w:pPr>
      <w:r>
        <w:rPr>
          <w:rFonts w:ascii="Calibri" w:cs="Calibri" w:eastAsia="Calibri" w:hAnsi="Calibri"/>
          <w:color w:val="6B6B6B"/>
          <w:sz w:val="22"/>
          <w:szCs w:val="22"/>
        </w:rPr>
        <w:t xml:space="preserve">Anatomía · técnica · fichas de ejercicios · rutinas · cueing · evaluaciones</w:t>
      </w:r>
    </w:p>
    <w:p>
      <w:pPr>
        <w:keepNext/>
        <w:spacing w:after="40" w:before="80"/>
        <w:jc w:val="center"/>
      </w:pPr>
      <w:r>
        <w:drawing>
          <wp:inline distT="0" distB="0" distL="0" distR="0">
            <wp:extent cx="4210050" cy="2514600"/>
            <wp:effectExtent t="0" r="0" b="0" l="0"/>
            <wp:docPr id="1" name="d_anatomy" descr="d_anatomy" title="d_anatom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210050" cy="2514600"/>
                    </a:xfrm>
                    <a:prstGeom prst="rect">
                      <a:avLst/>
                    </a:prstGeom>
                  </pic:spPr>
                </pic:pic>
              </a:graphicData>
            </a:graphic>
          </wp:inline>
        </w:drawing>
      </w:r>
    </w:p>
    <w:p>
      <w:pPr>
        <w:spacing w:before="400"/>
      </w:pPr>
      <w:r>
        <w:rPr>
          <w:rFonts w:ascii="Calibri" w:cs="Calibri" w:eastAsia="Calibri" w:hAnsi="Calibri"/>
          <w:b/>
          <w:bCs/>
          <w:color w:val="1F3A5F"/>
          <w:sz w:val="22"/>
          <w:szCs w:val="22"/>
        </w:rPr>
        <w:t xml:space="preserve">Preparado para Ethérea Pilates</w:t>
      </w:r>
    </w:p>
    <w:p>
      <w:r>
        <w:rPr>
          <w:rFonts w:ascii="Calibri" w:cs="Calibri" w:eastAsia="Calibri" w:hAnsi="Calibri"/>
          <w:i/>
          <w:iCs/>
          <w:color w:val="6B6B6B"/>
          <w:sz w:val="18"/>
          <w:szCs w:val="18"/>
        </w:rPr>
        <w:t xml:space="preserve">Material de estudio complementario. No sustituye ni reproduce el material oficial del método TBM.</w:t>
      </w:r>
    </w:p>
    <w:p>
      <w:pPr>
        <w:pStyle w:val="Heading1"/>
        <w:keepNext/>
        <w:pageBreakBefore/>
      </w:pPr>
      <w:r>
        <w:t xml:space="preserve">Aviso importante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none" w:color="FFFFFF" w:sz="0"/>
              <w:left w:val="single" w:color="B5452F" w:sz="24"/>
              <w:bottom w:val="none" w:color="FFFFFF" w:sz="0"/>
              <w:right w:val="none" w:color="FFFFFF" w:sz="0"/>
            </w:tcBorders>
            <w:shd w:fill="F8E6E1" w:color="auto" w:val="clear"/>
            <w:tcMar>
              <w:top w:type="dxa" w:w="120"/>
              <w:left w:type="dxa" w:w="200"/>
              <w:bottom w:type="dxa" w:w="100"/>
              <w:right w:type="dxa" w:w="200"/>
            </w:tcMar>
          </w:tcPr>
          <w:p>
            <w:pPr>
              <w:spacing w:after="60"/>
            </w:pPr>
            <w:r>
              <w:rPr>
                <w:rFonts w:ascii="Calibri" w:cs="Calibri" w:eastAsia="Calibri" w:hAnsi="Calibri"/>
                <w:b/>
                <w:bCs/>
                <w:color w:val="B5452F"/>
                <w:sz w:val="15"/>
                <w:szCs w:val="15"/>
              </w:rPr>
              <w:t xml:space="preserve">⚠ SEGURIDAD  </w:t>
            </w:r>
            <w:r>
              <w:rPr>
                <w:rFonts w:ascii="Calibri" w:cs="Calibri" w:eastAsia="Calibri" w:hAnsi="Calibri"/>
                <w:b/>
                <w:bCs/>
                <w:color w:val="222222"/>
                <w:sz w:val="20"/>
                <w:szCs w:val="20"/>
              </w:rPr>
              <w:t xml:space="preserve">Salud y seguridad</w:t>
            </w:r>
          </w:p>
          <w:p>
            <w:pPr>
              <w:spacing w:after="60" w:line="264"/>
            </w:pPr>
            <w:r>
              <w:t xml:space="preserve">Este libro es educativo. Antes de comenzar un programa de ejercicio, consulta con un profesional de la salud, especialmente si tienes lesiones, embarazo, posparto reciente, enfermedad cardiovascular, hipertensión, diabetes u otra condición médica.</w:t>
            </w:r>
          </w:p>
          <w:p>
            <w:pPr>
              <w:spacing w:after="60" w:line="264"/>
            </w:pPr>
            <w:r>
              <w:t xml:space="preserve">Detén cualquier ejercicio ante dolor agudo, mareo, dolor en el pecho o falta de aire desproporcionada.</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none" w:color="FFFFFF" w:sz="0"/>
              <w:left w:val="single" w:color="C38A2E" w:sz="24"/>
              <w:bottom w:val="none" w:color="FFFFFF" w:sz="0"/>
              <w:right w:val="none" w:color="FFFFFF" w:sz="0"/>
            </w:tcBorders>
            <w:shd w:fill="FBF1DE" w:color="auto" w:val="clear"/>
            <w:tcMar>
              <w:top w:type="dxa" w:w="120"/>
              <w:left w:type="dxa" w:w="200"/>
              <w:bottom w:type="dxa" w:w="100"/>
              <w:right w:type="dxa" w:w="200"/>
            </w:tcMar>
          </w:tcPr>
          <w:p>
            <w:pPr>
              <w:spacing w:after="60"/>
            </w:pPr>
            <w:r>
              <w:rPr>
                <w:rFonts w:ascii="Calibri" w:cs="Calibri" w:eastAsia="Calibri" w:hAnsi="Calibri"/>
                <w:b/>
                <w:bCs/>
                <w:color w:val="C38A2E"/>
                <w:sz w:val="15"/>
                <w:szCs w:val="15"/>
              </w:rPr>
              <w:t xml:space="preserve">◆ MATERIAL OFICIAL  </w:t>
            </w:r>
            <w:r>
              <w:rPr>
                <w:rFonts w:ascii="Calibri" w:cs="Calibri" w:eastAsia="Calibri" w:hAnsi="Calibri"/>
                <w:b/>
                <w:bCs/>
                <w:color w:val="222222"/>
                <w:sz w:val="20"/>
                <w:szCs w:val="20"/>
              </w:rPr>
              <w:t xml:space="preserve">Relación con el método TBM</w:t>
            </w:r>
          </w:p>
          <w:p>
            <w:pPr>
              <w:spacing w:after="60" w:line="264"/>
            </w:pPr>
            <w:r>
              <w:t xml:space="preserve">Los nombres de los módulos siguen exactamente el orden del programa proporcionado. Este libro desarrolla </w:t>
            </w:r>
            <w:r>
              <w:rPr>
                <w:b/>
                <w:bCs/>
              </w:rPr>
              <w:t xml:space="preserve">fundamentos generales</w:t>
            </w:r>
            <w:r>
              <w:t xml:space="preserve"> de anatomía, ciencia del ejercicio, ballet, Pilates y diseño de clases. </w:t>
            </w:r>
            <w:r>
              <w:rPr>
                <w:b/>
                <w:bCs/>
              </w:rPr>
              <w:t xml:space="preserve">No inventa ni reproduce contenido propietario del método TBM.</w:t>
            </w:r>
            <w:r>
              <w:t xml:space="preserve"> Cuando un tema requiere información oficial (historia y filosofía del método, formatos y coreografías oficiales, playlists, criterios de certificación) se indica con este recuadro y una lista de lo que debes completar con el material oficial.</w:t>
            </w:r>
          </w:p>
          <w:p>
            <w:pPr>
              <w:spacing w:after="60" w:line="264"/>
            </w:pPr>
            <w:r>
              <w:t xml:space="preserve">Las rutinas de práctica son </w:t>
            </w:r>
            <w:r>
              <w:rPr>
                <w:b/>
                <w:bCs/>
              </w:rPr>
              <w:t xml:space="preserve">propuestas didácticas</w:t>
            </w:r>
            <w:r>
              <w:t xml:space="preserve">, no coreografías oficiales.</w:t>
            </w:r>
          </w:p>
        </w:tc>
      </w:tr>
    </w:tbl>
    <w:p>
      <w:pPr>
        <w:spacing w:after="140"/>
      </w:pPr>
    </w:p>
    <w:p>
      <w:pPr>
        <w:pStyle w:val="Heading2"/>
        <w:keepNext/>
      </w:pPr>
      <w:r>
        <w:t xml:space="preserve">Cómo usar este libro</w:t>
      </w:r>
    </w:p>
    <w:p>
      <w:pPr>
        <w:spacing w:after="100" w:line="276"/>
      </w:pPr>
      <w:r>
        <w:t xml:space="preserve">El libro está dividido en tres partes —una por disciplina— que respetan el orden de módulos del programa. Cada módulo contiene objetivos, teoría con diagramas y tablas, fichas técnicas de ejercicios y una evaluación. Al final encontrarás glosario, solucionario, plantillas, rúbrica y referencias.</w:t>
      </w:r>
    </w:p>
    <w:p>
      <w:pPr>
        <w:pStyle w:val="Heading3"/>
        <w:keepNext/>
      </w:pPr>
      <w:r>
        <w:t xml:space="preserve">Leyenda de recuadros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16"/>
        <w:gridCol w:w="2160"/>
        <w:gridCol w:w="5184"/>
      </w:tblGrid>
      <w:tr>
        <w:tc>
          <w:tcPr>
            <w:tcW w:type="dxa" w:w="2016"/>
            <w:tcBorders>
              <w:top w:val="single" w:color="C9C2B6" w:sz="4"/>
              <w:left w:val="single" w:color="C9C2B6" w:sz="4"/>
              <w:bottom w:val="single" w:color="C9C2B6" w:sz="4"/>
              <w:right w:val="single" w:color="C9C2B6" w:sz="4"/>
            </w:tcBorders>
            <w:shd w:fill="EAF0F5" w:color="auto" w:val="clear"/>
            <w:tcMar>
              <w:top w:type="dxa" w:w="60"/>
              <w:left w:type="dxa" w:w="100"/>
              <w:bottom w:type="dxa" w:w="60"/>
              <w:right w:type="dxa" w:w="100"/>
            </w:tcMar>
            <w:vAlign w:val="top"/>
          </w:tcPr>
          <w:p>
            <w:pPr>
              <w:keepNext w:val="false"/>
              <w:spacing w:after="20" w:line="252"/>
            </w:pPr>
            <w:r>
              <w:rPr>
                <w:b/>
                <w:bCs/>
                <w:color w:val="1F3A5F"/>
                <w:sz w:val="15"/>
                <w:szCs w:val="15"/>
              </w:rPr>
              <w:t xml:space="preserve">FUNDAMENTO GENERAL</w:t>
            </w:r>
          </w:p>
        </w:tc>
        <w:tc>
          <w:tcPr>
            <w:tcW w:type="dxa" w:w="21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b/>
                <w:bCs/>
                <w:sz w:val="18"/>
                <w:szCs w:val="18"/>
              </w:rPr>
              <w:t xml:space="preserve">Fundamento general</w:t>
            </w:r>
          </w:p>
        </w:tc>
        <w:tc>
          <w:tcPr>
            <w:tcW w:type="dxa" w:w="518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Definiciones y bases que provienen de la ciencia del ejercicio o del programa.</w:t>
            </w:r>
          </w:p>
        </w:tc>
      </w:tr>
      <w:tr>
        <w:tc>
          <w:tcPr>
            <w:tcW w:type="dxa" w:w="2016"/>
            <w:tcBorders>
              <w:top w:val="single" w:color="C9C2B6" w:sz="4"/>
              <w:left w:val="single" w:color="C9C2B6" w:sz="4"/>
              <w:bottom w:val="single" w:color="C9C2B6" w:sz="4"/>
              <w:right w:val="single" w:color="C9C2B6" w:sz="4"/>
            </w:tcBorders>
            <w:shd w:fill="FBF1DE" w:color="auto" w:val="clear"/>
            <w:tcMar>
              <w:top w:type="dxa" w:w="60"/>
              <w:left w:type="dxa" w:w="100"/>
              <w:bottom w:type="dxa" w:w="60"/>
              <w:right w:type="dxa" w:w="100"/>
            </w:tcMar>
            <w:vAlign w:val="top"/>
          </w:tcPr>
          <w:p>
            <w:pPr>
              <w:keepNext w:val="false"/>
              <w:spacing w:after="20" w:line="252"/>
            </w:pPr>
            <w:r>
              <w:rPr>
                <w:b/>
                <w:bCs/>
                <w:color w:val="C38A2E"/>
                <w:sz w:val="15"/>
                <w:szCs w:val="15"/>
              </w:rPr>
              <w:t xml:space="preserve">◆ MATERIAL OFICIAL</w:t>
            </w:r>
          </w:p>
        </w:tc>
        <w:tc>
          <w:tcPr>
            <w:tcW w:type="dxa" w:w="21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b/>
                <w:bCs/>
                <w:sz w:val="18"/>
                <w:szCs w:val="18"/>
              </w:rPr>
              <w:t xml:space="preserve">Material oficial</w:t>
            </w:r>
          </w:p>
        </w:tc>
        <w:tc>
          <w:tcPr>
            <w:tcW w:type="dxa" w:w="518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Lo que debes completar con el manual o la capacitación oficial del método TBM.</w:t>
            </w:r>
          </w:p>
        </w:tc>
      </w:tr>
      <w:tr>
        <w:tc>
          <w:tcPr>
            <w:tcW w:type="dxa" w:w="2016"/>
            <w:tcBorders>
              <w:top w:val="single" w:color="C9C2B6" w:sz="4"/>
              <w:left w:val="single" w:color="C9C2B6" w:sz="4"/>
              <w:bottom w:val="single" w:color="C9C2B6" w:sz="4"/>
              <w:right w:val="single" w:color="C9C2B6" w:sz="4"/>
            </w:tcBorders>
            <w:shd w:fill="F8E6E1" w:color="auto" w:val="clear"/>
            <w:tcMar>
              <w:top w:type="dxa" w:w="60"/>
              <w:left w:type="dxa" w:w="100"/>
              <w:bottom w:type="dxa" w:w="60"/>
              <w:right w:type="dxa" w:w="100"/>
            </w:tcMar>
            <w:vAlign w:val="top"/>
          </w:tcPr>
          <w:p>
            <w:pPr>
              <w:keepNext w:val="false"/>
              <w:spacing w:after="20" w:line="252"/>
            </w:pPr>
            <w:r>
              <w:rPr>
                <w:b/>
                <w:bCs/>
                <w:color w:val="B5452F"/>
                <w:sz w:val="15"/>
                <w:szCs w:val="15"/>
              </w:rPr>
              <w:t xml:space="preserve">⚠ SEGURIDAD</w:t>
            </w:r>
          </w:p>
        </w:tc>
        <w:tc>
          <w:tcPr>
            <w:tcW w:type="dxa" w:w="21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b/>
                <w:bCs/>
                <w:sz w:val="18"/>
                <w:szCs w:val="18"/>
              </w:rPr>
              <w:t xml:space="preserve">Seguridad</w:t>
            </w:r>
          </w:p>
        </w:tc>
        <w:tc>
          <w:tcPr>
            <w:tcW w:type="dxa" w:w="518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Precauciones, contraindicaciones y señales de alarma.</w:t>
            </w:r>
          </w:p>
        </w:tc>
      </w:tr>
      <w:tr>
        <w:tc>
          <w:tcPr>
            <w:tcW w:type="dxa" w:w="2016"/>
            <w:tcBorders>
              <w:top w:val="single" w:color="C9C2B6" w:sz="4"/>
              <w:left w:val="single" w:color="C9C2B6" w:sz="4"/>
              <w:bottom w:val="single" w:color="C9C2B6" w:sz="4"/>
              <w:right w:val="single" w:color="C9C2B6" w:sz="4"/>
            </w:tcBorders>
            <w:shd w:fill="E7F1EC" w:color="auto" w:val="clear"/>
            <w:tcMar>
              <w:top w:type="dxa" w:w="60"/>
              <w:left w:type="dxa" w:w="100"/>
              <w:bottom w:type="dxa" w:w="60"/>
              <w:right w:type="dxa" w:w="100"/>
            </w:tcMar>
            <w:vAlign w:val="top"/>
          </w:tcPr>
          <w:p>
            <w:pPr>
              <w:keepNext w:val="false"/>
              <w:spacing w:after="20" w:line="252"/>
            </w:pPr>
            <w:r>
              <w:rPr>
                <w:b/>
                <w:bCs/>
                <w:color w:val="3C7A5A"/>
                <w:sz w:val="15"/>
                <w:szCs w:val="15"/>
              </w:rPr>
              <w:t xml:space="preserve">“ CUE CLAVE</w:t>
            </w:r>
          </w:p>
        </w:tc>
        <w:tc>
          <w:tcPr>
            <w:tcW w:type="dxa" w:w="21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b/>
                <w:bCs/>
                <w:sz w:val="18"/>
                <w:szCs w:val="18"/>
              </w:rPr>
              <w:t xml:space="preserve">Cue clave</w:t>
            </w:r>
          </w:p>
        </w:tc>
        <w:tc>
          <w:tcPr>
            <w:tcW w:type="dxa" w:w="518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Indicación verbal modelo para enseñar.</w:t>
            </w:r>
          </w:p>
        </w:tc>
      </w:tr>
      <w:tr>
        <w:tc>
          <w:tcPr>
            <w:tcW w:type="dxa" w:w="2016"/>
            <w:tcBorders>
              <w:top w:val="single" w:color="C9C2B6" w:sz="4"/>
              <w:left w:val="single" w:color="C9C2B6" w:sz="4"/>
              <w:bottom w:val="single" w:color="C9C2B6" w:sz="4"/>
              <w:right w:val="single" w:color="C9C2B6" w:sz="4"/>
            </w:tcBorders>
            <w:shd w:fill="F4EFE4" w:color="auto" w:val="clear"/>
            <w:tcMar>
              <w:top w:type="dxa" w:w="60"/>
              <w:left w:type="dxa" w:w="100"/>
              <w:bottom w:type="dxa" w:w="60"/>
              <w:right w:type="dxa" w:w="100"/>
            </w:tcMar>
            <w:vAlign w:val="top"/>
          </w:tcPr>
          <w:p>
            <w:pPr>
              <w:keepNext w:val="false"/>
              <w:spacing w:after="20" w:line="252"/>
            </w:pPr>
            <w:r>
              <w:rPr>
                <w:b/>
                <w:bCs/>
                <w:color w:val="B08D57"/>
                <w:sz w:val="15"/>
                <w:szCs w:val="15"/>
              </w:rPr>
              <w:t xml:space="preserve">★ DATO ÚTIL</w:t>
            </w:r>
          </w:p>
        </w:tc>
        <w:tc>
          <w:tcPr>
            <w:tcW w:type="dxa" w:w="21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b/>
                <w:bCs/>
                <w:sz w:val="18"/>
                <w:szCs w:val="18"/>
              </w:rPr>
              <w:t xml:space="preserve">Dato útil</w:t>
            </w:r>
          </w:p>
        </w:tc>
        <w:tc>
          <w:tcPr>
            <w:tcW w:type="dxa" w:w="518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Mitos, matices y consejos prácticos.</w:t>
            </w:r>
          </w:p>
        </w:tc>
      </w:tr>
      <w:tr>
        <w:tc>
          <w:tcPr>
            <w:tcW w:type="dxa" w:w="2016"/>
            <w:tcBorders>
              <w:top w:val="single" w:color="C9C2B6" w:sz="4"/>
              <w:left w:val="single" w:color="C9C2B6" w:sz="4"/>
              <w:bottom w:val="single" w:color="C9C2B6" w:sz="4"/>
              <w:right w:val="single" w:color="C9C2B6" w:sz="4"/>
            </w:tcBorders>
            <w:shd w:fill="EEEAF4" w:color="auto" w:val="clear"/>
            <w:tcMar>
              <w:top w:type="dxa" w:w="60"/>
              <w:left w:type="dxa" w:w="100"/>
              <w:bottom w:type="dxa" w:w="60"/>
              <w:right w:type="dxa" w:w="100"/>
            </w:tcMar>
            <w:vAlign w:val="top"/>
          </w:tcPr>
          <w:p>
            <w:pPr>
              <w:keepNext w:val="false"/>
              <w:spacing w:after="20" w:line="252"/>
            </w:pPr>
            <w:r>
              <w:rPr>
                <w:b/>
                <w:bCs/>
                <w:color w:val="7E6B8F"/>
                <w:sz w:val="15"/>
                <w:szCs w:val="15"/>
              </w:rPr>
              <w:t xml:space="preserve">✎ PRÁCTICA</w:t>
            </w:r>
          </w:p>
        </w:tc>
        <w:tc>
          <w:tcPr>
            <w:tcW w:type="dxa" w:w="21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b/>
                <w:bCs/>
                <w:sz w:val="18"/>
                <w:szCs w:val="18"/>
              </w:rPr>
              <w:t xml:space="preserve">Práctica</w:t>
            </w:r>
          </w:p>
        </w:tc>
        <w:tc>
          <w:tcPr>
            <w:tcW w:type="dxa" w:w="518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Ejercicios para ti como estudiante o futura instructora.</w:t>
            </w:r>
          </w:p>
        </w:tc>
      </w:tr>
    </w:tbl>
    <w:p>
      <w:pPr>
        <w:spacing w:after="160"/>
      </w:pPr>
    </w:p>
    <w:p>
      <w:pPr>
        <w:pStyle w:val="Heading3"/>
        <w:keepNext/>
      </w:pPr>
      <w:r>
        <w:t xml:space="preserve">Cómo leer una ficha técnica</w:t>
      </w:r>
    </w:p>
    <w:p>
      <w:pPr>
        <w:pStyle w:val="ListParagraph"/>
        <w:numPr>
          <w:ilvl w:val="0"/>
          <w:numId w:val="2"/>
        </w:numPr>
        <w:spacing w:after="40" w:line="264"/>
      </w:pPr>
      <w:r>
        <w:rPr>
          <w:b/>
          <w:bCs/>
        </w:rPr>
        <w:t xml:space="preserve">Figura:</w:t>
      </w:r>
      <w:r>
        <w:t xml:space="preserve"> posición inicial → final (la pierna o brazo más claro es el del lado lejano).</w:t>
      </w:r>
    </w:p>
    <w:p>
      <w:pPr>
        <w:pStyle w:val="ListParagraph"/>
        <w:numPr>
          <w:ilvl w:val="0"/>
          <w:numId w:val="2"/>
        </w:numPr>
        <w:spacing w:after="40" w:line="264"/>
      </w:pPr>
      <w:r>
        <w:rPr>
          <w:b/>
          <w:bCs/>
        </w:rPr>
        <w:t xml:space="preserve">Mapa muscular:</w:t>
      </w:r>
      <w:r>
        <w:t xml:space="preserve"> rojo = músculos principales; salmón = secundarios o estabilizadores; la línea discontinua en el abdomen indica el transverso.</w:t>
      </w:r>
    </w:p>
    <w:p>
      <w:pPr>
        <w:pStyle w:val="ListParagraph"/>
        <w:numPr>
          <w:ilvl w:val="0"/>
          <w:numId w:val="2"/>
        </w:numPr>
        <w:spacing w:after="40" w:line="264"/>
      </w:pPr>
      <w:r>
        <w:rPr>
          <w:b/>
          <w:bCs/>
        </w:rPr>
        <w:t xml:space="preserve">Tabla:</w:t>
      </w:r>
      <w:r>
        <w:t xml:space="preserve"> objetivo, posición inicial, ejecución paso a paso, respiración, músculos, errores frecuentes (✗), regresión (▼), progresión (▲), dosificación y cue clave.</w:t>
      </w:r>
    </w:p>
    <w:p>
      <w:pPr>
        <w:pStyle w:val="Heading1"/>
        <w:keepNext/>
        <w:pageBreakBefore/>
      </w:pPr>
      <w:r>
        <w:t xml:space="preserve">Índice</w:t>
      </w:r>
    </w:p>
    <w:sdt>
      <w:sdtPr>
        <w:alias w:val="Índice"/>
      </w:sdtPr>
      <w:sdtContent>
        <w:p>
          <w:r>
            <w:fldChar w:fldCharType="begin" w:dirty="true"/>
            <w:instrText xml:space="preserve">TOC \h \o "1-3"</w:instrText>
            <w:fldChar w:fldCharType="separate"/>
          </w:r>
        </w:p>
        <w:p>
          <w:r>
            <w:fldChar w:fldCharType="end"/>
          </w:r>
        </w:p>
      </w:sdtContent>
    </w:sdt>
    <w:p>
      <w:pPr>
        <w:sectPr>
          <w:headerReference w:type="default" r:id="rId7"/>
          <w:headerReference w:type="first" r:id="rId8"/>
          <w:footerReference w:type="default" r:id="rId9"/>
          <w:footerReference w:type="first" r:id="rId10"/>
          <w:pgSz w:w="12240" w:h="15840" w:orient="portrait"/>
          <w:pgMar w:top="1300" w:right="1440" w:bottom="1200" w:left="1440" w:header="600" w:footer="600" w:gutter="0"/>
          <w:pgNumType/>
          <w:titlePg/>
          <w:docGrid w:linePitch="360"/>
        </w:sectPr>
      </w:pPr>
    </w:p>
    <w:p>
      <w:pPr>
        <w:spacing w:after="0" w:before="2000"/>
      </w:pPr>
      <w:r>
        <w:rPr>
          <w:rFonts w:ascii="Calibri" w:cs="Calibri" w:eastAsia="Calibri" w:hAnsi="Calibri"/>
          <w:b/>
          <w:bCs/>
          <w:color w:val="B08D57"/>
          <w:spacing w:val="80"/>
          <w:sz w:val="28"/>
          <w:szCs w:val="28"/>
        </w:rPr>
        <w:t xml:space="preserve">PARTE I</w:t>
      </w:r>
    </w:p>
    <w:p>
      <w:pPr>
        <w:pStyle w:val="Heading1"/>
        <w:spacing w:after="300" w:before="60"/>
      </w:pPr>
      <w:r>
        <w:rPr>
          <w:sz w:val="64"/>
          <w:szCs w:val="64"/>
        </w:rPr>
        <w:t xml:space="preserve">Sculpt &amp; Burn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none" w:color="FFFFFF" w:sz="0"/>
              <w:left w:val="single" w:color="1F3A5F" w:sz="24"/>
              <w:bottom w:val="none" w:color="FFFFFF" w:sz="0"/>
              <w:right w:val="none" w:color="FFFFFF" w:sz="0"/>
            </w:tcBorders>
            <w:shd w:fill="EAF0F5" w:color="auto" w:val="clear"/>
            <w:tcMar>
              <w:top w:type="dxa" w:w="120"/>
              <w:left w:type="dxa" w:w="200"/>
              <w:bottom w:type="dxa" w:w="100"/>
              <w:right w:type="dxa" w:w="200"/>
            </w:tcMar>
          </w:tcPr>
          <w:p>
            <w:pPr>
              <w:spacing w:after="60"/>
            </w:pPr>
            <w:r>
              <w:rPr>
                <w:rFonts w:ascii="Calibri" w:cs="Calibri" w:eastAsia="Calibri" w:hAnsi="Calibri"/>
                <w:b/>
                <w:bCs/>
                <w:color w:val="1F3A5F"/>
                <w:sz w:val="15"/>
                <w:szCs w:val="15"/>
              </w:rPr>
              <w:t xml:space="preserve">FUNDAMENTO GENERAL  </w:t>
            </w:r>
            <w:r>
              <w:rPr>
                <w:rFonts w:ascii="Calibri" w:cs="Calibri" w:eastAsia="Calibri" w:hAnsi="Calibri"/>
                <w:b/>
                <w:bCs/>
                <w:color w:val="222222"/>
                <w:sz w:val="20"/>
                <w:szCs w:val="20"/>
              </w:rPr>
              <w:t xml:space="preserve">¿Qué es Sculpt &amp; Burn?</w:t>
            </w:r>
          </w:p>
          <w:p>
            <w:pPr>
              <w:spacing w:after="60" w:line="264"/>
            </w:pPr>
            <w:r>
              <w:t xml:space="preserve">Es una disciplina de fuerza que combina ejercicios específicos y funcionales para desarrollar fuerza, resistencia muscular y control corporal. Está diseñada para tonificar, moldear e incrementar masa muscular mientras mejoras tu postura, estabilidad y capacidad física general.</w:t>
            </w:r>
          </w:p>
        </w:tc>
      </w:tr>
    </w:tbl>
    <w:p>
      <w:pPr>
        <w:spacing w:after="140"/>
      </w:pPr>
    </w:p>
    <w:p>
      <w:pPr>
        <w:spacing w:after="80" w:before="200"/>
      </w:pPr>
      <w:r>
        <w:rPr>
          <w:rFonts w:ascii="Calibri" w:cs="Calibri" w:eastAsia="Calibri" w:hAnsi="Calibri"/>
          <w:b/>
          <w:bCs/>
          <w:color w:val="1F3A5F"/>
          <w:sz w:val="24"/>
          <w:szCs w:val="24"/>
        </w:rPr>
        <w:t xml:space="preserve">Estructura de esta parte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84"/>
        <w:gridCol w:w="7776"/>
      </w:tblGrid>
      <w:tr>
        <w:trPr>
          <w:cantSplit/>
          <w:tblHeader/>
        </w:trPr>
        <w:tc>
          <w:tcPr>
            <w:tcW w:type="dxa" w:w="1584"/>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8"/>
                <w:szCs w:val="18"/>
              </w:rPr>
              <w:t xml:space="preserve">Módulo</w:t>
            </w:r>
          </w:p>
        </w:tc>
        <w:tc>
          <w:tcPr>
            <w:tcW w:type="dxa" w:w="7776"/>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8"/>
                <w:szCs w:val="18"/>
              </w:rPr>
              <w:t xml:space="preserve">Temas (en el orden del programa)</w:t>
            </w:r>
          </w:p>
        </w:tc>
      </w:tr>
      <w:tr>
        <w:trPr>
          <w:cantSplit/>
        </w:trPr>
        <w:tc>
          <w:tcPr>
            <w:tcW w:type="dxa" w:w="158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Módulo 1</w:t>
            </w:r>
          </w:p>
        </w:tc>
        <w:tc>
          <w:tcPr>
            <w:tcW w:type="dxa" w:w="7776"/>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Introducción al método TBM · Tipos de entrenamiento y sus clasificaciones · Anatomía</w:t>
            </w:r>
          </w:p>
        </w:tc>
      </w:tr>
      <w:tr>
        <w:trPr>
          <w:cantSplit/>
        </w:trPr>
        <w:tc>
          <w:tcPr>
            <w:tcW w:type="dxa" w:w="1584"/>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Módulo 2</w:t>
            </w:r>
          </w:p>
        </w:tc>
        <w:tc>
          <w:tcPr>
            <w:tcW w:type="dxa" w:w="7776"/>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Introducción a Sculpt n Burn · Mecanismos de hipertrofia · Tipos de contracciones</w:t>
            </w:r>
          </w:p>
        </w:tc>
      </w:tr>
      <w:tr>
        <w:trPr>
          <w:cantSplit/>
        </w:trPr>
        <w:tc>
          <w:tcPr>
            <w:tcW w:type="dxa" w:w="158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Módulo 3</w:t>
            </w:r>
          </w:p>
        </w:tc>
        <w:tc>
          <w:tcPr>
            <w:tcW w:type="dxa" w:w="7776"/>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Ejercicios tren inferior parte I · La forma de squat ideal para ti · Ejercicios tren inferior parte II</w:t>
            </w:r>
          </w:p>
        </w:tc>
      </w:tr>
      <w:tr>
        <w:trPr>
          <w:cantSplit/>
        </w:trPr>
        <w:tc>
          <w:tcPr>
            <w:tcW w:type="dxa" w:w="1584"/>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Módulo 4</w:t>
            </w:r>
          </w:p>
        </w:tc>
        <w:tc>
          <w:tcPr>
            <w:tcW w:type="dxa" w:w="7776"/>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Ejercicios de plancha · Ejercicios tren superior parte I · Plancha y sus variaciones · Ejercicios tren superior parte II</w:t>
            </w:r>
          </w:p>
        </w:tc>
      </w:tr>
      <w:tr>
        <w:trPr>
          <w:cantSplit/>
        </w:trPr>
        <w:tc>
          <w:tcPr>
            <w:tcW w:type="dxa" w:w="158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Módulo 5</w:t>
            </w:r>
          </w:p>
        </w:tc>
        <w:tc>
          <w:tcPr>
            <w:tcW w:type="dxa" w:w="7776"/>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Push step by step · Variaciones de push up</w:t>
            </w:r>
          </w:p>
        </w:tc>
      </w:tr>
      <w:tr>
        <w:trPr>
          <w:cantSplit/>
        </w:trPr>
        <w:tc>
          <w:tcPr>
            <w:tcW w:type="dxa" w:w="1584"/>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Módulo 6</w:t>
            </w:r>
          </w:p>
        </w:tc>
        <w:tc>
          <w:tcPr>
            <w:tcW w:type="dxa" w:w="7776"/>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Cardio moves alto y bajo impacto · Cooldown · Core de pie · Core en piso</w:t>
            </w:r>
          </w:p>
        </w:tc>
      </w:tr>
      <w:tr>
        <w:trPr>
          <w:cantSplit/>
        </w:trPr>
        <w:tc>
          <w:tcPr>
            <w:tcW w:type="dxa" w:w="158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Módulo 7</w:t>
            </w:r>
          </w:p>
        </w:tc>
        <w:tc>
          <w:tcPr>
            <w:tcW w:type="dxa" w:w="7776"/>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Conceptos para la creación de rutina · Creación de rutina práctica tren superior · Creación de rutinas teoría · Adaptación de rutinas de acuerdo a objetivos y duración</w:t>
            </w:r>
          </w:p>
        </w:tc>
      </w:tr>
      <w:tr>
        <w:trPr>
          <w:cantSplit/>
        </w:trPr>
        <w:tc>
          <w:tcPr>
            <w:tcW w:type="dxa" w:w="1584"/>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Módulo 8</w:t>
            </w:r>
          </w:p>
        </w:tc>
        <w:tc>
          <w:tcPr>
            <w:tcW w:type="dxa" w:w="7776"/>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Práctica rutina tren inferior · Práctica rutina tren superior</w:t>
            </w:r>
          </w:p>
        </w:tc>
      </w:tr>
      <w:tr>
        <w:trPr>
          <w:cantSplit/>
        </w:trPr>
        <w:tc>
          <w:tcPr>
            <w:tcW w:type="dxa" w:w="158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Módulo 9</w:t>
            </w:r>
          </w:p>
        </w:tc>
        <w:tc>
          <w:tcPr>
            <w:tcW w:type="dxa" w:w="7776"/>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Cueing · Playlist Sculpt</w:t>
            </w:r>
          </w:p>
        </w:tc>
      </w:tr>
      <w:tr>
        <w:trPr>
          <w:cantSplit/>
        </w:trPr>
        <w:tc>
          <w:tcPr>
            <w:tcW w:type="dxa" w:w="1584"/>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Módulo 10</w:t>
            </w:r>
          </w:p>
        </w:tc>
        <w:tc>
          <w:tcPr>
            <w:tcW w:type="dxa" w:w="7776"/>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Conclusión Sculpt n Burn</w:t>
            </w:r>
          </w:p>
        </w:tc>
      </w:tr>
    </w:tbl>
    <w:p>
      <w:pPr>
        <w:spacing w:after="120"/>
      </w:pPr>
    </w:p>
    <w:p>
      <w:pPr>
        <w:pStyle w:val="Heading2"/>
        <w:pageBreakBefore/>
      </w:pPr>
      <w:r>
        <w:t xml:space="preserve">Módulo 1</w:t>
      </w:r>
    </w:p>
    <w:p>
      <w:pPr>
        <w:spacing w:after="160"/>
      </w:pPr>
      <w:r>
        <w:rPr>
          <w:rFonts w:ascii="Calibri" w:cs="Calibri" w:eastAsia="Calibri" w:hAnsi="Calibri"/>
          <w:b/>
          <w:bCs/>
          <w:color w:val="5E8C8A"/>
          <w:sz w:val="22"/>
          <w:szCs w:val="22"/>
        </w:rPr>
        <w:t xml:space="preserve">Introducción al método TBM  ·  Tipos de entrenamiento y sus clasificaciones  ·  Anatomía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none" w:color="FFFFFF" w:sz="0"/>
              <w:left w:val="single" w:color="B08D57" w:sz="24"/>
              <w:bottom w:val="none" w:color="FFFFFF" w:sz="0"/>
              <w:right w:val="none" w:color="FFFFFF" w:sz="0"/>
            </w:tcBorders>
            <w:shd w:fill="F4EFE4" w:color="auto" w:val="clear"/>
            <w:tcMar>
              <w:top w:type="dxa" w:w="120"/>
              <w:left w:type="dxa" w:w="200"/>
              <w:bottom w:type="dxa" w:w="100"/>
              <w:right w:type="dxa" w:w="200"/>
            </w:tcMar>
          </w:tcPr>
          <w:p>
            <w:pPr>
              <w:spacing w:after="60"/>
            </w:pPr>
            <w:r>
              <w:rPr>
                <w:rFonts w:ascii="Calibri" w:cs="Calibri" w:eastAsia="Calibri" w:hAnsi="Calibri"/>
                <w:b/>
                <w:bCs/>
                <w:color w:val="B08D57"/>
                <w:sz w:val="15"/>
                <w:szCs w:val="15"/>
              </w:rPr>
              <w:t xml:space="preserve">★ DATO ÚTIL  </w:t>
            </w:r>
            <w:r>
              <w:rPr>
                <w:rFonts w:ascii="Calibri" w:cs="Calibri" w:eastAsia="Calibri" w:hAnsi="Calibri"/>
                <w:b/>
                <w:bCs/>
                <w:color w:val="222222"/>
                <w:sz w:val="20"/>
                <w:szCs w:val="20"/>
              </w:rPr>
              <w:t xml:space="preserve">Objetivos de aprendizaje</w:t>
            </w:r>
          </w:p>
          <w:p>
            <w:pPr>
              <w:pStyle w:val="ListParagraph"/>
              <w:numPr>
                <w:ilvl w:val="0"/>
                <w:numId w:val="3"/>
              </w:numPr>
              <w:spacing w:after="40" w:line="264"/>
            </w:pPr>
            <w:r>
              <w:t xml:space="preserve">Distinguir qué fundamentos son generales del entrenamiento y cuáles dependen del material oficial TBM.</w:t>
            </w:r>
          </w:p>
          <w:p>
            <w:pPr>
              <w:pStyle w:val="ListParagraph"/>
              <w:numPr>
                <w:ilvl w:val="0"/>
                <w:numId w:val="3"/>
              </w:numPr>
              <w:spacing w:after="40" w:line="264"/>
            </w:pPr>
            <w:r>
              <w:t xml:space="preserve">Clasificar los tipos de entrenamiento por capacidad, sistema energético, formato y patrón de movimiento.</w:t>
            </w:r>
          </w:p>
          <w:p>
            <w:pPr>
              <w:pStyle w:val="ListParagraph"/>
              <w:numPr>
                <w:ilvl w:val="0"/>
                <w:numId w:val="3"/>
              </w:numPr>
              <w:spacing w:after="40" w:line="264"/>
            </w:pPr>
            <w:r>
              <w:t xml:space="preserve">Usar con precisión la terminología anatómica básica: posición anatómica, planos, ejes y movimientos.</w:t>
            </w:r>
          </w:p>
          <w:p>
            <w:pPr>
              <w:pStyle w:val="ListParagraph"/>
              <w:numPr>
                <w:ilvl w:val="0"/>
                <w:numId w:val="3"/>
              </w:numPr>
              <w:spacing w:after="40" w:line="264"/>
            </w:pPr>
            <w:r>
              <w:t xml:space="preserve">Ubicar los principales grupos musculares y describir su función en los ejercicios de Sculpt &amp; Burn.</w:t>
            </w:r>
          </w:p>
        </w:tc>
      </w:tr>
    </w:tbl>
    <w:p>
      <w:pPr>
        <w:spacing w:after="140"/>
      </w:pPr>
    </w:p>
    <w:p>
      <w:pPr>
        <w:pStyle w:val="Heading3"/>
        <w:keepNext/>
      </w:pPr>
      <w:r>
        <w:t xml:space="preserve">Introducción al método TBM</w:t>
      </w:r>
    </w:p>
    <w:p>
      <w:pPr>
        <w:spacing w:after="100" w:line="276"/>
      </w:pPr>
      <w:r>
        <w:t xml:space="preserve">Antes de aprender ejercicios conviene entender qué es un </w:t>
      </w:r>
      <w:r>
        <w:rPr>
          <w:b/>
          <w:bCs/>
        </w:rPr>
        <w:t xml:space="preserve">método de entrenamiento</w:t>
      </w:r>
      <w:r>
        <w:t xml:space="preserve">. Un método es un sistema organizado que define </w:t>
      </w:r>
      <w:r>
        <w:rPr>
          <w:i/>
          <w:iCs/>
        </w:rPr>
        <w:t xml:space="preserve">qué</w:t>
      </w:r>
      <w:r>
        <w:t xml:space="preserve"> se entrena, </w:t>
      </w:r>
      <w:r>
        <w:rPr>
          <w:i/>
          <w:iCs/>
        </w:rPr>
        <w:t xml:space="preserve">cómo</w:t>
      </w:r>
      <w:r>
        <w:t xml:space="preserve"> se progresa, </w:t>
      </w:r>
      <w:r>
        <w:rPr>
          <w:i/>
          <w:iCs/>
        </w:rPr>
        <w:t xml:space="preserve">con qué lenguaje</w:t>
      </w:r>
      <w:r>
        <w:t xml:space="preserve"> se enseña y </w:t>
      </w:r>
      <w:r>
        <w:rPr>
          <w:i/>
          <w:iCs/>
        </w:rPr>
        <w:t xml:space="preserve">con qué criterios</w:t>
      </w:r>
      <w:r>
        <w:t xml:space="preserve"> se evalúa a quien lo enseña. Sculpt &amp; Burn, Barre y Block Burn Pilates se presentan en este libro como tres disciplinas que comparten bases de anatomía, biomecánica y diseño de clases.</w:t>
      </w:r>
    </w:p>
    <w:p>
      <w:pPr>
        <w:pStyle w:val="Heading4"/>
        <w:keepNext/>
      </w:pPr>
      <w:r>
        <w:t xml:space="preserve">Componentes de cualquier método de entrenamiento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16"/>
        <w:gridCol w:w="3600"/>
        <w:gridCol w:w="3744"/>
      </w:tblGrid>
      <w:tr>
        <w:trPr>
          <w:cantSplit/>
          <w:tblHeader/>
        </w:trPr>
        <w:tc>
          <w:tcPr>
            <w:tcW w:type="dxa" w:w="2016"/>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8"/>
                <w:szCs w:val="18"/>
              </w:rPr>
              <w:t xml:space="preserve">Componente</w:t>
            </w:r>
          </w:p>
        </w:tc>
        <w:tc>
          <w:tcPr>
            <w:tcW w:type="dxa" w:w="3600"/>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8"/>
                <w:szCs w:val="18"/>
              </w:rPr>
              <w:t xml:space="preserve">Qué define</w:t>
            </w:r>
          </w:p>
        </w:tc>
        <w:tc>
          <w:tcPr>
            <w:tcW w:type="dxa" w:w="3744"/>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8"/>
                <w:szCs w:val="18"/>
              </w:rPr>
              <w:t xml:space="preserve">Ejemplo general</w:t>
            </w:r>
          </w:p>
        </w:tc>
      </w:tr>
      <w:tr>
        <w:trPr>
          <w:cantSplit/>
        </w:trPr>
        <w:tc>
          <w:tcPr>
            <w:tcW w:type="dxa" w:w="2016"/>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Filosofía</w:t>
            </w:r>
          </w:p>
        </w:tc>
        <w:tc>
          <w:tcPr>
            <w:tcW w:type="dxa" w:w="360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Para qué existe el método y a quién sirve</w:t>
            </w:r>
          </w:p>
        </w:tc>
        <w:tc>
          <w:tcPr>
            <w:tcW w:type="dxa" w:w="374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Fuerza funcional accesible para todos los niveles</w:t>
            </w:r>
          </w:p>
        </w:tc>
      </w:tr>
      <w:tr>
        <w:trPr>
          <w:cantSplit/>
        </w:trPr>
        <w:tc>
          <w:tcPr>
            <w:tcW w:type="dxa" w:w="2016"/>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Principios</w:t>
            </w:r>
          </w:p>
        </w:tc>
        <w:tc>
          <w:tcPr>
            <w:tcW w:type="dxa" w:w="3600"/>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Reglas que no cambian aunque cambien los ejercicios</w:t>
            </w:r>
          </w:p>
        </w:tc>
        <w:tc>
          <w:tcPr>
            <w:tcW w:type="dxa" w:w="3744"/>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Alineación antes que carga; control antes que velocidad</w:t>
            </w:r>
          </w:p>
        </w:tc>
      </w:tr>
      <w:tr>
        <w:trPr>
          <w:cantSplit/>
        </w:trPr>
        <w:tc>
          <w:tcPr>
            <w:tcW w:type="dxa" w:w="2016"/>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Repertorio</w:t>
            </w:r>
          </w:p>
        </w:tc>
        <w:tc>
          <w:tcPr>
            <w:tcW w:type="dxa" w:w="360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Ejercicios aprobados y sus variaciones</w:t>
            </w:r>
          </w:p>
        </w:tc>
        <w:tc>
          <w:tcPr>
            <w:tcW w:type="dxa" w:w="374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Sentadilla, zancada, plancha, push up…</w:t>
            </w:r>
          </w:p>
        </w:tc>
      </w:tr>
      <w:tr>
        <w:trPr>
          <w:cantSplit/>
        </w:trPr>
        <w:tc>
          <w:tcPr>
            <w:tcW w:type="dxa" w:w="2016"/>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Progresiones</w:t>
            </w:r>
          </w:p>
        </w:tc>
        <w:tc>
          <w:tcPr>
            <w:tcW w:type="dxa" w:w="3600"/>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Cómo se avanza de lo simple a lo complejo</w:t>
            </w:r>
          </w:p>
        </w:tc>
        <w:tc>
          <w:tcPr>
            <w:tcW w:type="dxa" w:w="3744"/>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Regresión → base → progresión</w:t>
            </w:r>
          </w:p>
        </w:tc>
      </w:tr>
      <w:tr>
        <w:trPr>
          <w:cantSplit/>
        </w:trPr>
        <w:tc>
          <w:tcPr>
            <w:tcW w:type="dxa" w:w="2016"/>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Estructura de clase</w:t>
            </w:r>
          </w:p>
        </w:tc>
        <w:tc>
          <w:tcPr>
            <w:tcW w:type="dxa" w:w="360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Orden y duración de las fases</w:t>
            </w:r>
          </w:p>
        </w:tc>
        <w:tc>
          <w:tcPr>
            <w:tcW w:type="dxa" w:w="374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Calentamiento, bloques, cardio, core, enfriamiento</w:t>
            </w:r>
          </w:p>
        </w:tc>
      </w:tr>
      <w:tr>
        <w:trPr>
          <w:cantSplit/>
        </w:trPr>
        <w:tc>
          <w:tcPr>
            <w:tcW w:type="dxa" w:w="2016"/>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Lenguaje (cueing)</w:t>
            </w:r>
          </w:p>
        </w:tc>
        <w:tc>
          <w:tcPr>
            <w:tcW w:type="dxa" w:w="3600"/>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Cómo se dan las indicaciones</w:t>
            </w:r>
          </w:p>
        </w:tc>
        <w:tc>
          <w:tcPr>
            <w:tcW w:type="dxa" w:w="3744"/>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Posición → acción → alineación → respiración</w:t>
            </w:r>
          </w:p>
        </w:tc>
      </w:tr>
      <w:tr>
        <w:trPr>
          <w:cantSplit/>
        </w:trPr>
        <w:tc>
          <w:tcPr>
            <w:tcW w:type="dxa" w:w="2016"/>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Estándares</w:t>
            </w:r>
          </w:p>
        </w:tc>
        <w:tc>
          <w:tcPr>
            <w:tcW w:type="dxa" w:w="360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Cómo se evalúa a la instructora</w:t>
            </w:r>
          </w:p>
        </w:tc>
        <w:tc>
          <w:tcPr>
            <w:tcW w:type="dxa" w:w="374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Rúbricas, examen práctico, horas de práctica</w:t>
            </w:r>
          </w:p>
        </w:tc>
      </w:tr>
    </w:tbl>
    <w:p>
      <w:pPr>
        <w:spacing w:after="120"/>
      </w:pPr>
    </w:p>
    <w:p>
      <w:pPr>
        <w:pStyle w:val="Heading4"/>
        <w:keepNext/>
      </w:pPr>
      <w:r>
        <w:t xml:space="preserve">Fundamentos generales frente a material oficial</w:t>
      </w:r>
    </w:p>
    <w:p>
      <w:pPr>
        <w:spacing w:after="100" w:line="276"/>
      </w:pPr>
      <w:r>
        <w:t xml:space="preserve">Este libro es una </w:t>
      </w:r>
      <w:r>
        <w:rPr>
          <w:b/>
          <w:bCs/>
        </w:rPr>
        <w:t xml:space="preserve">guía de estudio para aprendizaje personal desde cero</w:t>
      </w:r>
      <w:r>
        <w:t xml:space="preserve">. Explica fundamentos que son comunes a la ciencia del ejercicio (anatomía, tipos de contracción, hipertrofia, diseño de rutinas, técnica de ejercicios estándar). No reproduce ni inventa contenido propietario del método TBM. Cada vez que un tema dependa de información oficial verás un recuadro </w:t>
      </w:r>
      <w:r>
        <w:rPr>
          <w:b/>
          <w:bCs/>
        </w:rPr>
        <w:t xml:space="preserve">«Requiere material oficial TBM»</w:t>
      </w:r>
      <w:r>
        <w:t xml:space="preserve"> con la lista de lo que debes completar.</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80"/>
        <w:gridCol w:w="4680"/>
      </w:tblGrid>
      <w:tr>
        <w:trPr>
          <w:cantSplit/>
          <w:tblHeader/>
        </w:trPr>
        <w:tc>
          <w:tcPr>
            <w:tcW w:type="dxa" w:w="4680"/>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8"/>
                <w:szCs w:val="18"/>
              </w:rPr>
              <w:t xml:space="preserve">Lo encontrarás en este libro</w:t>
            </w:r>
          </w:p>
        </w:tc>
        <w:tc>
          <w:tcPr>
            <w:tcW w:type="dxa" w:w="4680"/>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8"/>
                <w:szCs w:val="18"/>
              </w:rPr>
              <w:t xml:space="preserve">Debes consultarlo en el material oficial</w:t>
            </w:r>
          </w:p>
        </w:tc>
      </w:tr>
      <w:tr>
        <w:trPr>
          <w:cantSplit/>
        </w:trPr>
        <w:tc>
          <w:tcPr>
            <w:tcW w:type="dxa" w:w="468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Anatomía funcional y terminología</w:t>
            </w:r>
          </w:p>
        </w:tc>
        <w:tc>
          <w:tcPr>
            <w:tcW w:type="dxa" w:w="468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Historia, misión y filosofía del método TBM</w:t>
            </w:r>
          </w:p>
        </w:tc>
      </w:tr>
      <w:tr>
        <w:trPr>
          <w:cantSplit/>
        </w:trPr>
        <w:tc>
          <w:tcPr>
            <w:tcW w:type="dxa" w:w="4680"/>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Técnica general de ejercicios de fuerza, barre y Pilates</w:t>
            </w:r>
          </w:p>
        </w:tc>
        <w:tc>
          <w:tcPr>
            <w:tcW w:type="dxa" w:w="4680"/>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Nombres oficiales de ejercicios y secuencias firma</w:t>
            </w:r>
          </w:p>
        </w:tc>
      </w:tr>
      <w:tr>
        <w:trPr>
          <w:cantSplit/>
        </w:trPr>
        <w:tc>
          <w:tcPr>
            <w:tcW w:type="dxa" w:w="468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Principios de diseño de rutinas y adaptación por objetivos</w:t>
            </w:r>
          </w:p>
        </w:tc>
        <w:tc>
          <w:tcPr>
            <w:tcW w:type="dxa" w:w="468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Formato oficial de clase y tiempos exactos</w:t>
            </w:r>
          </w:p>
        </w:tc>
      </w:tr>
      <w:tr>
        <w:trPr>
          <w:cantSplit/>
        </w:trPr>
        <w:tc>
          <w:tcPr>
            <w:tcW w:type="dxa" w:w="4680"/>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Ejemplos de rutinas de práctica (propuestas didácticas)</w:t>
            </w:r>
          </w:p>
        </w:tc>
        <w:tc>
          <w:tcPr>
            <w:tcW w:type="dxa" w:w="4680"/>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Coreografías y transiciones oficiales</w:t>
            </w:r>
          </w:p>
        </w:tc>
      </w:tr>
      <w:tr>
        <w:trPr>
          <w:cantSplit/>
        </w:trPr>
        <w:tc>
          <w:tcPr>
            <w:tcW w:type="dxa" w:w="468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Bases de cueing y musicalidad</w:t>
            </w:r>
          </w:p>
        </w:tc>
        <w:tc>
          <w:tcPr>
            <w:tcW w:type="dxa" w:w="468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Playlists oficiales y políticas de licencias de música</w:t>
            </w:r>
          </w:p>
        </w:tc>
      </w:tr>
      <w:tr>
        <w:trPr>
          <w:cantSplit/>
        </w:trPr>
        <w:tc>
          <w:tcPr>
            <w:tcW w:type="dxa" w:w="4680"/>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Autoevaluaciones de estudio</w:t>
            </w:r>
          </w:p>
        </w:tc>
        <w:tc>
          <w:tcPr>
            <w:tcW w:type="dxa" w:w="4680"/>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Requisitos y criterios de certificación</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none" w:color="FFFFFF" w:sz="0"/>
              <w:left w:val="single" w:color="C38A2E" w:sz="24"/>
              <w:bottom w:val="none" w:color="FFFFFF" w:sz="0"/>
              <w:right w:val="none" w:color="FFFFFF" w:sz="0"/>
            </w:tcBorders>
            <w:shd w:fill="FBF1DE" w:color="auto" w:val="clear"/>
            <w:tcMar>
              <w:top w:type="dxa" w:w="120"/>
              <w:left w:type="dxa" w:w="200"/>
              <w:bottom w:type="dxa" w:w="100"/>
              <w:right w:type="dxa" w:w="200"/>
            </w:tcMar>
          </w:tcPr>
          <w:p>
            <w:pPr>
              <w:spacing w:after="60"/>
            </w:pPr>
            <w:r>
              <w:rPr>
                <w:rFonts w:ascii="Calibri" w:cs="Calibri" w:eastAsia="Calibri" w:hAnsi="Calibri"/>
                <w:b/>
                <w:bCs/>
                <w:color w:val="C38A2E"/>
                <w:sz w:val="15"/>
                <w:szCs w:val="15"/>
              </w:rPr>
              <w:t xml:space="preserve">◆ MATERIAL OFICIAL  </w:t>
            </w:r>
            <w:r>
              <w:rPr>
                <w:rFonts w:ascii="Calibri" w:cs="Calibri" w:eastAsia="Calibri" w:hAnsi="Calibri"/>
                <w:b/>
                <w:bCs/>
                <w:color w:val="222222"/>
                <w:sz w:val="20"/>
                <w:szCs w:val="20"/>
              </w:rPr>
              <w:t xml:space="preserve">Requiere material oficial TBM</w:t>
            </w:r>
          </w:p>
          <w:p>
            <w:pPr>
              <w:spacing w:after="60" w:line="264"/>
            </w:pPr>
            <w:r>
              <w:t xml:space="preserve">Este libro no reproduce ni inventa contenido propietario del método TBM sobre «Introducción al método TBM». Completa estos puntos con el manual, los videos o la capacitación oficial:</w:t>
            </w:r>
          </w:p>
          <w:p>
            <w:pPr>
              <w:pStyle w:val="ListParagraph"/>
              <w:numPr>
                <w:ilvl w:val="0"/>
                <w:numId w:val="3"/>
              </w:numPr>
              <w:spacing w:after="40" w:line="264"/>
            </w:pPr>
            <w:r>
              <w:t xml:space="preserve">Origen, fundadoras/es e historia del método.</w:t>
            </w:r>
          </w:p>
          <w:p>
            <w:pPr>
              <w:pStyle w:val="ListParagraph"/>
              <w:numPr>
                <w:ilvl w:val="0"/>
                <w:numId w:val="3"/>
              </w:numPr>
              <w:spacing w:after="40" w:line="264"/>
            </w:pPr>
            <w:r>
              <w:t xml:space="preserve">Misión, visión y valores; qué hace distinto al método.</w:t>
            </w:r>
          </w:p>
          <w:p>
            <w:pPr>
              <w:pStyle w:val="ListParagraph"/>
              <w:numPr>
                <w:ilvl w:val="0"/>
                <w:numId w:val="3"/>
              </w:numPr>
              <w:spacing w:after="40" w:line="264"/>
            </w:pPr>
            <w:r>
              <w:t xml:space="preserve">Relación oficial entre Sculpt &amp; Burn, Barre y Block Burn Pilates.</w:t>
            </w:r>
          </w:p>
          <w:p>
            <w:pPr>
              <w:pStyle w:val="ListParagraph"/>
              <w:numPr>
                <w:ilvl w:val="0"/>
                <w:numId w:val="3"/>
              </w:numPr>
              <w:spacing w:after="40" w:line="264"/>
            </w:pPr>
            <w:r>
              <w:t xml:space="preserve">Nomenclatura oficial y uso de la marca.</w:t>
            </w:r>
          </w:p>
          <w:p>
            <w:pPr>
              <w:pStyle w:val="ListParagraph"/>
              <w:numPr>
                <w:ilvl w:val="0"/>
                <w:numId w:val="3"/>
              </w:numPr>
              <w:spacing w:after="40" w:line="264"/>
            </w:pPr>
            <w:r>
              <w:t xml:space="preserve">Ruta de certificación, horas requeridas y forma de evaluación.</w:t>
            </w:r>
          </w:p>
        </w:tc>
      </w:tr>
    </w:tbl>
    <w:p>
      <w:pPr>
        <w:spacing w:after="140"/>
      </w:pPr>
    </w:p>
    <w:p>
      <w:pPr>
        <w:pStyle w:val="Heading4"/>
        <w:keepNext/>
      </w:pPr>
      <w:r>
        <w:t xml:space="preserve">El rol de la instructora (alcance profesional)</w:t>
      </w:r>
    </w:p>
    <w:p>
      <w:pPr>
        <w:pStyle w:val="ListParagraph"/>
        <w:numPr>
          <w:ilvl w:val="0"/>
          <w:numId w:val="3"/>
        </w:numPr>
        <w:spacing w:after="40" w:line="264"/>
      </w:pPr>
      <w:r>
        <w:rPr>
          <w:b/>
          <w:bCs/>
        </w:rPr>
        <w:t xml:space="preserve">Sí corresponde:</w:t>
      </w:r>
      <w:r>
        <w:t xml:space="preserve"> enseñar ejercicio seguro, adaptar, observar la técnica, motivar y derivar cuando algo excede tu ámbito.</w:t>
      </w:r>
    </w:p>
    <w:p>
      <w:pPr>
        <w:pStyle w:val="ListParagraph"/>
        <w:numPr>
          <w:ilvl w:val="0"/>
          <w:numId w:val="3"/>
        </w:numPr>
        <w:spacing w:after="40" w:line="264"/>
      </w:pPr>
      <w:r>
        <w:rPr>
          <w:b/>
          <w:bCs/>
        </w:rPr>
        <w:t xml:space="preserve">No corresponde:</w:t>
      </w:r>
      <w:r>
        <w:t xml:space="preserve"> diagnosticar lesiones, prescribir dietas clínicas o tratar dolor. Ante dolor agudo, mareo, dolor en el pecho o falta de aire desproporcionada, se detiene el ejercicio y se deriva a un profesional de salud.</w:t>
      </w:r>
    </w:p>
    <w:p>
      <w:pPr>
        <w:pStyle w:val="ListParagraph"/>
        <w:numPr>
          <w:ilvl w:val="0"/>
          <w:numId w:val="3"/>
        </w:numPr>
        <w:spacing w:after="40" w:line="264"/>
      </w:pPr>
      <w:r>
        <w:rPr>
          <w:b/>
          <w:bCs/>
        </w:rPr>
        <w:t xml:space="preserve">Antes de la primera clase:</w:t>
      </w:r>
      <w:r>
        <w:t xml:space="preserve"> aplica un cuestionario de salud (por ejemplo, PAR-Q+) y pregunta por lesiones, embarazo, cirugías recientes y medicamentos que alteren la frecuencia cardíaca.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none" w:color="FFFFFF" w:sz="0"/>
              <w:left w:val="single" w:color="B5452F" w:sz="24"/>
              <w:bottom w:val="none" w:color="FFFFFF" w:sz="0"/>
              <w:right w:val="none" w:color="FFFFFF" w:sz="0"/>
            </w:tcBorders>
            <w:shd w:fill="F8E6E1" w:color="auto" w:val="clear"/>
            <w:tcMar>
              <w:top w:type="dxa" w:w="120"/>
              <w:left w:type="dxa" w:w="200"/>
              <w:bottom w:type="dxa" w:w="100"/>
              <w:right w:type="dxa" w:w="200"/>
            </w:tcMar>
          </w:tcPr>
          <w:p>
            <w:pPr>
              <w:spacing w:after="60"/>
            </w:pPr>
            <w:r>
              <w:rPr>
                <w:rFonts w:ascii="Calibri" w:cs="Calibri" w:eastAsia="Calibri" w:hAnsi="Calibri"/>
                <w:b/>
                <w:bCs/>
                <w:color w:val="B5452F"/>
                <w:sz w:val="15"/>
                <w:szCs w:val="15"/>
              </w:rPr>
              <w:t xml:space="preserve">⚠ SEGURIDAD  </w:t>
            </w:r>
            <w:r>
              <w:rPr>
                <w:rFonts w:ascii="Calibri" w:cs="Calibri" w:eastAsia="Calibri" w:hAnsi="Calibri"/>
                <w:b/>
                <w:bCs/>
                <w:color w:val="222222"/>
                <w:sz w:val="20"/>
                <w:szCs w:val="20"/>
              </w:rPr>
              <w:t xml:space="preserve">Señales para detener una clase o un ejercicio</w:t>
            </w:r>
          </w:p>
          <w:p>
            <w:pPr>
              <w:pStyle w:val="ListParagraph"/>
              <w:numPr>
                <w:ilvl w:val="0"/>
                <w:numId w:val="3"/>
              </w:numPr>
              <w:spacing w:after="40" w:line="264"/>
            </w:pPr>
            <w:r>
              <w:t xml:space="preserve">Dolor articular agudo o punzante (no confundir con la fatiga o «quemazón» muscular).</w:t>
            </w:r>
          </w:p>
          <w:p>
            <w:pPr>
              <w:pStyle w:val="ListParagraph"/>
              <w:numPr>
                <w:ilvl w:val="0"/>
                <w:numId w:val="3"/>
              </w:numPr>
              <w:spacing w:after="40" w:line="264"/>
            </w:pPr>
            <w:r>
              <w:t xml:space="preserve">Mareo, visión borrosa, náuseas o palidez.</w:t>
            </w:r>
          </w:p>
          <w:p>
            <w:pPr>
              <w:pStyle w:val="ListParagraph"/>
              <w:numPr>
                <w:ilvl w:val="0"/>
                <w:numId w:val="3"/>
              </w:numPr>
              <w:spacing w:after="40" w:line="264"/>
            </w:pPr>
            <w:r>
              <w:t xml:space="preserve">Dolor u opresión en el pecho, brazo o mandíbula.</w:t>
            </w:r>
          </w:p>
          <w:p>
            <w:pPr>
              <w:pStyle w:val="ListParagraph"/>
              <w:numPr>
                <w:ilvl w:val="0"/>
                <w:numId w:val="3"/>
              </w:numPr>
              <w:spacing w:after="40" w:line="264"/>
            </w:pPr>
            <w:r>
              <w:t xml:space="preserve">Pérdida de control de la técnica que no se corrige con una indicación.</w:t>
            </w:r>
          </w:p>
        </w:tc>
      </w:tr>
    </w:tbl>
    <w:p>
      <w:pPr>
        <w:spacing w:after="140"/>
      </w:pPr>
    </w:p>
    <w:p>
      <w:pPr>
        <w:pStyle w:val="Heading4"/>
        <w:keepNext/>
      </w:pPr>
      <w:r>
        <w:t xml:space="preserve">Cómo estudiar con este libro</w:t>
      </w:r>
    </w:p>
    <w:p>
      <w:pPr>
        <w:pStyle w:val="ListParagraph"/>
        <w:numPr>
          <w:ilvl w:val="0"/>
          <w:numId w:val="4"/>
        </w:numPr>
        <w:spacing w:after="40" w:line="264"/>
      </w:pPr>
      <w:r>
        <w:t xml:space="preserve">Lee la teoría del tema y subraya los términos nuevos (están en el Glosario).</w:t>
      </w:r>
    </w:p>
    <w:p>
      <w:pPr>
        <w:pStyle w:val="ListParagraph"/>
        <w:numPr>
          <w:ilvl w:val="0"/>
          <w:numId w:val="4"/>
        </w:numPr>
        <w:spacing w:after="40" w:line="264"/>
      </w:pPr>
      <w:r>
        <w:t xml:space="preserve">Observa la figura de cada ficha: postura inicial → final y mapa muscular (rojo = principal, salmón = secundario).</w:t>
      </w:r>
    </w:p>
    <w:p>
      <w:pPr>
        <w:pStyle w:val="ListParagraph"/>
        <w:numPr>
          <w:ilvl w:val="0"/>
          <w:numId w:val="4"/>
        </w:numPr>
        <w:spacing w:after="40" w:line="264"/>
      </w:pPr>
      <w:r>
        <w:t xml:space="preserve">Practica el ejercicio frente a un espejo o grábate en video y compáralo con la lista de errores frecuentes.</w:t>
      </w:r>
    </w:p>
    <w:p>
      <w:pPr>
        <w:pStyle w:val="ListParagraph"/>
        <w:numPr>
          <w:ilvl w:val="0"/>
          <w:numId w:val="4"/>
        </w:numPr>
        <w:spacing w:after="40" w:line="264"/>
      </w:pPr>
      <w:r>
        <w:t xml:space="preserve">Practica en voz alta las indicaciones (cues) de la ficha.</w:t>
      </w:r>
    </w:p>
    <w:p>
      <w:pPr>
        <w:pStyle w:val="ListParagraph"/>
        <w:numPr>
          <w:ilvl w:val="0"/>
          <w:numId w:val="4"/>
        </w:numPr>
        <w:spacing w:after="40" w:line="264"/>
      </w:pPr>
      <w:r>
        <w:t xml:space="preserve">Responde la evaluación del módulo y revisa el Solucionario al final del libro.</w:t>
      </w:r>
    </w:p>
    <w:p>
      <w:pPr>
        <w:pStyle w:val="Heading3"/>
        <w:keepNext/>
      </w:pPr>
      <w:r>
        <w:t xml:space="preserve">Tipos de entrenamiento y sus clasificaciones</w:t>
      </w:r>
    </w:p>
    <w:p>
      <w:pPr>
        <w:spacing w:after="100" w:line="276"/>
      </w:pPr>
      <w:r>
        <w:t xml:space="preserve">El entrenamiento puede clasificarse desde varios ángulos. Ninguna clasificación es «la correcta»: cada una responde a una pregunta distinta. Saber clasificar te permite explicar </w:t>
      </w:r>
      <w:r>
        <w:rPr>
          <w:b/>
          <w:bCs/>
        </w:rPr>
        <w:t xml:space="preserve">por qué</w:t>
      </w:r>
      <w:r>
        <w:t xml:space="preserve"> una clase está construida de cierta forma.</w:t>
      </w:r>
    </w:p>
    <w:p>
      <w:pPr>
        <w:keepNext/>
        <w:spacing w:after="40" w:before="80"/>
        <w:jc w:val="center"/>
      </w:pPr>
      <w:r>
        <w:drawing>
          <wp:inline distT="0" distB="0" distL="0" distR="0">
            <wp:extent cx="5762625" cy="2924175"/>
            <wp:effectExtent t="0" r="0" b="0" l="0"/>
            <wp:docPr id="1" name="d_tree" descr="d_tree" title="d_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62625" cy="2924175"/>
                    </a:xfrm>
                    <a:prstGeom prst="rect">
                      <a:avLst/>
                    </a:prstGeom>
                  </pic:spPr>
                </pic:pic>
              </a:graphicData>
            </a:graphic>
          </wp:inline>
        </w:drawing>
      </w:r>
    </w:p>
    <w:p>
      <w:pPr>
        <w:spacing w:after="180"/>
        <w:jc w:val="center"/>
      </w:pPr>
      <w:r>
        <w:rPr>
          <w:i/>
          <w:iCs/>
          <w:color w:val="6B6B6B"/>
          <w:sz w:val="17"/>
          <w:szCs w:val="17"/>
        </w:rPr>
        <w:t xml:space="preserve">Figura. Cuatro maneras de clasificar el entrenamiento.</w:t>
      </w:r>
    </w:p>
    <w:p>
      <w:pPr>
        <w:pStyle w:val="Heading4"/>
        <w:keepNext/>
      </w:pPr>
      <w:r>
        <w:t xml:space="preserve">1. Por capacidad física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44"/>
        <w:gridCol w:w="2808"/>
        <w:gridCol w:w="1728"/>
        <w:gridCol w:w="1512"/>
        <w:gridCol w:w="1368"/>
      </w:tblGrid>
      <w:tr>
        <w:trPr>
          <w:cantSplit/>
          <w:tblHeader/>
        </w:trPr>
        <w:tc>
          <w:tcPr>
            <w:tcW w:type="dxa" w:w="1944"/>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6"/>
                <w:szCs w:val="16"/>
              </w:rPr>
              <w:t xml:space="preserve">Capacidad</w:t>
            </w:r>
          </w:p>
        </w:tc>
        <w:tc>
          <w:tcPr>
            <w:tcW w:type="dxa" w:w="2808"/>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6"/>
                <w:szCs w:val="16"/>
              </w:rPr>
              <w:t xml:space="preserve">Definición</w:t>
            </w:r>
          </w:p>
        </w:tc>
        <w:tc>
          <w:tcPr>
            <w:tcW w:type="dxa" w:w="1728"/>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6"/>
                <w:szCs w:val="16"/>
              </w:rPr>
              <w:t xml:space="preserve">Reps / serie</w:t>
            </w:r>
          </w:p>
        </w:tc>
        <w:tc>
          <w:tcPr>
            <w:tcW w:type="dxa" w:w="1512"/>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6"/>
                <w:szCs w:val="16"/>
              </w:rPr>
              <w:t xml:space="preserve">Intensidad</w:t>
            </w:r>
          </w:p>
        </w:tc>
        <w:tc>
          <w:tcPr>
            <w:tcW w:type="dxa" w:w="1368"/>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6"/>
                <w:szCs w:val="16"/>
              </w:rPr>
              <w:t xml:space="preserve">Descanso</w:t>
            </w:r>
          </w:p>
        </w:tc>
      </w:tr>
      <w:tr>
        <w:trPr>
          <w:cantSplit/>
        </w:trPr>
        <w:tc>
          <w:tcPr>
            <w:tcW w:type="dxa" w:w="194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Fuerza máxima</w:t>
            </w:r>
          </w:p>
        </w:tc>
        <w:tc>
          <w:tcPr>
            <w:tcW w:type="dxa" w:w="2808"/>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Producir la mayor fuerza posible</w:t>
            </w:r>
          </w:p>
        </w:tc>
        <w:tc>
          <w:tcPr>
            <w:tcW w:type="dxa" w:w="1728"/>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1–5</w:t>
            </w:r>
          </w:p>
        </w:tc>
        <w:tc>
          <w:tcPr>
            <w:tcW w:type="dxa" w:w="1512"/>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 85 % 1RM</w:t>
            </w:r>
          </w:p>
        </w:tc>
        <w:tc>
          <w:tcPr>
            <w:tcW w:type="dxa" w:w="1368"/>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2–5 min</w:t>
            </w:r>
          </w:p>
        </w:tc>
      </w:tr>
      <w:tr>
        <w:trPr>
          <w:cantSplit/>
        </w:trPr>
        <w:tc>
          <w:tcPr>
            <w:tcW w:type="dxa" w:w="1944"/>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Hipertrofia</w:t>
            </w:r>
          </w:p>
        </w:tc>
        <w:tc>
          <w:tcPr>
            <w:tcW w:type="dxa" w:w="2808"/>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Aumentar el tamaño del músculo</w:t>
            </w:r>
          </w:p>
        </w:tc>
        <w:tc>
          <w:tcPr>
            <w:tcW w:type="dxa" w:w="1728"/>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6–30 (cerca del fallo)</w:t>
            </w:r>
          </w:p>
        </w:tc>
        <w:tc>
          <w:tcPr>
            <w:tcW w:type="dxa" w:w="1512"/>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30–85 % 1RM</w:t>
            </w:r>
          </w:p>
        </w:tc>
        <w:tc>
          <w:tcPr>
            <w:tcW w:type="dxa" w:w="1368"/>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1–2 min</w:t>
            </w:r>
          </w:p>
        </w:tc>
      </w:tr>
      <w:tr>
        <w:trPr>
          <w:cantSplit/>
        </w:trPr>
        <w:tc>
          <w:tcPr>
            <w:tcW w:type="dxa" w:w="194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Resistencia muscular</w:t>
            </w:r>
          </w:p>
        </w:tc>
        <w:tc>
          <w:tcPr>
            <w:tcW w:type="dxa" w:w="2808"/>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Sostener esfuerzos repetidos</w:t>
            </w:r>
          </w:p>
        </w:tc>
        <w:tc>
          <w:tcPr>
            <w:tcW w:type="dxa" w:w="1728"/>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15–25+</w:t>
            </w:r>
          </w:p>
        </w:tc>
        <w:tc>
          <w:tcPr>
            <w:tcW w:type="dxa" w:w="1512"/>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&lt; 65 % 1RM</w:t>
            </w:r>
          </w:p>
        </w:tc>
        <w:tc>
          <w:tcPr>
            <w:tcW w:type="dxa" w:w="1368"/>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30–60 s</w:t>
            </w:r>
          </w:p>
        </w:tc>
      </w:tr>
      <w:tr>
        <w:trPr>
          <w:cantSplit/>
        </w:trPr>
        <w:tc>
          <w:tcPr>
            <w:tcW w:type="dxa" w:w="1944"/>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Potencia</w:t>
            </w:r>
          </w:p>
        </w:tc>
        <w:tc>
          <w:tcPr>
            <w:tcW w:type="dxa" w:w="2808"/>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Fuerza aplicada con velocidad</w:t>
            </w:r>
          </w:p>
        </w:tc>
        <w:tc>
          <w:tcPr>
            <w:tcW w:type="dxa" w:w="1728"/>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1–6 explosivas</w:t>
            </w:r>
          </w:p>
        </w:tc>
        <w:tc>
          <w:tcPr>
            <w:tcW w:type="dxa" w:w="1512"/>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30–60 % 1RM</w:t>
            </w:r>
          </w:p>
        </w:tc>
        <w:tc>
          <w:tcPr>
            <w:tcW w:type="dxa" w:w="1368"/>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2–3 min</w:t>
            </w:r>
          </w:p>
        </w:tc>
      </w:tr>
      <w:tr>
        <w:trPr>
          <w:cantSplit/>
        </w:trPr>
        <w:tc>
          <w:tcPr>
            <w:tcW w:type="dxa" w:w="194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Resistencia cardiovascular</w:t>
            </w:r>
          </w:p>
        </w:tc>
        <w:tc>
          <w:tcPr>
            <w:tcW w:type="dxa" w:w="2808"/>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Mantener esfuerzo aeróbico</w:t>
            </w:r>
          </w:p>
        </w:tc>
        <w:tc>
          <w:tcPr>
            <w:tcW w:type="dxa" w:w="1728"/>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Minutos continuos</w:t>
            </w:r>
          </w:p>
        </w:tc>
        <w:tc>
          <w:tcPr>
            <w:tcW w:type="dxa" w:w="1512"/>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Zona 2–4</w:t>
            </w:r>
          </w:p>
        </w:tc>
        <w:tc>
          <w:tcPr>
            <w:tcW w:type="dxa" w:w="1368"/>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w:t>
            </w:r>
          </w:p>
        </w:tc>
      </w:tr>
      <w:tr>
        <w:trPr>
          <w:cantSplit/>
        </w:trPr>
        <w:tc>
          <w:tcPr>
            <w:tcW w:type="dxa" w:w="1944"/>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Movilidad / flexibilidad</w:t>
            </w:r>
          </w:p>
        </w:tc>
        <w:tc>
          <w:tcPr>
            <w:tcW w:type="dxa" w:w="2808"/>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Rango de movimiento activo y pasivo</w:t>
            </w:r>
          </w:p>
        </w:tc>
        <w:tc>
          <w:tcPr>
            <w:tcW w:type="dxa" w:w="1728"/>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20–60 s por posición</w:t>
            </w:r>
          </w:p>
        </w:tc>
        <w:tc>
          <w:tcPr>
            <w:tcW w:type="dxa" w:w="1512"/>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Suave</w:t>
            </w:r>
          </w:p>
        </w:tc>
        <w:tc>
          <w:tcPr>
            <w:tcW w:type="dxa" w:w="1368"/>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w:t>
            </w:r>
          </w:p>
        </w:tc>
      </w:tr>
      <w:tr>
        <w:trPr>
          <w:cantSplit/>
        </w:trPr>
        <w:tc>
          <w:tcPr>
            <w:tcW w:type="dxa" w:w="194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Equilibrio y coordinación</w:t>
            </w:r>
          </w:p>
        </w:tc>
        <w:tc>
          <w:tcPr>
            <w:tcW w:type="dxa" w:w="2808"/>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Control del cuerpo en el espacio</w:t>
            </w:r>
          </w:p>
        </w:tc>
        <w:tc>
          <w:tcPr>
            <w:tcW w:type="dxa" w:w="1728"/>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Variable</w:t>
            </w:r>
          </w:p>
        </w:tc>
        <w:tc>
          <w:tcPr>
            <w:tcW w:type="dxa" w:w="1512"/>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Baja–media</w:t>
            </w:r>
          </w:p>
        </w:tc>
        <w:tc>
          <w:tcPr>
            <w:tcW w:type="dxa" w:w="1368"/>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w:t>
            </w:r>
          </w:p>
        </w:tc>
      </w:tr>
    </w:tbl>
    <w:p>
      <w:pPr>
        <w:spacing w:after="180"/>
        <w:jc w:val="center"/>
      </w:pPr>
      <w:r>
        <w:rPr>
          <w:i/>
          <w:iCs/>
          <w:color w:val="6B6B6B"/>
          <w:sz w:val="17"/>
          <w:szCs w:val="17"/>
        </w:rPr>
        <w:t xml:space="preserve">Rangos orientativos basados en las guías de la NSCA y el ACSM. 1RM = la carga máxima para una repetición.</w:t>
      </w:r>
    </w:p>
    <w:p>
      <w:pPr>
        <w:spacing w:after="100" w:line="276"/>
      </w:pPr>
      <w:r>
        <w:t xml:space="preserve">En una clase grupal no se mide el 1RM. En la práctica, Sculpt &amp; Burn trabaja sobre todo </w:t>
      </w:r>
      <w:r>
        <w:rPr>
          <w:b/>
          <w:bCs/>
        </w:rPr>
        <w:t xml:space="preserve">hipertrofia y resistencia muscular</w:t>
      </w:r>
      <w:r>
        <w:t xml:space="preserve"> con cargas ligeras a moderadas, muchas repeticiones, pulsos e isométricos, y ráfagas de cardio.</w:t>
      </w:r>
    </w:p>
    <w:p>
      <w:pPr>
        <w:pStyle w:val="Heading4"/>
        <w:keepNext/>
      </w:pPr>
      <w:r>
        <w:t xml:space="preserve">2. Por sistema energético</w:t>
      </w:r>
    </w:p>
    <w:p>
      <w:pPr>
        <w:keepNext/>
        <w:spacing w:after="40" w:before="80"/>
        <w:jc w:val="center"/>
      </w:pPr>
      <w:r>
        <w:drawing>
          <wp:inline distT="0" distB="0" distL="0" distR="0">
            <wp:extent cx="5762625" cy="3267075"/>
            <wp:effectExtent t="0" r="0" b="0" l="0"/>
            <wp:docPr id="1" name="d_energy" descr="d_energy" title="d_ener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62625" cy="3267075"/>
                    </a:xfrm>
                    <a:prstGeom prst="rect">
                      <a:avLst/>
                    </a:prstGeom>
                  </pic:spPr>
                </pic:pic>
              </a:graphicData>
            </a:graphic>
          </wp:inline>
        </w:drawing>
      </w:r>
    </w:p>
    <w:p>
      <w:pPr>
        <w:spacing w:after="180"/>
        <w:jc w:val="center"/>
      </w:pPr>
      <w:r>
        <w:rPr>
          <w:i/>
          <w:iCs/>
          <w:color w:val="6B6B6B"/>
          <w:sz w:val="17"/>
          <w:szCs w:val="17"/>
        </w:rPr>
        <w:t xml:space="preserve">Figura. Predominio de los sistemas energéticos según la duración del esfuerzo.</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4"/>
        <w:gridCol w:w="1872"/>
        <w:gridCol w:w="2592"/>
        <w:gridCol w:w="2592"/>
      </w:tblGrid>
      <w:tr>
        <w:trPr>
          <w:cantSplit/>
          <w:tblHeader/>
        </w:trPr>
        <w:tc>
          <w:tcPr>
            <w:tcW w:type="dxa" w:w="2304"/>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8"/>
                <w:szCs w:val="18"/>
              </w:rPr>
              <w:t xml:space="preserve">Sistema</w:t>
            </w:r>
          </w:p>
        </w:tc>
        <w:tc>
          <w:tcPr>
            <w:tcW w:type="dxa" w:w="1872"/>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8"/>
                <w:szCs w:val="18"/>
              </w:rPr>
              <w:t xml:space="preserve">Duración dominante</w:t>
            </w:r>
          </w:p>
        </w:tc>
        <w:tc>
          <w:tcPr>
            <w:tcW w:type="dxa" w:w="2592"/>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8"/>
                <w:szCs w:val="18"/>
              </w:rPr>
              <w:t xml:space="preserve">Combustible</w:t>
            </w:r>
          </w:p>
        </w:tc>
        <w:tc>
          <w:tcPr>
            <w:tcW w:type="dxa" w:w="2592"/>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8"/>
                <w:szCs w:val="18"/>
              </w:rPr>
              <w:t xml:space="preserve">Ejemplo en clase</w:t>
            </w:r>
          </w:p>
        </w:tc>
      </w:tr>
      <w:tr>
        <w:trPr>
          <w:cantSplit/>
        </w:trPr>
        <w:tc>
          <w:tcPr>
            <w:tcW w:type="dxa" w:w="230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ATP-PC (fosfágenos)</w:t>
            </w:r>
          </w:p>
        </w:tc>
        <w:tc>
          <w:tcPr>
            <w:tcW w:type="dxa" w:w="1872"/>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0–10 s</w:t>
            </w:r>
          </w:p>
        </w:tc>
        <w:tc>
          <w:tcPr>
            <w:tcW w:type="dxa" w:w="2592"/>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Fosfocreatina</w:t>
            </w:r>
          </w:p>
        </w:tc>
        <w:tc>
          <w:tcPr>
            <w:tcW w:type="dxa" w:w="2592"/>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Saltos explosivos, sprint en el lugar</w:t>
            </w:r>
          </w:p>
        </w:tc>
      </w:tr>
      <w:tr>
        <w:trPr>
          <w:cantSplit/>
        </w:trPr>
        <w:tc>
          <w:tcPr>
            <w:tcW w:type="dxa" w:w="2304"/>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Glucolítico</w:t>
            </w:r>
          </w:p>
        </w:tc>
        <w:tc>
          <w:tcPr>
            <w:tcW w:type="dxa" w:w="1872"/>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10 s – 2 min</w:t>
            </w:r>
          </w:p>
        </w:tc>
        <w:tc>
          <w:tcPr>
            <w:tcW w:type="dxa" w:w="2592"/>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Glucosa / glucógeno</w:t>
            </w:r>
          </w:p>
        </w:tc>
        <w:tc>
          <w:tcPr>
            <w:tcW w:type="dxa" w:w="2592"/>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Intervalos de 30–60 s, series con quemazón</w:t>
            </w:r>
          </w:p>
        </w:tc>
      </w:tr>
      <w:tr>
        <w:trPr>
          <w:cantSplit/>
        </w:trPr>
        <w:tc>
          <w:tcPr>
            <w:tcW w:type="dxa" w:w="230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Oxidativo</w:t>
            </w:r>
          </w:p>
        </w:tc>
        <w:tc>
          <w:tcPr>
            <w:tcW w:type="dxa" w:w="1872"/>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&gt; 2 min</w:t>
            </w:r>
          </w:p>
        </w:tc>
        <w:tc>
          <w:tcPr>
            <w:tcW w:type="dxa" w:w="2592"/>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Grasas y carbohidratos con oxígeno</w:t>
            </w:r>
          </w:p>
        </w:tc>
        <w:tc>
          <w:tcPr>
            <w:tcW w:type="dxa" w:w="2592"/>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Calentamiento, bloques largos de baja intensidad</w:t>
            </w:r>
          </w:p>
        </w:tc>
      </w:tr>
    </w:tbl>
    <w:p>
      <w:pPr>
        <w:spacing w:after="120"/>
      </w:pPr>
    </w:p>
    <w:p>
      <w:pPr>
        <w:pStyle w:val="Heading4"/>
        <w:keepNext/>
      </w:pPr>
      <w:r>
        <w:t xml:space="preserve">3. Por formato o estructura</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60"/>
        <w:gridCol w:w="4320"/>
        <w:gridCol w:w="2880"/>
      </w:tblGrid>
      <w:tr>
        <w:trPr>
          <w:cantSplit/>
          <w:tblHeader/>
        </w:trPr>
        <w:tc>
          <w:tcPr>
            <w:tcW w:type="dxa" w:w="2160"/>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8"/>
                <w:szCs w:val="18"/>
              </w:rPr>
              <w:t xml:space="preserve">Formato</w:t>
            </w:r>
          </w:p>
        </w:tc>
        <w:tc>
          <w:tcPr>
            <w:tcW w:type="dxa" w:w="4320"/>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8"/>
                <w:szCs w:val="18"/>
              </w:rPr>
              <w:t xml:space="preserve">Cómo funciona</w:t>
            </w:r>
          </w:p>
        </w:tc>
        <w:tc>
          <w:tcPr>
            <w:tcW w:type="dxa" w:w="2880"/>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8"/>
                <w:szCs w:val="18"/>
              </w:rPr>
              <w:t xml:space="preserve">Uso típico</w:t>
            </w:r>
          </w:p>
        </w:tc>
      </w:tr>
      <w:tr>
        <w:trPr>
          <w:cantSplit/>
        </w:trPr>
        <w:tc>
          <w:tcPr>
            <w:tcW w:type="dxa" w:w="21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Series tradicionales</w:t>
            </w:r>
          </w:p>
        </w:tc>
        <w:tc>
          <w:tcPr>
            <w:tcW w:type="dxa" w:w="432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N repeticiones, descanso, repetir</w:t>
            </w:r>
          </w:p>
        </w:tc>
        <w:tc>
          <w:tcPr>
            <w:tcW w:type="dxa" w:w="288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Aprender técnica, fuerza</w:t>
            </w:r>
          </w:p>
        </w:tc>
      </w:tr>
      <w:tr>
        <w:trPr>
          <w:cantSplit/>
        </w:trPr>
        <w:tc>
          <w:tcPr>
            <w:tcW w:type="dxa" w:w="2160"/>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Circuito</w:t>
            </w:r>
          </w:p>
        </w:tc>
        <w:tc>
          <w:tcPr>
            <w:tcW w:type="dxa" w:w="4320"/>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Varios ejercicios seguidos con poco descanso</w:t>
            </w:r>
          </w:p>
        </w:tc>
        <w:tc>
          <w:tcPr>
            <w:tcW w:type="dxa" w:w="2880"/>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Resistencia general, clases grupales</w:t>
            </w:r>
          </w:p>
        </w:tc>
      </w:tr>
      <w:tr>
        <w:trPr>
          <w:cantSplit/>
        </w:trPr>
        <w:tc>
          <w:tcPr>
            <w:tcW w:type="dxa" w:w="21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Superserie</w:t>
            </w:r>
          </w:p>
        </w:tc>
        <w:tc>
          <w:tcPr>
            <w:tcW w:type="dxa" w:w="432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Dos ejercicios seguidos (a menudo antagonistas)</w:t>
            </w:r>
          </w:p>
        </w:tc>
        <w:tc>
          <w:tcPr>
            <w:tcW w:type="dxa" w:w="288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Ahorrar tiempo, densidad</w:t>
            </w:r>
          </w:p>
        </w:tc>
      </w:tr>
      <w:tr>
        <w:trPr>
          <w:cantSplit/>
        </w:trPr>
        <w:tc>
          <w:tcPr>
            <w:tcW w:type="dxa" w:w="2160"/>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HIIT</w:t>
            </w:r>
          </w:p>
        </w:tc>
        <w:tc>
          <w:tcPr>
            <w:tcW w:type="dxa" w:w="4320"/>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Intervalos intensos con pausas (ej. 40/20, 30/30)</w:t>
            </w:r>
          </w:p>
        </w:tc>
        <w:tc>
          <w:tcPr>
            <w:tcW w:type="dxa" w:w="2880"/>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Acondicionamiento</w:t>
            </w:r>
          </w:p>
        </w:tc>
      </w:tr>
      <w:tr>
        <w:trPr>
          <w:cantSplit/>
        </w:trPr>
        <w:tc>
          <w:tcPr>
            <w:tcW w:type="dxa" w:w="21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Tabata</w:t>
            </w:r>
          </w:p>
        </w:tc>
        <w:tc>
          <w:tcPr>
            <w:tcW w:type="dxa" w:w="432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20 s trabajo / 10 s pausa × 8 = 4 min</w:t>
            </w:r>
          </w:p>
        </w:tc>
        <w:tc>
          <w:tcPr>
            <w:tcW w:type="dxa" w:w="288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Final de bloque, cardio</w:t>
            </w:r>
          </w:p>
        </w:tc>
      </w:tr>
      <w:tr>
        <w:trPr>
          <w:cantSplit/>
        </w:trPr>
        <w:tc>
          <w:tcPr>
            <w:tcW w:type="dxa" w:w="2160"/>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EMOM</w:t>
            </w:r>
          </w:p>
        </w:tc>
        <w:tc>
          <w:tcPr>
            <w:tcW w:type="dxa" w:w="4320"/>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Una tarea al inicio de cada minuto; descansas lo que sobre</w:t>
            </w:r>
          </w:p>
        </w:tc>
        <w:tc>
          <w:tcPr>
            <w:tcW w:type="dxa" w:w="2880"/>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Ritmo y autorregulación</w:t>
            </w:r>
          </w:p>
        </w:tc>
      </w:tr>
      <w:tr>
        <w:trPr>
          <w:cantSplit/>
        </w:trPr>
        <w:tc>
          <w:tcPr>
            <w:tcW w:type="dxa" w:w="21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AMRAP</w:t>
            </w:r>
          </w:p>
        </w:tc>
        <w:tc>
          <w:tcPr>
            <w:tcW w:type="dxa" w:w="432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Máximas rondas o repeticiones en un tiempo</w:t>
            </w:r>
          </w:p>
        </w:tc>
        <w:tc>
          <w:tcPr>
            <w:tcW w:type="dxa" w:w="288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Retos, medición de progreso</w:t>
            </w:r>
          </w:p>
        </w:tc>
      </w:tr>
      <w:tr>
        <w:trPr>
          <w:cantSplit/>
        </w:trPr>
        <w:tc>
          <w:tcPr>
            <w:tcW w:type="dxa" w:w="2160"/>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Pirámide / escalera</w:t>
            </w:r>
          </w:p>
        </w:tc>
        <w:tc>
          <w:tcPr>
            <w:tcW w:type="dxa" w:w="4320"/>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Reps que suben o bajan (10-8-6 / 2-4-6-8)</w:t>
            </w:r>
          </w:p>
        </w:tc>
        <w:tc>
          <w:tcPr>
            <w:tcW w:type="dxa" w:w="2880"/>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Variedad, fatiga progresiva</w:t>
            </w:r>
          </w:p>
        </w:tc>
      </w:tr>
    </w:tbl>
    <w:p>
      <w:pPr>
        <w:spacing w:after="120"/>
      </w:pPr>
    </w:p>
    <w:p>
      <w:pPr>
        <w:pStyle w:val="Heading4"/>
        <w:keepNext/>
      </w:pPr>
      <w:r>
        <w:t xml:space="preserve">4. Por patrón de movimiento</w:t>
      </w:r>
    </w:p>
    <w:p>
      <w:pPr>
        <w:spacing w:after="100" w:line="276"/>
      </w:pPr>
      <w:r>
        <w:t xml:space="preserve">Los patrones fundamentales permiten construir rutinas equilibradas sin depender de una lista infinita de ejercicios.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4"/>
        <w:gridCol w:w="2736"/>
        <w:gridCol w:w="4320"/>
      </w:tblGrid>
      <w:tr>
        <w:trPr>
          <w:cantSplit/>
          <w:tblHeader/>
        </w:trPr>
        <w:tc>
          <w:tcPr>
            <w:tcW w:type="dxa" w:w="2304"/>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8"/>
                <w:szCs w:val="18"/>
              </w:rPr>
              <w:t xml:space="preserve">Patrón</w:t>
            </w:r>
          </w:p>
        </w:tc>
        <w:tc>
          <w:tcPr>
            <w:tcW w:type="dxa" w:w="2736"/>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8"/>
                <w:szCs w:val="18"/>
              </w:rPr>
              <w:t xml:space="preserve">Articulación dominante</w:t>
            </w:r>
          </w:p>
        </w:tc>
        <w:tc>
          <w:tcPr>
            <w:tcW w:type="dxa" w:w="4320"/>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8"/>
                <w:szCs w:val="18"/>
              </w:rPr>
              <w:t xml:space="preserve">Ejemplos</w:t>
            </w:r>
          </w:p>
        </w:tc>
      </w:tr>
      <w:tr>
        <w:trPr>
          <w:cantSplit/>
        </w:trPr>
        <w:tc>
          <w:tcPr>
            <w:tcW w:type="dxa" w:w="230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Sentadilla (squat)</w:t>
            </w:r>
          </w:p>
        </w:tc>
        <w:tc>
          <w:tcPr>
            <w:tcW w:type="dxa" w:w="2736"/>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Rodilla y cadera</w:t>
            </w:r>
          </w:p>
        </w:tc>
        <w:tc>
          <w:tcPr>
            <w:tcW w:type="dxa" w:w="432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Sentadilla, sumo, goblet, wall sit</w:t>
            </w:r>
          </w:p>
        </w:tc>
      </w:tr>
      <w:tr>
        <w:trPr>
          <w:cantSplit/>
        </w:trPr>
        <w:tc>
          <w:tcPr>
            <w:tcW w:type="dxa" w:w="2304"/>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Bisagra (hinge)</w:t>
            </w:r>
          </w:p>
        </w:tc>
        <w:tc>
          <w:tcPr>
            <w:tcW w:type="dxa" w:w="2736"/>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Cadera</w:t>
            </w:r>
          </w:p>
        </w:tc>
        <w:tc>
          <w:tcPr>
            <w:tcW w:type="dxa" w:w="4320"/>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Peso muerto rumano, puente de glúteo, good morning</w:t>
            </w:r>
          </w:p>
        </w:tc>
      </w:tr>
      <w:tr>
        <w:trPr>
          <w:cantSplit/>
        </w:trPr>
        <w:tc>
          <w:tcPr>
            <w:tcW w:type="dxa" w:w="230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Zancada (lunge)</w:t>
            </w:r>
          </w:p>
        </w:tc>
        <w:tc>
          <w:tcPr>
            <w:tcW w:type="dxa" w:w="2736"/>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Rodilla y cadera, una pierna</w:t>
            </w:r>
          </w:p>
        </w:tc>
        <w:tc>
          <w:tcPr>
            <w:tcW w:type="dxa" w:w="432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Zancada atrás, búlgara, lateral, curtsy</w:t>
            </w:r>
          </w:p>
        </w:tc>
      </w:tr>
      <w:tr>
        <w:trPr>
          <w:cantSplit/>
        </w:trPr>
        <w:tc>
          <w:tcPr>
            <w:tcW w:type="dxa" w:w="2304"/>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Empuje (push)</w:t>
            </w:r>
          </w:p>
        </w:tc>
        <w:tc>
          <w:tcPr>
            <w:tcW w:type="dxa" w:w="2736"/>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Hombro y codo</w:t>
            </w:r>
          </w:p>
        </w:tc>
        <w:tc>
          <w:tcPr>
            <w:tcW w:type="dxa" w:w="4320"/>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Push up, press de hombros, press de pecho</w:t>
            </w:r>
          </w:p>
        </w:tc>
      </w:tr>
      <w:tr>
        <w:trPr>
          <w:cantSplit/>
        </w:trPr>
        <w:tc>
          <w:tcPr>
            <w:tcW w:type="dxa" w:w="230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Tracción (pull)</w:t>
            </w:r>
          </w:p>
        </w:tc>
        <w:tc>
          <w:tcPr>
            <w:tcW w:type="dxa" w:w="2736"/>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Hombro, escápula y codo</w:t>
            </w:r>
          </w:p>
        </w:tc>
        <w:tc>
          <w:tcPr>
            <w:tcW w:type="dxa" w:w="432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Remo, pájaros, pullover</w:t>
            </w:r>
          </w:p>
        </w:tc>
      </w:tr>
      <w:tr>
        <w:trPr>
          <w:cantSplit/>
        </w:trPr>
        <w:tc>
          <w:tcPr>
            <w:tcW w:type="dxa" w:w="2304"/>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Core / anti-movimiento</w:t>
            </w:r>
          </w:p>
        </w:tc>
        <w:tc>
          <w:tcPr>
            <w:tcW w:type="dxa" w:w="2736"/>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Tronco</w:t>
            </w:r>
          </w:p>
        </w:tc>
        <w:tc>
          <w:tcPr>
            <w:tcW w:type="dxa" w:w="4320"/>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Plancha (anti-extensión), Pallof (anti-rotación)</w:t>
            </w:r>
          </w:p>
        </w:tc>
      </w:tr>
      <w:tr>
        <w:trPr>
          <w:cantSplit/>
        </w:trPr>
        <w:tc>
          <w:tcPr>
            <w:tcW w:type="dxa" w:w="230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Rotación</w:t>
            </w:r>
          </w:p>
        </w:tc>
        <w:tc>
          <w:tcPr>
            <w:tcW w:type="dxa" w:w="2736"/>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Columna torácica y cadera</w:t>
            </w:r>
          </w:p>
        </w:tc>
        <w:tc>
          <w:tcPr>
            <w:tcW w:type="dxa" w:w="432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Woodchop, giro ruso</w:t>
            </w:r>
          </w:p>
        </w:tc>
      </w:tr>
      <w:tr>
        <w:trPr>
          <w:cantSplit/>
        </w:trPr>
        <w:tc>
          <w:tcPr>
            <w:tcW w:type="dxa" w:w="2304"/>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Locomoción / acarreo</w:t>
            </w:r>
          </w:p>
        </w:tc>
        <w:tc>
          <w:tcPr>
            <w:tcW w:type="dxa" w:w="2736"/>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Todo el cuerpo</w:t>
            </w:r>
          </w:p>
        </w:tc>
        <w:tc>
          <w:tcPr>
            <w:tcW w:type="dxa" w:w="4320"/>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Marcha, saltos, farmer carry</w:t>
            </w:r>
          </w:p>
        </w:tc>
      </w:tr>
    </w:tbl>
    <w:p>
      <w:pPr>
        <w:spacing w:after="120"/>
      </w:pPr>
    </w:p>
    <w:p>
      <w:pPr>
        <w:pStyle w:val="Heading4"/>
        <w:keepNext/>
      </w:pPr>
      <w:r>
        <w:t xml:space="preserve">Cómo medir la intensidad sin equipo</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52"/>
        <w:gridCol w:w="2304"/>
        <w:gridCol w:w="2160"/>
        <w:gridCol w:w="3744"/>
      </w:tblGrid>
      <w:tr>
        <w:trPr>
          <w:cantSplit/>
          <w:tblHeader/>
        </w:trPr>
        <w:tc>
          <w:tcPr>
            <w:tcW w:type="dxa" w:w="1152"/>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8"/>
                <w:szCs w:val="18"/>
              </w:rPr>
              <w:t xml:space="preserve">RPE</w:t>
            </w:r>
          </w:p>
        </w:tc>
        <w:tc>
          <w:tcPr>
            <w:tcW w:type="dxa" w:w="2304"/>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8"/>
                <w:szCs w:val="18"/>
              </w:rPr>
              <w:t xml:space="preserve">Sensación</w:t>
            </w:r>
          </w:p>
        </w:tc>
        <w:tc>
          <w:tcPr>
            <w:tcW w:type="dxa" w:w="2160"/>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8"/>
                <w:szCs w:val="18"/>
              </w:rPr>
              <w:t xml:space="preserve">RIR aproximado</w:t>
            </w:r>
          </w:p>
        </w:tc>
        <w:tc>
          <w:tcPr>
            <w:tcW w:type="dxa" w:w="3744"/>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8"/>
                <w:szCs w:val="18"/>
              </w:rPr>
              <w:t xml:space="preserve">Prueba del habla</w:t>
            </w:r>
          </w:p>
        </w:tc>
      </w:tr>
      <w:tr>
        <w:trPr>
          <w:cantSplit/>
        </w:trPr>
        <w:tc>
          <w:tcPr>
            <w:tcW w:type="dxa" w:w="1152"/>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1–2</w:t>
            </w:r>
          </w:p>
        </w:tc>
        <w:tc>
          <w:tcPr>
            <w:tcW w:type="dxa" w:w="230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Muy fácil</w:t>
            </w:r>
          </w:p>
        </w:tc>
        <w:tc>
          <w:tcPr>
            <w:tcW w:type="dxa" w:w="21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w:t>
            </w:r>
          </w:p>
        </w:tc>
        <w:tc>
          <w:tcPr>
            <w:tcW w:type="dxa" w:w="374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Conversas sin esfuerzo</w:t>
            </w:r>
          </w:p>
        </w:tc>
      </w:tr>
      <w:tr>
        <w:trPr>
          <w:cantSplit/>
        </w:trPr>
        <w:tc>
          <w:tcPr>
            <w:tcW w:type="dxa" w:w="1152"/>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3–4</w:t>
            </w:r>
          </w:p>
        </w:tc>
        <w:tc>
          <w:tcPr>
            <w:tcW w:type="dxa" w:w="2304"/>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Suave</w:t>
            </w:r>
          </w:p>
        </w:tc>
        <w:tc>
          <w:tcPr>
            <w:tcW w:type="dxa" w:w="2160"/>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6+</w:t>
            </w:r>
          </w:p>
        </w:tc>
        <w:tc>
          <w:tcPr>
            <w:tcW w:type="dxa" w:w="3744"/>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Conversas cómodamente</w:t>
            </w:r>
          </w:p>
        </w:tc>
      </w:tr>
      <w:tr>
        <w:trPr>
          <w:cantSplit/>
        </w:trPr>
        <w:tc>
          <w:tcPr>
            <w:tcW w:type="dxa" w:w="1152"/>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5–6</w:t>
            </w:r>
          </w:p>
        </w:tc>
        <w:tc>
          <w:tcPr>
            <w:tcW w:type="dxa" w:w="230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Moderado</w:t>
            </w:r>
          </w:p>
        </w:tc>
        <w:tc>
          <w:tcPr>
            <w:tcW w:type="dxa" w:w="21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4–5</w:t>
            </w:r>
          </w:p>
        </w:tc>
        <w:tc>
          <w:tcPr>
            <w:tcW w:type="dxa" w:w="374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Frases completas con algo de esfuerzo</w:t>
            </w:r>
          </w:p>
        </w:tc>
      </w:tr>
      <w:tr>
        <w:trPr>
          <w:cantSplit/>
        </w:trPr>
        <w:tc>
          <w:tcPr>
            <w:tcW w:type="dxa" w:w="1152"/>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7–8</w:t>
            </w:r>
          </w:p>
        </w:tc>
        <w:tc>
          <w:tcPr>
            <w:tcW w:type="dxa" w:w="2304"/>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Duro</w:t>
            </w:r>
          </w:p>
        </w:tc>
        <w:tc>
          <w:tcPr>
            <w:tcW w:type="dxa" w:w="2160"/>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2–3</w:t>
            </w:r>
          </w:p>
        </w:tc>
        <w:tc>
          <w:tcPr>
            <w:tcW w:type="dxa" w:w="3744"/>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Frases cortas</w:t>
            </w:r>
          </w:p>
        </w:tc>
      </w:tr>
      <w:tr>
        <w:trPr>
          <w:cantSplit/>
        </w:trPr>
        <w:tc>
          <w:tcPr>
            <w:tcW w:type="dxa" w:w="1152"/>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9</w:t>
            </w:r>
          </w:p>
        </w:tc>
        <w:tc>
          <w:tcPr>
            <w:tcW w:type="dxa" w:w="230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Muy duro</w:t>
            </w:r>
          </w:p>
        </w:tc>
        <w:tc>
          <w:tcPr>
            <w:tcW w:type="dxa" w:w="21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1</w:t>
            </w:r>
          </w:p>
        </w:tc>
        <w:tc>
          <w:tcPr>
            <w:tcW w:type="dxa" w:w="374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Pocas palabras</w:t>
            </w:r>
          </w:p>
        </w:tc>
      </w:tr>
      <w:tr>
        <w:trPr>
          <w:cantSplit/>
        </w:trPr>
        <w:tc>
          <w:tcPr>
            <w:tcW w:type="dxa" w:w="1152"/>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10</w:t>
            </w:r>
          </w:p>
        </w:tc>
        <w:tc>
          <w:tcPr>
            <w:tcW w:type="dxa" w:w="2304"/>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Máximo</w:t>
            </w:r>
          </w:p>
        </w:tc>
        <w:tc>
          <w:tcPr>
            <w:tcW w:type="dxa" w:w="2160"/>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0 (fallo)</w:t>
            </w:r>
          </w:p>
        </w:tc>
        <w:tc>
          <w:tcPr>
            <w:tcW w:type="dxa" w:w="3744"/>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No puedes hablar</w:t>
            </w:r>
          </w:p>
        </w:tc>
      </w:tr>
    </w:tbl>
    <w:p>
      <w:pPr>
        <w:spacing w:after="180"/>
        <w:jc w:val="center"/>
      </w:pPr>
      <w:r>
        <w:rPr>
          <w:i/>
          <w:iCs/>
          <w:color w:val="6B6B6B"/>
          <w:sz w:val="17"/>
          <w:szCs w:val="17"/>
        </w:rPr>
        <w:t xml:space="preserve">RPE = esfuerzo percibido (1–10). RIR = repeticiones que quedan «en reserva» antes del fallo.</w:t>
      </w:r>
    </w:p>
    <w:p>
      <w:pPr>
        <w:spacing w:after="100" w:line="276"/>
      </w:pPr>
      <w:r>
        <w:t xml:space="preserve">La frecuencia cardíaca máxima puede estimarse con la fórmula de Tanaka: </w:t>
      </w:r>
      <w:r>
        <w:rPr>
          <w:b/>
          <w:bCs/>
        </w:rPr>
        <w:t xml:space="preserve">FCmáx ≈ 208 − 0.7 × edad</w:t>
      </w:r>
      <w:r>
        <w:t xml:space="preserve">. Es una estimación; la percepción del esfuerzo suele ser más práctica en clase.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none" w:color="FFFFFF" w:sz="0"/>
              <w:left w:val="single" w:color="B08D57" w:sz="24"/>
              <w:bottom w:val="none" w:color="FFFFFF" w:sz="0"/>
              <w:right w:val="none" w:color="FFFFFF" w:sz="0"/>
            </w:tcBorders>
            <w:shd w:fill="F4EFE4" w:color="auto" w:val="clear"/>
            <w:tcMar>
              <w:top w:type="dxa" w:w="120"/>
              <w:left w:type="dxa" w:w="200"/>
              <w:bottom w:type="dxa" w:w="100"/>
              <w:right w:type="dxa" w:w="200"/>
            </w:tcMar>
          </w:tcPr>
          <w:p>
            <w:pPr>
              <w:spacing w:after="60"/>
            </w:pPr>
            <w:r>
              <w:rPr>
                <w:rFonts w:ascii="Calibri" w:cs="Calibri" w:eastAsia="Calibri" w:hAnsi="Calibri"/>
                <w:b/>
                <w:bCs/>
                <w:color w:val="B08D57"/>
                <w:sz w:val="15"/>
                <w:szCs w:val="15"/>
              </w:rPr>
              <w:t xml:space="preserve">★ DATO ÚTIL  </w:t>
            </w:r>
            <w:r>
              <w:rPr>
                <w:rFonts w:ascii="Calibri" w:cs="Calibri" w:eastAsia="Calibri" w:hAnsi="Calibri"/>
                <w:b/>
                <w:bCs/>
                <w:color w:val="222222"/>
                <w:sz w:val="20"/>
                <w:szCs w:val="20"/>
              </w:rPr>
              <w:t xml:space="preserve">Impacto: alto frente a bajo</w:t>
            </w:r>
          </w:p>
          <w:p>
            <w:pPr>
              <w:spacing w:after="60" w:line="264"/>
            </w:pPr>
            <w:r>
              <w:rPr>
                <w:b/>
                <w:bCs/>
              </w:rPr>
              <w:t xml:space="preserve">Alto impacto:</w:t>
            </w:r>
            <w:r>
              <w:t xml:space="preserve"> ambos pies despegan del suelo (saltos, jacks, skaters con salto). </w:t>
            </w:r>
            <w:r>
              <w:rPr>
                <w:b/>
                <w:bCs/>
              </w:rPr>
              <w:t xml:space="preserve">Bajo impacto:</w:t>
            </w:r>
            <w:r>
              <w:t xml:space="preserve"> siempre hay un pie en contacto con el suelo (marchas, step jacks, sentadillas con elevación de talones). Bajo impacto no significa baja intensidad: puedes llevar a alguien a RPE 8 sin un solo salto.</w:t>
            </w:r>
          </w:p>
        </w:tc>
      </w:tr>
    </w:tbl>
    <w:p>
      <w:pPr>
        <w:spacing w:after="140"/>
      </w:pPr>
    </w:p>
    <w:p>
      <w:pPr>
        <w:pStyle w:val="Heading3"/>
        <w:keepNext/>
      </w:pPr>
      <w:r>
        <w:t xml:space="preserve">Anatomía</w:t>
      </w:r>
    </w:p>
    <w:p>
      <w:pPr>
        <w:spacing w:after="100" w:line="276"/>
      </w:pPr>
      <w:r>
        <w:t xml:space="preserve">La anatomía es el idioma común de toda instructora. No necesitas memorizar cada músculo del cuerpo, pero sí describir con precisión </w:t>
      </w:r>
      <w:r>
        <w:rPr>
          <w:b/>
          <w:bCs/>
        </w:rPr>
        <w:t xml:space="preserve">dónde está algo, cómo se mueve y qué músculo lo mueve</w:t>
      </w:r>
      <w:r>
        <w:t xml:space="preserve">.</w:t>
      </w:r>
    </w:p>
    <w:p>
      <w:pPr>
        <w:pStyle w:val="Heading4"/>
        <w:keepNext/>
      </w:pPr>
      <w:r>
        <w:t xml:space="preserve">Posición anatómica y términos de dirección</w:t>
      </w:r>
    </w:p>
    <w:p>
      <w:pPr>
        <w:spacing w:after="100" w:line="276"/>
      </w:pPr>
      <w:r>
        <w:t xml:space="preserve">Todas las descripciones parten de la </w:t>
      </w:r>
      <w:r>
        <w:rPr>
          <w:b/>
          <w:bCs/>
        </w:rPr>
        <w:t xml:space="preserve">posición anatómica</w:t>
      </w:r>
      <w:r>
        <w:t xml:space="preserve">: de pie, mirada al frente, brazos a los costados, palmas hacia delante y pies paralelos.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92"/>
        <w:gridCol w:w="3456"/>
        <w:gridCol w:w="3312"/>
      </w:tblGrid>
      <w:tr>
        <w:trPr>
          <w:cantSplit/>
          <w:tblHeader/>
        </w:trPr>
        <w:tc>
          <w:tcPr>
            <w:tcW w:type="dxa" w:w="2592"/>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8"/>
                <w:szCs w:val="18"/>
              </w:rPr>
              <w:t xml:space="preserve">Término</w:t>
            </w:r>
          </w:p>
        </w:tc>
        <w:tc>
          <w:tcPr>
            <w:tcW w:type="dxa" w:w="3456"/>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8"/>
                <w:szCs w:val="18"/>
              </w:rPr>
              <w:t xml:space="preserve">Significado</w:t>
            </w:r>
          </w:p>
        </w:tc>
        <w:tc>
          <w:tcPr>
            <w:tcW w:type="dxa" w:w="3312"/>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8"/>
                <w:szCs w:val="18"/>
              </w:rPr>
              <w:t xml:space="preserve">Ejemplo</w:t>
            </w:r>
          </w:p>
        </w:tc>
      </w:tr>
      <w:tr>
        <w:trPr>
          <w:cantSplit/>
        </w:trPr>
        <w:tc>
          <w:tcPr>
            <w:tcW w:type="dxa" w:w="2592"/>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Anterior / posterior</w:t>
            </w:r>
          </w:p>
        </w:tc>
        <w:tc>
          <w:tcPr>
            <w:tcW w:type="dxa" w:w="3456"/>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Hacia el frente / hacia atrás</w:t>
            </w:r>
          </w:p>
        </w:tc>
        <w:tc>
          <w:tcPr>
            <w:tcW w:type="dxa" w:w="3312"/>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El cuádriceps es anterior al fémur</w:t>
            </w:r>
          </w:p>
        </w:tc>
      </w:tr>
      <w:tr>
        <w:trPr>
          <w:cantSplit/>
        </w:trPr>
        <w:tc>
          <w:tcPr>
            <w:tcW w:type="dxa" w:w="2592"/>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Superior / inferior</w:t>
            </w:r>
          </w:p>
        </w:tc>
        <w:tc>
          <w:tcPr>
            <w:tcW w:type="dxa" w:w="3456"/>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Más arriba / más abajo</w:t>
            </w:r>
          </w:p>
        </w:tc>
        <w:tc>
          <w:tcPr>
            <w:tcW w:type="dxa" w:w="3312"/>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El tórax es superior a la pelvis</w:t>
            </w:r>
          </w:p>
        </w:tc>
      </w:tr>
      <w:tr>
        <w:trPr>
          <w:cantSplit/>
        </w:trPr>
        <w:tc>
          <w:tcPr>
            <w:tcW w:type="dxa" w:w="2592"/>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Medial / lateral</w:t>
            </w:r>
          </w:p>
        </w:tc>
        <w:tc>
          <w:tcPr>
            <w:tcW w:type="dxa" w:w="3456"/>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Hacia la línea media / hacia afuera</w:t>
            </w:r>
          </w:p>
        </w:tc>
        <w:tc>
          <w:tcPr>
            <w:tcW w:type="dxa" w:w="3312"/>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Los aductores están en la cara medial del muslo</w:t>
            </w:r>
          </w:p>
        </w:tc>
      </w:tr>
      <w:tr>
        <w:trPr>
          <w:cantSplit/>
        </w:trPr>
        <w:tc>
          <w:tcPr>
            <w:tcW w:type="dxa" w:w="2592"/>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Proximal / distal</w:t>
            </w:r>
          </w:p>
        </w:tc>
        <w:tc>
          <w:tcPr>
            <w:tcW w:type="dxa" w:w="3456"/>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Cerca / lejos del tronco (en extremidades)</w:t>
            </w:r>
          </w:p>
        </w:tc>
        <w:tc>
          <w:tcPr>
            <w:tcW w:type="dxa" w:w="3312"/>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El codo es proximal a la muñeca</w:t>
            </w:r>
          </w:p>
        </w:tc>
      </w:tr>
      <w:tr>
        <w:trPr>
          <w:cantSplit/>
        </w:trPr>
        <w:tc>
          <w:tcPr>
            <w:tcW w:type="dxa" w:w="2592"/>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Superficial / profundo</w:t>
            </w:r>
          </w:p>
        </w:tc>
        <w:tc>
          <w:tcPr>
            <w:tcW w:type="dxa" w:w="3456"/>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Cerca / lejos de la piel</w:t>
            </w:r>
          </w:p>
        </w:tc>
        <w:tc>
          <w:tcPr>
            <w:tcW w:type="dxa" w:w="3312"/>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El transverso es profundo al recto abdominal</w:t>
            </w:r>
          </w:p>
        </w:tc>
      </w:tr>
      <w:tr>
        <w:trPr>
          <w:cantSplit/>
        </w:trPr>
        <w:tc>
          <w:tcPr>
            <w:tcW w:type="dxa" w:w="2592"/>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Ipsilateral / contralateral</w:t>
            </w:r>
          </w:p>
        </w:tc>
        <w:tc>
          <w:tcPr>
            <w:tcW w:type="dxa" w:w="3456"/>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Mismo lado / lado opuesto</w:t>
            </w:r>
          </w:p>
        </w:tc>
        <w:tc>
          <w:tcPr>
            <w:tcW w:type="dxa" w:w="3312"/>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Bird dog: brazo y pierna contralaterales</w:t>
            </w:r>
          </w:p>
        </w:tc>
      </w:tr>
    </w:tbl>
    <w:p>
      <w:pPr>
        <w:spacing w:after="120"/>
      </w:pPr>
    </w:p>
    <w:p>
      <w:pPr>
        <w:pStyle w:val="Heading4"/>
        <w:keepNext/>
      </w:pPr>
      <w:r>
        <w:t xml:space="preserve">Planos y ejes de movimiento</w:t>
      </w:r>
    </w:p>
    <w:p>
      <w:pPr>
        <w:keepNext/>
        <w:spacing w:after="40" w:before="80"/>
        <w:jc w:val="center"/>
      </w:pPr>
      <w:r>
        <w:drawing>
          <wp:inline distT="0" distB="0" distL="0" distR="0">
            <wp:extent cx="5762625" cy="2905125"/>
            <wp:effectExtent t="0" r="0" b="0" l="0"/>
            <wp:docPr id="1" name="d_planes" descr="d_planes" title="d_pla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62625" cy="2905125"/>
                    </a:xfrm>
                    <a:prstGeom prst="rect">
                      <a:avLst/>
                    </a:prstGeom>
                  </pic:spPr>
                </pic:pic>
              </a:graphicData>
            </a:graphic>
          </wp:inline>
        </w:drawing>
      </w:r>
    </w:p>
    <w:p>
      <w:pPr>
        <w:spacing w:after="180"/>
        <w:jc w:val="center"/>
      </w:pPr>
      <w:r>
        <w:rPr>
          <w:i/>
          <w:iCs/>
          <w:color w:val="6B6B6B"/>
          <w:sz w:val="17"/>
          <w:szCs w:val="17"/>
        </w:rPr>
        <w:t xml:space="preserve">Figura. Los tres planos anatómicos y sus movimientos característicos.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48"/>
        <w:gridCol w:w="1296"/>
        <w:gridCol w:w="2880"/>
        <w:gridCol w:w="2736"/>
      </w:tblGrid>
      <w:tr>
        <w:trPr>
          <w:cantSplit/>
          <w:tblHeader/>
        </w:trPr>
        <w:tc>
          <w:tcPr>
            <w:tcW w:type="dxa" w:w="2448"/>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6"/>
                <w:szCs w:val="16"/>
              </w:rPr>
              <w:t xml:space="preserve">Movimiento</w:t>
            </w:r>
          </w:p>
        </w:tc>
        <w:tc>
          <w:tcPr>
            <w:tcW w:type="dxa" w:w="1296"/>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6"/>
                <w:szCs w:val="16"/>
              </w:rPr>
              <w:t xml:space="preserve">Plano</w:t>
            </w:r>
          </w:p>
        </w:tc>
        <w:tc>
          <w:tcPr>
            <w:tcW w:type="dxa" w:w="2880"/>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6"/>
                <w:szCs w:val="16"/>
              </w:rPr>
              <w:t xml:space="preserve">Descripción</w:t>
            </w:r>
          </w:p>
        </w:tc>
        <w:tc>
          <w:tcPr>
            <w:tcW w:type="dxa" w:w="2736"/>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6"/>
                <w:szCs w:val="16"/>
              </w:rPr>
              <w:t xml:space="preserve">Ejemplo en clase</w:t>
            </w:r>
          </w:p>
        </w:tc>
      </w:tr>
      <w:tr>
        <w:trPr>
          <w:cantSplit/>
        </w:trPr>
        <w:tc>
          <w:tcPr>
            <w:tcW w:type="dxa" w:w="2448"/>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Flexión / extensión</w:t>
            </w:r>
          </w:p>
        </w:tc>
        <w:tc>
          <w:tcPr>
            <w:tcW w:type="dxa" w:w="1296"/>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Sagital</w:t>
            </w:r>
          </w:p>
        </w:tc>
        <w:tc>
          <w:tcPr>
            <w:tcW w:type="dxa" w:w="288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Cerrar / abrir el ángulo de una articulación</w:t>
            </w:r>
          </w:p>
        </w:tc>
        <w:tc>
          <w:tcPr>
            <w:tcW w:type="dxa" w:w="2736"/>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Curl de bíceps; puente de glúteo</w:t>
            </w:r>
          </w:p>
        </w:tc>
      </w:tr>
      <w:tr>
        <w:trPr>
          <w:cantSplit/>
        </w:trPr>
        <w:tc>
          <w:tcPr>
            <w:tcW w:type="dxa" w:w="2448"/>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Abducción / aducción</w:t>
            </w:r>
          </w:p>
        </w:tc>
        <w:tc>
          <w:tcPr>
            <w:tcW w:type="dxa" w:w="1296"/>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Frontal</w:t>
            </w:r>
          </w:p>
        </w:tc>
        <w:tc>
          <w:tcPr>
            <w:tcW w:type="dxa" w:w="2880"/>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Alejar / acercar a la línea media</w:t>
            </w:r>
          </w:p>
        </w:tc>
        <w:tc>
          <w:tcPr>
            <w:tcW w:type="dxa" w:w="2736"/>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Elevación lateral; squeeze de mini ball</w:t>
            </w:r>
          </w:p>
        </w:tc>
      </w:tr>
      <w:tr>
        <w:trPr>
          <w:cantSplit/>
        </w:trPr>
        <w:tc>
          <w:tcPr>
            <w:tcW w:type="dxa" w:w="2448"/>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Flexión lateral</w:t>
            </w:r>
          </w:p>
        </w:tc>
        <w:tc>
          <w:tcPr>
            <w:tcW w:type="dxa" w:w="1296"/>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Frontal</w:t>
            </w:r>
          </w:p>
        </w:tc>
        <w:tc>
          <w:tcPr>
            <w:tcW w:type="dxa" w:w="288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Inclinar el tronco de lado</w:t>
            </w:r>
          </w:p>
        </w:tc>
        <w:tc>
          <w:tcPr>
            <w:tcW w:type="dxa" w:w="2736"/>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Side bend</w:t>
            </w:r>
          </w:p>
        </w:tc>
      </w:tr>
      <w:tr>
        <w:trPr>
          <w:cantSplit/>
        </w:trPr>
        <w:tc>
          <w:tcPr>
            <w:tcW w:type="dxa" w:w="2448"/>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Rotación interna / externa</w:t>
            </w:r>
          </w:p>
        </w:tc>
        <w:tc>
          <w:tcPr>
            <w:tcW w:type="dxa" w:w="1296"/>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Transversal</w:t>
            </w:r>
          </w:p>
        </w:tc>
        <w:tc>
          <w:tcPr>
            <w:tcW w:type="dxa" w:w="2880"/>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Girar hacia / desde la línea media</w:t>
            </w:r>
          </w:p>
        </w:tc>
        <w:tc>
          <w:tcPr>
            <w:tcW w:type="dxa" w:w="2736"/>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Clamshell (rotación externa de cadera)</w:t>
            </w:r>
          </w:p>
        </w:tc>
      </w:tr>
      <w:tr>
        <w:trPr>
          <w:cantSplit/>
        </w:trPr>
        <w:tc>
          <w:tcPr>
            <w:tcW w:type="dxa" w:w="2448"/>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Rotación de tronco</w:t>
            </w:r>
          </w:p>
        </w:tc>
        <w:tc>
          <w:tcPr>
            <w:tcW w:type="dxa" w:w="1296"/>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Transversal</w:t>
            </w:r>
          </w:p>
        </w:tc>
        <w:tc>
          <w:tcPr>
            <w:tcW w:type="dxa" w:w="288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Girar la columna</w:t>
            </w:r>
          </w:p>
        </w:tc>
        <w:tc>
          <w:tcPr>
            <w:tcW w:type="dxa" w:w="2736"/>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Giro ruso</w:t>
            </w:r>
          </w:p>
        </w:tc>
      </w:tr>
      <w:tr>
        <w:trPr>
          <w:cantSplit/>
        </w:trPr>
        <w:tc>
          <w:tcPr>
            <w:tcW w:type="dxa" w:w="2448"/>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Pronación / supinación</w:t>
            </w:r>
          </w:p>
        </w:tc>
        <w:tc>
          <w:tcPr>
            <w:tcW w:type="dxa" w:w="1296"/>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Transversal</w:t>
            </w:r>
          </w:p>
        </w:tc>
        <w:tc>
          <w:tcPr>
            <w:tcW w:type="dxa" w:w="2880"/>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Girar el antebrazo (palma abajo / arriba)</w:t>
            </w:r>
          </w:p>
        </w:tc>
        <w:tc>
          <w:tcPr>
            <w:tcW w:type="dxa" w:w="2736"/>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Curl con giro</w:t>
            </w:r>
          </w:p>
        </w:tc>
      </w:tr>
      <w:tr>
        <w:trPr>
          <w:cantSplit/>
        </w:trPr>
        <w:tc>
          <w:tcPr>
            <w:tcW w:type="dxa" w:w="2448"/>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Dorsiflexión / flexión plantar</w:t>
            </w:r>
          </w:p>
        </w:tc>
        <w:tc>
          <w:tcPr>
            <w:tcW w:type="dxa" w:w="1296"/>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Sagital</w:t>
            </w:r>
          </w:p>
        </w:tc>
        <w:tc>
          <w:tcPr>
            <w:tcW w:type="dxa" w:w="288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Pie hacia la tibia / punta del pie</w:t>
            </w:r>
          </w:p>
        </w:tc>
        <w:tc>
          <w:tcPr>
            <w:tcW w:type="dxa" w:w="2736"/>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Elevación de talones (flexión plantar)</w:t>
            </w:r>
          </w:p>
        </w:tc>
      </w:tr>
      <w:tr>
        <w:trPr>
          <w:cantSplit/>
        </w:trPr>
        <w:tc>
          <w:tcPr>
            <w:tcW w:type="dxa" w:w="2448"/>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Protracción / retracción escapular</w:t>
            </w:r>
          </w:p>
        </w:tc>
        <w:tc>
          <w:tcPr>
            <w:tcW w:type="dxa" w:w="1296"/>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Transversal*</w:t>
            </w:r>
          </w:p>
        </w:tc>
        <w:tc>
          <w:tcPr>
            <w:tcW w:type="dxa" w:w="2880"/>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Separar / juntar escápulas</w:t>
            </w:r>
          </w:p>
        </w:tc>
        <w:tc>
          <w:tcPr>
            <w:tcW w:type="dxa" w:w="2736"/>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Push up plus; remo</w:t>
            </w:r>
          </w:p>
        </w:tc>
      </w:tr>
      <w:tr>
        <w:trPr>
          <w:cantSplit/>
        </w:trPr>
        <w:tc>
          <w:tcPr>
            <w:tcW w:type="dxa" w:w="2448"/>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Elevación / depresión escapular</w:t>
            </w:r>
          </w:p>
        </w:tc>
        <w:tc>
          <w:tcPr>
            <w:tcW w:type="dxa" w:w="1296"/>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Frontal*</w:t>
            </w:r>
          </w:p>
        </w:tc>
        <w:tc>
          <w:tcPr>
            <w:tcW w:type="dxa" w:w="288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Subir / bajar hombros</w:t>
            </w:r>
          </w:p>
        </w:tc>
        <w:tc>
          <w:tcPr>
            <w:tcW w:type="dxa" w:w="2736"/>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«Hombros lejos de las orejas»</w:t>
            </w:r>
          </w:p>
        </w:tc>
      </w:tr>
    </w:tbl>
    <w:p>
      <w:pPr>
        <w:spacing w:after="180"/>
        <w:jc w:val="center"/>
      </w:pPr>
      <w:r>
        <w:rPr>
          <w:i/>
          <w:iCs/>
          <w:color w:val="6B6B6B"/>
          <w:sz w:val="17"/>
          <w:szCs w:val="17"/>
        </w:rPr>
        <w:t xml:space="preserve">*Movimientos de la escápula sobre la caja torácica; el plano es aproximado.</w:t>
      </w:r>
    </w:p>
    <w:p>
      <w:pPr>
        <w:pStyle w:val="Heading4"/>
        <w:keepNext/>
      </w:pPr>
      <w:r>
        <w:t xml:space="preserve">Sistema esquelético: la columna y la pelvis</w:t>
      </w:r>
    </w:p>
    <w:p>
      <w:pPr>
        <w:keepNext/>
        <w:spacing w:after="40" w:before="80"/>
        <w:jc w:val="center"/>
      </w:pPr>
      <w:r>
        <w:drawing>
          <wp:inline distT="0" distB="0" distL="0" distR="0">
            <wp:extent cx="3295650" cy="4829175"/>
            <wp:effectExtent t="0" r="0" b="0" l="0"/>
            <wp:docPr id="1" name="d_spine" descr="d_spine" title="d_sp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3295650" cy="4829175"/>
                    </a:xfrm>
                    <a:prstGeom prst="rect">
                      <a:avLst/>
                    </a:prstGeom>
                  </pic:spPr>
                </pic:pic>
              </a:graphicData>
            </a:graphic>
          </wp:inline>
        </w:drawing>
      </w:r>
    </w:p>
    <w:p>
      <w:pPr>
        <w:spacing w:after="180"/>
        <w:jc w:val="center"/>
      </w:pPr>
      <w:r>
        <w:rPr>
          <w:i/>
          <w:iCs/>
          <w:color w:val="6B6B6B"/>
          <w:sz w:val="17"/>
          <w:szCs w:val="17"/>
        </w:rPr>
        <w:t xml:space="preserve">Figura. Regiones y curvas de la columna vertebral (vista lateral).</w:t>
      </w:r>
    </w:p>
    <w:p>
      <w:pPr>
        <w:spacing w:after="100" w:line="276"/>
      </w:pPr>
      <w:r>
        <w:t xml:space="preserve">La columna tiene </w:t>
      </w:r>
      <w:r>
        <w:rPr>
          <w:b/>
          <w:bCs/>
        </w:rPr>
        <w:t xml:space="preserve">33 vértebras</w:t>
      </w:r>
      <w:r>
        <w:t xml:space="preserve"> aproximadamente: 7 cervicales, 12 torácicas, 5 lumbares, 5 sacras fusionadas y de 3 a 5 coccígeas. Sus curvas fisiológicas (lordosis cervical, cifosis torácica y lordosis lumbar) amortiguan cargas. Llamamos </w:t>
      </w:r>
      <w:r>
        <w:rPr>
          <w:b/>
          <w:bCs/>
        </w:rPr>
        <w:t xml:space="preserve">columna neutra</w:t>
      </w:r>
      <w:r>
        <w:t xml:space="preserve"> a la posición en que se respetan esas tres curvas naturales.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80"/>
        <w:gridCol w:w="2880"/>
        <w:gridCol w:w="3600"/>
      </w:tblGrid>
      <w:tr>
        <w:trPr>
          <w:cantSplit/>
          <w:tblHeader/>
        </w:trPr>
        <w:tc>
          <w:tcPr>
            <w:tcW w:type="dxa" w:w="2880"/>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8"/>
                <w:szCs w:val="18"/>
              </w:rPr>
              <w:t xml:space="preserve">Tipo de articulación</w:t>
            </w:r>
          </w:p>
        </w:tc>
        <w:tc>
          <w:tcPr>
            <w:tcW w:type="dxa" w:w="2880"/>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8"/>
                <w:szCs w:val="18"/>
              </w:rPr>
              <w:t xml:space="preserve">Movimiento que permite</w:t>
            </w:r>
          </w:p>
        </w:tc>
        <w:tc>
          <w:tcPr>
            <w:tcW w:type="dxa" w:w="3600"/>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8"/>
                <w:szCs w:val="18"/>
              </w:rPr>
              <w:t xml:space="preserve">Ejemplos</w:t>
            </w:r>
          </w:p>
        </w:tc>
      </w:tr>
      <w:tr>
        <w:trPr>
          <w:cantSplit/>
        </w:trPr>
        <w:tc>
          <w:tcPr>
            <w:tcW w:type="dxa" w:w="288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Esferoidea (enartrosis)</w:t>
            </w:r>
          </w:p>
        </w:tc>
        <w:tc>
          <w:tcPr>
            <w:tcW w:type="dxa" w:w="288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Todos los planos</w:t>
            </w:r>
          </w:p>
        </w:tc>
        <w:tc>
          <w:tcPr>
            <w:tcW w:type="dxa" w:w="360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Cadera, hombro</w:t>
            </w:r>
          </w:p>
        </w:tc>
      </w:tr>
      <w:tr>
        <w:trPr>
          <w:cantSplit/>
        </w:trPr>
        <w:tc>
          <w:tcPr>
            <w:tcW w:type="dxa" w:w="2880"/>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Bisagra (troclear)</w:t>
            </w:r>
          </w:p>
        </w:tc>
        <w:tc>
          <w:tcPr>
            <w:tcW w:type="dxa" w:w="2880"/>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Flexión y extensión</w:t>
            </w:r>
          </w:p>
        </w:tc>
        <w:tc>
          <w:tcPr>
            <w:tcW w:type="dxa" w:w="3600"/>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Codo, rodilla (principalmente)</w:t>
            </w:r>
          </w:p>
        </w:tc>
      </w:tr>
      <w:tr>
        <w:trPr>
          <w:cantSplit/>
        </w:trPr>
        <w:tc>
          <w:tcPr>
            <w:tcW w:type="dxa" w:w="288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Pivote (trocoide)</w:t>
            </w:r>
          </w:p>
        </w:tc>
        <w:tc>
          <w:tcPr>
            <w:tcW w:type="dxa" w:w="288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Rotación</w:t>
            </w:r>
          </w:p>
        </w:tc>
        <w:tc>
          <w:tcPr>
            <w:tcW w:type="dxa" w:w="360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Atlas-axis (cuello), radio-cúbito</w:t>
            </w:r>
          </w:p>
        </w:tc>
      </w:tr>
      <w:tr>
        <w:trPr>
          <w:cantSplit/>
        </w:trPr>
        <w:tc>
          <w:tcPr>
            <w:tcW w:type="dxa" w:w="2880"/>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Condílea / silla de montar</w:t>
            </w:r>
          </w:p>
        </w:tc>
        <w:tc>
          <w:tcPr>
            <w:tcW w:type="dxa" w:w="2880"/>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Dos planos</w:t>
            </w:r>
          </w:p>
        </w:tc>
        <w:tc>
          <w:tcPr>
            <w:tcW w:type="dxa" w:w="3600"/>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Muñeca, base del pulgar</w:t>
            </w:r>
          </w:p>
        </w:tc>
      </w:tr>
      <w:tr>
        <w:trPr>
          <w:cantSplit/>
        </w:trPr>
        <w:tc>
          <w:tcPr>
            <w:tcW w:type="dxa" w:w="288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Plana (artrodia)</w:t>
            </w:r>
          </w:p>
        </w:tc>
        <w:tc>
          <w:tcPr>
            <w:tcW w:type="dxa" w:w="288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Deslizamientos</w:t>
            </w:r>
          </w:p>
        </w:tc>
        <w:tc>
          <w:tcPr>
            <w:tcW w:type="dxa" w:w="360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Entre vértebras (facetas), carpo</w:t>
            </w:r>
          </w:p>
        </w:tc>
      </w:tr>
    </w:tbl>
    <w:p>
      <w:pPr>
        <w:spacing w:after="120"/>
      </w:pPr>
    </w:p>
    <w:p>
      <w:pPr>
        <w:pStyle w:val="Heading4"/>
        <w:keepNext/>
      </w:pPr>
      <w:r>
        <w:t xml:space="preserve">Sistema muscular: mapa general</w:t>
      </w:r>
    </w:p>
    <w:p>
      <w:pPr>
        <w:keepNext/>
        <w:spacing w:after="40" w:before="80"/>
        <w:jc w:val="center"/>
      </w:pPr>
      <w:r>
        <w:drawing>
          <wp:inline distT="0" distB="0" distL="0" distR="0">
            <wp:extent cx="5762625" cy="3438525"/>
            <wp:effectExtent t="0" r="0" b="0" l="0"/>
            <wp:docPr id="1" name="d_anatomy" descr="d_anatomy" title="d_anatom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62625" cy="3438525"/>
                    </a:xfrm>
                    <a:prstGeom prst="rect">
                      <a:avLst/>
                    </a:prstGeom>
                  </pic:spPr>
                </pic:pic>
              </a:graphicData>
            </a:graphic>
          </wp:inline>
        </w:drawing>
      </w:r>
    </w:p>
    <w:p>
      <w:pPr>
        <w:spacing w:after="180"/>
        <w:jc w:val="center"/>
      </w:pPr>
      <w:r>
        <w:rPr>
          <w:i/>
          <w:iCs/>
          <w:color w:val="6B6B6B"/>
          <w:sz w:val="17"/>
          <w:szCs w:val="17"/>
        </w:rPr>
        <w:t xml:space="preserve">Figura. Principales músculos superficiales, vistas anterior y posterior (esquema didáctico).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24"/>
        <w:gridCol w:w="2376"/>
        <w:gridCol w:w="3168"/>
        <w:gridCol w:w="2592"/>
      </w:tblGrid>
      <w:tr>
        <w:trPr>
          <w:cantSplit/>
          <w:tblHeader/>
        </w:trPr>
        <w:tc>
          <w:tcPr>
            <w:tcW w:type="dxa" w:w="1224"/>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6"/>
                <w:szCs w:val="16"/>
              </w:rPr>
              <w:t xml:space="preserve">Región</w:t>
            </w:r>
          </w:p>
        </w:tc>
        <w:tc>
          <w:tcPr>
            <w:tcW w:type="dxa" w:w="2376"/>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6"/>
                <w:szCs w:val="16"/>
              </w:rPr>
              <w:t xml:space="preserve">Músculo</w:t>
            </w:r>
          </w:p>
        </w:tc>
        <w:tc>
          <w:tcPr>
            <w:tcW w:type="dxa" w:w="3168"/>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6"/>
                <w:szCs w:val="16"/>
              </w:rPr>
              <w:t xml:space="preserve">Acción principal</w:t>
            </w:r>
          </w:p>
        </w:tc>
        <w:tc>
          <w:tcPr>
            <w:tcW w:type="dxa" w:w="2592"/>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6"/>
                <w:szCs w:val="16"/>
              </w:rPr>
              <w:t xml:space="preserve">Lo trabajas en…</w:t>
            </w:r>
          </w:p>
        </w:tc>
      </w:tr>
      <w:tr>
        <w:trPr>
          <w:cantSplit/>
        </w:trPr>
        <w:tc>
          <w:tcPr>
            <w:tcW w:type="dxa" w:w="122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Hombro</w:t>
            </w:r>
          </w:p>
        </w:tc>
        <w:tc>
          <w:tcPr>
            <w:tcW w:type="dxa" w:w="2376"/>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Deltoides (anterior, medio, posterior)</w:t>
            </w:r>
          </w:p>
        </w:tc>
        <w:tc>
          <w:tcPr>
            <w:tcW w:type="dxa" w:w="3168"/>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Flexión, abducción y extensión horizontal del hombro</w:t>
            </w:r>
          </w:p>
        </w:tc>
        <w:tc>
          <w:tcPr>
            <w:tcW w:type="dxa" w:w="2592"/>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Press, elevaciones, pájaros</w:t>
            </w:r>
          </w:p>
        </w:tc>
      </w:tr>
      <w:tr>
        <w:trPr>
          <w:cantSplit/>
        </w:trPr>
        <w:tc>
          <w:tcPr>
            <w:tcW w:type="dxa" w:w="1224"/>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Pecho</w:t>
            </w:r>
          </w:p>
        </w:tc>
        <w:tc>
          <w:tcPr>
            <w:tcW w:type="dxa" w:w="2376"/>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Pectoral mayor</w:t>
            </w:r>
          </w:p>
        </w:tc>
        <w:tc>
          <w:tcPr>
            <w:tcW w:type="dxa" w:w="3168"/>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Aducción horizontal y flexión del hombro</w:t>
            </w:r>
          </w:p>
        </w:tc>
        <w:tc>
          <w:tcPr>
            <w:tcW w:type="dxa" w:w="2592"/>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Push up, press y aperturas</w:t>
            </w:r>
          </w:p>
        </w:tc>
      </w:tr>
      <w:tr>
        <w:trPr>
          <w:cantSplit/>
        </w:trPr>
        <w:tc>
          <w:tcPr>
            <w:tcW w:type="dxa" w:w="122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Espalda</w:t>
            </w:r>
          </w:p>
        </w:tc>
        <w:tc>
          <w:tcPr>
            <w:tcW w:type="dxa" w:w="2376"/>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Dorsal ancho</w:t>
            </w:r>
          </w:p>
        </w:tc>
        <w:tc>
          <w:tcPr>
            <w:tcW w:type="dxa" w:w="3168"/>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Extensión y aducción del hombro</w:t>
            </w:r>
          </w:p>
        </w:tc>
        <w:tc>
          <w:tcPr>
            <w:tcW w:type="dxa" w:w="2592"/>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Remos, pullover</w:t>
            </w:r>
          </w:p>
        </w:tc>
      </w:tr>
      <w:tr>
        <w:trPr>
          <w:cantSplit/>
        </w:trPr>
        <w:tc>
          <w:tcPr>
            <w:tcW w:type="dxa" w:w="1224"/>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Espalda</w:t>
            </w:r>
          </w:p>
        </w:tc>
        <w:tc>
          <w:tcPr>
            <w:tcW w:type="dxa" w:w="2376"/>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Trapecio y romboides</w:t>
            </w:r>
          </w:p>
        </w:tc>
        <w:tc>
          <w:tcPr>
            <w:tcW w:type="dxa" w:w="3168"/>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Mover y estabilizar la escápula</w:t>
            </w:r>
          </w:p>
        </w:tc>
        <w:tc>
          <w:tcPr>
            <w:tcW w:type="dxa" w:w="2592"/>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Remos, pájaros, W/Y/T</w:t>
            </w:r>
          </w:p>
        </w:tc>
      </w:tr>
      <w:tr>
        <w:trPr>
          <w:cantSplit/>
        </w:trPr>
        <w:tc>
          <w:tcPr>
            <w:tcW w:type="dxa" w:w="122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Brazo</w:t>
            </w:r>
          </w:p>
        </w:tc>
        <w:tc>
          <w:tcPr>
            <w:tcW w:type="dxa" w:w="2376"/>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Bíceps braquial</w:t>
            </w:r>
          </w:p>
        </w:tc>
        <w:tc>
          <w:tcPr>
            <w:tcW w:type="dxa" w:w="3168"/>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Flexión del codo y supinación</w:t>
            </w:r>
          </w:p>
        </w:tc>
        <w:tc>
          <w:tcPr>
            <w:tcW w:type="dxa" w:w="2592"/>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Curl</w:t>
            </w:r>
          </w:p>
        </w:tc>
      </w:tr>
      <w:tr>
        <w:trPr>
          <w:cantSplit/>
        </w:trPr>
        <w:tc>
          <w:tcPr>
            <w:tcW w:type="dxa" w:w="1224"/>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Brazo</w:t>
            </w:r>
          </w:p>
        </w:tc>
        <w:tc>
          <w:tcPr>
            <w:tcW w:type="dxa" w:w="2376"/>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Tríceps braquial</w:t>
            </w:r>
          </w:p>
        </w:tc>
        <w:tc>
          <w:tcPr>
            <w:tcW w:type="dxa" w:w="3168"/>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Extensión del codo</w:t>
            </w:r>
          </w:p>
        </w:tc>
        <w:tc>
          <w:tcPr>
            <w:tcW w:type="dxa" w:w="2592"/>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Fondos, extensión, push up cerrado</w:t>
            </w:r>
          </w:p>
        </w:tc>
      </w:tr>
      <w:tr>
        <w:trPr>
          <w:cantSplit/>
        </w:trPr>
        <w:tc>
          <w:tcPr>
            <w:tcW w:type="dxa" w:w="122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Tronco</w:t>
            </w:r>
          </w:p>
        </w:tc>
        <w:tc>
          <w:tcPr>
            <w:tcW w:type="dxa" w:w="2376"/>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Recto abdominal</w:t>
            </w:r>
          </w:p>
        </w:tc>
        <w:tc>
          <w:tcPr>
            <w:tcW w:type="dxa" w:w="3168"/>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Flexión de columna</w:t>
            </w:r>
          </w:p>
        </w:tc>
        <w:tc>
          <w:tcPr>
            <w:tcW w:type="dxa" w:w="2592"/>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Crunch, roll up</w:t>
            </w:r>
          </w:p>
        </w:tc>
      </w:tr>
      <w:tr>
        <w:trPr>
          <w:cantSplit/>
        </w:trPr>
        <w:tc>
          <w:tcPr>
            <w:tcW w:type="dxa" w:w="1224"/>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Tronco</w:t>
            </w:r>
          </w:p>
        </w:tc>
        <w:tc>
          <w:tcPr>
            <w:tcW w:type="dxa" w:w="2376"/>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Oblicuos</w:t>
            </w:r>
          </w:p>
        </w:tc>
        <w:tc>
          <w:tcPr>
            <w:tcW w:type="dxa" w:w="3168"/>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Rotación y flexión lateral; anti-rotación</w:t>
            </w:r>
          </w:p>
        </w:tc>
        <w:tc>
          <w:tcPr>
            <w:tcW w:type="dxa" w:w="2592"/>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Bicicleta, woodchop, plancha lateral</w:t>
            </w:r>
          </w:p>
        </w:tc>
      </w:tr>
      <w:tr>
        <w:trPr>
          <w:cantSplit/>
        </w:trPr>
        <w:tc>
          <w:tcPr>
            <w:tcW w:type="dxa" w:w="122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Tronco</w:t>
            </w:r>
          </w:p>
        </w:tc>
        <w:tc>
          <w:tcPr>
            <w:tcW w:type="dxa" w:w="2376"/>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Transverso del abdomen</w:t>
            </w:r>
          </w:p>
        </w:tc>
        <w:tc>
          <w:tcPr>
            <w:tcW w:type="dxa" w:w="3168"/>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Comprimir y estabilizar</w:t>
            </w:r>
          </w:p>
        </w:tc>
        <w:tc>
          <w:tcPr>
            <w:tcW w:type="dxa" w:w="2592"/>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Toda la clase: respiración y core</w:t>
            </w:r>
          </w:p>
        </w:tc>
      </w:tr>
      <w:tr>
        <w:trPr>
          <w:cantSplit/>
        </w:trPr>
        <w:tc>
          <w:tcPr>
            <w:tcW w:type="dxa" w:w="1224"/>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Tronco</w:t>
            </w:r>
          </w:p>
        </w:tc>
        <w:tc>
          <w:tcPr>
            <w:tcW w:type="dxa" w:w="2376"/>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Erectores espinales y multífidos</w:t>
            </w:r>
          </w:p>
        </w:tc>
        <w:tc>
          <w:tcPr>
            <w:tcW w:type="dxa" w:w="3168"/>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Extensión y estabilidad de columna</w:t>
            </w:r>
          </w:p>
        </w:tc>
        <w:tc>
          <w:tcPr>
            <w:tcW w:type="dxa" w:w="2592"/>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Swan, bird dog, peso muerto</w:t>
            </w:r>
          </w:p>
        </w:tc>
      </w:tr>
      <w:tr>
        <w:trPr>
          <w:cantSplit/>
        </w:trPr>
        <w:tc>
          <w:tcPr>
            <w:tcW w:type="dxa" w:w="122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Cadera</w:t>
            </w:r>
          </w:p>
        </w:tc>
        <w:tc>
          <w:tcPr>
            <w:tcW w:type="dxa" w:w="2376"/>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Glúteo mayor</w:t>
            </w:r>
          </w:p>
        </w:tc>
        <w:tc>
          <w:tcPr>
            <w:tcW w:type="dxa" w:w="3168"/>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Extensión y rotación externa de cadera</w:t>
            </w:r>
          </w:p>
        </w:tc>
        <w:tc>
          <w:tcPr>
            <w:tcW w:type="dxa" w:w="2592"/>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Puente, sentadilla, zancada</w:t>
            </w:r>
          </w:p>
        </w:tc>
      </w:tr>
      <w:tr>
        <w:trPr>
          <w:cantSplit/>
        </w:trPr>
        <w:tc>
          <w:tcPr>
            <w:tcW w:type="dxa" w:w="1224"/>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Cadera</w:t>
            </w:r>
          </w:p>
        </w:tc>
        <w:tc>
          <w:tcPr>
            <w:tcW w:type="dxa" w:w="2376"/>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Glúteo medio y menor</w:t>
            </w:r>
          </w:p>
        </w:tc>
        <w:tc>
          <w:tcPr>
            <w:tcW w:type="dxa" w:w="3168"/>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Abducción y estabilidad pélvica</w:t>
            </w:r>
          </w:p>
        </w:tc>
        <w:tc>
          <w:tcPr>
            <w:tcW w:type="dxa" w:w="2592"/>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Abducción lateral, ejercicios a una pierna</w:t>
            </w:r>
          </w:p>
        </w:tc>
      </w:tr>
      <w:tr>
        <w:trPr>
          <w:cantSplit/>
        </w:trPr>
        <w:tc>
          <w:tcPr>
            <w:tcW w:type="dxa" w:w="122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Cadera</w:t>
            </w:r>
          </w:p>
        </w:tc>
        <w:tc>
          <w:tcPr>
            <w:tcW w:type="dxa" w:w="2376"/>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Iliopsoas</w:t>
            </w:r>
          </w:p>
        </w:tc>
        <w:tc>
          <w:tcPr>
            <w:tcW w:type="dxa" w:w="3168"/>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Flexión de cadera</w:t>
            </w:r>
          </w:p>
        </w:tc>
        <w:tc>
          <w:tcPr>
            <w:tcW w:type="dxa" w:w="2592"/>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Elevaciones de rodilla, roll up</w:t>
            </w:r>
          </w:p>
        </w:tc>
      </w:tr>
      <w:tr>
        <w:trPr>
          <w:cantSplit/>
        </w:trPr>
        <w:tc>
          <w:tcPr>
            <w:tcW w:type="dxa" w:w="1224"/>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Muslo</w:t>
            </w:r>
          </w:p>
        </w:tc>
        <w:tc>
          <w:tcPr>
            <w:tcW w:type="dxa" w:w="2376"/>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Cuádriceps</w:t>
            </w:r>
          </w:p>
        </w:tc>
        <w:tc>
          <w:tcPr>
            <w:tcW w:type="dxa" w:w="3168"/>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Extensión de rodilla (y flexión de cadera: recto femoral)</w:t>
            </w:r>
          </w:p>
        </w:tc>
        <w:tc>
          <w:tcPr>
            <w:tcW w:type="dxa" w:w="2592"/>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Sentadilla, zancada, wall sit</w:t>
            </w:r>
          </w:p>
        </w:tc>
      </w:tr>
      <w:tr>
        <w:trPr>
          <w:cantSplit/>
        </w:trPr>
        <w:tc>
          <w:tcPr>
            <w:tcW w:type="dxa" w:w="122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Muslo</w:t>
            </w:r>
          </w:p>
        </w:tc>
        <w:tc>
          <w:tcPr>
            <w:tcW w:type="dxa" w:w="2376"/>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Isquiotibiales</w:t>
            </w:r>
          </w:p>
        </w:tc>
        <w:tc>
          <w:tcPr>
            <w:tcW w:type="dxa" w:w="3168"/>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Flexión de rodilla y extensión de cadera</w:t>
            </w:r>
          </w:p>
        </w:tc>
        <w:tc>
          <w:tcPr>
            <w:tcW w:type="dxa" w:w="2592"/>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Peso muerto rumano, puente</w:t>
            </w:r>
          </w:p>
        </w:tc>
      </w:tr>
      <w:tr>
        <w:trPr>
          <w:cantSplit/>
        </w:trPr>
        <w:tc>
          <w:tcPr>
            <w:tcW w:type="dxa" w:w="1224"/>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Muslo</w:t>
            </w:r>
          </w:p>
        </w:tc>
        <w:tc>
          <w:tcPr>
            <w:tcW w:type="dxa" w:w="2376"/>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Aductores</w:t>
            </w:r>
          </w:p>
        </w:tc>
        <w:tc>
          <w:tcPr>
            <w:tcW w:type="dxa" w:w="3168"/>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Aducción de cadera</w:t>
            </w:r>
          </w:p>
        </w:tc>
        <w:tc>
          <w:tcPr>
            <w:tcW w:type="dxa" w:w="2592"/>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Sumo, squeeze, zancada lateral</w:t>
            </w:r>
          </w:p>
        </w:tc>
      </w:tr>
      <w:tr>
        <w:trPr>
          <w:cantSplit/>
        </w:trPr>
        <w:tc>
          <w:tcPr>
            <w:tcW w:type="dxa" w:w="122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Pierna</w:t>
            </w:r>
          </w:p>
        </w:tc>
        <w:tc>
          <w:tcPr>
            <w:tcW w:type="dxa" w:w="2376"/>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Gemelos y sóleo</w:t>
            </w:r>
          </w:p>
        </w:tc>
        <w:tc>
          <w:tcPr>
            <w:tcW w:type="dxa" w:w="3168"/>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Flexión plantar</w:t>
            </w:r>
          </w:p>
        </w:tc>
        <w:tc>
          <w:tcPr>
            <w:tcW w:type="dxa" w:w="2592"/>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Elevación de talones, relevé</w:t>
            </w:r>
          </w:p>
        </w:tc>
      </w:tr>
    </w:tbl>
    <w:p>
      <w:pPr>
        <w:spacing w:after="120"/>
      </w:pPr>
    </w:p>
    <w:p>
      <w:pPr>
        <w:pStyle w:val="Heading4"/>
        <w:keepNext/>
      </w:pPr>
      <w:r>
        <w:t xml:space="preserve">Roles musculares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16"/>
        <w:gridCol w:w="4032"/>
        <w:gridCol w:w="3312"/>
      </w:tblGrid>
      <w:tr>
        <w:trPr>
          <w:cantSplit/>
          <w:tblHeader/>
        </w:trPr>
        <w:tc>
          <w:tcPr>
            <w:tcW w:type="dxa" w:w="2016"/>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8"/>
                <w:szCs w:val="18"/>
              </w:rPr>
              <w:t xml:space="preserve">Rol</w:t>
            </w:r>
          </w:p>
        </w:tc>
        <w:tc>
          <w:tcPr>
            <w:tcW w:type="dxa" w:w="4032"/>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8"/>
                <w:szCs w:val="18"/>
              </w:rPr>
              <w:t xml:space="preserve">Qué hace</w:t>
            </w:r>
          </w:p>
        </w:tc>
        <w:tc>
          <w:tcPr>
            <w:tcW w:type="dxa" w:w="3312"/>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8"/>
                <w:szCs w:val="18"/>
              </w:rPr>
              <w:t xml:space="preserve">Ejemplo en el curl de bíceps</w:t>
            </w:r>
          </w:p>
        </w:tc>
      </w:tr>
      <w:tr>
        <w:trPr>
          <w:cantSplit/>
        </w:trPr>
        <w:tc>
          <w:tcPr>
            <w:tcW w:type="dxa" w:w="2016"/>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Agonista</w:t>
            </w:r>
          </w:p>
        </w:tc>
        <w:tc>
          <w:tcPr>
            <w:tcW w:type="dxa" w:w="4032"/>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Produce el movimiento principal</w:t>
            </w:r>
          </w:p>
        </w:tc>
        <w:tc>
          <w:tcPr>
            <w:tcW w:type="dxa" w:w="3312"/>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Bíceps braquial</w:t>
            </w:r>
          </w:p>
        </w:tc>
      </w:tr>
      <w:tr>
        <w:trPr>
          <w:cantSplit/>
        </w:trPr>
        <w:tc>
          <w:tcPr>
            <w:tcW w:type="dxa" w:w="2016"/>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Antagonista</w:t>
            </w:r>
          </w:p>
        </w:tc>
        <w:tc>
          <w:tcPr>
            <w:tcW w:type="dxa" w:w="4032"/>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Se opone; se relaja de forma controlada</w:t>
            </w:r>
          </w:p>
        </w:tc>
        <w:tc>
          <w:tcPr>
            <w:tcW w:type="dxa" w:w="3312"/>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Tríceps</w:t>
            </w:r>
          </w:p>
        </w:tc>
      </w:tr>
      <w:tr>
        <w:trPr>
          <w:cantSplit/>
        </w:trPr>
        <w:tc>
          <w:tcPr>
            <w:tcW w:type="dxa" w:w="2016"/>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Sinergista</w:t>
            </w:r>
          </w:p>
        </w:tc>
        <w:tc>
          <w:tcPr>
            <w:tcW w:type="dxa" w:w="4032"/>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Ayuda al agonista</w:t>
            </w:r>
          </w:p>
        </w:tc>
        <w:tc>
          <w:tcPr>
            <w:tcW w:type="dxa" w:w="3312"/>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Braquial, braquiorradial</w:t>
            </w:r>
          </w:p>
        </w:tc>
      </w:tr>
      <w:tr>
        <w:trPr>
          <w:cantSplit/>
        </w:trPr>
        <w:tc>
          <w:tcPr>
            <w:tcW w:type="dxa" w:w="2016"/>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Estabilizador</w:t>
            </w:r>
          </w:p>
        </w:tc>
        <w:tc>
          <w:tcPr>
            <w:tcW w:type="dxa" w:w="4032"/>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Fija otras articulaciones para que el movimiento sea eficiente</w:t>
            </w:r>
          </w:p>
        </w:tc>
        <w:tc>
          <w:tcPr>
            <w:tcW w:type="dxa" w:w="3312"/>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Core, manguito rotador, músculos de la escápula</w:t>
            </w:r>
          </w:p>
        </w:tc>
      </w:tr>
    </w:tbl>
    <w:p>
      <w:pPr>
        <w:spacing w:after="120"/>
      </w:pPr>
    </w:p>
    <w:p>
      <w:pPr>
        <w:pStyle w:val="Heading4"/>
        <w:keepNext/>
      </w:pPr>
      <w:r>
        <w:t xml:space="preserve">Tipos de fibras musculares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92"/>
        <w:gridCol w:w="3744"/>
        <w:gridCol w:w="3024"/>
      </w:tblGrid>
      <w:tr>
        <w:trPr>
          <w:cantSplit/>
          <w:tblHeader/>
        </w:trPr>
        <w:tc>
          <w:tcPr>
            <w:tcW w:type="dxa" w:w="2592"/>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8"/>
                <w:szCs w:val="18"/>
              </w:rPr>
              <w:t xml:space="preserve">Fibra</w:t>
            </w:r>
          </w:p>
        </w:tc>
        <w:tc>
          <w:tcPr>
            <w:tcW w:type="dxa" w:w="3744"/>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8"/>
                <w:szCs w:val="18"/>
              </w:rPr>
              <w:t xml:space="preserve">Características</w:t>
            </w:r>
          </w:p>
        </w:tc>
        <w:tc>
          <w:tcPr>
            <w:tcW w:type="dxa" w:w="3024"/>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8"/>
                <w:szCs w:val="18"/>
              </w:rPr>
              <w:t xml:space="preserve">Predomina en…</w:t>
            </w:r>
          </w:p>
        </w:tc>
      </w:tr>
      <w:tr>
        <w:trPr>
          <w:cantSplit/>
        </w:trPr>
        <w:tc>
          <w:tcPr>
            <w:tcW w:type="dxa" w:w="2592"/>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Tipo I (lenta)</w:t>
            </w:r>
          </w:p>
        </w:tc>
        <w:tc>
          <w:tcPr>
            <w:tcW w:type="dxa" w:w="374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Resistente a la fatiga, menos fuerza, muy oxidativa</w:t>
            </w:r>
          </w:p>
        </w:tc>
        <w:tc>
          <w:tcPr>
            <w:tcW w:type="dxa" w:w="302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Posturales, esfuerzos largos e isométricos suaves</w:t>
            </w:r>
          </w:p>
        </w:tc>
      </w:tr>
      <w:tr>
        <w:trPr>
          <w:cantSplit/>
        </w:trPr>
        <w:tc>
          <w:tcPr>
            <w:tcW w:type="dxa" w:w="2592"/>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Tipo IIa (rápida oxidativa)</w:t>
            </w:r>
          </w:p>
        </w:tc>
        <w:tc>
          <w:tcPr>
            <w:tcW w:type="dxa" w:w="3744"/>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Intermedia: fuerza y cierta resistencia</w:t>
            </w:r>
          </w:p>
        </w:tc>
        <w:tc>
          <w:tcPr>
            <w:tcW w:type="dxa" w:w="3024"/>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Intervalos de 30–90 s</w:t>
            </w:r>
          </w:p>
        </w:tc>
      </w:tr>
      <w:tr>
        <w:trPr>
          <w:cantSplit/>
        </w:trPr>
        <w:tc>
          <w:tcPr>
            <w:tcW w:type="dxa" w:w="2592"/>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Tipo IIx (rápida glucolítica)</w:t>
            </w:r>
          </w:p>
        </w:tc>
        <w:tc>
          <w:tcPr>
            <w:tcW w:type="dxa" w:w="374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Mucha fuerza y velocidad, se fatiga pronto</w:t>
            </w:r>
          </w:p>
        </w:tc>
        <w:tc>
          <w:tcPr>
            <w:tcW w:type="dxa" w:w="302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Saltos, esfuerzos máximos</w:t>
            </w:r>
          </w:p>
        </w:tc>
      </w:tr>
    </w:tbl>
    <w:p>
      <w:pPr>
        <w:spacing w:after="120"/>
      </w:pPr>
    </w:p>
    <w:p>
      <w:pPr>
        <w:spacing w:after="100" w:line="276"/>
      </w:pPr>
      <w:r>
        <w:t xml:space="preserve">Según el </w:t>
      </w:r>
      <w:r>
        <w:rPr>
          <w:b/>
          <w:bCs/>
        </w:rPr>
        <w:t xml:space="preserve">principio de tamaño de Henneman</w:t>
      </w:r>
      <w:r>
        <w:t xml:space="preserve">, el sistema nervioso recluta primero las unidades motoras pequeñas (tipo I) y suma las grandes (tipo II) a medida que crece la exigencia. Por eso una serie ligera llevada cerca del fallo termina reclutando también las fibras más grandes.</w:t>
      </w:r>
    </w:p>
    <w:p>
      <w:pPr>
        <w:pStyle w:val="Heading4"/>
        <w:keepNext/>
      </w:pPr>
      <w:r>
        <w:t xml:space="preserve">El core profundo y la respiración</w:t>
      </w:r>
    </w:p>
    <w:p>
      <w:pPr>
        <w:keepNext/>
        <w:spacing w:after="40" w:before="80"/>
        <w:jc w:val="center"/>
      </w:pPr>
      <w:r>
        <w:drawing>
          <wp:inline distT="0" distB="0" distL="0" distR="0">
            <wp:extent cx="4210050" cy="2466975"/>
            <wp:effectExtent t="0" r="0" b="0" l="0"/>
            <wp:docPr id="1" name="d_core" descr="d_core" title="d_c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210050" cy="2466975"/>
                    </a:xfrm>
                    <a:prstGeom prst="rect">
                      <a:avLst/>
                    </a:prstGeom>
                  </pic:spPr>
                </pic:pic>
              </a:graphicData>
            </a:graphic>
          </wp:inline>
        </w:drawing>
      </w:r>
    </w:p>
    <w:p>
      <w:pPr>
        <w:spacing w:after="180"/>
        <w:jc w:val="center"/>
      </w:pPr>
      <w:r>
        <w:rPr>
          <w:i/>
          <w:iCs/>
          <w:color w:val="6B6B6B"/>
          <w:sz w:val="17"/>
          <w:szCs w:val="17"/>
        </w:rPr>
        <w:t xml:space="preserve">Figura. El core como un cilindro: diafragma, suelo pélvico, transverso y multífidos.</w:t>
      </w:r>
    </w:p>
    <w:p>
      <w:pPr>
        <w:spacing w:after="100" w:line="276"/>
      </w:pPr>
      <w:r>
        <w:t xml:space="preserve">El </w:t>
      </w:r>
      <w:r>
        <w:rPr>
          <w:b/>
          <w:bCs/>
        </w:rPr>
        <w:t xml:space="preserve">core</w:t>
      </w:r>
      <w:r>
        <w:t xml:space="preserve"> no es solo el «six pack». Incluye la musculatura profunda (transverso, multífidos, diafragma, suelo pélvico) y la superficial (recto abdominal, oblicuos, erectores, glúteos). Su función principal en el entrenamiento de fuerza es </w:t>
      </w:r>
      <w:r>
        <w:rPr>
          <w:b/>
          <w:bCs/>
        </w:rPr>
        <w:t xml:space="preserve">transferir fuerza y proteger la columna</w:t>
      </w:r>
      <w:r>
        <w:t xml:space="preserve">, más que flexionarla.</w:t>
      </w:r>
    </w:p>
    <w:p>
      <w:pPr>
        <w:keepNext/>
        <w:spacing w:after="40" w:before="80"/>
        <w:jc w:val="center"/>
      </w:pPr>
      <w:r>
        <w:drawing>
          <wp:inline distT="0" distB="0" distL="0" distR="0">
            <wp:extent cx="4572000" cy="2009775"/>
            <wp:effectExtent t="0" r="0" b="0" l="0"/>
            <wp:docPr id="1" name="d_breath" descr="d_breath" title="d_bre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572000" cy="2009775"/>
                    </a:xfrm>
                    <a:prstGeom prst="rect">
                      <a:avLst/>
                    </a:prstGeom>
                  </pic:spPr>
                </pic:pic>
              </a:graphicData>
            </a:graphic>
          </wp:inline>
        </w:drawing>
      </w:r>
    </w:p>
    <w:p>
      <w:pPr>
        <w:spacing w:after="180"/>
        <w:jc w:val="center"/>
      </w:pPr>
      <w:r>
        <w:rPr>
          <w:i/>
          <w:iCs/>
          <w:color w:val="6B6B6B"/>
          <w:sz w:val="17"/>
          <w:szCs w:val="17"/>
        </w:rPr>
        <w:t xml:space="preserve">Figura. Respiración costal lateral, usada en Pilates y en ejercicios de 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none" w:color="FFFFFF" w:sz="0"/>
              <w:left w:val="single" w:color="3C7A5A" w:sz="24"/>
              <w:bottom w:val="none" w:color="FFFFFF" w:sz="0"/>
              <w:right w:val="none" w:color="FFFFFF" w:sz="0"/>
            </w:tcBorders>
            <w:shd w:fill="E7F1EC" w:color="auto" w:val="clear"/>
            <w:tcMar>
              <w:top w:type="dxa" w:w="120"/>
              <w:left w:type="dxa" w:w="200"/>
              <w:bottom w:type="dxa" w:w="100"/>
              <w:right w:type="dxa" w:w="200"/>
            </w:tcMar>
          </w:tcPr>
          <w:p>
            <w:pPr>
              <w:spacing w:after="60"/>
            </w:pPr>
            <w:r>
              <w:rPr>
                <w:rFonts w:ascii="Calibri" w:cs="Calibri" w:eastAsia="Calibri" w:hAnsi="Calibri"/>
                <w:b/>
                <w:bCs/>
                <w:color w:val="3C7A5A"/>
                <w:sz w:val="15"/>
                <w:szCs w:val="15"/>
              </w:rPr>
              <w:t xml:space="preserve">“ CUE CLAVE  </w:t>
            </w:r>
            <w:r>
              <w:rPr>
                <w:rFonts w:ascii="Calibri" w:cs="Calibri" w:eastAsia="Calibri" w:hAnsi="Calibri"/>
                <w:b/>
                <w:bCs/>
                <w:color w:val="222222"/>
                <w:sz w:val="20"/>
                <w:szCs w:val="20"/>
              </w:rPr>
              <w:t xml:space="preserve">Cue clave de respiración</w:t>
            </w:r>
          </w:p>
          <w:p>
            <w:pPr>
              <w:spacing w:after="60" w:line="264"/>
            </w:pPr>
            <w:r>
              <w:t xml:space="preserve">«Exhala en el esfuerzo»: suelta el aire en la fase más difícil (al subir de la sentadilla, al empujar en el push up). Con cargas ligeras y moderadas, evita contener el aire (maniobra de Valsalva) de forma prolongada.</w:t>
            </w:r>
          </w:p>
        </w:tc>
      </w:tr>
    </w:tbl>
    <w:p>
      <w:pPr>
        <w:spacing w:after="140"/>
      </w:pPr>
    </w:p>
    <w:p>
      <w:pPr>
        <w:pStyle w:val="Heading3"/>
        <w:keepNext/>
      </w:pPr>
      <w:r>
        <w:t xml:space="preserve">Evaluación del Módulo 1</w:t>
      </w:r>
    </w:p>
    <w:p>
      <w:pPr>
        <w:spacing w:after="100" w:line="276"/>
      </w:pPr>
      <w:r>
        <w:rPr>
          <w:color w:val="6B6B6B"/>
        </w:rPr>
        <w:t xml:space="preserve">Responde sin consultar el texto y después revisa el </w:t>
      </w:r>
      <w:r>
        <w:rPr>
          <w:b/>
          <w:bCs/>
          <w:color w:val="6B6B6B"/>
        </w:rPr>
        <w:t xml:space="preserve">Apéndice B · Solucionario</w:t>
      </w:r>
      <w:r>
        <w:rPr>
          <w:color w:val="6B6B6B"/>
        </w:rPr>
        <w:t xml:space="preserve">.</w:t>
      </w:r>
    </w:p>
    <w:p>
      <w:pPr>
        <w:keepNext/>
        <w:spacing w:after="40" w:before="120"/>
      </w:pPr>
      <w:r>
        <w:rPr>
          <w:b/>
          <w:bCs/>
          <w:color w:val="1F3A5F"/>
        </w:rPr>
        <w:t xml:space="preserve">1. </w:t>
      </w:r>
      <w:r>
        <w:t xml:space="preserve">¿Cuál de estos elementos debe consultarse en el material oficial y NO se inventa en este libro?</w:t>
      </w:r>
    </w:p>
    <w:p>
      <w:pPr>
        <w:keepNext/>
        <w:spacing w:after="20"/>
        <w:ind w:left="400"/>
      </w:pPr>
      <w:r>
        <w:t xml:space="preserve">a) La definición de plano sagital</w:t>
      </w:r>
    </w:p>
    <w:p>
      <w:pPr>
        <w:keepNext/>
        <w:spacing w:after="20"/>
        <w:ind w:left="400"/>
      </w:pPr>
      <w:r>
        <w:t xml:space="preserve">b) El formato oficial de clase del método TBM</w:t>
      </w:r>
    </w:p>
    <w:p>
      <w:pPr>
        <w:keepNext/>
        <w:spacing w:after="20"/>
        <w:ind w:left="400"/>
      </w:pPr>
      <w:r>
        <w:t xml:space="preserve">c) Los tipos de contracción muscular</w:t>
      </w:r>
    </w:p>
    <w:p>
      <w:pPr>
        <w:keepNext w:val="false"/>
        <w:spacing w:after="20"/>
        <w:ind w:left="400"/>
      </w:pPr>
      <w:r>
        <w:t xml:space="preserve">d) La escala RPE</w:t>
      </w:r>
    </w:p>
    <w:p>
      <w:pPr>
        <w:keepNext/>
        <w:spacing w:after="40" w:before="120"/>
      </w:pPr>
      <w:r>
        <w:rPr>
          <w:b/>
          <w:bCs/>
          <w:color w:val="1F3A5F"/>
        </w:rPr>
        <w:t xml:space="preserve">2. </w:t>
      </w:r>
      <w:r>
        <w:t xml:space="preserve">Un Tabata dura en total:</w:t>
      </w:r>
    </w:p>
    <w:p>
      <w:pPr>
        <w:keepNext/>
        <w:spacing w:after="20"/>
        <w:ind w:left="400"/>
      </w:pPr>
      <w:r>
        <w:t xml:space="preserve">a) 2 minutos</w:t>
      </w:r>
    </w:p>
    <w:p>
      <w:pPr>
        <w:keepNext/>
        <w:spacing w:after="20"/>
        <w:ind w:left="400"/>
      </w:pPr>
      <w:r>
        <w:t xml:space="preserve">b) 4 minutos</w:t>
      </w:r>
    </w:p>
    <w:p>
      <w:pPr>
        <w:keepNext/>
        <w:spacing w:after="20"/>
        <w:ind w:left="400"/>
      </w:pPr>
      <w:r>
        <w:t xml:space="preserve">c) 8 minutos</w:t>
      </w:r>
    </w:p>
    <w:p>
      <w:pPr>
        <w:keepNext w:val="false"/>
        <w:spacing w:after="20"/>
        <w:ind w:left="400"/>
      </w:pPr>
      <w:r>
        <w:t xml:space="preserve">d) 20 minutos</w:t>
      </w:r>
    </w:p>
    <w:p>
      <w:pPr>
        <w:keepNext/>
        <w:spacing w:after="40" w:before="120"/>
      </w:pPr>
      <w:r>
        <w:rPr>
          <w:b/>
          <w:bCs/>
          <w:color w:val="1F3A5F"/>
        </w:rPr>
        <w:t xml:space="preserve">3. </w:t>
      </w:r>
      <w:r>
        <w:t xml:space="preserve">La elevación lateral con mancuernas ocurre principalmente en el plano…</w:t>
      </w:r>
    </w:p>
    <w:p>
      <w:pPr>
        <w:keepNext/>
        <w:spacing w:after="20"/>
        <w:ind w:left="400"/>
      </w:pPr>
      <w:r>
        <w:t xml:space="preserve">a) Sagital</w:t>
      </w:r>
    </w:p>
    <w:p>
      <w:pPr>
        <w:keepNext/>
        <w:spacing w:after="20"/>
        <w:ind w:left="400"/>
      </w:pPr>
      <w:r>
        <w:t xml:space="preserve">b) Frontal</w:t>
      </w:r>
    </w:p>
    <w:p>
      <w:pPr>
        <w:keepNext/>
        <w:spacing w:after="20"/>
        <w:ind w:left="400"/>
      </w:pPr>
      <w:r>
        <w:t xml:space="preserve">c) Transversal</w:t>
      </w:r>
    </w:p>
    <w:p>
      <w:pPr>
        <w:keepNext w:val="false"/>
        <w:spacing w:after="20"/>
        <w:ind w:left="400"/>
      </w:pPr>
      <w:r>
        <w:t xml:space="preserve">d) Ninguno</w:t>
      </w:r>
    </w:p>
    <w:p>
      <w:pPr>
        <w:keepNext/>
        <w:spacing w:after="40" w:before="120"/>
      </w:pPr>
      <w:r>
        <w:rPr>
          <w:b/>
          <w:bCs/>
          <w:color w:val="1F3A5F"/>
        </w:rPr>
        <w:t xml:space="preserve">4. </w:t>
      </w:r>
      <w:r>
        <w:t xml:space="preserve">El peso muerto rumano pertenece al patrón de bisagra de cadera.</w:t>
      </w:r>
    </w:p>
    <w:p>
      <w:pPr>
        <w:ind w:left="400"/>
      </w:pPr>
      <w:r>
        <w:rPr>
          <w:color w:val="6B6B6B"/>
        </w:rPr>
        <w:t xml:space="preserve">(   ) Verdadero        (   ) Falso</w:t>
      </w:r>
    </w:p>
    <w:p>
      <w:pPr>
        <w:keepNext/>
        <w:spacing w:after="40" w:before="120"/>
      </w:pPr>
      <w:r>
        <w:rPr>
          <w:b/>
          <w:bCs/>
          <w:color w:val="1F3A5F"/>
        </w:rPr>
        <w:t xml:space="preserve">5. </w:t>
      </w:r>
      <w:r>
        <w:t xml:space="preserve">RIR 2 significa que la persona podría haber hecho dos repeticiones más antes del fallo.</w:t>
      </w:r>
    </w:p>
    <w:p>
      <w:pPr>
        <w:ind w:left="400"/>
      </w:pPr>
      <w:r>
        <w:rPr>
          <w:color w:val="6B6B6B"/>
        </w:rPr>
        <w:t xml:space="preserve">(   ) Verdadero        (   ) Falso</w:t>
      </w:r>
    </w:p>
    <w:p>
      <w:pPr>
        <w:keepNext/>
        <w:spacing w:after="40" w:before="120"/>
      </w:pPr>
      <w:r>
        <w:rPr>
          <w:b/>
          <w:bCs/>
          <w:color w:val="1F3A5F"/>
        </w:rPr>
        <w:t xml:space="preserve">6. </w:t>
      </w:r>
      <w:r>
        <w:t xml:space="preserve">Bajo impacto siempre significa baja intensidad.</w:t>
      </w:r>
    </w:p>
    <w:p>
      <w:pPr>
        <w:ind w:left="400"/>
      </w:pPr>
      <w:r>
        <w:rPr>
          <w:color w:val="6B6B6B"/>
        </w:rPr>
        <w:t xml:space="preserve">(   ) Verdadero        (   ) Falso</w:t>
      </w:r>
    </w:p>
    <w:p>
      <w:pPr>
        <w:keepNext/>
        <w:spacing w:after="40" w:before="120"/>
      </w:pPr>
      <w:r>
        <w:rPr>
          <w:b/>
          <w:bCs/>
          <w:color w:val="1F3A5F"/>
        </w:rPr>
        <w:t xml:space="preserve">7. </w:t>
      </w:r>
      <w:r>
        <w:t xml:space="preserve">¿Qué músculo profundo funciona como «faja» del abdomen?</w:t>
      </w:r>
    </w:p>
    <w:p>
      <w:pPr>
        <w:keepNext/>
        <w:spacing w:after="20"/>
        <w:ind w:left="400"/>
      </w:pPr>
      <w:r>
        <w:t xml:space="preserve">a) Recto abdominal</w:t>
      </w:r>
    </w:p>
    <w:p>
      <w:pPr>
        <w:keepNext/>
        <w:spacing w:after="20"/>
        <w:ind w:left="400"/>
      </w:pPr>
      <w:r>
        <w:t xml:space="preserve">b) Transverso del abdomen</w:t>
      </w:r>
    </w:p>
    <w:p>
      <w:pPr>
        <w:keepNext/>
        <w:spacing w:after="20"/>
        <w:ind w:left="400"/>
      </w:pPr>
      <w:r>
        <w:t xml:space="preserve">c) Oblicuo externo</w:t>
      </w:r>
    </w:p>
    <w:p>
      <w:pPr>
        <w:keepNext w:val="false"/>
        <w:spacing w:after="20"/>
        <w:ind w:left="400"/>
      </w:pPr>
      <w:r>
        <w:t xml:space="preserve">d) Dorsal ancho</w:t>
      </w:r>
    </w:p>
    <w:p>
      <w:pPr>
        <w:keepNext/>
        <w:spacing w:after="40" w:before="120"/>
      </w:pPr>
      <w:r>
        <w:rPr>
          <w:b/>
          <w:bCs/>
          <w:color w:val="1F3A5F"/>
        </w:rPr>
        <w:t xml:space="preserve">8. </w:t>
      </w:r>
      <w:r>
        <w:t xml:space="preserve">Explica con tus palabras la diferencia entre músculo agonista y estabilizador, con un ejemplo de la sentadilla.</w:t>
      </w:r>
    </w:p>
    <w:p>
      <w:pPr>
        <w:keepNext/>
        <w:pBdr>
          <w:bottom w:val="single" w:color="C9C2B6" w:sz="4" w:space="1"/>
        </w:pBdr>
        <w:spacing w:after="0" w:line="360"/>
        <w:ind w:left="400"/>
      </w:pPr>
      <w:r>
        <w:t xml:space="preserve"> </w:t>
      </w:r>
    </w:p>
    <w:p>
      <w:pPr>
        <w:keepNext/>
        <w:pBdr>
          <w:bottom w:val="single" w:color="C9C2B6" w:sz="4" w:space="1"/>
        </w:pBdr>
        <w:spacing w:after="0" w:line="360"/>
        <w:ind w:left="400"/>
      </w:pPr>
      <w:r>
        <w:t xml:space="preserve"> </w:t>
      </w:r>
    </w:p>
    <w:p>
      <w:pPr>
        <w:keepNext w:val="false"/>
        <w:pBdr>
          <w:bottom w:val="single" w:color="C9C2B6" w:sz="4" w:space="1"/>
        </w:pBdr>
        <w:spacing w:after="0" w:line="360"/>
        <w:ind w:left="400"/>
      </w:pPr>
      <w:r>
        <w:t xml:space="preserve"> </w:t>
      </w:r>
    </w:p>
    <w:p>
      <w:pPr>
        <w:pStyle w:val="Heading2"/>
        <w:pageBreakBefore/>
      </w:pPr>
      <w:r>
        <w:t xml:space="preserve">Módulo 2</w:t>
      </w:r>
    </w:p>
    <w:p>
      <w:pPr>
        <w:spacing w:after="160"/>
      </w:pPr>
      <w:r>
        <w:rPr>
          <w:rFonts w:ascii="Calibri" w:cs="Calibri" w:eastAsia="Calibri" w:hAnsi="Calibri"/>
          <w:b/>
          <w:bCs/>
          <w:color w:val="5E8C8A"/>
          <w:sz w:val="22"/>
          <w:szCs w:val="22"/>
        </w:rPr>
        <w:t xml:space="preserve">Introducción a Sculpt n Burn  ·  Mecanismos de hipertrofia  ·  Tipos de contracciones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none" w:color="FFFFFF" w:sz="0"/>
              <w:left w:val="single" w:color="B08D57" w:sz="24"/>
              <w:bottom w:val="none" w:color="FFFFFF" w:sz="0"/>
              <w:right w:val="none" w:color="FFFFFF" w:sz="0"/>
            </w:tcBorders>
            <w:shd w:fill="F4EFE4" w:color="auto" w:val="clear"/>
            <w:tcMar>
              <w:top w:type="dxa" w:w="120"/>
              <w:left w:type="dxa" w:w="200"/>
              <w:bottom w:type="dxa" w:w="100"/>
              <w:right w:type="dxa" w:w="200"/>
            </w:tcMar>
          </w:tcPr>
          <w:p>
            <w:pPr>
              <w:spacing w:after="60"/>
            </w:pPr>
            <w:r>
              <w:rPr>
                <w:rFonts w:ascii="Calibri" w:cs="Calibri" w:eastAsia="Calibri" w:hAnsi="Calibri"/>
                <w:b/>
                <w:bCs/>
                <w:color w:val="B08D57"/>
                <w:sz w:val="15"/>
                <w:szCs w:val="15"/>
              </w:rPr>
              <w:t xml:space="preserve">★ DATO ÚTIL  </w:t>
            </w:r>
            <w:r>
              <w:rPr>
                <w:rFonts w:ascii="Calibri" w:cs="Calibri" w:eastAsia="Calibri" w:hAnsi="Calibri"/>
                <w:b/>
                <w:bCs/>
                <w:color w:val="222222"/>
                <w:sz w:val="20"/>
                <w:szCs w:val="20"/>
              </w:rPr>
              <w:t xml:space="preserve">Objetivos de aprendizaje</w:t>
            </w:r>
          </w:p>
          <w:p>
            <w:pPr>
              <w:pStyle w:val="ListParagraph"/>
              <w:numPr>
                <w:ilvl w:val="0"/>
                <w:numId w:val="3"/>
              </w:numPr>
              <w:spacing w:after="40" w:line="264"/>
            </w:pPr>
            <w:r>
              <w:t xml:space="preserve">Describir qué es Sculpt &amp; Burn, a quién se dirige y qué equipo requiere.</w:t>
            </w:r>
          </w:p>
          <w:p>
            <w:pPr>
              <w:pStyle w:val="ListParagraph"/>
              <w:numPr>
                <w:ilvl w:val="0"/>
                <w:numId w:val="3"/>
              </w:numPr>
              <w:spacing w:after="40" w:line="264"/>
            </w:pPr>
            <w:r>
              <w:t xml:space="preserve">Explicar los tres mecanismos de la hipertrofia y aplicarlos al diseño de una clase con cargas ligeras.</w:t>
            </w:r>
          </w:p>
          <w:p>
            <w:pPr>
              <w:pStyle w:val="ListParagraph"/>
              <w:numPr>
                <w:ilvl w:val="0"/>
                <w:numId w:val="3"/>
              </w:numPr>
              <w:spacing w:after="40" w:line="264"/>
            </w:pPr>
            <w:r>
              <w:t xml:space="preserve">Reconocer y enseñar las contracciones concéntrica, excéntrica e isométrica y el uso del tempo.</w:t>
            </w:r>
          </w:p>
        </w:tc>
      </w:tr>
    </w:tbl>
    <w:p>
      <w:pPr>
        <w:spacing w:after="140"/>
      </w:pPr>
    </w:p>
    <w:p>
      <w:pPr>
        <w:pStyle w:val="Heading3"/>
        <w:keepNext/>
      </w:pPr>
      <w:r>
        <w:t xml:space="preserve">Introducción a Sculpt n Burn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none" w:color="FFFFFF" w:sz="0"/>
              <w:left w:val="single" w:color="1F3A5F" w:sz="24"/>
              <w:bottom w:val="none" w:color="FFFFFF" w:sz="0"/>
              <w:right w:val="none" w:color="FFFFFF" w:sz="0"/>
            </w:tcBorders>
            <w:shd w:fill="EAF0F5" w:color="auto" w:val="clear"/>
            <w:tcMar>
              <w:top w:type="dxa" w:w="120"/>
              <w:left w:type="dxa" w:w="200"/>
              <w:bottom w:type="dxa" w:w="100"/>
              <w:right w:type="dxa" w:w="200"/>
            </w:tcMar>
          </w:tcPr>
          <w:p>
            <w:pPr>
              <w:spacing w:after="60"/>
            </w:pPr>
            <w:r>
              <w:rPr>
                <w:rFonts w:ascii="Calibri" w:cs="Calibri" w:eastAsia="Calibri" w:hAnsi="Calibri"/>
                <w:b/>
                <w:bCs/>
                <w:color w:val="1F3A5F"/>
                <w:sz w:val="15"/>
                <w:szCs w:val="15"/>
              </w:rPr>
              <w:t xml:space="preserve">FUNDAMENTO GENERAL  </w:t>
            </w:r>
            <w:r>
              <w:rPr>
                <w:rFonts w:ascii="Calibri" w:cs="Calibri" w:eastAsia="Calibri" w:hAnsi="Calibri"/>
                <w:b/>
                <w:bCs/>
                <w:color w:val="222222"/>
                <w:sz w:val="20"/>
                <w:szCs w:val="20"/>
              </w:rPr>
              <w:t xml:space="preserve">Definición de la disciplina</w:t>
            </w:r>
          </w:p>
          <w:p>
            <w:pPr>
              <w:spacing w:after="60" w:line="264"/>
            </w:pPr>
            <w:r>
              <w:t xml:space="preserve">Sculpt &amp; Burn es una disciplina de fuerza que combina ejercicios específicos y funcionales para desarrollar fuerza, resistencia muscular y control corporal. Está diseñada para tonificar, moldear e incrementar masa muscular mientras mejora la postura, la estabilidad y la capacidad física general.</w:t>
            </w:r>
          </w:p>
        </w:tc>
      </w:tr>
    </w:tbl>
    <w:p>
      <w:pPr>
        <w:spacing w:after="140"/>
      </w:pPr>
    </w:p>
    <w:p>
      <w:pPr>
        <w:pStyle w:val="Heading4"/>
        <w:keepNext/>
      </w:pPr>
      <w:r>
        <w:t xml:space="preserve">Qué caracteriza una clase de fuerza de este tipo</w:t>
      </w:r>
    </w:p>
    <w:p>
      <w:pPr>
        <w:pStyle w:val="ListParagraph"/>
        <w:numPr>
          <w:ilvl w:val="0"/>
          <w:numId w:val="3"/>
        </w:numPr>
        <w:spacing w:after="40" w:line="264"/>
      </w:pPr>
      <w:r>
        <w:rPr>
          <w:b/>
          <w:bCs/>
        </w:rPr>
        <w:t xml:space="preserve">Fuerza con cargas ligeras a moderadas</w:t>
      </w:r>
      <w:r>
        <w:t xml:space="preserve"> (mancuernas, peso corporal, bandas) y muchas repeticiones de calidad.</w:t>
      </w:r>
    </w:p>
    <w:p>
      <w:pPr>
        <w:pStyle w:val="ListParagraph"/>
        <w:numPr>
          <w:ilvl w:val="0"/>
          <w:numId w:val="3"/>
        </w:numPr>
        <w:spacing w:after="40" w:line="264"/>
      </w:pPr>
      <w:r>
        <w:rPr>
          <w:b/>
          <w:bCs/>
        </w:rPr>
        <w:t xml:space="preserve">Ejercicios funcionales:</w:t>
      </w:r>
      <w:r>
        <w:t xml:space="preserve"> patrones que usas en la vida diaria (sentarte, levantar, empujar, jalar, girar).</w:t>
      </w:r>
    </w:p>
    <w:p>
      <w:pPr>
        <w:pStyle w:val="ListParagraph"/>
        <w:numPr>
          <w:ilvl w:val="0"/>
          <w:numId w:val="3"/>
        </w:numPr>
        <w:spacing w:after="40" w:line="264"/>
      </w:pPr>
      <w:r>
        <w:rPr>
          <w:b/>
          <w:bCs/>
        </w:rPr>
        <w:t xml:space="preserve">Herramientas de intensidad:</w:t>
      </w:r>
      <w:r>
        <w:t xml:space="preserve"> pulsos de rango corto, isométricos, tempo lento y combinaciones.</w:t>
      </w:r>
    </w:p>
    <w:p>
      <w:pPr>
        <w:pStyle w:val="ListParagraph"/>
        <w:numPr>
          <w:ilvl w:val="0"/>
          <w:numId w:val="3"/>
        </w:numPr>
        <w:spacing w:after="40" w:line="264"/>
      </w:pPr>
      <w:r>
        <w:rPr>
          <w:b/>
          <w:bCs/>
        </w:rPr>
        <w:t xml:space="preserve">Ráfagas de cardio</w:t>
      </w:r>
      <w:r>
        <w:t xml:space="preserve"> de alto o bajo impacto para elevar la frecuencia cardíaca.</w:t>
      </w:r>
    </w:p>
    <w:p>
      <w:pPr>
        <w:pStyle w:val="ListParagraph"/>
        <w:numPr>
          <w:ilvl w:val="0"/>
          <w:numId w:val="3"/>
        </w:numPr>
        <w:spacing w:after="40" w:line="264"/>
      </w:pPr>
      <w:r>
        <w:rPr>
          <w:b/>
          <w:bCs/>
        </w:rPr>
        <w:t xml:space="preserve">Música y ritmo</w:t>
      </w:r>
      <w:r>
        <w:t xml:space="preserve"> como motor de la clase.</w:t>
      </w:r>
    </w:p>
    <w:p>
      <w:pPr>
        <w:pStyle w:val="ListParagraph"/>
        <w:numPr>
          <w:ilvl w:val="0"/>
          <w:numId w:val="3"/>
        </w:numPr>
        <w:spacing w:after="40" w:line="264"/>
      </w:pPr>
      <w:r>
        <w:rPr>
          <w:b/>
          <w:bCs/>
        </w:rPr>
        <w:t xml:space="preserve">Core y postura</w:t>
      </w:r>
      <w:r>
        <w:t xml:space="preserve"> integrados en cada bloque, no solo al final.</w:t>
      </w:r>
    </w:p>
    <w:p>
      <w:pPr>
        <w:pStyle w:val="Heading4"/>
        <w:keepNext/>
      </w:pPr>
      <w:r>
        <w:t xml:space="preserve">Beneficios respaldados por la evidencia del entrenamiento de fuerza</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68"/>
        <w:gridCol w:w="6192"/>
      </w:tblGrid>
      <w:tr>
        <w:trPr>
          <w:cantSplit/>
          <w:tblHeader/>
        </w:trPr>
        <w:tc>
          <w:tcPr>
            <w:tcW w:type="dxa" w:w="3168"/>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8"/>
                <w:szCs w:val="18"/>
              </w:rPr>
              <w:t xml:space="preserve">Beneficio</w:t>
            </w:r>
          </w:p>
        </w:tc>
        <w:tc>
          <w:tcPr>
            <w:tcW w:type="dxa" w:w="6192"/>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8"/>
                <w:szCs w:val="18"/>
              </w:rPr>
              <w:t xml:space="preserve">Por qué ocurre</w:t>
            </w:r>
          </w:p>
        </w:tc>
      </w:tr>
      <w:tr>
        <w:trPr>
          <w:cantSplit/>
        </w:trPr>
        <w:tc>
          <w:tcPr>
            <w:tcW w:type="dxa" w:w="3168"/>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Más fuerza y masa muscular</w:t>
            </w:r>
          </w:p>
        </w:tc>
        <w:tc>
          <w:tcPr>
            <w:tcW w:type="dxa" w:w="6192"/>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Adaptaciones neurales (primeras semanas) e hipertrofia (a partir de 6–8 semanas)</w:t>
            </w:r>
          </w:p>
        </w:tc>
      </w:tr>
      <w:tr>
        <w:trPr>
          <w:cantSplit/>
        </w:trPr>
        <w:tc>
          <w:tcPr>
            <w:tcW w:type="dxa" w:w="3168"/>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Salud ósea</w:t>
            </w:r>
          </w:p>
        </w:tc>
        <w:tc>
          <w:tcPr>
            <w:tcW w:type="dxa" w:w="6192"/>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La carga mecánica estimula la formación de hueso</w:t>
            </w:r>
          </w:p>
        </w:tc>
      </w:tr>
      <w:tr>
        <w:trPr>
          <w:cantSplit/>
        </w:trPr>
        <w:tc>
          <w:tcPr>
            <w:tcW w:type="dxa" w:w="3168"/>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Salud metabólica</w:t>
            </w:r>
          </w:p>
        </w:tc>
        <w:tc>
          <w:tcPr>
            <w:tcW w:type="dxa" w:w="6192"/>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El músculo mejora el manejo de la glucosa y el gasto energético</w:t>
            </w:r>
          </w:p>
        </w:tc>
      </w:tr>
      <w:tr>
        <w:trPr>
          <w:cantSplit/>
        </w:trPr>
        <w:tc>
          <w:tcPr>
            <w:tcW w:type="dxa" w:w="3168"/>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Postura y menos molestias</w:t>
            </w:r>
          </w:p>
        </w:tc>
        <w:tc>
          <w:tcPr>
            <w:tcW w:type="dxa" w:w="6192"/>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Músculos posturales más fuertes y mejor control motor</w:t>
            </w:r>
          </w:p>
        </w:tc>
      </w:tr>
      <w:tr>
        <w:trPr>
          <w:cantSplit/>
        </w:trPr>
        <w:tc>
          <w:tcPr>
            <w:tcW w:type="dxa" w:w="3168"/>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Capacidad funcional</w:t>
            </w:r>
          </w:p>
        </w:tc>
        <w:tc>
          <w:tcPr>
            <w:tcW w:type="dxa" w:w="6192"/>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Subir escaleras, cargar, levantarse del suelo con menos esfuerzo</w:t>
            </w:r>
          </w:p>
        </w:tc>
      </w:tr>
      <w:tr>
        <w:trPr>
          <w:cantSplit/>
        </w:trPr>
        <w:tc>
          <w:tcPr>
            <w:tcW w:type="dxa" w:w="3168"/>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Bienestar mental</w:t>
            </w:r>
          </w:p>
        </w:tc>
        <w:tc>
          <w:tcPr>
            <w:tcW w:type="dxa" w:w="6192"/>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Reducción de síntomas de ansiedad y depresión con el ejercicio regular</w:t>
            </w:r>
          </w:p>
        </w:tc>
      </w:tr>
    </w:tbl>
    <w:p>
      <w:pPr>
        <w:spacing w:after="120"/>
      </w:pPr>
    </w:p>
    <w:p>
      <w:pPr>
        <w:spacing w:after="100" w:line="276"/>
      </w:pPr>
      <w:r>
        <w:t xml:space="preserve">La recomendación general de la OMS y del ACSM para adultos es realizar </w:t>
      </w:r>
      <w:r>
        <w:rPr>
          <w:b/>
          <w:bCs/>
        </w:rPr>
        <w:t xml:space="preserve">ejercicios de fortalecimiento de los grandes grupos musculares al menos 2 días por semana</w:t>
      </w:r>
      <w:r>
        <w:t xml:space="preserve">, además de 150–300 minutos de actividad aeróbica moderada.</w:t>
      </w:r>
    </w:p>
    <w:p>
      <w:pPr>
        <w:pStyle w:val="Heading4"/>
        <w:keepNext/>
      </w:pPr>
      <w:r>
        <w:t xml:space="preserve">Equipo recomendado</w:t>
      </w:r>
    </w:p>
    <w:p>
      <w:pPr>
        <w:keepNext/>
        <w:spacing w:after="40" w:before="80"/>
        <w:jc w:val="center"/>
      </w:pPr>
      <w:r>
        <w:drawing>
          <wp:inline distT="0" distB="0" distL="0" distR="0">
            <wp:extent cx="5762625" cy="1647825"/>
            <wp:effectExtent t="0" r="0" b="0" l="0"/>
            <wp:docPr id="1" name="d_props_sculpt" descr="d_props_sculpt" title="d_props_scul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762625" cy="1647825"/>
                    </a:xfrm>
                    <a:prstGeom prst="rect">
                      <a:avLst/>
                    </a:prstGeom>
                  </pic:spPr>
                </pic:pic>
              </a:graphicData>
            </a:graphic>
          </wp:inline>
        </w:drawing>
      </w:r>
    </w:p>
    <w:p>
      <w:pPr>
        <w:spacing w:after="180"/>
        <w:jc w:val="center"/>
      </w:pPr>
      <w:r>
        <w:rPr>
          <w:i/>
          <w:iCs/>
          <w:color w:val="6B6B6B"/>
          <w:sz w:val="17"/>
          <w:szCs w:val="17"/>
        </w:rPr>
        <w:t xml:space="preserve">Figura. Equipo básico para Sculpt &amp; Burn.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92"/>
        <w:gridCol w:w="2592"/>
        <w:gridCol w:w="4176"/>
      </w:tblGrid>
      <w:tr>
        <w:trPr>
          <w:cantSplit/>
          <w:tblHeader/>
        </w:trPr>
        <w:tc>
          <w:tcPr>
            <w:tcW w:type="dxa" w:w="2592"/>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8"/>
                <w:szCs w:val="18"/>
              </w:rPr>
              <w:t xml:space="preserve">Equipo</w:t>
            </w:r>
          </w:p>
        </w:tc>
        <w:tc>
          <w:tcPr>
            <w:tcW w:type="dxa" w:w="2592"/>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8"/>
                <w:szCs w:val="18"/>
              </w:rPr>
              <w:t xml:space="preserve">Especificación sugerida</w:t>
            </w:r>
          </w:p>
        </w:tc>
        <w:tc>
          <w:tcPr>
            <w:tcW w:type="dxa" w:w="4176"/>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8"/>
                <w:szCs w:val="18"/>
              </w:rPr>
              <w:t xml:space="preserve">Uso</w:t>
            </w:r>
          </w:p>
        </w:tc>
      </w:tr>
      <w:tr>
        <w:trPr>
          <w:cantSplit/>
        </w:trPr>
        <w:tc>
          <w:tcPr>
            <w:tcW w:type="dxa" w:w="2592"/>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Mancuernas ligeras</w:t>
            </w:r>
          </w:p>
        </w:tc>
        <w:tc>
          <w:tcPr>
            <w:tcW w:type="dxa" w:w="2592"/>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1–3 kg</w:t>
            </w:r>
          </w:p>
        </w:tc>
        <w:tc>
          <w:tcPr>
            <w:tcW w:type="dxa" w:w="4176"/>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Hombros, ejercicios con muchas repeticiones, principiantes</w:t>
            </w:r>
          </w:p>
        </w:tc>
      </w:tr>
      <w:tr>
        <w:trPr>
          <w:cantSplit/>
        </w:trPr>
        <w:tc>
          <w:tcPr>
            <w:tcW w:type="dxa" w:w="2592"/>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Mancuernas medias</w:t>
            </w:r>
          </w:p>
        </w:tc>
        <w:tc>
          <w:tcPr>
            <w:tcW w:type="dxa" w:w="2592"/>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3–6 kg</w:t>
            </w:r>
          </w:p>
        </w:tc>
        <w:tc>
          <w:tcPr>
            <w:tcW w:type="dxa" w:w="4176"/>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Brazos, espalda, pecho</w:t>
            </w:r>
          </w:p>
        </w:tc>
      </w:tr>
      <w:tr>
        <w:trPr>
          <w:cantSplit/>
        </w:trPr>
        <w:tc>
          <w:tcPr>
            <w:tcW w:type="dxa" w:w="2592"/>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Mancuernas pesadas</w:t>
            </w:r>
          </w:p>
        </w:tc>
        <w:tc>
          <w:tcPr>
            <w:tcW w:type="dxa" w:w="2592"/>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6–10 kg (o más)</w:t>
            </w:r>
          </w:p>
        </w:tc>
        <w:tc>
          <w:tcPr>
            <w:tcW w:type="dxa" w:w="4176"/>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Piernas y glúteo: goblet, peso muerto, zancadas</w:t>
            </w:r>
          </w:p>
        </w:tc>
      </w:tr>
      <w:tr>
        <w:trPr>
          <w:cantSplit/>
        </w:trPr>
        <w:tc>
          <w:tcPr>
            <w:tcW w:type="dxa" w:w="2592"/>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Mat</w:t>
            </w:r>
          </w:p>
        </w:tc>
        <w:tc>
          <w:tcPr>
            <w:tcW w:type="dxa" w:w="2592"/>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6–8 mm, antideslizante</w:t>
            </w:r>
          </w:p>
        </w:tc>
        <w:tc>
          <w:tcPr>
            <w:tcW w:type="dxa" w:w="4176"/>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Trabajo en suelo, core, push up</w:t>
            </w:r>
          </w:p>
        </w:tc>
      </w:tr>
      <w:tr>
        <w:trPr>
          <w:cantSplit/>
        </w:trPr>
        <w:tc>
          <w:tcPr>
            <w:tcW w:type="dxa" w:w="2592"/>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Banda de resistencia</w:t>
            </w:r>
          </w:p>
        </w:tc>
        <w:tc>
          <w:tcPr>
            <w:tcW w:type="dxa" w:w="2592"/>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Ligera y media</w:t>
            </w:r>
          </w:p>
        </w:tc>
        <w:tc>
          <w:tcPr>
            <w:tcW w:type="dxa" w:w="4176"/>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Activación, Pallof, abducciones</w:t>
            </w:r>
          </w:p>
        </w:tc>
      </w:tr>
      <w:tr>
        <w:trPr>
          <w:cantSplit/>
        </w:trPr>
        <w:tc>
          <w:tcPr>
            <w:tcW w:type="dxa" w:w="2592"/>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Toalla y agua</w:t>
            </w:r>
          </w:p>
        </w:tc>
        <w:tc>
          <w:tcPr>
            <w:tcW w:type="dxa" w:w="2592"/>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w:t>
            </w:r>
          </w:p>
        </w:tc>
        <w:tc>
          <w:tcPr>
            <w:tcW w:type="dxa" w:w="4176"/>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Higiene e hidratación</w:t>
            </w:r>
          </w:p>
        </w:tc>
      </w:tr>
    </w:tbl>
    <w:p>
      <w:pPr>
        <w:spacing w:after="120"/>
      </w:pPr>
    </w:p>
    <w:p>
      <w:pPr>
        <w:pStyle w:val="Heading4"/>
        <w:keepNext/>
      </w:pPr>
      <w:r>
        <w:t xml:space="preserve">¿Para quién es?</w:t>
      </w:r>
    </w:p>
    <w:p>
      <w:pPr>
        <w:spacing w:after="100" w:line="276"/>
      </w:pPr>
      <w:r>
        <w:t xml:space="preserve">Para personas sanas de cualquier nivel, desde principiantes hasta avanzadas, siempre que cada ejercicio tenga una </w:t>
      </w:r>
      <w:r>
        <w:rPr>
          <w:b/>
          <w:bCs/>
        </w:rPr>
        <w:t xml:space="preserve">regresión</w:t>
      </w:r>
      <w:r>
        <w:t xml:space="preserve"> (versión más sencilla) y una </w:t>
      </w:r>
      <w:r>
        <w:rPr>
          <w:b/>
          <w:bCs/>
        </w:rPr>
        <w:t xml:space="preserve">progresión</w:t>
      </w:r>
      <w:r>
        <w:t xml:space="preserve"> (versión más difícil). Embarazo, posparto, lesiones recientes, hipertensión no controlada o enfermedades cardiovasculares requieren autorización médica y adaptaciones.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none" w:color="FFFFFF" w:sz="0"/>
              <w:left w:val="single" w:color="C38A2E" w:sz="24"/>
              <w:bottom w:val="none" w:color="FFFFFF" w:sz="0"/>
              <w:right w:val="none" w:color="FFFFFF" w:sz="0"/>
            </w:tcBorders>
            <w:shd w:fill="FBF1DE" w:color="auto" w:val="clear"/>
            <w:tcMar>
              <w:top w:type="dxa" w:w="120"/>
              <w:left w:type="dxa" w:w="200"/>
              <w:bottom w:type="dxa" w:w="100"/>
              <w:right w:type="dxa" w:w="200"/>
            </w:tcMar>
          </w:tcPr>
          <w:p>
            <w:pPr>
              <w:spacing w:after="60"/>
            </w:pPr>
            <w:r>
              <w:rPr>
                <w:rFonts w:ascii="Calibri" w:cs="Calibri" w:eastAsia="Calibri" w:hAnsi="Calibri"/>
                <w:b/>
                <w:bCs/>
                <w:color w:val="C38A2E"/>
                <w:sz w:val="15"/>
                <w:szCs w:val="15"/>
              </w:rPr>
              <w:t xml:space="preserve">◆ MATERIAL OFICIAL  </w:t>
            </w:r>
            <w:r>
              <w:rPr>
                <w:rFonts w:ascii="Calibri" w:cs="Calibri" w:eastAsia="Calibri" w:hAnsi="Calibri"/>
                <w:b/>
                <w:bCs/>
                <w:color w:val="222222"/>
                <w:sz w:val="20"/>
                <w:szCs w:val="20"/>
              </w:rPr>
              <w:t xml:space="preserve">Requiere material oficial TBM</w:t>
            </w:r>
          </w:p>
          <w:p>
            <w:pPr>
              <w:spacing w:after="60" w:line="264"/>
            </w:pPr>
            <w:r>
              <w:t xml:space="preserve">Este libro no reproduce ni inventa contenido propietario del método TBM sobre «Introducción a Sculpt n Burn». Completa estos puntos con el manual, los videos o la capacitación oficial:</w:t>
            </w:r>
          </w:p>
          <w:p>
            <w:pPr>
              <w:pStyle w:val="ListParagraph"/>
              <w:numPr>
                <w:ilvl w:val="0"/>
                <w:numId w:val="3"/>
              </w:numPr>
              <w:spacing w:after="40" w:line="264"/>
            </w:pPr>
            <w:r>
              <w:t xml:space="preserve">Formato oficial y duración estándar de una clase Sculpt &amp; Burn.</w:t>
            </w:r>
          </w:p>
          <w:p>
            <w:pPr>
              <w:pStyle w:val="ListParagraph"/>
              <w:numPr>
                <w:ilvl w:val="0"/>
                <w:numId w:val="3"/>
              </w:numPr>
              <w:spacing w:after="40" w:line="264"/>
            </w:pPr>
            <w:r>
              <w:t xml:space="preserve">Secuencias o bloques firma del método y sus nombres oficiales.</w:t>
            </w:r>
          </w:p>
          <w:p>
            <w:pPr>
              <w:pStyle w:val="ListParagraph"/>
              <w:numPr>
                <w:ilvl w:val="0"/>
                <w:numId w:val="3"/>
              </w:numPr>
              <w:spacing w:after="40" w:line="264"/>
            </w:pPr>
            <w:r>
              <w:t xml:space="preserve">Pesos o props oficiales recomendados por el método.</w:t>
            </w:r>
          </w:p>
          <w:p>
            <w:pPr>
              <w:pStyle w:val="ListParagraph"/>
              <w:numPr>
                <w:ilvl w:val="0"/>
                <w:numId w:val="3"/>
              </w:numPr>
              <w:spacing w:after="40" w:line="264"/>
            </w:pPr>
            <w:r>
              <w:t xml:space="preserve">Criterios oficiales de nivel (principiante, intermedio, avanzado).</w:t>
            </w:r>
          </w:p>
        </w:tc>
      </w:tr>
    </w:tbl>
    <w:p>
      <w:pPr>
        <w:spacing w:after="140"/>
      </w:pPr>
    </w:p>
    <w:p>
      <w:pPr>
        <w:pStyle w:val="Heading3"/>
        <w:keepNext/>
      </w:pPr>
      <w:r>
        <w:t xml:space="preserve">Mecanismos de hipertrofia</w:t>
      </w:r>
    </w:p>
    <w:p>
      <w:pPr>
        <w:spacing w:after="100" w:line="276"/>
      </w:pPr>
      <w:r>
        <w:rPr>
          <w:b/>
          <w:bCs/>
        </w:rPr>
        <w:t xml:space="preserve">Hipertrofia</w:t>
      </w:r>
      <w:r>
        <w:t xml:space="preserve"> es el aumento del tamaño de las fibras musculares. Lo que coloquialmente se llama «tonificar» es, en términos fisiológicos, ganar algo de músculo y, en su caso, reducir grasa para que ese músculo se note.</w:t>
      </w:r>
    </w:p>
    <w:p>
      <w:pPr>
        <w:keepNext/>
        <w:spacing w:after="40" w:before="80"/>
        <w:jc w:val="center"/>
      </w:pPr>
      <w:r>
        <w:drawing>
          <wp:inline distT="0" distB="0" distL="0" distR="0">
            <wp:extent cx="5762625" cy="2800350"/>
            <wp:effectExtent t="0" r="0" b="0" l="0"/>
            <wp:docPr id="1" name="d_hyper" descr="d_hyper" title="d_hyp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762625" cy="2800350"/>
                    </a:xfrm>
                    <a:prstGeom prst="rect">
                      <a:avLst/>
                    </a:prstGeom>
                  </pic:spPr>
                </pic:pic>
              </a:graphicData>
            </a:graphic>
          </wp:inline>
        </w:drawing>
      </w:r>
    </w:p>
    <w:p>
      <w:pPr>
        <w:spacing w:after="180"/>
        <w:jc w:val="center"/>
      </w:pPr>
      <w:r>
        <w:rPr>
          <w:i/>
          <w:iCs/>
          <w:color w:val="6B6B6B"/>
          <w:sz w:val="17"/>
          <w:szCs w:val="17"/>
        </w:rPr>
        <w:t xml:space="preserve">Figura. Mecanismos propuestos de la hipertrofia (Schoenfeld, 2010) y factores de apoyo.</w:t>
      </w:r>
    </w:p>
    <w:p>
      <w:pPr>
        <w:pStyle w:val="Heading4"/>
        <w:keepNext/>
      </w:pPr>
      <w:r>
        <w:t xml:space="preserve">1. Tensión mecánica (el estímulo principal)</w:t>
      </w:r>
    </w:p>
    <w:p>
      <w:pPr>
        <w:spacing w:after="100" w:line="276"/>
      </w:pPr>
      <w:r>
        <w:t xml:space="preserve">Es la fuerza que soportan las fibras cuando se contraen contra una resistencia. Las fibras la detectan y activan la síntesis de proteínas. La evidencia actual la considera el </w:t>
      </w:r>
      <w:r>
        <w:rPr>
          <w:b/>
          <w:bCs/>
        </w:rPr>
        <w:t xml:space="preserve">motor principal</w:t>
      </w:r>
      <w:r>
        <w:t xml:space="preserve"> de la hipertrofia. Se logra con:</w:t>
      </w:r>
    </w:p>
    <w:p>
      <w:pPr>
        <w:pStyle w:val="ListParagraph"/>
        <w:numPr>
          <w:ilvl w:val="0"/>
          <w:numId w:val="3"/>
        </w:numPr>
        <w:spacing w:after="40" w:line="264"/>
      </w:pPr>
      <w:r>
        <w:t xml:space="preserve">Cargas suficientes </w:t>
      </w:r>
      <w:r>
        <w:rPr>
          <w:b/>
          <w:bCs/>
        </w:rPr>
        <w:t xml:space="preserve">o</w:t>
      </w:r>
      <w:r>
        <w:t xml:space="preserve"> cargas ligeras llevadas </w:t>
      </w:r>
      <w:r>
        <w:rPr>
          <w:b/>
          <w:bCs/>
        </w:rPr>
        <w:t xml:space="preserve">cerca del fallo</w:t>
      </w:r>
      <w:r>
        <w:t xml:space="preserve"> (0–3 repeticiones en reserva).</w:t>
      </w:r>
    </w:p>
    <w:p>
      <w:pPr>
        <w:pStyle w:val="ListParagraph"/>
        <w:numPr>
          <w:ilvl w:val="0"/>
          <w:numId w:val="3"/>
        </w:numPr>
        <w:spacing w:after="40" w:line="264"/>
      </w:pPr>
      <w:r>
        <w:t xml:space="preserve">Rango de movimiento completo y controlado, con énfasis en las posiciones de estiramiento.</w:t>
      </w:r>
    </w:p>
    <w:p>
      <w:pPr>
        <w:pStyle w:val="ListParagraph"/>
        <w:numPr>
          <w:ilvl w:val="0"/>
          <w:numId w:val="3"/>
        </w:numPr>
        <w:spacing w:after="40" w:line="264"/>
      </w:pPr>
      <w:r>
        <w:t xml:space="preserve">Fase excéntrica controlada (2–4 s).</w:t>
      </w:r>
    </w:p>
    <w:p>
      <w:pPr>
        <w:pStyle w:val="Heading4"/>
        <w:keepNext/>
      </w:pPr>
      <w:r>
        <w:t xml:space="preserve">2. Estrés metabólico</w:t>
      </w:r>
    </w:p>
    <w:p>
      <w:pPr>
        <w:spacing w:after="100" w:line="276"/>
      </w:pPr>
      <w:r>
        <w:t xml:space="preserve">Acumulación de metabolitos (lactato, iones de hidrógeno, fosfato) durante series continuas sin pausa. Produce la sensación de «quemazón» y la congestión muscular («pump»). Contribuye al reclutamiento de fibras rápidas a medida que las lentas se fatigan. En Sculpt &amp; Burn aparece con </w:t>
      </w:r>
      <w:r>
        <w:rPr>
          <w:b/>
          <w:bCs/>
        </w:rPr>
        <w:t xml:space="preserve">pulsos, isométricos y series de 45–60 s</w:t>
      </w:r>
      <w:r>
        <w:t xml:space="preserve">.</w:t>
      </w:r>
    </w:p>
    <w:p>
      <w:pPr>
        <w:pStyle w:val="Heading4"/>
        <w:keepNext/>
      </w:pPr>
      <w:r>
        <w:t xml:space="preserve">3. Daño muscular</w:t>
      </w:r>
    </w:p>
    <w:p>
      <w:pPr>
        <w:spacing w:after="100" w:line="276"/>
      </w:pPr>
      <w:r>
        <w:t xml:space="preserve">Microlesiones por esfuerzos nuevos o excéntricos intensos; causan agujetas (DOMS). Hoy se considera un factor </w:t>
      </w:r>
      <w:r>
        <w:rPr>
          <w:b/>
          <w:bCs/>
        </w:rPr>
        <w:t xml:space="preserve">secundario</w:t>
      </w:r>
      <w:r>
        <w:t xml:space="preserve">: más daño no equivale a más músculo, y el exceso perjudica la recuperación.</w:t>
      </w:r>
    </w:p>
    <w:p>
      <w:pPr>
        <w:pStyle w:val="Heading4"/>
        <w:keepNext/>
      </w:pPr>
      <w:r>
        <w:t xml:space="preserve">Variables prácticas para estimular la hipertrofia</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28"/>
        <w:gridCol w:w="3456"/>
        <w:gridCol w:w="4176"/>
      </w:tblGrid>
      <w:tr>
        <w:trPr>
          <w:cantSplit/>
          <w:tblHeader/>
        </w:trPr>
        <w:tc>
          <w:tcPr>
            <w:tcW w:type="dxa" w:w="1728"/>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6"/>
                <w:szCs w:val="16"/>
              </w:rPr>
              <w:t xml:space="preserve">Variable</w:t>
            </w:r>
          </w:p>
        </w:tc>
        <w:tc>
          <w:tcPr>
            <w:tcW w:type="dxa" w:w="3456"/>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6"/>
                <w:szCs w:val="16"/>
              </w:rPr>
              <w:t xml:space="preserve">Recomendación general</w:t>
            </w:r>
          </w:p>
        </w:tc>
        <w:tc>
          <w:tcPr>
            <w:tcW w:type="dxa" w:w="4176"/>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6"/>
                <w:szCs w:val="16"/>
              </w:rPr>
              <w:t xml:space="preserve">Cómo se aplica en una clase de sculpt</w:t>
            </w:r>
          </w:p>
        </w:tc>
      </w:tr>
      <w:tr>
        <w:trPr>
          <w:cantSplit/>
        </w:trPr>
        <w:tc>
          <w:tcPr>
            <w:tcW w:type="dxa" w:w="1728"/>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Esfuerzo</w:t>
            </w:r>
          </w:p>
        </w:tc>
        <w:tc>
          <w:tcPr>
            <w:tcW w:type="dxa" w:w="3456"/>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Terminar las series a 0–3 RIR</w:t>
            </w:r>
          </w:p>
        </w:tc>
        <w:tc>
          <w:tcPr>
            <w:tcW w:type="dxa" w:w="4176"/>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Guiar con RPE 7–9 al final de cada bloque</w:t>
            </w:r>
          </w:p>
        </w:tc>
      </w:tr>
      <w:tr>
        <w:trPr>
          <w:cantSplit/>
        </w:trPr>
        <w:tc>
          <w:tcPr>
            <w:tcW w:type="dxa" w:w="1728"/>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Volumen</w:t>
            </w:r>
          </w:p>
        </w:tc>
        <w:tc>
          <w:tcPr>
            <w:tcW w:type="dxa" w:w="3456"/>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 10–20 series semanales por grupo muscular</w:t>
            </w:r>
          </w:p>
        </w:tc>
        <w:tc>
          <w:tcPr>
            <w:tcW w:type="dxa" w:w="4176"/>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Repartir piernas, brazos y core en 2–4 clases semanales</w:t>
            </w:r>
          </w:p>
        </w:tc>
      </w:tr>
      <w:tr>
        <w:trPr>
          <w:cantSplit/>
        </w:trPr>
        <w:tc>
          <w:tcPr>
            <w:tcW w:type="dxa" w:w="1728"/>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Carga</w:t>
            </w:r>
          </w:p>
        </w:tc>
        <w:tc>
          <w:tcPr>
            <w:tcW w:type="dxa" w:w="3456"/>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30–85 % 1RM si hay proximidad al fallo</w:t>
            </w:r>
          </w:p>
        </w:tc>
        <w:tc>
          <w:tcPr>
            <w:tcW w:type="dxa" w:w="4176"/>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Pesos ligeros con alto volumen o medios en patrones grandes</w:t>
            </w:r>
          </w:p>
        </w:tc>
      </w:tr>
      <w:tr>
        <w:trPr>
          <w:cantSplit/>
        </w:trPr>
        <w:tc>
          <w:tcPr>
            <w:tcW w:type="dxa" w:w="1728"/>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Frecuencia</w:t>
            </w:r>
          </w:p>
        </w:tc>
        <w:tc>
          <w:tcPr>
            <w:tcW w:type="dxa" w:w="3456"/>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Cada grupo ≥ 2 veces por semana</w:t>
            </w:r>
          </w:p>
        </w:tc>
        <w:tc>
          <w:tcPr>
            <w:tcW w:type="dxa" w:w="4176"/>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Alternar clases de tren inferior y superior</w:t>
            </w:r>
          </w:p>
        </w:tc>
      </w:tr>
      <w:tr>
        <w:trPr>
          <w:cantSplit/>
        </w:trPr>
        <w:tc>
          <w:tcPr>
            <w:tcW w:type="dxa" w:w="1728"/>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Tempo</w:t>
            </w:r>
          </w:p>
        </w:tc>
        <w:tc>
          <w:tcPr>
            <w:tcW w:type="dxa" w:w="3456"/>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Excéntrica controlada</w:t>
            </w:r>
          </w:p>
        </w:tc>
        <w:tc>
          <w:tcPr>
            <w:tcW w:type="dxa" w:w="4176"/>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Contar «bajo en 3, subo en 1»</w:t>
            </w:r>
          </w:p>
        </w:tc>
      </w:tr>
      <w:tr>
        <w:trPr>
          <w:cantSplit/>
        </w:trPr>
        <w:tc>
          <w:tcPr>
            <w:tcW w:type="dxa" w:w="1728"/>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Progresión</w:t>
            </w:r>
          </w:p>
        </w:tc>
        <w:tc>
          <w:tcPr>
            <w:tcW w:type="dxa" w:w="3456"/>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Aumentar carga, reps, rango o dificultad</w:t>
            </w:r>
          </w:p>
        </w:tc>
        <w:tc>
          <w:tcPr>
            <w:tcW w:type="dxa" w:w="4176"/>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Ofrecer progresiones cada 2–4 semanas</w:t>
            </w:r>
          </w:p>
        </w:tc>
      </w:tr>
      <w:tr>
        <w:trPr>
          <w:cantSplit/>
        </w:trPr>
        <w:tc>
          <w:tcPr>
            <w:tcW w:type="dxa" w:w="1728"/>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Recuperación</w:t>
            </w:r>
          </w:p>
        </w:tc>
        <w:tc>
          <w:tcPr>
            <w:tcW w:type="dxa" w:w="3456"/>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48 h por grupo, sueño 7–9 h</w:t>
            </w:r>
          </w:p>
        </w:tc>
        <w:tc>
          <w:tcPr>
            <w:tcW w:type="dxa" w:w="4176"/>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Educar a las alumnas sobre descanso</w:t>
            </w:r>
          </w:p>
        </w:tc>
      </w:tr>
      <w:tr>
        <w:trPr>
          <w:cantSplit/>
        </w:trPr>
        <w:tc>
          <w:tcPr>
            <w:tcW w:type="dxa" w:w="1728"/>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Nutrición</w:t>
            </w:r>
          </w:p>
        </w:tc>
        <w:tc>
          <w:tcPr>
            <w:tcW w:type="dxa" w:w="3456"/>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Proteína ≈ 1.6 g/kg/día</w:t>
            </w:r>
          </w:p>
        </w:tc>
        <w:tc>
          <w:tcPr>
            <w:tcW w:type="dxa" w:w="4176"/>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Información general; derivar a nutrióloga</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none" w:color="FFFFFF" w:sz="0"/>
              <w:left w:val="single" w:color="B08D57" w:sz="24"/>
              <w:bottom w:val="none" w:color="FFFFFF" w:sz="0"/>
              <w:right w:val="none" w:color="FFFFFF" w:sz="0"/>
            </w:tcBorders>
            <w:shd w:fill="F4EFE4" w:color="auto" w:val="clear"/>
            <w:tcMar>
              <w:top w:type="dxa" w:w="120"/>
              <w:left w:type="dxa" w:w="200"/>
              <w:bottom w:type="dxa" w:w="100"/>
              <w:right w:type="dxa" w:w="200"/>
            </w:tcMar>
          </w:tcPr>
          <w:p>
            <w:pPr>
              <w:spacing w:after="60"/>
            </w:pPr>
            <w:r>
              <w:rPr>
                <w:rFonts w:ascii="Calibri" w:cs="Calibri" w:eastAsia="Calibri" w:hAnsi="Calibri"/>
                <w:b/>
                <w:bCs/>
                <w:color w:val="B08D57"/>
                <w:sz w:val="15"/>
                <w:szCs w:val="15"/>
              </w:rPr>
              <w:t xml:space="preserve">★ DATO ÚTIL  </w:t>
            </w:r>
            <w:r>
              <w:rPr>
                <w:rFonts w:ascii="Calibri" w:cs="Calibri" w:eastAsia="Calibri" w:hAnsi="Calibri"/>
                <w:b/>
                <w:bCs/>
                <w:color w:val="222222"/>
                <w:sz w:val="20"/>
                <w:szCs w:val="20"/>
              </w:rPr>
              <w:t xml:space="preserve">Mitos frecuentes</w:t>
            </w:r>
          </w:p>
          <w:p>
            <w:pPr>
              <w:pStyle w:val="ListParagraph"/>
              <w:numPr>
                <w:ilvl w:val="0"/>
                <w:numId w:val="3"/>
              </w:numPr>
              <w:spacing w:after="40" w:line="264"/>
            </w:pPr>
            <w:r>
              <w:rPr>
                <w:b/>
                <w:bCs/>
              </w:rPr>
              <w:t xml:space="preserve">«Las pesas ponen a las mujeres voluminosas.»</w:t>
            </w:r>
            <w:r>
              <w:t xml:space="preserve"> Ganar mucho músculo exige años de entrenamiento específico y superávit calórico. Con cargas de clase grupal el resultado típico es un cuerpo más firme y fuerte.</w:t>
            </w:r>
          </w:p>
          <w:p>
            <w:pPr>
              <w:pStyle w:val="ListParagraph"/>
              <w:numPr>
                <w:ilvl w:val="0"/>
                <w:numId w:val="3"/>
              </w:numPr>
              <w:spacing w:after="40" w:line="264"/>
            </w:pPr>
            <w:r>
              <w:rPr>
                <w:b/>
                <w:bCs/>
              </w:rPr>
              <w:t xml:space="preserve">«Puedo quemar grasa del abdomen haciendo abdominales.»</w:t>
            </w:r>
            <w:r>
              <w:t xml:space="preserve"> No existe la reducción localizada: la grasa se pierde en todo el cuerpo con déficit calórico sostenido.</w:t>
            </w:r>
          </w:p>
          <w:p>
            <w:pPr>
              <w:pStyle w:val="ListParagraph"/>
              <w:numPr>
                <w:ilvl w:val="0"/>
                <w:numId w:val="3"/>
              </w:numPr>
              <w:spacing w:after="40" w:line="264"/>
            </w:pPr>
            <w:r>
              <w:rPr>
                <w:b/>
                <w:bCs/>
              </w:rPr>
              <w:t xml:space="preserve">«Si no duele al día siguiente, no sirvió.»</w:t>
            </w:r>
            <w:r>
              <w:t xml:space="preserve"> Las agujetas no miden la calidad del estímulo.</w:t>
            </w:r>
          </w:p>
        </w:tc>
      </w:tr>
    </w:tbl>
    <w:p>
      <w:pPr>
        <w:spacing w:after="140"/>
      </w:pPr>
    </w:p>
    <w:p>
      <w:pPr>
        <w:pStyle w:val="Heading3"/>
        <w:keepNext/>
      </w:pPr>
      <w:r>
        <w:t xml:space="preserve">Tipos de contracciones</w:t>
      </w:r>
    </w:p>
    <w:p>
      <w:pPr>
        <w:spacing w:after="100" w:line="276"/>
      </w:pPr>
      <w:r>
        <w:t xml:space="preserve">Una contracción es la generación de tensión en el músculo. Según lo que ocurra con su longitud, distinguimos tres tipos fundamentales.</w:t>
      </w:r>
    </w:p>
    <w:p>
      <w:pPr>
        <w:keepNext/>
        <w:spacing w:after="40" w:before="80"/>
        <w:jc w:val="center"/>
      </w:pPr>
      <w:r>
        <w:drawing>
          <wp:inline distT="0" distB="0" distL="0" distR="0">
            <wp:extent cx="5762625" cy="1981200"/>
            <wp:effectExtent t="0" r="0" b="0" l="0"/>
            <wp:docPr id="1" name="d_contr" descr="d_contr" title="d_cont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762625" cy="1981200"/>
                    </a:xfrm>
                    <a:prstGeom prst="rect">
                      <a:avLst/>
                    </a:prstGeom>
                  </pic:spPr>
                </pic:pic>
              </a:graphicData>
            </a:graphic>
          </wp:inline>
        </w:drawing>
      </w:r>
    </w:p>
    <w:p>
      <w:pPr>
        <w:spacing w:after="180"/>
        <w:jc w:val="center"/>
      </w:pPr>
      <w:r>
        <w:rPr>
          <w:i/>
          <w:iCs/>
          <w:color w:val="6B6B6B"/>
          <w:sz w:val="17"/>
          <w:szCs w:val="17"/>
        </w:rPr>
        <w:t xml:space="preserve">Figura. Longitud del músculo a lo largo del tiempo según el tipo de contracción.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84"/>
        <w:gridCol w:w="2736"/>
        <w:gridCol w:w="2736"/>
        <w:gridCol w:w="2304"/>
      </w:tblGrid>
      <w:tr>
        <w:trPr>
          <w:cantSplit/>
          <w:tblHeader/>
        </w:trPr>
        <w:tc>
          <w:tcPr>
            <w:tcW w:type="dxa" w:w="1584"/>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6"/>
                <w:szCs w:val="16"/>
              </w:rPr>
              <w:t xml:space="preserve">Tipo</w:t>
            </w:r>
          </w:p>
        </w:tc>
        <w:tc>
          <w:tcPr>
            <w:tcW w:type="dxa" w:w="2736"/>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6"/>
                <w:szCs w:val="16"/>
              </w:rPr>
              <w:t xml:space="preserve">Qué ocurre</w:t>
            </w:r>
          </w:p>
        </w:tc>
        <w:tc>
          <w:tcPr>
            <w:tcW w:type="dxa" w:w="2736"/>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6"/>
                <w:szCs w:val="16"/>
              </w:rPr>
              <w:t xml:space="preserve">Características</w:t>
            </w:r>
          </w:p>
        </w:tc>
        <w:tc>
          <w:tcPr>
            <w:tcW w:type="dxa" w:w="2304"/>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6"/>
                <w:szCs w:val="16"/>
              </w:rPr>
              <w:t xml:space="preserve">Ejemplo</w:t>
            </w:r>
          </w:p>
        </w:tc>
      </w:tr>
      <w:tr>
        <w:trPr>
          <w:cantSplit/>
        </w:trPr>
        <w:tc>
          <w:tcPr>
            <w:tcW w:type="dxa" w:w="158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Concéntrica</w:t>
            </w:r>
          </w:p>
        </w:tc>
        <w:tc>
          <w:tcPr>
            <w:tcW w:type="dxa" w:w="2736"/>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El músculo se acorta mientras vence la resistencia</w:t>
            </w:r>
          </w:p>
        </w:tc>
        <w:tc>
          <w:tcPr>
            <w:tcW w:type="dxa" w:w="2736"/>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Fase de «subida» o empuje</w:t>
            </w:r>
          </w:p>
        </w:tc>
        <w:tc>
          <w:tcPr>
            <w:tcW w:type="dxa" w:w="230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Subir de la sentadilla (cuádriceps, glúteo)</w:t>
            </w:r>
          </w:p>
        </w:tc>
      </w:tr>
      <w:tr>
        <w:trPr>
          <w:cantSplit/>
        </w:trPr>
        <w:tc>
          <w:tcPr>
            <w:tcW w:type="dxa" w:w="1584"/>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Excéntrica</w:t>
            </w:r>
          </w:p>
        </w:tc>
        <w:tc>
          <w:tcPr>
            <w:tcW w:type="dxa" w:w="2736"/>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El músculo se alarga mientras frena la resistencia</w:t>
            </w:r>
          </w:p>
        </w:tc>
        <w:tc>
          <w:tcPr>
            <w:tcW w:type="dxa" w:w="2736"/>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Se puede generar ≈ 20–50 % más fuerza; más agujetas</w:t>
            </w:r>
          </w:p>
        </w:tc>
        <w:tc>
          <w:tcPr>
            <w:tcW w:type="dxa" w:w="2304"/>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Bajar a la sentadilla controlando</w:t>
            </w:r>
          </w:p>
        </w:tc>
      </w:tr>
      <w:tr>
        <w:trPr>
          <w:cantSplit/>
        </w:trPr>
        <w:tc>
          <w:tcPr>
            <w:tcW w:type="dxa" w:w="158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Isométrica</w:t>
            </w:r>
          </w:p>
        </w:tc>
        <w:tc>
          <w:tcPr>
            <w:tcW w:type="dxa" w:w="2736"/>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Tensión sin cambio de longitud visible</w:t>
            </w:r>
          </w:p>
        </w:tc>
        <w:tc>
          <w:tcPr>
            <w:tcW w:type="dxa" w:w="2736"/>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Fortalece sobre todo en el ángulo trabajado (± 15°)</w:t>
            </w:r>
          </w:p>
        </w:tc>
        <w:tc>
          <w:tcPr>
            <w:tcW w:type="dxa" w:w="230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Plancha, wall sit, sostener en 90°</w:t>
            </w:r>
          </w:p>
        </w:tc>
      </w:tr>
    </w:tbl>
    <w:p>
      <w:pPr>
        <w:spacing w:after="120"/>
      </w:pPr>
    </w:p>
    <w:p>
      <w:pPr>
        <w:pStyle w:val="Heading4"/>
        <w:keepNext/>
      </w:pPr>
      <w:r>
        <w:t xml:space="preserve">Otras clasificaciones que encontrarás</w:t>
      </w:r>
    </w:p>
    <w:p>
      <w:pPr>
        <w:pStyle w:val="ListParagraph"/>
        <w:numPr>
          <w:ilvl w:val="0"/>
          <w:numId w:val="3"/>
        </w:numPr>
        <w:spacing w:after="40" w:line="264"/>
      </w:pPr>
      <w:r>
        <w:rPr>
          <w:b/>
          <w:bCs/>
        </w:rPr>
        <w:t xml:space="preserve">Isotónica:</w:t>
      </w:r>
      <w:r>
        <w:t xml:space="preserve"> la carga externa es constante (mancuernas). Incluye fases concéntrica y excéntrica.</w:t>
      </w:r>
    </w:p>
    <w:p>
      <w:pPr>
        <w:pStyle w:val="ListParagraph"/>
        <w:numPr>
          <w:ilvl w:val="0"/>
          <w:numId w:val="3"/>
        </w:numPr>
        <w:spacing w:after="40" w:line="264"/>
      </w:pPr>
      <w:r>
        <w:rPr>
          <w:b/>
          <w:bCs/>
        </w:rPr>
        <w:t xml:space="preserve">Isocinética:</w:t>
      </w:r>
      <w:r>
        <w:t xml:space="preserve"> velocidad constante; requiere máquinas especiales (rehabilitación).</w:t>
      </w:r>
    </w:p>
    <w:p>
      <w:pPr>
        <w:pStyle w:val="ListParagraph"/>
        <w:numPr>
          <w:ilvl w:val="0"/>
          <w:numId w:val="3"/>
        </w:numPr>
        <w:spacing w:after="40" w:line="264"/>
      </w:pPr>
      <w:r>
        <w:rPr>
          <w:b/>
          <w:bCs/>
        </w:rPr>
        <w:t xml:space="preserve">Pliométrica:</w:t>
      </w:r>
      <w:r>
        <w:t xml:space="preserve"> una excéntrica rápida seguida de una concéntrica explosiva (ciclo estiramiento-acortamiento), como en un salto con sentadilla.</w:t>
      </w:r>
    </w:p>
    <w:p>
      <w:pPr>
        <w:pStyle w:val="Heading4"/>
        <w:keepNext/>
      </w:pPr>
      <w:r>
        <w:t xml:space="preserve">El tempo: cómo controlar las contracciones</w:t>
      </w:r>
    </w:p>
    <w:p>
      <w:pPr>
        <w:keepNext/>
        <w:spacing w:after="40" w:before="80"/>
        <w:jc w:val="center"/>
      </w:pPr>
      <w:r>
        <w:drawing>
          <wp:inline distT="0" distB="0" distL="0" distR="0">
            <wp:extent cx="4933950" cy="1724025"/>
            <wp:effectExtent t="0" r="0" b="0" l="0"/>
            <wp:docPr id="1" name="d_tempo" descr="d_tempo" title="d_temp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933950" cy="1724025"/>
                    </a:xfrm>
                    <a:prstGeom prst="rect">
                      <a:avLst/>
                    </a:prstGeom>
                  </pic:spPr>
                </pic:pic>
              </a:graphicData>
            </a:graphic>
          </wp:inline>
        </w:drawing>
      </w:r>
    </w:p>
    <w:p>
      <w:pPr>
        <w:spacing w:after="180"/>
        <w:jc w:val="center"/>
      </w:pPr>
      <w:r>
        <w:rPr>
          <w:i/>
          <w:iCs/>
          <w:color w:val="6B6B6B"/>
          <w:sz w:val="17"/>
          <w:szCs w:val="17"/>
        </w:rPr>
        <w:t xml:space="preserve">Figura. Notación de tempo: excéntrica – pausa abajo – concéntrica – pausa arriba.</w:t>
      </w:r>
    </w:p>
    <w:p>
      <w:pPr>
        <w:spacing w:after="100" w:line="276"/>
      </w:pPr>
      <w:r>
        <w:t xml:space="preserve">El tempo se escribe con cuatro números. En </w:t>
      </w:r>
      <w:r>
        <w:rPr>
          <w:b/>
          <w:bCs/>
        </w:rPr>
        <w:t xml:space="preserve">3-1-1-0</w:t>
      </w:r>
      <w:r>
        <w:t xml:space="preserve"> bajas en 3 segundos, pausas 1, subes en 1 y no pausas arriba. En clase lo traducirás a cuentas musicales: «bajo en 3, sostengo, ¡arriba!».</w:t>
      </w:r>
    </w:p>
    <w:p>
      <w:pPr>
        <w:pStyle w:val="Heading4"/>
        <w:keepNext/>
      </w:pPr>
      <w:r>
        <w:t xml:space="preserve">Cómo usar cada contracción en clase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28"/>
        <w:gridCol w:w="2304"/>
        <w:gridCol w:w="2304"/>
        <w:gridCol w:w="3024"/>
      </w:tblGrid>
      <w:tr>
        <w:trPr>
          <w:cantSplit/>
          <w:tblHeader/>
        </w:trPr>
        <w:tc>
          <w:tcPr>
            <w:tcW w:type="dxa" w:w="1728"/>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6"/>
                <w:szCs w:val="16"/>
              </w:rPr>
              <w:t xml:space="preserve">Herramienta</w:t>
            </w:r>
          </w:p>
        </w:tc>
        <w:tc>
          <w:tcPr>
            <w:tcW w:type="dxa" w:w="2304"/>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6"/>
                <w:szCs w:val="16"/>
              </w:rPr>
              <w:t xml:space="preserve">Contracción dominante</w:t>
            </w:r>
          </w:p>
        </w:tc>
        <w:tc>
          <w:tcPr>
            <w:tcW w:type="dxa" w:w="2304"/>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6"/>
                <w:szCs w:val="16"/>
              </w:rPr>
              <w:t xml:space="preserve">Efecto</w:t>
            </w:r>
          </w:p>
        </w:tc>
        <w:tc>
          <w:tcPr>
            <w:tcW w:type="dxa" w:w="3024"/>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6"/>
                <w:szCs w:val="16"/>
              </w:rPr>
              <w:t xml:space="preserve">Ejemplo de indicación</w:t>
            </w:r>
          </w:p>
        </w:tc>
      </w:tr>
      <w:tr>
        <w:trPr>
          <w:cantSplit/>
        </w:trPr>
        <w:tc>
          <w:tcPr>
            <w:tcW w:type="dxa" w:w="1728"/>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Tempo lento</w:t>
            </w:r>
          </w:p>
        </w:tc>
        <w:tc>
          <w:tcPr>
            <w:tcW w:type="dxa" w:w="230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Excéntrica</w:t>
            </w:r>
          </w:p>
        </w:tc>
        <w:tc>
          <w:tcPr>
            <w:tcW w:type="dxa" w:w="230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Más tensión mecánica y control</w:t>
            </w:r>
          </w:p>
        </w:tc>
        <w:tc>
          <w:tcPr>
            <w:tcW w:type="dxa" w:w="302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«Baja en cuatro tiempos… sube en uno»</w:t>
            </w:r>
          </w:p>
        </w:tc>
      </w:tr>
      <w:tr>
        <w:trPr>
          <w:cantSplit/>
        </w:trPr>
        <w:tc>
          <w:tcPr>
            <w:tcW w:type="dxa" w:w="1728"/>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Pulsos</w:t>
            </w:r>
          </w:p>
        </w:tc>
        <w:tc>
          <w:tcPr>
            <w:tcW w:type="dxa" w:w="2304"/>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Concéntrica/excéntrica de rango corto</w:t>
            </w:r>
          </w:p>
        </w:tc>
        <w:tc>
          <w:tcPr>
            <w:tcW w:type="dxa" w:w="2304"/>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Estrés metabólico</w:t>
            </w:r>
          </w:p>
        </w:tc>
        <w:tc>
          <w:tcPr>
            <w:tcW w:type="dxa" w:w="3024"/>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«Abajo, pulsos pequeños de dos centímetros»</w:t>
            </w:r>
          </w:p>
        </w:tc>
      </w:tr>
      <w:tr>
        <w:trPr>
          <w:cantSplit/>
        </w:trPr>
        <w:tc>
          <w:tcPr>
            <w:tcW w:type="dxa" w:w="1728"/>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Isométrico</w:t>
            </w:r>
          </w:p>
        </w:tc>
        <w:tc>
          <w:tcPr>
            <w:tcW w:type="dxa" w:w="230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Isométrica</w:t>
            </w:r>
          </w:p>
        </w:tc>
        <w:tc>
          <w:tcPr>
            <w:tcW w:type="dxa" w:w="230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Resistencia y control postural</w:t>
            </w:r>
          </w:p>
        </w:tc>
        <w:tc>
          <w:tcPr>
            <w:tcW w:type="dxa" w:w="302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«Sostén aquí, respira, no te muevas»</w:t>
            </w:r>
          </w:p>
        </w:tc>
      </w:tr>
      <w:tr>
        <w:trPr>
          <w:cantSplit/>
        </w:trPr>
        <w:tc>
          <w:tcPr>
            <w:tcW w:type="dxa" w:w="1728"/>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Combo 1½</w:t>
            </w:r>
          </w:p>
        </w:tc>
        <w:tc>
          <w:tcPr>
            <w:tcW w:type="dxa" w:w="2304"/>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Mixta</w:t>
            </w:r>
          </w:p>
        </w:tc>
        <w:tc>
          <w:tcPr>
            <w:tcW w:type="dxa" w:w="2304"/>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Más tiempo bajo tensión</w:t>
            </w:r>
          </w:p>
        </w:tc>
        <w:tc>
          <w:tcPr>
            <w:tcW w:type="dxa" w:w="3024"/>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«Baja completo, sube a la mitad, baja, sube completo»</w:t>
            </w:r>
          </w:p>
        </w:tc>
      </w:tr>
      <w:tr>
        <w:trPr>
          <w:cantSplit/>
        </w:trPr>
        <w:tc>
          <w:tcPr>
            <w:tcW w:type="dxa" w:w="1728"/>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Explosivo</w:t>
            </w:r>
          </w:p>
        </w:tc>
        <w:tc>
          <w:tcPr>
            <w:tcW w:type="dxa" w:w="230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Pliométrica</w:t>
            </w:r>
          </w:p>
        </w:tc>
        <w:tc>
          <w:tcPr>
            <w:tcW w:type="dxa" w:w="230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Potencia, frecuencia cardíaca</w:t>
            </w:r>
          </w:p>
        </w:tc>
        <w:tc>
          <w:tcPr>
            <w:tcW w:type="dxa" w:w="302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«Carga abajo y salta suave»</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none" w:color="FFFFFF" w:sz="0"/>
              <w:left w:val="single" w:color="B5452F" w:sz="24"/>
              <w:bottom w:val="none" w:color="FFFFFF" w:sz="0"/>
              <w:right w:val="none" w:color="FFFFFF" w:sz="0"/>
            </w:tcBorders>
            <w:shd w:fill="F8E6E1" w:color="auto" w:val="clear"/>
            <w:tcMar>
              <w:top w:type="dxa" w:w="120"/>
              <w:left w:type="dxa" w:w="200"/>
              <w:bottom w:type="dxa" w:w="100"/>
              <w:right w:type="dxa" w:w="200"/>
            </w:tcMar>
          </w:tcPr>
          <w:p>
            <w:pPr>
              <w:spacing w:after="60"/>
            </w:pPr>
            <w:r>
              <w:rPr>
                <w:rFonts w:ascii="Calibri" w:cs="Calibri" w:eastAsia="Calibri" w:hAnsi="Calibri"/>
                <w:b/>
                <w:bCs/>
                <w:color w:val="B5452F"/>
                <w:sz w:val="15"/>
                <w:szCs w:val="15"/>
              </w:rPr>
              <w:t xml:space="preserve">⚠ SEGURIDAD  </w:t>
            </w:r>
            <w:r>
              <w:rPr>
                <w:rFonts w:ascii="Calibri" w:cs="Calibri" w:eastAsia="Calibri" w:hAnsi="Calibri"/>
                <w:b/>
                <w:bCs/>
                <w:color w:val="222222"/>
                <w:sz w:val="20"/>
                <w:szCs w:val="20"/>
              </w:rPr>
              <w:t xml:space="preserve">Precaución con los isométricos</w:t>
            </w:r>
          </w:p>
          <w:p>
            <w:pPr>
              <w:spacing w:after="60" w:line="264"/>
            </w:pPr>
            <w:r>
              <w:t xml:space="preserve">Los isométricos intensos elevan la presión arterial. Pide respirar de forma continua y ofrece versiones más cortas a personas con hipertensión.</w:t>
            </w:r>
          </w:p>
        </w:tc>
      </w:tr>
    </w:tbl>
    <w:p>
      <w:pPr>
        <w:spacing w:after="140"/>
      </w:pPr>
    </w:p>
    <w:p>
      <w:pPr>
        <w:pStyle w:val="Heading3"/>
        <w:keepNext/>
      </w:pPr>
      <w:r>
        <w:t xml:space="preserve">Evaluación del Módulo 2</w:t>
      </w:r>
    </w:p>
    <w:p>
      <w:pPr>
        <w:spacing w:after="100" w:line="276"/>
      </w:pPr>
      <w:r>
        <w:rPr>
          <w:color w:val="6B6B6B"/>
        </w:rPr>
        <w:t xml:space="preserve">Responde sin consultar el texto y después revisa el </w:t>
      </w:r>
      <w:r>
        <w:rPr>
          <w:b/>
          <w:bCs/>
          <w:color w:val="6B6B6B"/>
        </w:rPr>
        <w:t xml:space="preserve">Apéndice B · Solucionario</w:t>
      </w:r>
      <w:r>
        <w:rPr>
          <w:color w:val="6B6B6B"/>
        </w:rPr>
        <w:t xml:space="preserve">.</w:t>
      </w:r>
    </w:p>
    <w:p>
      <w:pPr>
        <w:keepNext/>
        <w:spacing w:after="40" w:before="120"/>
      </w:pPr>
      <w:r>
        <w:rPr>
          <w:b/>
          <w:bCs/>
          <w:color w:val="1F3A5F"/>
        </w:rPr>
        <w:t xml:space="preserve">1. </w:t>
      </w:r>
      <w:r>
        <w:t xml:space="preserve">Según la evidencia actual, ¿cuál es el principal motor de la hipertrofia?</w:t>
      </w:r>
    </w:p>
    <w:p>
      <w:pPr>
        <w:keepNext/>
        <w:spacing w:after="20"/>
        <w:ind w:left="400"/>
      </w:pPr>
      <w:r>
        <w:t xml:space="preserve">a) Daño muscular</w:t>
      </w:r>
    </w:p>
    <w:p>
      <w:pPr>
        <w:keepNext/>
        <w:spacing w:after="20"/>
        <w:ind w:left="400"/>
      </w:pPr>
      <w:r>
        <w:t xml:space="preserve">b) Tensión mecánica</w:t>
      </w:r>
    </w:p>
    <w:p>
      <w:pPr>
        <w:keepNext/>
        <w:spacing w:after="20"/>
        <w:ind w:left="400"/>
      </w:pPr>
      <w:r>
        <w:t xml:space="preserve">c) Sudor</w:t>
      </w:r>
    </w:p>
    <w:p>
      <w:pPr>
        <w:keepNext w:val="false"/>
        <w:spacing w:after="20"/>
        <w:ind w:left="400"/>
      </w:pPr>
      <w:r>
        <w:t xml:space="preserve">d) Estiramiento pasivo</w:t>
      </w:r>
    </w:p>
    <w:p>
      <w:pPr>
        <w:keepNext/>
        <w:spacing w:after="40" w:before="120"/>
      </w:pPr>
      <w:r>
        <w:rPr>
          <w:b/>
          <w:bCs/>
          <w:color w:val="1F3A5F"/>
        </w:rPr>
        <w:t xml:space="preserve">2. </w:t>
      </w:r>
      <w:r>
        <w:t xml:space="preserve">Con cargas ligeras, para estimular hipertrofia es clave…</w:t>
      </w:r>
    </w:p>
    <w:p>
      <w:pPr>
        <w:keepNext/>
        <w:spacing w:after="20"/>
        <w:ind w:left="400"/>
      </w:pPr>
      <w:r>
        <w:t xml:space="preserve">a) Hacer pocas repeticiones</w:t>
      </w:r>
    </w:p>
    <w:p>
      <w:pPr>
        <w:keepNext/>
        <w:spacing w:after="20"/>
        <w:ind w:left="400"/>
      </w:pPr>
      <w:r>
        <w:t xml:space="preserve">b) Llevar la serie cerca del fallo</w:t>
      </w:r>
    </w:p>
    <w:p>
      <w:pPr>
        <w:keepNext/>
        <w:spacing w:after="20"/>
        <w:ind w:left="400"/>
      </w:pPr>
      <w:r>
        <w:t xml:space="preserve">c) Descansar 5 minutos</w:t>
      </w:r>
    </w:p>
    <w:p>
      <w:pPr>
        <w:keepNext w:val="false"/>
        <w:spacing w:after="20"/>
        <w:ind w:left="400"/>
      </w:pPr>
      <w:r>
        <w:t xml:space="preserve">d) Evitar la fase excéntrica</w:t>
      </w:r>
    </w:p>
    <w:p>
      <w:pPr>
        <w:keepNext/>
        <w:spacing w:after="40" w:before="120"/>
      </w:pPr>
      <w:r>
        <w:rPr>
          <w:b/>
          <w:bCs/>
          <w:color w:val="1F3A5F"/>
        </w:rPr>
        <w:t xml:space="preserve">3. </w:t>
      </w:r>
      <w:r>
        <w:t xml:space="preserve">La reducción localizada de grasa (quemar grasa del abdomen con abdominales) está demostrada.</w:t>
      </w:r>
    </w:p>
    <w:p>
      <w:pPr>
        <w:ind w:left="400"/>
      </w:pPr>
      <w:r>
        <w:rPr>
          <w:color w:val="6B6B6B"/>
        </w:rPr>
        <w:t xml:space="preserve">(   ) Verdadero        (   ) Falso</w:t>
      </w:r>
    </w:p>
    <w:p>
      <w:pPr>
        <w:keepNext/>
        <w:spacing w:after="40" w:before="120"/>
      </w:pPr>
      <w:r>
        <w:rPr>
          <w:b/>
          <w:bCs/>
          <w:color w:val="1F3A5F"/>
        </w:rPr>
        <w:t xml:space="preserve">4. </w:t>
      </w:r>
      <w:r>
        <w:t xml:space="preserve">Bajar despacio en una sentadilla es una contracción excéntrica del cuádriceps.</w:t>
      </w:r>
    </w:p>
    <w:p>
      <w:pPr>
        <w:ind w:left="400"/>
      </w:pPr>
      <w:r>
        <w:rPr>
          <w:color w:val="6B6B6B"/>
        </w:rPr>
        <w:t xml:space="preserve">(   ) Verdadero        (   ) Falso</w:t>
      </w:r>
    </w:p>
    <w:p>
      <w:pPr>
        <w:keepNext/>
        <w:spacing w:after="40" w:before="120"/>
      </w:pPr>
      <w:r>
        <w:rPr>
          <w:b/>
          <w:bCs/>
          <w:color w:val="1F3A5F"/>
        </w:rPr>
        <w:t xml:space="preserve">5. </w:t>
      </w:r>
      <w:r>
        <w:t xml:space="preserve">¿Qué significa el tempo 3-1-1-0?</w:t>
      </w:r>
    </w:p>
    <w:p>
      <w:pPr>
        <w:keepNext/>
        <w:spacing w:after="20"/>
        <w:ind w:left="400"/>
      </w:pPr>
      <w:r>
        <w:t xml:space="preserve">a) 3 s subir, 1 s bajar…</w:t>
      </w:r>
    </w:p>
    <w:p>
      <w:pPr>
        <w:keepNext/>
        <w:spacing w:after="20"/>
        <w:ind w:left="400"/>
      </w:pPr>
      <w:r>
        <w:t xml:space="preserve">b) 3 s bajar, 1 s pausa abajo, 1 s subir, 0 pausa arriba</w:t>
      </w:r>
    </w:p>
    <w:p>
      <w:pPr>
        <w:keepNext/>
        <w:spacing w:after="20"/>
        <w:ind w:left="400"/>
      </w:pPr>
      <w:r>
        <w:t xml:space="preserve">c) 3 series de 1 repetición</w:t>
      </w:r>
    </w:p>
    <w:p>
      <w:pPr>
        <w:keepNext w:val="false"/>
        <w:spacing w:after="20"/>
        <w:ind w:left="400"/>
      </w:pPr>
      <w:r>
        <w:t xml:space="preserve">d) 3 min de descanso</w:t>
      </w:r>
    </w:p>
    <w:p>
      <w:pPr>
        <w:keepNext/>
        <w:spacing w:after="40" w:before="120"/>
      </w:pPr>
      <w:r>
        <w:rPr>
          <w:b/>
          <w:bCs/>
          <w:color w:val="1F3A5F"/>
        </w:rPr>
        <w:t xml:space="preserve">6. </w:t>
      </w:r>
      <w:r>
        <w:t xml:space="preserve">La plancha es un ejemplo de contracción…</w:t>
      </w:r>
    </w:p>
    <w:p>
      <w:pPr>
        <w:keepNext/>
        <w:spacing w:after="20"/>
        <w:ind w:left="400"/>
      </w:pPr>
      <w:r>
        <w:t xml:space="preserve">a) Concéntrica</w:t>
      </w:r>
    </w:p>
    <w:p>
      <w:pPr>
        <w:keepNext/>
        <w:spacing w:after="20"/>
        <w:ind w:left="400"/>
      </w:pPr>
      <w:r>
        <w:t xml:space="preserve">b) Excéntrica</w:t>
      </w:r>
    </w:p>
    <w:p>
      <w:pPr>
        <w:keepNext/>
        <w:spacing w:after="20"/>
        <w:ind w:left="400"/>
      </w:pPr>
      <w:r>
        <w:t xml:space="preserve">c) Isométrica</w:t>
      </w:r>
    </w:p>
    <w:p>
      <w:pPr>
        <w:keepNext w:val="false"/>
        <w:spacing w:after="20"/>
        <w:ind w:left="400"/>
      </w:pPr>
      <w:r>
        <w:t xml:space="preserve">d) Isocinética</w:t>
      </w:r>
    </w:p>
    <w:p>
      <w:pPr>
        <w:keepNext/>
        <w:spacing w:after="40" w:before="120"/>
      </w:pPr>
      <w:r>
        <w:rPr>
          <w:b/>
          <w:bCs/>
          <w:color w:val="1F3A5F"/>
        </w:rPr>
        <w:t xml:space="preserve">7. </w:t>
      </w:r>
      <w:r>
        <w:t xml:space="preserve">Menciona tres herramientas de intensidad de Sculpt &amp; Burn y el mecanismo de hipertrofia que favorece cada una.</w:t>
      </w:r>
    </w:p>
    <w:p>
      <w:pPr>
        <w:keepNext/>
        <w:pBdr>
          <w:bottom w:val="single" w:color="C9C2B6" w:sz="4" w:space="1"/>
        </w:pBdr>
        <w:spacing w:after="0" w:line="360"/>
        <w:ind w:left="400"/>
      </w:pPr>
      <w:r>
        <w:t xml:space="preserve"> </w:t>
      </w:r>
    </w:p>
    <w:p>
      <w:pPr>
        <w:keepNext/>
        <w:pBdr>
          <w:bottom w:val="single" w:color="C9C2B6" w:sz="4" w:space="1"/>
        </w:pBdr>
        <w:spacing w:after="0" w:line="360"/>
        <w:ind w:left="400"/>
      </w:pPr>
      <w:r>
        <w:t xml:space="preserve"> </w:t>
      </w:r>
    </w:p>
    <w:p>
      <w:pPr>
        <w:keepNext w:val="false"/>
        <w:pBdr>
          <w:bottom w:val="single" w:color="C9C2B6" w:sz="4" w:space="1"/>
        </w:pBdr>
        <w:spacing w:after="0" w:line="360"/>
        <w:ind w:left="400"/>
      </w:pPr>
      <w:r>
        <w:t xml:space="preserve"> </w:t>
      </w:r>
    </w:p>
    <w:p>
      <w:pPr>
        <w:pStyle w:val="Heading2"/>
        <w:pageBreakBefore/>
      </w:pPr>
      <w:r>
        <w:t xml:space="preserve">Módulo 3</w:t>
      </w:r>
    </w:p>
    <w:p>
      <w:pPr>
        <w:spacing w:after="160"/>
      </w:pPr>
      <w:r>
        <w:rPr>
          <w:rFonts w:ascii="Calibri" w:cs="Calibri" w:eastAsia="Calibri" w:hAnsi="Calibri"/>
          <w:b/>
          <w:bCs/>
          <w:color w:val="5E8C8A"/>
          <w:sz w:val="22"/>
          <w:szCs w:val="22"/>
        </w:rPr>
        <w:t xml:space="preserve">Ejercicios tren inferior parte I  ·  La forma de squat ideal para ti  ·  Ejercicios tren inferior parte II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none" w:color="FFFFFF" w:sz="0"/>
              <w:left w:val="single" w:color="B08D57" w:sz="24"/>
              <w:bottom w:val="none" w:color="FFFFFF" w:sz="0"/>
              <w:right w:val="none" w:color="FFFFFF" w:sz="0"/>
            </w:tcBorders>
            <w:shd w:fill="F4EFE4" w:color="auto" w:val="clear"/>
            <w:tcMar>
              <w:top w:type="dxa" w:w="120"/>
              <w:left w:type="dxa" w:w="200"/>
              <w:bottom w:type="dxa" w:w="100"/>
              <w:right w:type="dxa" w:w="200"/>
            </w:tcMar>
          </w:tcPr>
          <w:p>
            <w:pPr>
              <w:spacing w:after="60"/>
            </w:pPr>
            <w:r>
              <w:rPr>
                <w:rFonts w:ascii="Calibri" w:cs="Calibri" w:eastAsia="Calibri" w:hAnsi="Calibri"/>
                <w:b/>
                <w:bCs/>
                <w:color w:val="B08D57"/>
                <w:sz w:val="15"/>
                <w:szCs w:val="15"/>
              </w:rPr>
              <w:t xml:space="preserve">★ DATO ÚTIL  </w:t>
            </w:r>
            <w:r>
              <w:rPr>
                <w:rFonts w:ascii="Calibri" w:cs="Calibri" w:eastAsia="Calibri" w:hAnsi="Calibri"/>
                <w:b/>
                <w:bCs/>
                <w:color w:val="222222"/>
                <w:sz w:val="20"/>
                <w:szCs w:val="20"/>
              </w:rPr>
              <w:t xml:space="preserve">Objetivos de aprendizaje</w:t>
            </w:r>
          </w:p>
          <w:p>
            <w:pPr>
              <w:pStyle w:val="ListParagraph"/>
              <w:numPr>
                <w:ilvl w:val="0"/>
                <w:numId w:val="3"/>
              </w:numPr>
              <w:spacing w:after="40" w:line="264"/>
            </w:pPr>
            <w:r>
              <w:t xml:space="preserve">Ejecutar y enseñar ocho ejercicios básicos de tren inferior con técnica correcta.</w:t>
            </w:r>
          </w:p>
          <w:p>
            <w:pPr>
              <w:pStyle w:val="ListParagraph"/>
              <w:numPr>
                <w:ilvl w:val="0"/>
                <w:numId w:val="3"/>
              </w:numPr>
              <w:spacing w:after="40" w:line="264"/>
            </w:pPr>
            <w:r>
              <w:t xml:space="preserve">Evaluar la anatomía individual para encontrar la sentadilla adecuada para cada persona.</w:t>
            </w:r>
          </w:p>
          <w:p>
            <w:pPr>
              <w:pStyle w:val="ListParagraph"/>
              <w:numPr>
                <w:ilvl w:val="0"/>
                <w:numId w:val="3"/>
              </w:numPr>
              <w:spacing w:after="40" w:line="264"/>
            </w:pPr>
            <w:r>
              <w:t xml:space="preserve">Aplicar regresiones y progresiones a ejercicios unilaterales e isométricos.</w:t>
            </w:r>
          </w:p>
        </w:tc>
      </w:tr>
    </w:tbl>
    <w:p>
      <w:pPr>
        <w:spacing w:after="140"/>
      </w:pPr>
    </w:p>
    <w:p>
      <w:pPr>
        <w:pStyle w:val="Heading3"/>
        <w:keepNext/>
      </w:pPr>
      <w:r>
        <w:t xml:space="preserve">Ejercicios tren inferior parte I</w:t>
      </w:r>
    </w:p>
    <w:p>
      <w:pPr>
        <w:spacing w:after="100" w:line="276"/>
      </w:pPr>
      <w:r>
        <w:t xml:space="preserve">El tren inferior concentra los músculos más grandes del cuerpo. Por eso los bloques de piernas son los que más elevan el gasto energético de la clase. Esta primera parte cubre los patrones fundamentales: </w:t>
      </w:r>
      <w:r>
        <w:rPr>
          <w:b/>
          <w:bCs/>
        </w:rPr>
        <w:t xml:space="preserve">sentadilla, zancada y bisagra</w:t>
      </w:r>
      <w: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none" w:color="FFFFFF" w:sz="0"/>
              <w:left w:val="single" w:color="B08D57" w:sz="24"/>
              <w:bottom w:val="none" w:color="FFFFFF" w:sz="0"/>
              <w:right w:val="none" w:color="FFFFFF" w:sz="0"/>
            </w:tcBorders>
            <w:shd w:fill="F4EFE4" w:color="auto" w:val="clear"/>
            <w:tcMar>
              <w:top w:type="dxa" w:w="120"/>
              <w:left w:type="dxa" w:w="200"/>
              <w:bottom w:type="dxa" w:w="100"/>
              <w:right w:type="dxa" w:w="200"/>
            </w:tcMar>
          </w:tcPr>
          <w:p>
            <w:pPr>
              <w:spacing w:after="60"/>
            </w:pPr>
            <w:r>
              <w:rPr>
                <w:rFonts w:ascii="Calibri" w:cs="Calibri" w:eastAsia="Calibri" w:hAnsi="Calibri"/>
                <w:b/>
                <w:bCs/>
                <w:color w:val="B08D57"/>
                <w:sz w:val="15"/>
                <w:szCs w:val="15"/>
              </w:rPr>
              <w:t xml:space="preserve">★ DATO ÚTIL  </w:t>
            </w:r>
            <w:r>
              <w:rPr>
                <w:rFonts w:ascii="Calibri" w:cs="Calibri" w:eastAsia="Calibri" w:hAnsi="Calibri"/>
                <w:b/>
                <w:bCs/>
                <w:color w:val="222222"/>
                <w:sz w:val="20"/>
                <w:szCs w:val="20"/>
              </w:rPr>
              <w:t xml:space="preserve">Cómo leer una ficha técnica</w:t>
            </w:r>
          </w:p>
          <w:p>
            <w:pPr>
              <w:spacing w:after="60" w:line="264"/>
            </w:pPr>
            <w:r>
              <w:t xml:space="preserve">Cada ficha incluye: figura (inicio → final), mapa muscular (rojo = principal, salmón = secundario/estabilizador), objetivo, posición inicial, ejecución paso a paso, respiración, errores frecuentes, adaptaciones (regresión y progresión), dosificación sugerida y un cue clave.</w:t>
            </w:r>
          </w:p>
        </w:tc>
      </w:tr>
    </w:tbl>
    <w:p>
      <w:pPr>
        <w:spacing w:after="140"/>
      </w:pPr>
    </w:p>
    <w:p>
      <w:pPr>
        <w:pStyle w:val="Heading4"/>
        <w:keepNext/>
        <w:spacing w:after="40" w:before="280"/>
      </w:pPr>
      <w:r>
        <w:t xml:space="preserve">Sentadilla con peso corporal</w:t>
      </w:r>
      <w:r>
        <w:rPr>
          <w:b w:val="false"/>
          <w:bCs w:val="false"/>
          <w:i/>
          <w:iCs/>
          <w:color w:val="6B6B6B"/>
          <w:sz w:val="20"/>
          <w:szCs w:val="20"/>
        </w:rPr>
        <w:t xml:space="preserve">  ·  Bodyweight squat</w:t>
      </w:r>
    </w:p>
    <w:p>
      <w:pPr>
        <w:keepNext/>
        <w:spacing w:after="40"/>
      </w:pPr>
      <w:r>
        <w:rPr>
          <w:rFonts w:ascii="Calibri" w:cs="Calibri" w:eastAsia="Calibri" w:hAnsi="Calibri"/>
          <w:b/>
          <w:bCs/>
          <w:color w:val="B08D57"/>
          <w:sz w:val="15"/>
          <w:szCs w:val="15"/>
        </w:rPr>
        <w:t xml:space="preserve">FICHA TÉCNICA</w:t>
      </w:r>
      <w:r>
        <w:rPr>
          <w:rFonts w:ascii="Calibri" w:cs="Calibri" w:eastAsia="Calibri" w:hAnsi="Calibri"/>
          <w:color w:val="6B6B6B"/>
          <w:sz w:val="17"/>
          <w:szCs w:val="17"/>
        </w:rPr>
        <w:t xml:space="preserve">   Nivel: Principiante</w:t>
      </w:r>
    </w:p>
    <w:p>
      <w:pPr>
        <w:keepNext/>
        <w:spacing w:after="40" w:before="80"/>
        <w:jc w:val="center"/>
      </w:pPr>
      <w:r>
        <w:drawing>
          <wp:inline distT="0" distB="0" distL="0" distR="0">
            <wp:extent cx="5943600" cy="2428875"/>
            <wp:effectExtent t="0" r="0" b="0" l="0"/>
            <wp:docPr id="1" name="ex_sentadilla_con_peso_corporal" descr="ex_sentadilla_con_peso_corporal" title="ex_sentadilla_con_peso_corpor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943600" cy="2428875"/>
                    </a:xfrm>
                    <a:prstGeom prst="rect">
                      <a:avLst/>
                    </a:prstGeom>
                  </pic:spPr>
                </pic:pic>
              </a:graphicData>
            </a:graphic>
          </wp:inline>
        </w:drawing>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7460"/>
      </w:tblGrid>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Objetivo</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Aprender el patrón de sentadilla: flexión simultánea de cadera, rodilla y tobillo con tronco estable.</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Posición inicial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De pie, pies a lo ancho de la cadera u hombros, puntas ligeramente hacia fuera (5–20°). Peso repartido en todo el pie.</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Ejecución</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5"/>
              </w:numPr>
              <w:spacing w:after="20" w:line="252"/>
            </w:pPr>
            <w:r>
              <w:rPr>
                <w:sz w:val="18"/>
                <w:szCs w:val="18"/>
              </w:rPr>
              <w:t xml:space="preserve">Inhala y lleva la cadera hacia atrás y abajo como si fueras a sentarte.</w:t>
            </w:r>
          </w:p>
          <w:p>
            <w:pPr>
              <w:pStyle w:val="ListParagraph"/>
              <w:keepNext/>
              <w:numPr>
                <w:ilvl w:val="0"/>
                <w:numId w:val="5"/>
              </w:numPr>
              <w:spacing w:after="20" w:line="252"/>
            </w:pPr>
            <w:r>
              <w:rPr>
                <w:sz w:val="18"/>
                <w:szCs w:val="18"/>
              </w:rPr>
              <w:t xml:space="preserve">Las rodillas avanzan en la dirección de los dedos de los pies.</w:t>
            </w:r>
          </w:p>
          <w:p>
            <w:pPr>
              <w:pStyle w:val="ListParagraph"/>
              <w:keepNext/>
              <w:numPr>
                <w:ilvl w:val="0"/>
                <w:numId w:val="5"/>
              </w:numPr>
              <w:spacing w:after="20" w:line="252"/>
            </w:pPr>
            <w:r>
              <w:rPr>
                <w:sz w:val="18"/>
                <w:szCs w:val="18"/>
              </w:rPr>
              <w:t xml:space="preserve">Baja hasta donde mantengas la espalda neutra y los talones apoyados (idealmente muslos paralelos al suelo).</w:t>
            </w:r>
          </w:p>
          <w:p>
            <w:pPr>
              <w:pStyle w:val="ListParagraph"/>
              <w:keepNext/>
              <w:numPr>
                <w:ilvl w:val="0"/>
                <w:numId w:val="5"/>
              </w:numPr>
              <w:spacing w:after="20" w:line="252"/>
            </w:pPr>
            <w:r>
              <w:rPr>
                <w:sz w:val="18"/>
                <w:szCs w:val="18"/>
              </w:rPr>
              <w:t xml:space="preserve">Exhala y empuja el suelo para subir, extendiendo cadera y rodillas a la vez.</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Respiración</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Inhala al bajar, exhala al subir.</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Músculos principales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Cuádriceps, Glúteo mayor</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Secundarios / estabilizadores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Aductores, Isquiotibiales, Erectores espinales, Transverso del abdomen</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Errores frecuentes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6"/>
              </w:numPr>
              <w:spacing w:after="20" w:line="252"/>
            </w:pPr>
            <w:r>
              <w:rPr>
                <w:sz w:val="18"/>
                <w:szCs w:val="18"/>
              </w:rPr>
              <w:t xml:space="preserve">Rodillas que colapsan hacia dentro (valgo).</w:t>
            </w:r>
          </w:p>
          <w:p>
            <w:pPr>
              <w:pStyle w:val="ListParagraph"/>
              <w:keepNext/>
              <w:numPr>
                <w:ilvl w:val="0"/>
                <w:numId w:val="6"/>
              </w:numPr>
              <w:spacing w:after="20" w:line="252"/>
            </w:pPr>
            <w:r>
              <w:rPr>
                <w:sz w:val="18"/>
                <w:szCs w:val="18"/>
              </w:rPr>
              <w:t xml:space="preserve">Talones que se levantan.</w:t>
            </w:r>
          </w:p>
          <w:p>
            <w:pPr>
              <w:pStyle w:val="ListParagraph"/>
              <w:keepNext/>
              <w:numPr>
                <w:ilvl w:val="0"/>
                <w:numId w:val="6"/>
              </w:numPr>
              <w:spacing w:after="20" w:line="252"/>
            </w:pPr>
            <w:r>
              <w:rPr>
                <w:sz w:val="18"/>
                <w:szCs w:val="18"/>
              </w:rPr>
              <w:t xml:space="preserve">Redondear la zona lumbar al final del descenso.</w:t>
            </w:r>
          </w:p>
          <w:p>
            <w:pPr>
              <w:pStyle w:val="ListParagraph"/>
              <w:keepNext/>
              <w:numPr>
                <w:ilvl w:val="0"/>
                <w:numId w:val="6"/>
              </w:numPr>
              <w:spacing w:after="20" w:line="252"/>
            </w:pPr>
            <w:r>
              <w:rPr>
                <w:sz w:val="18"/>
                <w:szCs w:val="18"/>
              </w:rPr>
              <w:t xml:space="preserve">Subir primero la cadera y dejar el pecho abajo («good morning squat»).</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Regresión (más fácil)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7"/>
              </w:numPr>
              <w:spacing w:after="20" w:line="252"/>
            </w:pPr>
            <w:r>
              <w:rPr>
                <w:sz w:val="18"/>
                <w:szCs w:val="18"/>
              </w:rPr>
              <w:t xml:space="preserve">Sentadilla a una silla o banco (tocar y subir).</w:t>
            </w:r>
          </w:p>
          <w:p>
            <w:pPr>
              <w:pStyle w:val="ListParagraph"/>
              <w:keepNext/>
              <w:numPr>
                <w:ilvl w:val="0"/>
                <w:numId w:val="7"/>
              </w:numPr>
              <w:spacing w:after="20" w:line="252"/>
            </w:pPr>
            <w:r>
              <w:rPr>
                <w:sz w:val="18"/>
                <w:szCs w:val="18"/>
              </w:rPr>
              <w:t xml:space="preserve">Sujetarse de una barra o pared.</w:t>
            </w:r>
          </w:p>
          <w:p>
            <w:pPr>
              <w:pStyle w:val="ListParagraph"/>
              <w:keepNext/>
              <w:numPr>
                <w:ilvl w:val="0"/>
                <w:numId w:val="7"/>
              </w:numPr>
              <w:spacing w:after="20" w:line="252"/>
            </w:pPr>
            <w:r>
              <w:rPr>
                <w:sz w:val="18"/>
                <w:szCs w:val="18"/>
              </w:rPr>
              <w:t xml:space="preserve">Reducir profundidad.</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Progresión (más difícil)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8"/>
              </w:numPr>
              <w:spacing w:after="20" w:line="252"/>
            </w:pPr>
            <w:r>
              <w:rPr>
                <w:sz w:val="18"/>
                <w:szCs w:val="18"/>
              </w:rPr>
              <w:t xml:space="preserve">Goblet con mancuerna.</w:t>
            </w:r>
          </w:p>
          <w:p>
            <w:pPr>
              <w:pStyle w:val="ListParagraph"/>
              <w:keepNext/>
              <w:numPr>
                <w:ilvl w:val="0"/>
                <w:numId w:val="8"/>
              </w:numPr>
              <w:spacing w:after="20" w:line="252"/>
            </w:pPr>
            <w:r>
              <w:rPr>
                <w:sz w:val="18"/>
                <w:szCs w:val="18"/>
              </w:rPr>
              <w:t xml:space="preserve">Tempo 4-0-1-0.</w:t>
            </w:r>
          </w:p>
          <w:p>
            <w:pPr>
              <w:pStyle w:val="ListParagraph"/>
              <w:keepNext/>
              <w:numPr>
                <w:ilvl w:val="0"/>
                <w:numId w:val="8"/>
              </w:numPr>
              <w:spacing w:after="20" w:line="252"/>
            </w:pPr>
            <w:r>
              <w:rPr>
                <w:sz w:val="18"/>
                <w:szCs w:val="18"/>
              </w:rPr>
              <w:t xml:space="preserve">Sentadilla con pausa de 3 s abajo.</w:t>
            </w:r>
          </w:p>
          <w:p>
            <w:pPr>
              <w:pStyle w:val="ListParagraph"/>
              <w:keepNext/>
              <w:numPr>
                <w:ilvl w:val="0"/>
                <w:numId w:val="8"/>
              </w:numPr>
              <w:spacing w:after="20" w:line="252"/>
            </w:pPr>
            <w:r>
              <w:rPr>
                <w:sz w:val="18"/>
                <w:szCs w:val="18"/>
              </w:rPr>
              <w:t xml:space="preserve">Sentadilla con salto (alto impacto).</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Dosificación sugerida</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2–3 series de 12–20 repeticiones o 45 s de trabajo.</w:t>
            </w:r>
          </w:p>
        </w:tc>
      </w:tr>
      <w:tr>
        <w:trPr>
          <w:cantSplit/>
        </w:trPr>
        <w:tc>
          <w:tcPr>
            <w:tcW w:type="dxa" w:w="1900"/>
            <w:tcBorders>
              <w:top w:val="single" w:color="C9C2B6" w:sz="4"/>
              <w:left w:val="single" w:color="C9C2B6" w:sz="4"/>
              <w:bottom w:val="single" w:color="C9C2B6" w:sz="4"/>
              <w:right w:val="single" w:color="C9C2B6" w:sz="4"/>
            </w:tcBorders>
            <w:shd w:fill="3C7A5A" w:color="auto" w:val="clear"/>
            <w:tcMar>
              <w:top w:type="dxa" w:w="60"/>
              <w:left w:type="dxa" w:w="100"/>
              <w:bottom w:type="dxa" w:w="60"/>
              <w:right w:type="dxa" w:w="100"/>
            </w:tcMar>
            <w:vAlign w:val="top"/>
          </w:tcPr>
          <w:p>
            <w:pPr>
              <w:keepNext w:val="false"/>
              <w:spacing w:after="20" w:line="252"/>
            </w:pPr>
            <w:r>
              <w:rPr>
                <w:b/>
                <w:bCs/>
                <w:color w:val="FFFFFF"/>
                <w:sz w:val="17"/>
                <w:szCs w:val="17"/>
              </w:rPr>
              <w:t xml:space="preserve">Cue clave</w:t>
            </w:r>
          </w:p>
        </w:tc>
        <w:tc>
          <w:tcPr>
            <w:tcW w:type="dxa" w:w="7460"/>
            <w:tcBorders>
              <w:top w:val="single" w:color="C9C2B6" w:sz="4"/>
              <w:left w:val="single" w:color="C9C2B6" w:sz="4"/>
              <w:bottom w:val="single" w:color="C9C2B6" w:sz="4"/>
              <w:right w:val="single" w:color="C9C2B6" w:sz="4"/>
            </w:tcBorders>
            <w:shd w:fill="E7F1EC" w:color="auto" w:val="clear"/>
            <w:tcMar>
              <w:top w:type="dxa" w:w="60"/>
              <w:left w:type="dxa" w:w="100"/>
              <w:bottom w:type="dxa" w:w="60"/>
              <w:right w:type="dxa" w:w="100"/>
            </w:tcMar>
            <w:vAlign w:val="top"/>
          </w:tcPr>
          <w:p>
            <w:pPr>
              <w:keepNext w:val="false"/>
              <w:spacing w:after="20" w:line="252"/>
            </w:pPr>
            <w:r>
              <w:rPr>
                <w:b/>
                <w:bCs/>
                <w:color w:val="2F5E46"/>
                <w:sz w:val="18"/>
                <w:szCs w:val="18"/>
              </w:rPr>
              <w:t xml:space="preserve">«Separa el suelo con los pies y abre las rodillas hacia tus dedos.»</w:t>
            </w:r>
          </w:p>
        </w:tc>
      </w:tr>
    </w:tbl>
    <w:p>
      <w:pPr>
        <w:spacing w:after="160"/>
      </w:pPr>
    </w:p>
    <w:p>
      <w:pPr>
        <w:pStyle w:val="Heading4"/>
        <w:keepNext/>
        <w:spacing w:after="40" w:before="280"/>
      </w:pPr>
      <w:r>
        <w:t xml:space="preserve">Sentadilla goblet</w:t>
      </w:r>
      <w:r>
        <w:rPr>
          <w:b w:val="false"/>
          <w:bCs w:val="false"/>
          <w:i/>
          <w:iCs/>
          <w:color w:val="6B6B6B"/>
          <w:sz w:val="20"/>
          <w:szCs w:val="20"/>
        </w:rPr>
        <w:t xml:space="preserve">  ·  Goblet squat</w:t>
      </w:r>
    </w:p>
    <w:p>
      <w:pPr>
        <w:keepNext/>
        <w:spacing w:after="40"/>
      </w:pPr>
      <w:r>
        <w:rPr>
          <w:rFonts w:ascii="Calibri" w:cs="Calibri" w:eastAsia="Calibri" w:hAnsi="Calibri"/>
          <w:b/>
          <w:bCs/>
          <w:color w:val="B08D57"/>
          <w:sz w:val="15"/>
          <w:szCs w:val="15"/>
        </w:rPr>
        <w:t xml:space="preserve">FICHA TÉCNICA</w:t>
      </w:r>
      <w:r>
        <w:rPr>
          <w:rFonts w:ascii="Calibri" w:cs="Calibri" w:eastAsia="Calibri" w:hAnsi="Calibri"/>
          <w:color w:val="6B6B6B"/>
          <w:sz w:val="17"/>
          <w:szCs w:val="17"/>
        </w:rPr>
        <w:t xml:space="preserve">   Nivel: Principiante</w:t>
      </w:r>
    </w:p>
    <w:p>
      <w:pPr>
        <w:keepNext/>
        <w:spacing w:after="40" w:before="80"/>
        <w:jc w:val="center"/>
      </w:pPr>
      <w:r>
        <w:drawing>
          <wp:inline distT="0" distB="0" distL="0" distR="0">
            <wp:extent cx="5943600" cy="2638425"/>
            <wp:effectExtent t="0" r="0" b="0" l="0"/>
            <wp:docPr id="1" name="ex_sentadilla_goblet" descr="ex_sentadilla_goblet" title="ex_sentadilla_gobl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943600" cy="2638425"/>
                    </a:xfrm>
                    <a:prstGeom prst="rect">
                      <a:avLst/>
                    </a:prstGeom>
                  </pic:spPr>
                </pic:pic>
              </a:graphicData>
            </a:graphic>
          </wp:inline>
        </w:drawing>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7460"/>
      </w:tblGrid>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Objetivo</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Cargar el patrón de sentadilla manteniendo el tronco erguido gracias al contrapeso frontal.</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Posición inicial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Sostén una mancuerna vertical frente al pecho con ambas manos, codos hacia abajo. Pies a la anchura de tu sentadilla.</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Ejecución</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9"/>
              </w:numPr>
              <w:spacing w:after="20" w:line="252"/>
            </w:pPr>
            <w:r>
              <w:rPr>
                <w:sz w:val="18"/>
                <w:szCs w:val="18"/>
              </w:rPr>
              <w:t xml:space="preserve">Activa el core y lleva los codos entre las rodillas al bajar.</w:t>
            </w:r>
          </w:p>
          <w:p>
            <w:pPr>
              <w:pStyle w:val="ListParagraph"/>
              <w:keepNext/>
              <w:numPr>
                <w:ilvl w:val="0"/>
                <w:numId w:val="9"/>
              </w:numPr>
              <w:spacing w:after="20" w:line="252"/>
            </w:pPr>
            <w:r>
              <w:rPr>
                <w:sz w:val="18"/>
                <w:szCs w:val="18"/>
              </w:rPr>
              <w:t xml:space="preserve">Mantén la mancuerna pegada al pecho.</w:t>
            </w:r>
          </w:p>
          <w:p>
            <w:pPr>
              <w:pStyle w:val="ListParagraph"/>
              <w:keepNext/>
              <w:numPr>
                <w:ilvl w:val="0"/>
                <w:numId w:val="9"/>
              </w:numPr>
              <w:spacing w:after="20" w:line="252"/>
            </w:pPr>
            <w:r>
              <w:rPr>
                <w:sz w:val="18"/>
                <w:szCs w:val="18"/>
              </w:rPr>
              <w:t xml:space="preserve">Baja con control hasta tu profundidad segura.</w:t>
            </w:r>
          </w:p>
          <w:p>
            <w:pPr>
              <w:pStyle w:val="ListParagraph"/>
              <w:keepNext/>
              <w:numPr>
                <w:ilvl w:val="0"/>
                <w:numId w:val="9"/>
              </w:numPr>
              <w:spacing w:after="20" w:line="252"/>
            </w:pPr>
            <w:r>
              <w:rPr>
                <w:sz w:val="18"/>
                <w:szCs w:val="18"/>
              </w:rPr>
              <w:t xml:space="preserve">Empuja el suelo y sube sin perder la postura del pecho.</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Respiración</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Inhala al bajar, exhala al subir.</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Músculos principales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Cuádriceps, Glúteo mayor</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Secundarios / estabilizadores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Aductores, Transverso del abdomen, Erectores espinales, Deltoides anterior</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Errores frecuentes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6"/>
              </w:numPr>
              <w:spacing w:after="20" w:line="252"/>
            </w:pPr>
            <w:r>
              <w:rPr>
                <w:sz w:val="18"/>
                <w:szCs w:val="18"/>
              </w:rPr>
              <w:t xml:space="preserve">Alejar la mancuerna del cuerpo (sobrecarga lumbar).</w:t>
            </w:r>
          </w:p>
          <w:p>
            <w:pPr>
              <w:pStyle w:val="ListParagraph"/>
              <w:keepNext/>
              <w:numPr>
                <w:ilvl w:val="0"/>
                <w:numId w:val="6"/>
              </w:numPr>
              <w:spacing w:after="20" w:line="252"/>
            </w:pPr>
            <w:r>
              <w:rPr>
                <w:sz w:val="18"/>
                <w:szCs w:val="18"/>
              </w:rPr>
              <w:t xml:space="preserve">Encorvar la parte alta de la espalda.</w:t>
            </w:r>
          </w:p>
          <w:p>
            <w:pPr>
              <w:pStyle w:val="ListParagraph"/>
              <w:keepNext/>
              <w:numPr>
                <w:ilvl w:val="0"/>
                <w:numId w:val="6"/>
              </w:numPr>
              <w:spacing w:after="20" w:line="252"/>
            </w:pPr>
            <w:r>
              <w:rPr>
                <w:sz w:val="18"/>
                <w:szCs w:val="18"/>
              </w:rPr>
              <w:t xml:space="preserve">Rebotar abajo sin control.</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Regresión (más fácil)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7"/>
              </w:numPr>
              <w:spacing w:after="20" w:line="252"/>
            </w:pPr>
            <w:r>
              <w:rPr>
                <w:sz w:val="18"/>
                <w:szCs w:val="18"/>
              </w:rPr>
              <w:t xml:space="preserve">Sin peso o con mancuerna ligera.</w:t>
            </w:r>
          </w:p>
          <w:p>
            <w:pPr>
              <w:pStyle w:val="ListParagraph"/>
              <w:keepNext/>
              <w:numPr>
                <w:ilvl w:val="0"/>
                <w:numId w:val="7"/>
              </w:numPr>
              <w:spacing w:after="20" w:line="252"/>
            </w:pPr>
            <w:r>
              <w:rPr>
                <w:sz w:val="18"/>
                <w:szCs w:val="18"/>
              </w:rPr>
              <w:t xml:space="preserve">Talones sobre una cuña o block bajo.</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Progresión (más difícil)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8"/>
              </w:numPr>
              <w:spacing w:after="20" w:line="252"/>
            </w:pPr>
            <w:r>
              <w:rPr>
                <w:sz w:val="18"/>
                <w:szCs w:val="18"/>
              </w:rPr>
              <w:t xml:space="preserve">Mancuerna más pesada.</w:t>
            </w:r>
          </w:p>
          <w:p>
            <w:pPr>
              <w:pStyle w:val="ListParagraph"/>
              <w:keepNext/>
              <w:numPr>
                <w:ilvl w:val="0"/>
                <w:numId w:val="8"/>
              </w:numPr>
              <w:spacing w:after="20" w:line="252"/>
            </w:pPr>
            <w:r>
              <w:rPr>
                <w:sz w:val="18"/>
                <w:szCs w:val="18"/>
              </w:rPr>
              <w:t xml:space="preserve">Pausa abajo.</w:t>
            </w:r>
          </w:p>
          <w:p>
            <w:pPr>
              <w:pStyle w:val="ListParagraph"/>
              <w:keepNext/>
              <w:numPr>
                <w:ilvl w:val="0"/>
                <w:numId w:val="8"/>
              </w:numPr>
              <w:spacing w:after="20" w:line="252"/>
            </w:pPr>
            <w:r>
              <w:rPr>
                <w:sz w:val="18"/>
                <w:szCs w:val="18"/>
              </w:rPr>
              <w:t xml:space="preserve">1½ repeticiones.</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Dosificación sugerida</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3 series de 10–15 repeticiones.</w:t>
            </w:r>
          </w:p>
        </w:tc>
      </w:tr>
      <w:tr>
        <w:trPr>
          <w:cantSplit/>
        </w:trPr>
        <w:tc>
          <w:tcPr>
            <w:tcW w:type="dxa" w:w="1900"/>
            <w:tcBorders>
              <w:top w:val="single" w:color="C9C2B6" w:sz="4"/>
              <w:left w:val="single" w:color="C9C2B6" w:sz="4"/>
              <w:bottom w:val="single" w:color="C9C2B6" w:sz="4"/>
              <w:right w:val="single" w:color="C9C2B6" w:sz="4"/>
            </w:tcBorders>
            <w:shd w:fill="3C7A5A" w:color="auto" w:val="clear"/>
            <w:tcMar>
              <w:top w:type="dxa" w:w="60"/>
              <w:left w:type="dxa" w:w="100"/>
              <w:bottom w:type="dxa" w:w="60"/>
              <w:right w:type="dxa" w:w="100"/>
            </w:tcMar>
            <w:vAlign w:val="top"/>
          </w:tcPr>
          <w:p>
            <w:pPr>
              <w:keepNext w:val="false"/>
              <w:spacing w:after="20" w:line="252"/>
            </w:pPr>
            <w:r>
              <w:rPr>
                <w:b/>
                <w:bCs/>
                <w:color w:val="FFFFFF"/>
                <w:sz w:val="17"/>
                <w:szCs w:val="17"/>
              </w:rPr>
              <w:t xml:space="preserve">Cue clave</w:t>
            </w:r>
          </w:p>
        </w:tc>
        <w:tc>
          <w:tcPr>
            <w:tcW w:type="dxa" w:w="7460"/>
            <w:tcBorders>
              <w:top w:val="single" w:color="C9C2B6" w:sz="4"/>
              <w:left w:val="single" w:color="C9C2B6" w:sz="4"/>
              <w:bottom w:val="single" w:color="C9C2B6" w:sz="4"/>
              <w:right w:val="single" w:color="C9C2B6" w:sz="4"/>
            </w:tcBorders>
            <w:shd w:fill="E7F1EC" w:color="auto" w:val="clear"/>
            <w:tcMar>
              <w:top w:type="dxa" w:w="60"/>
              <w:left w:type="dxa" w:w="100"/>
              <w:bottom w:type="dxa" w:w="60"/>
              <w:right w:type="dxa" w:w="100"/>
            </w:tcMar>
            <w:vAlign w:val="top"/>
          </w:tcPr>
          <w:p>
            <w:pPr>
              <w:keepNext w:val="false"/>
              <w:spacing w:after="20" w:line="252"/>
            </w:pPr>
            <w:r>
              <w:rPr>
                <w:b/>
                <w:bCs/>
                <w:color w:val="2F5E46"/>
                <w:sz w:val="18"/>
                <w:szCs w:val="18"/>
              </w:rPr>
              <w:t xml:space="preserve">«Pecho orgulloso, codos dentro de las rodillas.»</w:t>
            </w:r>
          </w:p>
        </w:tc>
      </w:tr>
    </w:tbl>
    <w:p>
      <w:pPr>
        <w:spacing w:after="160"/>
      </w:pPr>
    </w:p>
    <w:p>
      <w:pPr>
        <w:pStyle w:val="Heading4"/>
        <w:keepNext/>
        <w:spacing w:after="40" w:before="280"/>
      </w:pPr>
      <w:r>
        <w:t xml:space="preserve">Sentadilla sumo</w:t>
      </w:r>
      <w:r>
        <w:rPr>
          <w:b w:val="false"/>
          <w:bCs w:val="false"/>
          <w:i/>
          <w:iCs/>
          <w:color w:val="6B6B6B"/>
          <w:sz w:val="20"/>
          <w:szCs w:val="20"/>
        </w:rPr>
        <w:t xml:space="preserve">  ·  Sumo squat</w:t>
      </w:r>
    </w:p>
    <w:p>
      <w:pPr>
        <w:keepNext/>
        <w:spacing w:after="40"/>
      </w:pPr>
      <w:r>
        <w:rPr>
          <w:rFonts w:ascii="Calibri" w:cs="Calibri" w:eastAsia="Calibri" w:hAnsi="Calibri"/>
          <w:b/>
          <w:bCs/>
          <w:color w:val="B08D57"/>
          <w:sz w:val="15"/>
          <w:szCs w:val="15"/>
        </w:rPr>
        <w:t xml:space="preserve">FICHA TÉCNICA</w:t>
      </w:r>
      <w:r>
        <w:rPr>
          <w:rFonts w:ascii="Calibri" w:cs="Calibri" w:eastAsia="Calibri" w:hAnsi="Calibri"/>
          <w:color w:val="6B6B6B"/>
          <w:sz w:val="17"/>
          <w:szCs w:val="17"/>
        </w:rPr>
        <w:t xml:space="preserve">   Nivel: Principiante</w:t>
      </w:r>
    </w:p>
    <w:p>
      <w:pPr>
        <w:keepNext/>
        <w:spacing w:after="40" w:before="80"/>
        <w:jc w:val="center"/>
      </w:pPr>
      <w:r>
        <w:drawing>
          <wp:inline distT="0" distB="0" distL="0" distR="0">
            <wp:extent cx="5943600" cy="2352675"/>
            <wp:effectExtent t="0" r="0" b="0" l="0"/>
            <wp:docPr id="1" name="ex_sentadilla_sumo" descr="ex_sentadilla_sumo" title="ex_sentadilla_sum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943600" cy="2352675"/>
                    </a:xfrm>
                    <a:prstGeom prst="rect">
                      <a:avLst/>
                    </a:prstGeom>
                  </pic:spPr>
                </pic:pic>
              </a:graphicData>
            </a:graphic>
          </wp:inline>
        </w:drawing>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7460"/>
      </w:tblGrid>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Objetivo</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Fortalecer glúteo y aductores con una base amplia y tronco vertical.</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Posición inicial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Pies más anchos que los hombros, puntas a 30–45° hacia fuera según tu rotación natural de cadera. Mancuerna colgando entre las piernas.</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Ejecución</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10"/>
              </w:numPr>
              <w:spacing w:after="20" w:line="252"/>
            </w:pPr>
            <w:r>
              <w:rPr>
                <w:sz w:val="18"/>
                <w:szCs w:val="18"/>
              </w:rPr>
              <w:t xml:space="preserve">Mantén el tronco vertical y baja la cadera en línea recta.</w:t>
            </w:r>
          </w:p>
          <w:p>
            <w:pPr>
              <w:pStyle w:val="ListParagraph"/>
              <w:keepNext/>
              <w:numPr>
                <w:ilvl w:val="0"/>
                <w:numId w:val="10"/>
              </w:numPr>
              <w:spacing w:after="20" w:line="252"/>
            </w:pPr>
            <w:r>
              <w:rPr>
                <w:sz w:val="18"/>
                <w:szCs w:val="18"/>
              </w:rPr>
              <w:t xml:space="preserve">Rodillas alineadas con las puntas de los pies.</w:t>
            </w:r>
          </w:p>
          <w:p>
            <w:pPr>
              <w:pStyle w:val="ListParagraph"/>
              <w:keepNext/>
              <w:numPr>
                <w:ilvl w:val="0"/>
                <w:numId w:val="10"/>
              </w:numPr>
              <w:spacing w:after="20" w:line="252"/>
            </w:pPr>
            <w:r>
              <w:rPr>
                <w:sz w:val="18"/>
                <w:szCs w:val="18"/>
              </w:rPr>
              <w:t xml:space="preserve">Baja hasta que los muslos queden cerca de la horizontal.</w:t>
            </w:r>
          </w:p>
          <w:p>
            <w:pPr>
              <w:pStyle w:val="ListParagraph"/>
              <w:keepNext/>
              <w:numPr>
                <w:ilvl w:val="0"/>
                <w:numId w:val="10"/>
              </w:numPr>
              <w:spacing w:after="20" w:line="252"/>
            </w:pPr>
            <w:r>
              <w:rPr>
                <w:sz w:val="18"/>
                <w:szCs w:val="18"/>
              </w:rPr>
              <w:t xml:space="preserve">Sube apretando glúteos sin bloquear las rodillas.</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Respiración</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Inhala al bajar, exhala al subir.</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Músculos principales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Glúteo mayor, Aductores, Cuádriceps</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Secundarios / estabilizadores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Glúteo medio y menor, Transverso del abdomen</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Errores frecuentes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6"/>
              </w:numPr>
              <w:spacing w:after="20" w:line="252"/>
            </w:pPr>
            <w:r>
              <w:rPr>
                <w:sz w:val="18"/>
                <w:szCs w:val="18"/>
              </w:rPr>
              <w:t xml:space="preserve">Rodillas hacia dentro.</w:t>
            </w:r>
          </w:p>
          <w:p>
            <w:pPr>
              <w:pStyle w:val="ListParagraph"/>
              <w:keepNext/>
              <w:numPr>
                <w:ilvl w:val="0"/>
                <w:numId w:val="6"/>
              </w:numPr>
              <w:spacing w:after="20" w:line="252"/>
            </w:pPr>
            <w:r>
              <w:rPr>
                <w:sz w:val="18"/>
                <w:szCs w:val="18"/>
              </w:rPr>
              <w:t xml:space="preserve">Rotar los pies más de lo que permite la cadera.</w:t>
            </w:r>
          </w:p>
          <w:p>
            <w:pPr>
              <w:pStyle w:val="ListParagraph"/>
              <w:keepNext/>
              <w:numPr>
                <w:ilvl w:val="0"/>
                <w:numId w:val="6"/>
              </w:numPr>
              <w:spacing w:after="20" w:line="252"/>
            </w:pPr>
            <w:r>
              <w:rPr>
                <w:sz w:val="18"/>
                <w:szCs w:val="18"/>
              </w:rPr>
              <w:t xml:space="preserve">Inclinar el tronco hacia delante.</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Regresión (más fácil)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7"/>
              </w:numPr>
              <w:spacing w:after="20" w:line="252"/>
            </w:pPr>
            <w:r>
              <w:rPr>
                <w:sz w:val="18"/>
                <w:szCs w:val="18"/>
              </w:rPr>
              <w:t xml:space="preserve">Sin peso.</w:t>
            </w:r>
          </w:p>
          <w:p>
            <w:pPr>
              <w:pStyle w:val="ListParagraph"/>
              <w:keepNext/>
              <w:numPr>
                <w:ilvl w:val="0"/>
                <w:numId w:val="7"/>
              </w:numPr>
              <w:spacing w:after="20" w:line="252"/>
            </w:pPr>
            <w:r>
              <w:rPr>
                <w:sz w:val="18"/>
                <w:szCs w:val="18"/>
              </w:rPr>
              <w:t xml:space="preserve">Menor amplitud.</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Progresión (más difícil)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8"/>
              </w:numPr>
              <w:spacing w:after="20" w:line="252"/>
            </w:pPr>
            <w:r>
              <w:rPr>
                <w:sz w:val="18"/>
                <w:szCs w:val="18"/>
              </w:rPr>
              <w:t xml:space="preserve">Pulsos abajo.</w:t>
            </w:r>
          </w:p>
          <w:p>
            <w:pPr>
              <w:pStyle w:val="ListParagraph"/>
              <w:keepNext/>
              <w:numPr>
                <w:ilvl w:val="0"/>
                <w:numId w:val="8"/>
              </w:numPr>
              <w:spacing w:after="20" w:line="252"/>
            </w:pPr>
            <w:r>
              <w:rPr>
                <w:sz w:val="18"/>
                <w:szCs w:val="18"/>
              </w:rPr>
              <w:t xml:space="preserve">Elevación de talones en la parte baja.</w:t>
            </w:r>
          </w:p>
          <w:p>
            <w:pPr>
              <w:pStyle w:val="ListParagraph"/>
              <w:keepNext/>
              <w:numPr>
                <w:ilvl w:val="0"/>
                <w:numId w:val="8"/>
              </w:numPr>
              <w:spacing w:after="20" w:line="252"/>
            </w:pPr>
            <w:r>
              <w:rPr>
                <w:sz w:val="18"/>
                <w:szCs w:val="18"/>
              </w:rPr>
              <w:t xml:space="preserve">Isométrico de 20–30 s.</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Dosificación sugerida</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3 series de 12–15 repeticiones.</w:t>
            </w:r>
          </w:p>
        </w:tc>
      </w:tr>
      <w:tr>
        <w:trPr>
          <w:cantSplit/>
        </w:trPr>
        <w:tc>
          <w:tcPr>
            <w:tcW w:type="dxa" w:w="1900"/>
            <w:tcBorders>
              <w:top w:val="single" w:color="C9C2B6" w:sz="4"/>
              <w:left w:val="single" w:color="C9C2B6" w:sz="4"/>
              <w:bottom w:val="single" w:color="C9C2B6" w:sz="4"/>
              <w:right w:val="single" w:color="C9C2B6" w:sz="4"/>
            </w:tcBorders>
            <w:shd w:fill="3C7A5A" w:color="auto" w:val="clear"/>
            <w:tcMar>
              <w:top w:type="dxa" w:w="60"/>
              <w:left w:type="dxa" w:w="100"/>
              <w:bottom w:type="dxa" w:w="60"/>
              <w:right w:type="dxa" w:w="100"/>
            </w:tcMar>
            <w:vAlign w:val="top"/>
          </w:tcPr>
          <w:p>
            <w:pPr>
              <w:keepNext w:val="false"/>
              <w:spacing w:after="20" w:line="252"/>
            </w:pPr>
            <w:r>
              <w:rPr>
                <w:b/>
                <w:bCs/>
                <w:color w:val="FFFFFF"/>
                <w:sz w:val="17"/>
                <w:szCs w:val="17"/>
              </w:rPr>
              <w:t xml:space="preserve">Cue clave</w:t>
            </w:r>
          </w:p>
        </w:tc>
        <w:tc>
          <w:tcPr>
            <w:tcW w:type="dxa" w:w="7460"/>
            <w:tcBorders>
              <w:top w:val="single" w:color="C9C2B6" w:sz="4"/>
              <w:left w:val="single" w:color="C9C2B6" w:sz="4"/>
              <w:bottom w:val="single" w:color="C9C2B6" w:sz="4"/>
              <w:right w:val="single" w:color="C9C2B6" w:sz="4"/>
            </w:tcBorders>
            <w:shd w:fill="E7F1EC" w:color="auto" w:val="clear"/>
            <w:tcMar>
              <w:top w:type="dxa" w:w="60"/>
              <w:left w:type="dxa" w:w="100"/>
              <w:bottom w:type="dxa" w:w="60"/>
              <w:right w:type="dxa" w:w="100"/>
            </w:tcMar>
            <w:vAlign w:val="top"/>
          </w:tcPr>
          <w:p>
            <w:pPr>
              <w:keepNext w:val="false"/>
              <w:spacing w:after="20" w:line="252"/>
            </w:pPr>
            <w:r>
              <w:rPr>
                <w:b/>
                <w:bCs/>
                <w:color w:val="2F5E46"/>
                <w:sz w:val="18"/>
                <w:szCs w:val="18"/>
              </w:rPr>
              <w:t xml:space="preserve">«Rodillas hacia los dedos pequeños, cóccix hacia el suelo.»</w:t>
            </w:r>
          </w:p>
        </w:tc>
      </w:tr>
    </w:tbl>
    <w:p>
      <w:pPr>
        <w:spacing w:after="160"/>
      </w:pPr>
    </w:p>
    <w:p>
      <w:pPr>
        <w:pStyle w:val="Heading4"/>
        <w:keepNext/>
        <w:spacing w:after="40" w:before="280"/>
      </w:pPr>
      <w:r>
        <w:t xml:space="preserve">Zancada hacia atrás</w:t>
      </w:r>
      <w:r>
        <w:rPr>
          <w:b w:val="false"/>
          <w:bCs w:val="false"/>
          <w:i/>
          <w:iCs/>
          <w:color w:val="6B6B6B"/>
          <w:sz w:val="20"/>
          <w:szCs w:val="20"/>
        </w:rPr>
        <w:t xml:space="preserve">  ·  Reverse lunge</w:t>
      </w:r>
    </w:p>
    <w:p>
      <w:pPr>
        <w:keepNext/>
        <w:spacing w:after="40"/>
      </w:pPr>
      <w:r>
        <w:rPr>
          <w:rFonts w:ascii="Calibri" w:cs="Calibri" w:eastAsia="Calibri" w:hAnsi="Calibri"/>
          <w:b/>
          <w:bCs/>
          <w:color w:val="B08D57"/>
          <w:sz w:val="15"/>
          <w:szCs w:val="15"/>
        </w:rPr>
        <w:t xml:space="preserve">FICHA TÉCNICA</w:t>
      </w:r>
      <w:r>
        <w:rPr>
          <w:rFonts w:ascii="Calibri" w:cs="Calibri" w:eastAsia="Calibri" w:hAnsi="Calibri"/>
          <w:color w:val="6B6B6B"/>
          <w:sz w:val="17"/>
          <w:szCs w:val="17"/>
        </w:rPr>
        <w:t xml:space="preserve">   Nivel: Principiante</w:t>
      </w:r>
    </w:p>
    <w:p>
      <w:pPr>
        <w:keepNext/>
        <w:spacing w:after="40" w:before="80"/>
        <w:jc w:val="center"/>
      </w:pPr>
      <w:r>
        <w:drawing>
          <wp:inline distT="0" distB="0" distL="0" distR="0">
            <wp:extent cx="5943600" cy="2438400"/>
            <wp:effectExtent t="0" r="0" b="0" l="0"/>
            <wp:docPr id="1" name="ex_zancada_hacia_atras" descr="ex_zancada_hacia_atras" title="ex_zancada_hacia_atr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943600" cy="2438400"/>
                    </a:xfrm>
                    <a:prstGeom prst="rect">
                      <a:avLst/>
                    </a:prstGeom>
                  </pic:spPr>
                </pic:pic>
              </a:graphicData>
            </a:graphic>
          </wp:inline>
        </w:drawing>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7460"/>
      </w:tblGrid>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Objetivo</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Fortalecer cada pierna por separado con menor estrés en la rodilla que la zancada hacia delante.</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Posición inicial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De pie, pies a la anchura de la cadera, manos en la cintura o mancuernas a los lados.</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Ejecución</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11"/>
              </w:numPr>
              <w:spacing w:after="20" w:line="252"/>
            </w:pPr>
            <w:r>
              <w:rPr>
                <w:sz w:val="18"/>
                <w:szCs w:val="18"/>
              </w:rPr>
              <w:t xml:space="preserve">Da un paso largo hacia atrás apoyando la punta del pie.</w:t>
            </w:r>
          </w:p>
          <w:p>
            <w:pPr>
              <w:pStyle w:val="ListParagraph"/>
              <w:keepNext/>
              <w:numPr>
                <w:ilvl w:val="0"/>
                <w:numId w:val="11"/>
              </w:numPr>
              <w:spacing w:after="20" w:line="252"/>
            </w:pPr>
            <w:r>
              <w:rPr>
                <w:sz w:val="18"/>
                <w:szCs w:val="18"/>
              </w:rPr>
              <w:t xml:space="preserve">Baja vertical hasta que ambas rodillas estén cerca de 90°.</w:t>
            </w:r>
          </w:p>
          <w:p>
            <w:pPr>
              <w:pStyle w:val="ListParagraph"/>
              <w:keepNext/>
              <w:numPr>
                <w:ilvl w:val="0"/>
                <w:numId w:val="11"/>
              </w:numPr>
              <w:spacing w:after="20" w:line="252"/>
            </w:pPr>
            <w:r>
              <w:rPr>
                <w:sz w:val="18"/>
                <w:szCs w:val="18"/>
              </w:rPr>
              <w:t xml:space="preserve">La rodilla de atrás se acerca al suelo sin golpearlo.</w:t>
            </w:r>
          </w:p>
          <w:p>
            <w:pPr>
              <w:pStyle w:val="ListParagraph"/>
              <w:keepNext/>
              <w:numPr>
                <w:ilvl w:val="0"/>
                <w:numId w:val="11"/>
              </w:numPr>
              <w:spacing w:after="20" w:line="252"/>
            </w:pPr>
            <w:r>
              <w:rPr>
                <w:sz w:val="18"/>
                <w:szCs w:val="18"/>
              </w:rPr>
              <w:t xml:space="preserve">Empuja con el talón de la pierna delantera para volver al inicio.</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Respiración</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Inhala al bajar, exhala al regresar.</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Músculos principales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Glúteo mayor, Cuádriceps</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Secundarios / estabilizadores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Isquiotibiales, Aductores, Glúteo medio y menor, Transverso del abdomen</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Errores frecuentes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6"/>
              </w:numPr>
              <w:spacing w:after="20" w:line="252"/>
            </w:pPr>
            <w:r>
              <w:rPr>
                <w:sz w:val="18"/>
                <w:szCs w:val="18"/>
              </w:rPr>
              <w:t xml:space="preserve">Paso demasiado corto (rodilla delantera muy adelantada).</w:t>
            </w:r>
          </w:p>
          <w:p>
            <w:pPr>
              <w:pStyle w:val="ListParagraph"/>
              <w:keepNext/>
              <w:numPr>
                <w:ilvl w:val="0"/>
                <w:numId w:val="6"/>
              </w:numPr>
              <w:spacing w:after="20" w:line="252"/>
            </w:pPr>
            <w:r>
              <w:rPr>
                <w:sz w:val="18"/>
                <w:szCs w:val="18"/>
              </w:rPr>
              <w:t xml:space="preserve">Perder la alineación de la cadera (la pelvis gira).</w:t>
            </w:r>
          </w:p>
          <w:p>
            <w:pPr>
              <w:pStyle w:val="ListParagraph"/>
              <w:keepNext/>
              <w:numPr>
                <w:ilvl w:val="0"/>
                <w:numId w:val="6"/>
              </w:numPr>
              <w:spacing w:after="20" w:line="252"/>
            </w:pPr>
            <w:r>
              <w:rPr>
                <w:sz w:val="18"/>
                <w:szCs w:val="18"/>
              </w:rPr>
              <w:t xml:space="preserve">Inclinar el tronco en exceso o arquear la espalda baja.</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Regresión (más fácil)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7"/>
              </w:numPr>
              <w:spacing w:after="20" w:line="252"/>
            </w:pPr>
            <w:r>
              <w:rPr>
                <w:sz w:val="18"/>
                <w:szCs w:val="18"/>
              </w:rPr>
              <w:t xml:space="preserve">Sostenerse de una pared o barra.</w:t>
            </w:r>
          </w:p>
          <w:p>
            <w:pPr>
              <w:pStyle w:val="ListParagraph"/>
              <w:keepNext/>
              <w:numPr>
                <w:ilvl w:val="0"/>
                <w:numId w:val="7"/>
              </w:numPr>
              <w:spacing w:after="20" w:line="252"/>
            </w:pPr>
            <w:r>
              <w:rPr>
                <w:sz w:val="18"/>
                <w:szCs w:val="18"/>
              </w:rPr>
              <w:t xml:space="preserve">Rango parcial.</w:t>
            </w:r>
          </w:p>
          <w:p>
            <w:pPr>
              <w:pStyle w:val="ListParagraph"/>
              <w:keepNext/>
              <w:numPr>
                <w:ilvl w:val="0"/>
                <w:numId w:val="7"/>
              </w:numPr>
              <w:spacing w:after="20" w:line="252"/>
            </w:pPr>
            <w:r>
              <w:rPr>
                <w:sz w:val="18"/>
                <w:szCs w:val="18"/>
              </w:rPr>
              <w:t xml:space="preserve">Split squat estática (sin dar el paso).</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Progresión (más difícil)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8"/>
              </w:numPr>
              <w:spacing w:after="20" w:line="252"/>
            </w:pPr>
            <w:r>
              <w:rPr>
                <w:sz w:val="18"/>
                <w:szCs w:val="18"/>
              </w:rPr>
              <w:t xml:space="preserve">Mancuernas.</w:t>
            </w:r>
          </w:p>
          <w:p>
            <w:pPr>
              <w:pStyle w:val="ListParagraph"/>
              <w:keepNext/>
              <w:numPr>
                <w:ilvl w:val="0"/>
                <w:numId w:val="8"/>
              </w:numPr>
              <w:spacing w:after="20" w:line="252"/>
            </w:pPr>
            <w:r>
              <w:rPr>
                <w:sz w:val="18"/>
                <w:szCs w:val="18"/>
              </w:rPr>
              <w:t xml:space="preserve">Rodilla al pecho al volver.</w:t>
            </w:r>
          </w:p>
          <w:p>
            <w:pPr>
              <w:pStyle w:val="ListParagraph"/>
              <w:keepNext/>
              <w:numPr>
                <w:ilvl w:val="0"/>
                <w:numId w:val="8"/>
              </w:numPr>
              <w:spacing w:after="20" w:line="252"/>
            </w:pPr>
            <w:r>
              <w:rPr>
                <w:sz w:val="18"/>
                <w:szCs w:val="18"/>
              </w:rPr>
              <w:t xml:space="preserve">Pausa abajo de 2 s.</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Dosificación sugerida</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2–3 series de 10–12 por pierna.</w:t>
            </w:r>
          </w:p>
        </w:tc>
      </w:tr>
      <w:tr>
        <w:trPr>
          <w:cantSplit/>
        </w:trPr>
        <w:tc>
          <w:tcPr>
            <w:tcW w:type="dxa" w:w="1900"/>
            <w:tcBorders>
              <w:top w:val="single" w:color="C9C2B6" w:sz="4"/>
              <w:left w:val="single" w:color="C9C2B6" w:sz="4"/>
              <w:bottom w:val="single" w:color="C9C2B6" w:sz="4"/>
              <w:right w:val="single" w:color="C9C2B6" w:sz="4"/>
            </w:tcBorders>
            <w:shd w:fill="3C7A5A" w:color="auto" w:val="clear"/>
            <w:tcMar>
              <w:top w:type="dxa" w:w="60"/>
              <w:left w:type="dxa" w:w="100"/>
              <w:bottom w:type="dxa" w:w="60"/>
              <w:right w:type="dxa" w:w="100"/>
            </w:tcMar>
            <w:vAlign w:val="top"/>
          </w:tcPr>
          <w:p>
            <w:pPr>
              <w:keepNext w:val="false"/>
              <w:spacing w:after="20" w:line="252"/>
            </w:pPr>
            <w:r>
              <w:rPr>
                <w:b/>
                <w:bCs/>
                <w:color w:val="FFFFFF"/>
                <w:sz w:val="17"/>
                <w:szCs w:val="17"/>
              </w:rPr>
              <w:t xml:space="preserve">Cue clave</w:t>
            </w:r>
          </w:p>
        </w:tc>
        <w:tc>
          <w:tcPr>
            <w:tcW w:type="dxa" w:w="7460"/>
            <w:tcBorders>
              <w:top w:val="single" w:color="C9C2B6" w:sz="4"/>
              <w:left w:val="single" w:color="C9C2B6" w:sz="4"/>
              <w:bottom w:val="single" w:color="C9C2B6" w:sz="4"/>
              <w:right w:val="single" w:color="C9C2B6" w:sz="4"/>
            </w:tcBorders>
            <w:shd w:fill="E7F1EC" w:color="auto" w:val="clear"/>
            <w:tcMar>
              <w:top w:type="dxa" w:w="60"/>
              <w:left w:type="dxa" w:w="100"/>
              <w:bottom w:type="dxa" w:w="60"/>
              <w:right w:type="dxa" w:w="100"/>
            </w:tcMar>
            <w:vAlign w:val="top"/>
          </w:tcPr>
          <w:p>
            <w:pPr>
              <w:keepNext w:val="false"/>
              <w:spacing w:after="20" w:line="252"/>
            </w:pPr>
            <w:r>
              <w:rPr>
                <w:b/>
                <w:bCs/>
                <w:color w:val="2F5E46"/>
                <w:sz w:val="18"/>
                <w:szCs w:val="18"/>
              </w:rPr>
              <w:t xml:space="preserve">«Baja como un elevador, no como un tobogán.»</w:t>
            </w:r>
          </w:p>
        </w:tc>
      </w:tr>
    </w:tbl>
    <w:p>
      <w:pPr>
        <w:spacing w:after="160"/>
      </w:pPr>
    </w:p>
    <w:p>
      <w:pPr>
        <w:pStyle w:val="Heading4"/>
        <w:keepNext/>
        <w:spacing w:after="40" w:before="280"/>
      </w:pPr>
      <w:r>
        <w:t xml:space="preserve">Split squat (zancada estática)</w:t>
      </w:r>
      <w:r>
        <w:rPr>
          <w:b w:val="false"/>
          <w:bCs w:val="false"/>
          <w:i/>
          <w:iCs/>
          <w:color w:val="6B6B6B"/>
          <w:sz w:val="20"/>
          <w:szCs w:val="20"/>
        </w:rPr>
        <w:t xml:space="preserve">  ·  Split squat</w:t>
      </w:r>
    </w:p>
    <w:p>
      <w:pPr>
        <w:keepNext/>
        <w:spacing w:after="40"/>
      </w:pPr>
      <w:r>
        <w:rPr>
          <w:rFonts w:ascii="Calibri" w:cs="Calibri" w:eastAsia="Calibri" w:hAnsi="Calibri"/>
          <w:b/>
          <w:bCs/>
          <w:color w:val="B08D57"/>
          <w:sz w:val="15"/>
          <w:szCs w:val="15"/>
        </w:rPr>
        <w:t xml:space="preserve">FICHA TÉCNICA</w:t>
      </w:r>
      <w:r>
        <w:rPr>
          <w:rFonts w:ascii="Calibri" w:cs="Calibri" w:eastAsia="Calibri" w:hAnsi="Calibri"/>
          <w:color w:val="6B6B6B"/>
          <w:sz w:val="17"/>
          <w:szCs w:val="17"/>
        </w:rPr>
        <w:t xml:space="preserve">   Nivel: Principiante</w:t>
      </w:r>
    </w:p>
    <w:p>
      <w:pPr>
        <w:keepNext/>
        <w:spacing w:after="40" w:before="80"/>
        <w:jc w:val="center"/>
      </w:pPr>
      <w:r>
        <w:drawing>
          <wp:inline distT="0" distB="0" distL="0" distR="0">
            <wp:extent cx="5943600" cy="2381250"/>
            <wp:effectExtent t="0" r="0" b="0" l="0"/>
            <wp:docPr id="1" name="ex_split_squat_zancada_estatica" descr="ex_split_squat_zancada_estatica" title="ex_split_squat_zancada_estat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943600" cy="2381250"/>
                    </a:xfrm>
                    <a:prstGeom prst="rect">
                      <a:avLst/>
                    </a:prstGeom>
                  </pic:spPr>
                </pic:pic>
              </a:graphicData>
            </a:graphic>
          </wp:inline>
        </w:drawing>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7460"/>
      </w:tblGrid>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Objetivo</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Enseñar la mecánica de la zancada sin desplazamiento, ideal para principiantes.</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Posición inicial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Posición escalonada: un pie adelante y otro atrás (talón trasero elevado), a la anchura de la cadera, como sobre rieles de tren.</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Ejecución</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12"/>
              </w:numPr>
              <w:spacing w:after="20" w:line="252"/>
            </w:pPr>
            <w:r>
              <w:rPr>
                <w:sz w:val="18"/>
                <w:szCs w:val="18"/>
              </w:rPr>
              <w:t xml:space="preserve">Mantén el peso repartido entre ambas piernas (60 % delante).</w:t>
            </w:r>
          </w:p>
          <w:p>
            <w:pPr>
              <w:pStyle w:val="ListParagraph"/>
              <w:keepNext/>
              <w:numPr>
                <w:ilvl w:val="0"/>
                <w:numId w:val="12"/>
              </w:numPr>
              <w:spacing w:after="20" w:line="252"/>
            </w:pPr>
            <w:r>
              <w:rPr>
                <w:sz w:val="18"/>
                <w:szCs w:val="18"/>
              </w:rPr>
              <w:t xml:space="preserve">Baja verticalmente flexionando ambas rodillas.</w:t>
            </w:r>
          </w:p>
          <w:p>
            <w:pPr>
              <w:pStyle w:val="ListParagraph"/>
              <w:keepNext/>
              <w:numPr>
                <w:ilvl w:val="0"/>
                <w:numId w:val="12"/>
              </w:numPr>
              <w:spacing w:after="20" w:line="252"/>
            </w:pPr>
            <w:r>
              <w:rPr>
                <w:sz w:val="18"/>
                <w:szCs w:val="18"/>
              </w:rPr>
              <w:t xml:space="preserve">Sube sin bloquear la rodilla delantera.</w:t>
            </w:r>
          </w:p>
          <w:p>
            <w:pPr>
              <w:pStyle w:val="ListParagraph"/>
              <w:keepNext/>
              <w:numPr>
                <w:ilvl w:val="0"/>
                <w:numId w:val="12"/>
              </w:numPr>
              <w:spacing w:after="20" w:line="252"/>
            </w:pPr>
            <w:r>
              <w:rPr>
                <w:sz w:val="18"/>
                <w:szCs w:val="18"/>
              </w:rPr>
              <w:t xml:space="preserve">Completa todas las repeticiones y cambia de lado.</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Respiración</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Inhala al bajar, exhala al subir.</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Músculos principales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Cuádriceps, Glúteo mayor</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Secundarios / estabilizadores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Aductores, Glúteo medio y menor, Transverso del abdomen</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Errores frecuentes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6"/>
              </w:numPr>
              <w:spacing w:after="20" w:line="252"/>
            </w:pPr>
            <w:r>
              <w:rPr>
                <w:sz w:val="18"/>
                <w:szCs w:val="18"/>
              </w:rPr>
              <w:t xml:space="preserve">Pies en la misma línea (pierdes equilibrio).</w:t>
            </w:r>
          </w:p>
          <w:p>
            <w:pPr>
              <w:pStyle w:val="ListParagraph"/>
              <w:keepNext/>
              <w:numPr>
                <w:ilvl w:val="0"/>
                <w:numId w:val="6"/>
              </w:numPr>
              <w:spacing w:after="20" w:line="252"/>
            </w:pPr>
            <w:r>
              <w:rPr>
                <w:sz w:val="18"/>
                <w:szCs w:val="18"/>
              </w:rPr>
              <w:t xml:space="preserve">Empujar solo con la pierna de atrás.</w:t>
            </w:r>
          </w:p>
          <w:p>
            <w:pPr>
              <w:pStyle w:val="ListParagraph"/>
              <w:keepNext/>
              <w:numPr>
                <w:ilvl w:val="0"/>
                <w:numId w:val="6"/>
              </w:numPr>
              <w:spacing w:after="20" w:line="252"/>
            </w:pPr>
            <w:r>
              <w:rPr>
                <w:sz w:val="18"/>
                <w:szCs w:val="18"/>
              </w:rPr>
              <w:t xml:space="preserve">Rodilla delantera hacia dentro.</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Regresión (más fácil)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7"/>
              </w:numPr>
              <w:spacing w:after="20" w:line="252"/>
            </w:pPr>
            <w:r>
              <w:rPr>
                <w:sz w:val="18"/>
                <w:szCs w:val="18"/>
              </w:rPr>
              <w:t xml:space="preserve">Apoyo en pared.</w:t>
            </w:r>
          </w:p>
          <w:p>
            <w:pPr>
              <w:pStyle w:val="ListParagraph"/>
              <w:keepNext/>
              <w:numPr>
                <w:ilvl w:val="0"/>
                <w:numId w:val="7"/>
              </w:numPr>
              <w:spacing w:after="20" w:line="252"/>
            </w:pPr>
            <w:r>
              <w:rPr>
                <w:sz w:val="18"/>
                <w:szCs w:val="18"/>
              </w:rPr>
              <w:t xml:space="preserve">Rango corto.</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Progresión (más difícil)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8"/>
              </w:numPr>
              <w:spacing w:after="20" w:line="252"/>
            </w:pPr>
            <w:r>
              <w:rPr>
                <w:sz w:val="18"/>
                <w:szCs w:val="18"/>
              </w:rPr>
              <w:t xml:space="preserve">Mancuernas.</w:t>
            </w:r>
          </w:p>
          <w:p>
            <w:pPr>
              <w:pStyle w:val="ListParagraph"/>
              <w:keepNext/>
              <w:numPr>
                <w:ilvl w:val="0"/>
                <w:numId w:val="8"/>
              </w:numPr>
              <w:spacing w:after="20" w:line="252"/>
            </w:pPr>
            <w:r>
              <w:rPr>
                <w:sz w:val="18"/>
                <w:szCs w:val="18"/>
              </w:rPr>
              <w:t xml:space="preserve">Pulsos abajo.</w:t>
            </w:r>
          </w:p>
          <w:p>
            <w:pPr>
              <w:pStyle w:val="ListParagraph"/>
              <w:keepNext/>
              <w:numPr>
                <w:ilvl w:val="0"/>
                <w:numId w:val="8"/>
              </w:numPr>
              <w:spacing w:after="20" w:line="252"/>
            </w:pPr>
            <w:r>
              <w:rPr>
                <w:sz w:val="18"/>
                <w:szCs w:val="18"/>
              </w:rPr>
              <w:t xml:space="preserve">Pie trasero elevado (búlgara).</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Dosificación sugerida</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2–3 series de 10–15 por pierna.</w:t>
            </w:r>
          </w:p>
        </w:tc>
      </w:tr>
      <w:tr>
        <w:trPr>
          <w:cantSplit/>
        </w:trPr>
        <w:tc>
          <w:tcPr>
            <w:tcW w:type="dxa" w:w="1900"/>
            <w:tcBorders>
              <w:top w:val="single" w:color="C9C2B6" w:sz="4"/>
              <w:left w:val="single" w:color="C9C2B6" w:sz="4"/>
              <w:bottom w:val="single" w:color="C9C2B6" w:sz="4"/>
              <w:right w:val="single" w:color="C9C2B6" w:sz="4"/>
            </w:tcBorders>
            <w:shd w:fill="3C7A5A" w:color="auto" w:val="clear"/>
            <w:tcMar>
              <w:top w:type="dxa" w:w="60"/>
              <w:left w:type="dxa" w:w="100"/>
              <w:bottom w:type="dxa" w:w="60"/>
              <w:right w:type="dxa" w:w="100"/>
            </w:tcMar>
            <w:vAlign w:val="top"/>
          </w:tcPr>
          <w:p>
            <w:pPr>
              <w:keepNext w:val="false"/>
              <w:spacing w:after="20" w:line="252"/>
            </w:pPr>
            <w:r>
              <w:rPr>
                <w:b/>
                <w:bCs/>
                <w:color w:val="FFFFFF"/>
                <w:sz w:val="17"/>
                <w:szCs w:val="17"/>
              </w:rPr>
              <w:t xml:space="preserve">Cue clave</w:t>
            </w:r>
          </w:p>
        </w:tc>
        <w:tc>
          <w:tcPr>
            <w:tcW w:type="dxa" w:w="7460"/>
            <w:tcBorders>
              <w:top w:val="single" w:color="C9C2B6" w:sz="4"/>
              <w:left w:val="single" w:color="C9C2B6" w:sz="4"/>
              <w:bottom w:val="single" w:color="C9C2B6" w:sz="4"/>
              <w:right w:val="single" w:color="C9C2B6" w:sz="4"/>
            </w:tcBorders>
            <w:shd w:fill="E7F1EC" w:color="auto" w:val="clear"/>
            <w:tcMar>
              <w:top w:type="dxa" w:w="60"/>
              <w:left w:type="dxa" w:w="100"/>
              <w:bottom w:type="dxa" w:w="60"/>
              <w:right w:type="dxa" w:w="100"/>
            </w:tcMar>
            <w:vAlign w:val="top"/>
          </w:tcPr>
          <w:p>
            <w:pPr>
              <w:keepNext w:val="false"/>
              <w:spacing w:after="20" w:line="252"/>
            </w:pPr>
            <w:r>
              <w:rPr>
                <w:b/>
                <w:bCs/>
                <w:color w:val="2F5E46"/>
                <w:sz w:val="18"/>
                <w:szCs w:val="18"/>
              </w:rPr>
              <w:t xml:space="preserve">«Pies sobre rieles, no sobre una cuerda floja.»</w:t>
            </w:r>
          </w:p>
        </w:tc>
      </w:tr>
    </w:tbl>
    <w:p>
      <w:pPr>
        <w:spacing w:after="160"/>
      </w:pPr>
    </w:p>
    <w:p>
      <w:pPr>
        <w:pStyle w:val="Heading4"/>
        <w:keepNext/>
        <w:spacing w:after="40" w:before="280"/>
      </w:pPr>
      <w:r>
        <w:t xml:space="preserve">Zancada lateral</w:t>
      </w:r>
      <w:r>
        <w:rPr>
          <w:b w:val="false"/>
          <w:bCs w:val="false"/>
          <w:i/>
          <w:iCs/>
          <w:color w:val="6B6B6B"/>
          <w:sz w:val="20"/>
          <w:szCs w:val="20"/>
        </w:rPr>
        <w:t xml:space="preserve">  ·  Lateral lunge</w:t>
      </w:r>
    </w:p>
    <w:p>
      <w:pPr>
        <w:keepNext/>
        <w:spacing w:after="40"/>
      </w:pPr>
      <w:r>
        <w:rPr>
          <w:rFonts w:ascii="Calibri" w:cs="Calibri" w:eastAsia="Calibri" w:hAnsi="Calibri"/>
          <w:b/>
          <w:bCs/>
          <w:color w:val="B08D57"/>
          <w:sz w:val="15"/>
          <w:szCs w:val="15"/>
        </w:rPr>
        <w:t xml:space="preserve">FICHA TÉCNICA</w:t>
      </w:r>
      <w:r>
        <w:rPr>
          <w:rFonts w:ascii="Calibri" w:cs="Calibri" w:eastAsia="Calibri" w:hAnsi="Calibri"/>
          <w:color w:val="6B6B6B"/>
          <w:sz w:val="17"/>
          <w:szCs w:val="17"/>
        </w:rPr>
        <w:t xml:space="preserve">   Nivel: Principiante</w:t>
      </w:r>
    </w:p>
    <w:p>
      <w:pPr>
        <w:keepNext/>
        <w:spacing w:after="40" w:before="80"/>
        <w:jc w:val="center"/>
      </w:pPr>
      <w:r>
        <w:drawing>
          <wp:inline distT="0" distB="0" distL="0" distR="0">
            <wp:extent cx="5943600" cy="2476500"/>
            <wp:effectExtent t="0" r="0" b="0" l="0"/>
            <wp:docPr id="1" name="ex_zancada_lateral" descr="ex_zancada_lateral" title="ex_zancada_later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943600" cy="2476500"/>
                    </a:xfrm>
                    <a:prstGeom prst="rect">
                      <a:avLst/>
                    </a:prstGeom>
                  </pic:spPr>
                </pic:pic>
              </a:graphicData>
            </a:graphic>
          </wp:inline>
        </w:drawing>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7460"/>
      </w:tblGrid>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Objetivo</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Trabajar el plano frontal y la movilidad de aductores.</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Posición inicial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De pie, pies juntos o a la anchura de la cadera, manos al pecho.</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Ejecución</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13"/>
              </w:numPr>
              <w:spacing w:after="20" w:line="252"/>
            </w:pPr>
            <w:r>
              <w:rPr>
                <w:sz w:val="18"/>
                <w:szCs w:val="18"/>
              </w:rPr>
              <w:t xml:space="preserve">Da un paso amplio hacia el lado.</w:t>
            </w:r>
          </w:p>
          <w:p>
            <w:pPr>
              <w:pStyle w:val="ListParagraph"/>
              <w:keepNext/>
              <w:numPr>
                <w:ilvl w:val="0"/>
                <w:numId w:val="13"/>
              </w:numPr>
              <w:spacing w:after="20" w:line="252"/>
            </w:pPr>
            <w:r>
              <w:rPr>
                <w:sz w:val="18"/>
                <w:szCs w:val="18"/>
              </w:rPr>
              <w:t xml:space="preserve">Flexiona la rodilla de ese lado llevando la cadera hacia atrás; la otra pierna queda extendida.</w:t>
            </w:r>
          </w:p>
          <w:p>
            <w:pPr>
              <w:pStyle w:val="ListParagraph"/>
              <w:keepNext/>
              <w:numPr>
                <w:ilvl w:val="0"/>
                <w:numId w:val="13"/>
              </w:numPr>
              <w:spacing w:after="20" w:line="252"/>
            </w:pPr>
            <w:r>
              <w:rPr>
                <w:sz w:val="18"/>
                <w:szCs w:val="18"/>
              </w:rPr>
              <w:t xml:space="preserve">Ambos pies apuntan al frente y quedan totalmente apoyados.</w:t>
            </w:r>
          </w:p>
          <w:p>
            <w:pPr>
              <w:pStyle w:val="ListParagraph"/>
              <w:keepNext/>
              <w:numPr>
                <w:ilvl w:val="0"/>
                <w:numId w:val="13"/>
              </w:numPr>
              <w:spacing w:after="20" w:line="252"/>
            </w:pPr>
            <w:r>
              <w:rPr>
                <w:sz w:val="18"/>
                <w:szCs w:val="18"/>
              </w:rPr>
              <w:t xml:space="preserve">Empuja con la pierna flexionada para volver al centro.</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Respiración</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Inhala al bajar, exhala al volver.</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Músculos principales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Glúteo mayor, Aductores, Cuádriceps</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Secundarios / estabilizadores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Glúteo medio y menor, Isquiotibiales</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Errores frecuentes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6"/>
              </w:numPr>
              <w:spacing w:after="20" w:line="252"/>
            </w:pPr>
            <w:r>
              <w:rPr>
                <w:sz w:val="18"/>
                <w:szCs w:val="18"/>
              </w:rPr>
              <w:t xml:space="preserve">Rodilla que sobrepasa mucho la punta y colapsa hacia dentro.</w:t>
            </w:r>
          </w:p>
          <w:p>
            <w:pPr>
              <w:pStyle w:val="ListParagraph"/>
              <w:keepNext/>
              <w:numPr>
                <w:ilvl w:val="0"/>
                <w:numId w:val="6"/>
              </w:numPr>
              <w:spacing w:after="20" w:line="252"/>
            </w:pPr>
            <w:r>
              <w:rPr>
                <w:sz w:val="18"/>
                <w:szCs w:val="18"/>
              </w:rPr>
              <w:t xml:space="preserve">Redondear la espalda.</w:t>
            </w:r>
          </w:p>
          <w:p>
            <w:pPr>
              <w:pStyle w:val="ListParagraph"/>
              <w:keepNext/>
              <w:numPr>
                <w:ilvl w:val="0"/>
                <w:numId w:val="6"/>
              </w:numPr>
              <w:spacing w:after="20" w:line="252"/>
            </w:pPr>
            <w:r>
              <w:rPr>
                <w:sz w:val="18"/>
                <w:szCs w:val="18"/>
              </w:rPr>
              <w:t xml:space="preserve">Levantar el talón de la pierna flexionada.</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Regresión (más fácil)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7"/>
              </w:numPr>
              <w:spacing w:after="20" w:line="252"/>
            </w:pPr>
            <w:r>
              <w:rPr>
                <w:sz w:val="18"/>
                <w:szCs w:val="18"/>
              </w:rPr>
              <w:t xml:space="preserve">Paso más corto.</w:t>
            </w:r>
          </w:p>
          <w:p>
            <w:pPr>
              <w:pStyle w:val="ListParagraph"/>
              <w:keepNext/>
              <w:numPr>
                <w:ilvl w:val="0"/>
                <w:numId w:val="7"/>
              </w:numPr>
              <w:spacing w:after="20" w:line="252"/>
            </w:pPr>
            <w:r>
              <w:rPr>
                <w:sz w:val="18"/>
                <w:szCs w:val="18"/>
              </w:rPr>
              <w:t xml:space="preserve">Sin volver al centro (pasar de lado a lado en posición abierta).</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Progresión (más difícil)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8"/>
              </w:numPr>
              <w:spacing w:after="20" w:line="252"/>
            </w:pPr>
            <w:r>
              <w:rPr>
                <w:sz w:val="18"/>
                <w:szCs w:val="18"/>
              </w:rPr>
              <w:t xml:space="preserve">Goblet.</w:t>
            </w:r>
          </w:p>
          <w:p>
            <w:pPr>
              <w:pStyle w:val="ListParagraph"/>
              <w:keepNext/>
              <w:numPr>
                <w:ilvl w:val="0"/>
                <w:numId w:val="8"/>
              </w:numPr>
              <w:spacing w:after="20" w:line="252"/>
            </w:pPr>
            <w:r>
              <w:rPr>
                <w:sz w:val="18"/>
                <w:szCs w:val="18"/>
              </w:rPr>
              <w:t xml:space="preserve">Agregar elevación de rodilla al volver.</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Dosificación sugerida</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2–3 series de 8–12 por lado.</w:t>
            </w:r>
          </w:p>
        </w:tc>
      </w:tr>
      <w:tr>
        <w:trPr>
          <w:cantSplit/>
        </w:trPr>
        <w:tc>
          <w:tcPr>
            <w:tcW w:type="dxa" w:w="1900"/>
            <w:tcBorders>
              <w:top w:val="single" w:color="C9C2B6" w:sz="4"/>
              <w:left w:val="single" w:color="C9C2B6" w:sz="4"/>
              <w:bottom w:val="single" w:color="C9C2B6" w:sz="4"/>
              <w:right w:val="single" w:color="C9C2B6" w:sz="4"/>
            </w:tcBorders>
            <w:shd w:fill="3C7A5A" w:color="auto" w:val="clear"/>
            <w:tcMar>
              <w:top w:type="dxa" w:w="60"/>
              <w:left w:type="dxa" w:w="100"/>
              <w:bottom w:type="dxa" w:w="60"/>
              <w:right w:type="dxa" w:w="100"/>
            </w:tcMar>
            <w:vAlign w:val="top"/>
          </w:tcPr>
          <w:p>
            <w:pPr>
              <w:keepNext w:val="false"/>
              <w:spacing w:after="20" w:line="252"/>
            </w:pPr>
            <w:r>
              <w:rPr>
                <w:b/>
                <w:bCs/>
                <w:color w:val="FFFFFF"/>
                <w:sz w:val="17"/>
                <w:szCs w:val="17"/>
              </w:rPr>
              <w:t xml:space="preserve">Cue clave</w:t>
            </w:r>
          </w:p>
        </w:tc>
        <w:tc>
          <w:tcPr>
            <w:tcW w:type="dxa" w:w="7460"/>
            <w:tcBorders>
              <w:top w:val="single" w:color="C9C2B6" w:sz="4"/>
              <w:left w:val="single" w:color="C9C2B6" w:sz="4"/>
              <w:bottom w:val="single" w:color="C9C2B6" w:sz="4"/>
              <w:right w:val="single" w:color="C9C2B6" w:sz="4"/>
            </w:tcBorders>
            <w:shd w:fill="E7F1EC" w:color="auto" w:val="clear"/>
            <w:tcMar>
              <w:top w:type="dxa" w:w="60"/>
              <w:left w:type="dxa" w:w="100"/>
              <w:bottom w:type="dxa" w:w="60"/>
              <w:right w:type="dxa" w:w="100"/>
            </w:tcMar>
            <w:vAlign w:val="top"/>
          </w:tcPr>
          <w:p>
            <w:pPr>
              <w:keepNext w:val="false"/>
              <w:spacing w:after="20" w:line="252"/>
            </w:pPr>
            <w:r>
              <w:rPr>
                <w:b/>
                <w:bCs/>
                <w:color w:val="2F5E46"/>
                <w:sz w:val="18"/>
                <w:szCs w:val="18"/>
              </w:rPr>
              <w:t xml:space="preserve">«Siéntate en una silla que está al lado.»</w:t>
            </w:r>
          </w:p>
        </w:tc>
      </w:tr>
    </w:tbl>
    <w:p>
      <w:pPr>
        <w:spacing w:after="160"/>
      </w:pPr>
    </w:p>
    <w:p>
      <w:pPr>
        <w:pStyle w:val="Heading4"/>
        <w:keepNext/>
        <w:spacing w:after="40" w:before="280"/>
      </w:pPr>
      <w:r>
        <w:t xml:space="preserve">Peso muerto rumano</w:t>
      </w:r>
      <w:r>
        <w:rPr>
          <w:b w:val="false"/>
          <w:bCs w:val="false"/>
          <w:i/>
          <w:iCs/>
          <w:color w:val="6B6B6B"/>
          <w:sz w:val="20"/>
          <w:szCs w:val="20"/>
        </w:rPr>
        <w:t xml:space="preserve">  ·  Romanian deadlift (RDL)</w:t>
      </w:r>
    </w:p>
    <w:p>
      <w:pPr>
        <w:keepNext/>
        <w:spacing w:after="40"/>
      </w:pPr>
      <w:r>
        <w:rPr>
          <w:rFonts w:ascii="Calibri" w:cs="Calibri" w:eastAsia="Calibri" w:hAnsi="Calibri"/>
          <w:b/>
          <w:bCs/>
          <w:color w:val="B08D57"/>
          <w:sz w:val="15"/>
          <w:szCs w:val="15"/>
        </w:rPr>
        <w:t xml:space="preserve">FICHA TÉCNICA</w:t>
      </w:r>
      <w:r>
        <w:rPr>
          <w:rFonts w:ascii="Calibri" w:cs="Calibri" w:eastAsia="Calibri" w:hAnsi="Calibri"/>
          <w:color w:val="6B6B6B"/>
          <w:sz w:val="17"/>
          <w:szCs w:val="17"/>
        </w:rPr>
        <w:t xml:space="preserve">   Nivel: Principiante</w:t>
      </w:r>
    </w:p>
    <w:p>
      <w:pPr>
        <w:keepNext/>
        <w:spacing w:after="40" w:before="80"/>
        <w:jc w:val="center"/>
      </w:pPr>
      <w:r>
        <w:drawing>
          <wp:inline distT="0" distB="0" distL="0" distR="0">
            <wp:extent cx="5943600" cy="2600325"/>
            <wp:effectExtent t="0" r="0" b="0" l="0"/>
            <wp:docPr id="1" name="ex_peso_muerto_rumano" descr="ex_peso_muerto_rumano" title="ex_peso_muerto_ruma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943600" cy="2600325"/>
                    </a:xfrm>
                    <a:prstGeom prst="rect">
                      <a:avLst/>
                    </a:prstGeom>
                  </pic:spPr>
                </pic:pic>
              </a:graphicData>
            </a:graphic>
          </wp:inline>
        </w:drawing>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7460"/>
      </w:tblGrid>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Objetivo</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Dominar la bisagra de cadera y fortalecer la cadena posterior.</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Posición inicial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De pie, pies a la anchura de la cadera, mancuernas frente a los muslos, rodillas ligeramente flexionadas.</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Ejecución</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14"/>
              </w:numPr>
              <w:spacing w:after="20" w:line="252"/>
            </w:pPr>
            <w:r>
              <w:rPr>
                <w:sz w:val="18"/>
                <w:szCs w:val="18"/>
              </w:rPr>
              <w:t xml:space="preserve">Lleva la cadera hacia atrás como si cerraras una puerta con los glúteos.</w:t>
            </w:r>
          </w:p>
          <w:p>
            <w:pPr>
              <w:pStyle w:val="ListParagraph"/>
              <w:keepNext/>
              <w:numPr>
                <w:ilvl w:val="0"/>
                <w:numId w:val="14"/>
              </w:numPr>
              <w:spacing w:after="20" w:line="252"/>
            </w:pPr>
            <w:r>
              <w:rPr>
                <w:sz w:val="18"/>
                <w:szCs w:val="18"/>
              </w:rPr>
              <w:t xml:space="preserve">Las mancuernas bajan pegadas a las piernas.</w:t>
            </w:r>
          </w:p>
          <w:p>
            <w:pPr>
              <w:pStyle w:val="ListParagraph"/>
              <w:keepNext/>
              <w:numPr>
                <w:ilvl w:val="0"/>
                <w:numId w:val="14"/>
              </w:numPr>
              <w:spacing w:after="20" w:line="252"/>
            </w:pPr>
            <w:r>
              <w:rPr>
                <w:sz w:val="18"/>
                <w:szCs w:val="18"/>
              </w:rPr>
              <w:t xml:space="preserve">Desciende hasta sentir estiramiento en isquiotibiales (normalmente a media tibia) con la espalda neutra.</w:t>
            </w:r>
          </w:p>
          <w:p>
            <w:pPr>
              <w:pStyle w:val="ListParagraph"/>
              <w:keepNext/>
              <w:numPr>
                <w:ilvl w:val="0"/>
                <w:numId w:val="14"/>
              </w:numPr>
              <w:spacing w:after="20" w:line="252"/>
            </w:pPr>
            <w:r>
              <w:rPr>
                <w:sz w:val="18"/>
                <w:szCs w:val="18"/>
              </w:rPr>
              <w:t xml:space="preserve">Empuja la cadera hacia delante para volver, apretando glúteos arriba sin hiperextender.</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Respiración</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Inhala al bajar, exhala al subir.</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Músculos principales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Isquiotibiales, Glúteo mayor</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Secundarios / estabilizadores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Erectores espinales, Trapecio, Flexores/extensores del antebrazo, Transverso del abdomen</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Errores frecuentes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6"/>
              </w:numPr>
              <w:spacing w:after="20" w:line="252"/>
            </w:pPr>
            <w:r>
              <w:rPr>
                <w:sz w:val="18"/>
                <w:szCs w:val="18"/>
              </w:rPr>
              <w:t xml:space="preserve">Redondear la espalda.</w:t>
            </w:r>
          </w:p>
          <w:p>
            <w:pPr>
              <w:pStyle w:val="ListParagraph"/>
              <w:keepNext/>
              <w:numPr>
                <w:ilvl w:val="0"/>
                <w:numId w:val="6"/>
              </w:numPr>
              <w:spacing w:after="20" w:line="252"/>
            </w:pPr>
            <w:r>
              <w:rPr>
                <w:sz w:val="18"/>
                <w:szCs w:val="18"/>
              </w:rPr>
              <w:t xml:space="preserve">Convertirlo en sentadilla (flexionar demasiado la rodilla).</w:t>
            </w:r>
          </w:p>
          <w:p>
            <w:pPr>
              <w:pStyle w:val="ListParagraph"/>
              <w:keepNext/>
              <w:numPr>
                <w:ilvl w:val="0"/>
                <w:numId w:val="6"/>
              </w:numPr>
              <w:spacing w:after="20" w:line="252"/>
            </w:pPr>
            <w:r>
              <w:rPr>
                <w:sz w:val="18"/>
                <w:szCs w:val="18"/>
              </w:rPr>
              <w:t xml:space="preserve">Alejar las mancuernas del cuerpo.</w:t>
            </w:r>
          </w:p>
          <w:p>
            <w:pPr>
              <w:pStyle w:val="ListParagraph"/>
              <w:keepNext/>
              <w:numPr>
                <w:ilvl w:val="0"/>
                <w:numId w:val="6"/>
              </w:numPr>
              <w:spacing w:after="20" w:line="252"/>
            </w:pPr>
            <w:r>
              <w:rPr>
                <w:sz w:val="18"/>
                <w:szCs w:val="18"/>
              </w:rPr>
              <w:t xml:space="preserve">Hiperextender la zona lumbar al final.</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Regresión (más fácil)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7"/>
              </w:numPr>
              <w:spacing w:after="20" w:line="252"/>
            </w:pPr>
            <w:r>
              <w:rPr>
                <w:sz w:val="18"/>
                <w:szCs w:val="18"/>
              </w:rPr>
              <w:t xml:space="preserve">Bisagra con palo o barra en la espalda (cabeza, dorsal, sacro en contacto).</w:t>
            </w:r>
          </w:p>
          <w:p>
            <w:pPr>
              <w:pStyle w:val="ListParagraph"/>
              <w:keepNext/>
              <w:numPr>
                <w:ilvl w:val="0"/>
                <w:numId w:val="7"/>
              </w:numPr>
              <w:spacing w:after="20" w:line="252"/>
            </w:pPr>
            <w:r>
              <w:rPr>
                <w:sz w:val="18"/>
                <w:szCs w:val="18"/>
              </w:rPr>
              <w:t xml:space="preserve">Rango corto.</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Progresión (más difícil)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8"/>
              </w:numPr>
              <w:spacing w:after="20" w:line="252"/>
            </w:pPr>
            <w:r>
              <w:rPr>
                <w:sz w:val="18"/>
                <w:szCs w:val="18"/>
              </w:rPr>
              <w:t xml:space="preserve">Peso muerto a una pierna.</w:t>
            </w:r>
          </w:p>
          <w:p>
            <w:pPr>
              <w:pStyle w:val="ListParagraph"/>
              <w:keepNext/>
              <w:numPr>
                <w:ilvl w:val="0"/>
                <w:numId w:val="8"/>
              </w:numPr>
              <w:spacing w:after="20" w:line="252"/>
            </w:pPr>
            <w:r>
              <w:rPr>
                <w:sz w:val="18"/>
                <w:szCs w:val="18"/>
              </w:rPr>
              <w:t xml:space="preserve">Tempo 3-1-1-0.</w:t>
            </w:r>
          </w:p>
          <w:p>
            <w:pPr>
              <w:pStyle w:val="ListParagraph"/>
              <w:keepNext/>
              <w:numPr>
                <w:ilvl w:val="0"/>
                <w:numId w:val="8"/>
              </w:numPr>
              <w:spacing w:after="20" w:line="252"/>
            </w:pPr>
            <w:r>
              <w:rPr>
                <w:sz w:val="18"/>
                <w:szCs w:val="18"/>
              </w:rPr>
              <w:t xml:space="preserve">Mancuernas más pesadas.</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Dosificación sugerida</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3 series de 10–12 repeticiones.</w:t>
            </w:r>
          </w:p>
        </w:tc>
      </w:tr>
      <w:tr>
        <w:trPr>
          <w:cantSplit/>
        </w:trPr>
        <w:tc>
          <w:tcPr>
            <w:tcW w:type="dxa" w:w="1900"/>
            <w:tcBorders>
              <w:top w:val="single" w:color="C9C2B6" w:sz="4"/>
              <w:left w:val="single" w:color="C9C2B6" w:sz="4"/>
              <w:bottom w:val="single" w:color="C9C2B6" w:sz="4"/>
              <w:right w:val="single" w:color="C9C2B6" w:sz="4"/>
            </w:tcBorders>
            <w:shd w:fill="3C7A5A" w:color="auto" w:val="clear"/>
            <w:tcMar>
              <w:top w:type="dxa" w:w="60"/>
              <w:left w:type="dxa" w:w="100"/>
              <w:bottom w:type="dxa" w:w="60"/>
              <w:right w:type="dxa" w:w="100"/>
            </w:tcMar>
            <w:vAlign w:val="top"/>
          </w:tcPr>
          <w:p>
            <w:pPr>
              <w:keepNext w:val="false"/>
              <w:spacing w:after="20" w:line="252"/>
            </w:pPr>
            <w:r>
              <w:rPr>
                <w:b/>
                <w:bCs/>
                <w:color w:val="FFFFFF"/>
                <w:sz w:val="17"/>
                <w:szCs w:val="17"/>
              </w:rPr>
              <w:t xml:space="preserve">Cue clave</w:t>
            </w:r>
          </w:p>
        </w:tc>
        <w:tc>
          <w:tcPr>
            <w:tcW w:type="dxa" w:w="7460"/>
            <w:tcBorders>
              <w:top w:val="single" w:color="C9C2B6" w:sz="4"/>
              <w:left w:val="single" w:color="C9C2B6" w:sz="4"/>
              <w:bottom w:val="single" w:color="C9C2B6" w:sz="4"/>
              <w:right w:val="single" w:color="C9C2B6" w:sz="4"/>
            </w:tcBorders>
            <w:shd w:fill="E7F1EC" w:color="auto" w:val="clear"/>
            <w:tcMar>
              <w:top w:type="dxa" w:w="60"/>
              <w:left w:type="dxa" w:w="100"/>
              <w:bottom w:type="dxa" w:w="60"/>
              <w:right w:type="dxa" w:w="100"/>
            </w:tcMar>
            <w:vAlign w:val="top"/>
          </w:tcPr>
          <w:p>
            <w:pPr>
              <w:keepNext w:val="false"/>
              <w:spacing w:after="20" w:line="252"/>
            </w:pPr>
            <w:r>
              <w:rPr>
                <w:b/>
                <w:bCs/>
                <w:color w:val="2F5E46"/>
                <w:sz w:val="18"/>
                <w:szCs w:val="18"/>
              </w:rPr>
              <w:t xml:space="preserve">«La cadera viaja atrás; la espalda es una tabla.»</w:t>
            </w:r>
          </w:p>
        </w:tc>
      </w:tr>
    </w:tbl>
    <w:p>
      <w:pPr>
        <w:spacing w:after="160"/>
      </w:pPr>
    </w:p>
    <w:p>
      <w:pPr>
        <w:pStyle w:val="Heading4"/>
        <w:keepNext/>
        <w:spacing w:after="40" w:before="280"/>
      </w:pPr>
      <w:r>
        <w:t xml:space="preserve">Puente de glúteo</w:t>
      </w:r>
      <w:r>
        <w:rPr>
          <w:b w:val="false"/>
          <w:bCs w:val="false"/>
          <w:i/>
          <w:iCs/>
          <w:color w:val="6B6B6B"/>
          <w:sz w:val="20"/>
          <w:szCs w:val="20"/>
        </w:rPr>
        <w:t xml:space="preserve">  ·  Glute bridge</w:t>
      </w:r>
    </w:p>
    <w:p>
      <w:pPr>
        <w:keepNext/>
        <w:spacing w:after="40"/>
      </w:pPr>
      <w:r>
        <w:rPr>
          <w:rFonts w:ascii="Calibri" w:cs="Calibri" w:eastAsia="Calibri" w:hAnsi="Calibri"/>
          <w:b/>
          <w:bCs/>
          <w:color w:val="B08D57"/>
          <w:sz w:val="15"/>
          <w:szCs w:val="15"/>
        </w:rPr>
        <w:t xml:space="preserve">FICHA TÉCNICA</w:t>
      </w:r>
      <w:r>
        <w:rPr>
          <w:rFonts w:ascii="Calibri" w:cs="Calibri" w:eastAsia="Calibri" w:hAnsi="Calibri"/>
          <w:color w:val="6B6B6B"/>
          <w:sz w:val="17"/>
          <w:szCs w:val="17"/>
        </w:rPr>
        <w:t xml:space="preserve">   Nivel: Principiante</w:t>
      </w:r>
    </w:p>
    <w:p>
      <w:pPr>
        <w:keepNext/>
        <w:spacing w:after="40" w:before="80"/>
        <w:jc w:val="center"/>
      </w:pPr>
      <w:r>
        <w:drawing>
          <wp:inline distT="0" distB="0" distL="0" distR="0">
            <wp:extent cx="5943600" cy="2190750"/>
            <wp:effectExtent t="0" r="0" b="0" l="0"/>
            <wp:docPr id="1" name="ex_puente_de_gluteo" descr="ex_puente_de_gluteo" title="ex_puente_de_glute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943600" cy="2190750"/>
                    </a:xfrm>
                    <a:prstGeom prst="rect">
                      <a:avLst/>
                    </a:prstGeom>
                  </pic:spPr>
                </pic:pic>
              </a:graphicData>
            </a:graphic>
          </wp:inline>
        </w:drawing>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7460"/>
      </w:tblGrid>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Objetivo</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Activar y fortalecer glúteo mayor con poca exigencia técnica.</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Posición inicial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Boca arriba, rodillas flexionadas, pies a la anchura de la cadera y a un palmo de los glúteos. Brazos a los lados.</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Ejecución</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15"/>
              </w:numPr>
              <w:spacing w:after="20" w:line="252"/>
            </w:pPr>
            <w:r>
              <w:rPr>
                <w:sz w:val="18"/>
                <w:szCs w:val="18"/>
              </w:rPr>
              <w:t xml:space="preserve">Exhala, inclina ligeramente la pelvis hacia atrás y empuja los talones.</w:t>
            </w:r>
          </w:p>
          <w:p>
            <w:pPr>
              <w:pStyle w:val="ListParagraph"/>
              <w:keepNext/>
              <w:numPr>
                <w:ilvl w:val="0"/>
                <w:numId w:val="15"/>
              </w:numPr>
              <w:spacing w:after="20" w:line="252"/>
            </w:pPr>
            <w:r>
              <w:rPr>
                <w:sz w:val="18"/>
                <w:szCs w:val="18"/>
              </w:rPr>
              <w:t xml:space="preserve">Eleva la cadera hasta formar una línea hombros-cadera-rodillas.</w:t>
            </w:r>
          </w:p>
          <w:p>
            <w:pPr>
              <w:pStyle w:val="ListParagraph"/>
              <w:keepNext/>
              <w:numPr>
                <w:ilvl w:val="0"/>
                <w:numId w:val="15"/>
              </w:numPr>
              <w:spacing w:after="20" w:line="252"/>
            </w:pPr>
            <w:r>
              <w:rPr>
                <w:sz w:val="18"/>
                <w:szCs w:val="18"/>
              </w:rPr>
              <w:t xml:space="preserve">Aprieta glúteos arriba 1–2 s sin arquear la zona lumbar.</w:t>
            </w:r>
          </w:p>
          <w:p>
            <w:pPr>
              <w:pStyle w:val="ListParagraph"/>
              <w:keepNext/>
              <w:numPr>
                <w:ilvl w:val="0"/>
                <w:numId w:val="15"/>
              </w:numPr>
              <w:spacing w:after="20" w:line="252"/>
            </w:pPr>
            <w:r>
              <w:rPr>
                <w:sz w:val="18"/>
                <w:szCs w:val="18"/>
              </w:rPr>
              <w:t xml:space="preserve">Baja vértebra por vértebra o con la pelvis neutra.</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Respiración</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Exhala al subir, inhala al bajar.</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Músculos principales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Glúteo mayor</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Secundarios / estabilizadores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Isquiotibiales, Erectores espinales, Transverso del abdomen, Aductores</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Errores frecuentes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6"/>
              </w:numPr>
              <w:spacing w:after="20" w:line="252"/>
            </w:pPr>
            <w:r>
              <w:rPr>
                <w:sz w:val="18"/>
                <w:szCs w:val="18"/>
              </w:rPr>
              <w:t xml:space="preserve">Empujar con la zona lumbar (arquear).</w:t>
            </w:r>
          </w:p>
          <w:p>
            <w:pPr>
              <w:pStyle w:val="ListParagraph"/>
              <w:keepNext/>
              <w:numPr>
                <w:ilvl w:val="0"/>
                <w:numId w:val="6"/>
              </w:numPr>
              <w:spacing w:after="20" w:line="252"/>
            </w:pPr>
            <w:r>
              <w:rPr>
                <w:sz w:val="18"/>
                <w:szCs w:val="18"/>
              </w:rPr>
              <w:t xml:space="preserve">Pies muy lejos (domina el isquiotibial y puede acalambrarse).</w:t>
            </w:r>
          </w:p>
          <w:p>
            <w:pPr>
              <w:pStyle w:val="ListParagraph"/>
              <w:keepNext/>
              <w:numPr>
                <w:ilvl w:val="0"/>
                <w:numId w:val="6"/>
              </w:numPr>
              <w:spacing w:after="20" w:line="252"/>
            </w:pPr>
            <w:r>
              <w:rPr>
                <w:sz w:val="18"/>
                <w:szCs w:val="18"/>
              </w:rPr>
              <w:t xml:space="preserve">Rodillas que se abren o cierran.</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Regresión (más fácil)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7"/>
              </w:numPr>
              <w:spacing w:after="20" w:line="252"/>
            </w:pPr>
            <w:r>
              <w:rPr>
                <w:sz w:val="18"/>
                <w:szCs w:val="18"/>
              </w:rPr>
              <w:t xml:space="preserve">Rango corto.</w:t>
            </w:r>
          </w:p>
          <w:p>
            <w:pPr>
              <w:pStyle w:val="ListParagraph"/>
              <w:keepNext/>
              <w:numPr>
                <w:ilvl w:val="0"/>
                <w:numId w:val="7"/>
              </w:numPr>
              <w:spacing w:after="20" w:line="252"/>
            </w:pPr>
            <w:r>
              <w:rPr>
                <w:sz w:val="18"/>
                <w:szCs w:val="18"/>
              </w:rPr>
              <w:t xml:space="preserve">Sin pausa.</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Progresión (más difícil)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8"/>
              </w:numPr>
              <w:spacing w:after="20" w:line="252"/>
            </w:pPr>
            <w:r>
              <w:rPr>
                <w:sz w:val="18"/>
                <w:szCs w:val="18"/>
              </w:rPr>
              <w:t xml:space="preserve">Mancuerna sobre la cadera.</w:t>
            </w:r>
          </w:p>
          <w:p>
            <w:pPr>
              <w:pStyle w:val="ListParagraph"/>
              <w:keepNext/>
              <w:numPr>
                <w:ilvl w:val="0"/>
                <w:numId w:val="8"/>
              </w:numPr>
              <w:spacing w:after="20" w:line="252"/>
            </w:pPr>
            <w:r>
              <w:rPr>
                <w:sz w:val="18"/>
                <w:szCs w:val="18"/>
              </w:rPr>
              <w:t xml:space="preserve">Mini ball entre rodillas.</w:t>
            </w:r>
          </w:p>
          <w:p>
            <w:pPr>
              <w:pStyle w:val="ListParagraph"/>
              <w:keepNext/>
              <w:numPr>
                <w:ilvl w:val="0"/>
                <w:numId w:val="8"/>
              </w:numPr>
              <w:spacing w:after="20" w:line="252"/>
            </w:pPr>
            <w:r>
              <w:rPr>
                <w:sz w:val="18"/>
                <w:szCs w:val="18"/>
              </w:rPr>
              <w:t xml:space="preserve">Puente a una pierna.</w:t>
            </w:r>
          </w:p>
          <w:p>
            <w:pPr>
              <w:pStyle w:val="ListParagraph"/>
              <w:keepNext/>
              <w:numPr>
                <w:ilvl w:val="0"/>
                <w:numId w:val="8"/>
              </w:numPr>
              <w:spacing w:after="20" w:line="252"/>
            </w:pPr>
            <w:r>
              <w:rPr>
                <w:sz w:val="18"/>
                <w:szCs w:val="18"/>
              </w:rPr>
              <w:t xml:space="preserve">Marcha en puente.</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Dosificación sugerida</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3 series de 15–20 o 45 s.</w:t>
            </w:r>
          </w:p>
        </w:tc>
      </w:tr>
      <w:tr>
        <w:trPr>
          <w:cantSplit/>
        </w:trPr>
        <w:tc>
          <w:tcPr>
            <w:tcW w:type="dxa" w:w="1900"/>
            <w:tcBorders>
              <w:top w:val="single" w:color="C9C2B6" w:sz="4"/>
              <w:left w:val="single" w:color="C9C2B6" w:sz="4"/>
              <w:bottom w:val="single" w:color="C9C2B6" w:sz="4"/>
              <w:right w:val="single" w:color="C9C2B6" w:sz="4"/>
            </w:tcBorders>
            <w:shd w:fill="3C7A5A" w:color="auto" w:val="clear"/>
            <w:tcMar>
              <w:top w:type="dxa" w:w="60"/>
              <w:left w:type="dxa" w:w="100"/>
              <w:bottom w:type="dxa" w:w="60"/>
              <w:right w:type="dxa" w:w="100"/>
            </w:tcMar>
            <w:vAlign w:val="top"/>
          </w:tcPr>
          <w:p>
            <w:pPr>
              <w:keepNext w:val="false"/>
              <w:spacing w:after="20" w:line="252"/>
            </w:pPr>
            <w:r>
              <w:rPr>
                <w:b/>
                <w:bCs/>
                <w:color w:val="FFFFFF"/>
                <w:sz w:val="17"/>
                <w:szCs w:val="17"/>
              </w:rPr>
              <w:t xml:space="preserve">Cue clave</w:t>
            </w:r>
          </w:p>
        </w:tc>
        <w:tc>
          <w:tcPr>
            <w:tcW w:type="dxa" w:w="7460"/>
            <w:tcBorders>
              <w:top w:val="single" w:color="C9C2B6" w:sz="4"/>
              <w:left w:val="single" w:color="C9C2B6" w:sz="4"/>
              <w:bottom w:val="single" w:color="C9C2B6" w:sz="4"/>
              <w:right w:val="single" w:color="C9C2B6" w:sz="4"/>
            </w:tcBorders>
            <w:shd w:fill="E7F1EC" w:color="auto" w:val="clear"/>
            <w:tcMar>
              <w:top w:type="dxa" w:w="60"/>
              <w:left w:type="dxa" w:w="100"/>
              <w:bottom w:type="dxa" w:w="60"/>
              <w:right w:type="dxa" w:w="100"/>
            </w:tcMar>
            <w:vAlign w:val="top"/>
          </w:tcPr>
          <w:p>
            <w:pPr>
              <w:keepNext w:val="false"/>
              <w:spacing w:after="20" w:line="252"/>
            </w:pPr>
            <w:r>
              <w:rPr>
                <w:b/>
                <w:bCs/>
                <w:color w:val="2F5E46"/>
                <w:sz w:val="18"/>
                <w:szCs w:val="18"/>
              </w:rPr>
              <w:t xml:space="preserve">«Empuja los talones y lleva las rodillas lejos de ti.»</w:t>
            </w:r>
          </w:p>
        </w:tc>
      </w:tr>
    </w:tbl>
    <w:p>
      <w:pPr>
        <w:spacing w:after="160"/>
      </w:pPr>
    </w:p>
    <w:p>
      <w:pPr>
        <w:pStyle w:val="Heading3"/>
        <w:keepNext/>
      </w:pPr>
      <w:r>
        <w:t xml:space="preserve">La forma de squat ideal para ti</w:t>
      </w:r>
    </w:p>
    <w:p>
      <w:pPr>
        <w:spacing w:after="100" w:line="276"/>
      </w:pPr>
      <w:r>
        <w:t xml:space="preserve">No existe una sentadilla perfecta universal. La longitud de los huesos, la forma de la cadera y la movilidad del tobillo hacen que cada cuerpo encuentre su postura óptima en un lugar distinto. Tu trabajo como instructora es </w:t>
      </w:r>
      <w:r>
        <w:rPr>
          <w:b/>
          <w:bCs/>
        </w:rPr>
        <w:t xml:space="preserve">ayudar a cada persona a encontrar la suya</w:t>
      </w:r>
      <w:r>
        <w:t xml:space="preserve">, no imponer una plantilla.</w:t>
      </w:r>
    </w:p>
    <w:p>
      <w:pPr>
        <w:pStyle w:val="Heading4"/>
        <w:keepNext/>
      </w:pPr>
      <w:r>
        <w:t xml:space="preserve">Factores individuales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48"/>
        <w:gridCol w:w="3600"/>
        <w:gridCol w:w="3312"/>
      </w:tblGrid>
      <w:tr>
        <w:trPr>
          <w:cantSplit/>
          <w:tblHeader/>
        </w:trPr>
        <w:tc>
          <w:tcPr>
            <w:tcW w:type="dxa" w:w="2448"/>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8"/>
                <w:szCs w:val="18"/>
              </w:rPr>
              <w:t xml:space="preserve">Factor</w:t>
            </w:r>
          </w:p>
        </w:tc>
        <w:tc>
          <w:tcPr>
            <w:tcW w:type="dxa" w:w="3600"/>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8"/>
                <w:szCs w:val="18"/>
              </w:rPr>
              <w:t xml:space="preserve">Efecto en la sentadilla</w:t>
            </w:r>
          </w:p>
        </w:tc>
        <w:tc>
          <w:tcPr>
            <w:tcW w:type="dxa" w:w="3312"/>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8"/>
                <w:szCs w:val="18"/>
              </w:rPr>
              <w:t xml:space="preserve">Qué observar</w:t>
            </w:r>
          </w:p>
        </w:tc>
      </w:tr>
      <w:tr>
        <w:trPr>
          <w:cantSplit/>
        </w:trPr>
        <w:tc>
          <w:tcPr>
            <w:tcW w:type="dxa" w:w="2448"/>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Fémur largo vs. torso corto</w:t>
            </w:r>
          </w:p>
        </w:tc>
        <w:tc>
          <w:tcPr>
            <w:tcW w:type="dxa" w:w="360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Necesita más inclinación del tronco para mantener el equilibrio</w:t>
            </w:r>
          </w:p>
        </w:tc>
        <w:tc>
          <w:tcPr>
            <w:tcW w:type="dxa" w:w="3312"/>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El tronco se inclina sin que se redondee la espalda: es normal</w:t>
            </w:r>
          </w:p>
        </w:tc>
      </w:tr>
      <w:tr>
        <w:trPr>
          <w:cantSplit/>
        </w:trPr>
        <w:tc>
          <w:tcPr>
            <w:tcW w:type="dxa" w:w="2448"/>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Forma y orientación del acetábulo</w:t>
            </w:r>
          </w:p>
        </w:tc>
        <w:tc>
          <w:tcPr>
            <w:tcW w:type="dxa" w:w="3600"/>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Determina qué apertura de pies permite profundidad sin pinzamiento</w:t>
            </w:r>
          </w:p>
        </w:tc>
        <w:tc>
          <w:tcPr>
            <w:tcW w:type="dxa" w:w="3312"/>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Molestia en el pliegue de la cadera al bajar</w:t>
            </w:r>
          </w:p>
        </w:tc>
      </w:tr>
      <w:tr>
        <w:trPr>
          <w:cantSplit/>
        </w:trPr>
        <w:tc>
          <w:tcPr>
            <w:tcW w:type="dxa" w:w="2448"/>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Movilidad de tobillo (dorsiflexión)</w:t>
            </w:r>
          </w:p>
        </w:tc>
        <w:tc>
          <w:tcPr>
            <w:tcW w:type="dxa" w:w="360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Si es limitada, los talones se elevan o el tronco cae</w:t>
            </w:r>
          </w:p>
        </w:tc>
        <w:tc>
          <w:tcPr>
            <w:tcW w:type="dxa" w:w="3312"/>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Prueba de rodilla a la pared</w:t>
            </w:r>
          </w:p>
        </w:tc>
      </w:tr>
      <w:tr>
        <w:trPr>
          <w:cantSplit/>
        </w:trPr>
        <w:tc>
          <w:tcPr>
            <w:tcW w:type="dxa" w:w="2448"/>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Movilidad y control de cadera</w:t>
            </w:r>
          </w:p>
        </w:tc>
        <w:tc>
          <w:tcPr>
            <w:tcW w:type="dxa" w:w="3600"/>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Limita la profundidad</w:t>
            </w:r>
          </w:p>
        </w:tc>
        <w:tc>
          <w:tcPr>
            <w:tcW w:type="dxa" w:w="3312"/>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«Butt wink»: la pelvis se retroversa al final</w:t>
            </w:r>
          </w:p>
        </w:tc>
      </w:tr>
      <w:tr>
        <w:trPr>
          <w:cantSplit/>
        </w:trPr>
        <w:tc>
          <w:tcPr>
            <w:tcW w:type="dxa" w:w="2448"/>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Control del core</w:t>
            </w:r>
          </w:p>
        </w:tc>
        <w:tc>
          <w:tcPr>
            <w:tcW w:type="dxa" w:w="360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Mantener la espalda neutra con carga</w:t>
            </w:r>
          </w:p>
        </w:tc>
        <w:tc>
          <w:tcPr>
            <w:tcW w:type="dxa" w:w="3312"/>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Pérdida de postura al aumentar el peso</w:t>
            </w:r>
          </w:p>
        </w:tc>
      </w:tr>
    </w:tbl>
    <w:p>
      <w:pPr>
        <w:spacing w:after="120"/>
      </w:pPr>
    </w:p>
    <w:p>
      <w:pPr>
        <w:keepNext/>
        <w:spacing w:after="40" w:before="80"/>
        <w:jc w:val="center"/>
      </w:pPr>
      <w:r>
        <w:drawing>
          <wp:inline distT="0" distB="0" distL="0" distR="0">
            <wp:extent cx="5762625" cy="1200150"/>
            <wp:effectExtent t="0" r="0" b="0" l="0"/>
            <wp:docPr id="1" name="d_stances" descr="d_stances" title="d_stan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762625" cy="1200150"/>
                    </a:xfrm>
                    <a:prstGeom prst="rect">
                      <a:avLst/>
                    </a:prstGeom>
                  </pic:spPr>
                </pic:pic>
              </a:graphicData>
            </a:graphic>
          </wp:inline>
        </w:drawing>
      </w:r>
    </w:p>
    <w:p>
      <w:pPr>
        <w:spacing w:after="180"/>
        <w:jc w:val="center"/>
      </w:pPr>
      <w:r>
        <w:rPr>
          <w:i/>
          <w:iCs/>
          <w:color w:val="6B6B6B"/>
          <w:sz w:val="17"/>
          <w:szCs w:val="17"/>
        </w:rPr>
        <w:t xml:space="preserve">Figura. Anchuras y aperturas de pie más comunes.</w:t>
      </w:r>
    </w:p>
    <w:p>
      <w:pPr>
        <w:pStyle w:val="Heading4"/>
        <w:keepNext/>
      </w:pPr>
      <w:r>
        <w:t xml:space="preserve">Pruebas sencillas</w:t>
      </w:r>
    </w:p>
    <w:p>
      <w:pPr>
        <w:spacing w:after="100" w:line="276"/>
      </w:pPr>
      <w:r>
        <w:rPr>
          <w:b/>
          <w:bCs/>
        </w:rPr>
        <w:t xml:space="preserve">1. Prueba de rodilla a la pared (dorsiflexión).</w:t>
      </w:r>
      <w:r>
        <w:t xml:space="preserve"> Descalza, frente a la pared, lleva la rodilla a tocarla sin levantar el talón. Aleja el pie hasta el punto máximo. Una distancia de </w:t>
      </w:r>
      <w:r>
        <w:rPr>
          <w:b/>
          <w:bCs/>
        </w:rPr>
        <w:t xml:space="preserve">≈ 10 cm o más</w:t>
      </w:r>
      <w:r>
        <w:t xml:space="preserve"> entre dedo gordo y pared suele ser suficiente para una sentadilla profunda. Menos que eso: usa talones elevados y trabaja movilidad.</w:t>
      </w:r>
    </w:p>
    <w:p>
      <w:pPr>
        <w:spacing w:after="100" w:line="276"/>
      </w:pPr>
      <w:r>
        <w:rPr>
          <w:b/>
          <w:bCs/>
        </w:rPr>
        <w:t xml:space="preserve">2. Prueba de balanceo en cuadrupedia.</w:t>
      </w:r>
      <w:r>
        <w:t xml:space="preserve"> En cuadrupedia, lleva la cadera hacia los talones con la espalda neutra. Repite con rodillas más abiertas y más cerradas. La posición en la que bajas más sin redondear la espalda indica una buena anchura de rodillas (y de pies) para tu sentadilla.</w:t>
      </w:r>
    </w:p>
    <w:p>
      <w:pPr>
        <w:spacing w:after="100" w:line="276"/>
      </w:pPr>
      <w:r>
        <w:rPr>
          <w:b/>
          <w:bCs/>
        </w:rPr>
        <w:t xml:space="preserve">3. Protocolo de exploración.</w:t>
      </w:r>
      <w:r>
        <w:t xml:space="preserve"> Prueba 3 anchuras (cadera, hombros, amplia) × 3 aperturas (0–10°, 15–20°, 30°). Haz 5 sentadillas en cada combinación y registra profundidad, comodidad y estabilidad. Elige la que te permita bajar más con espalda neutra y sin molestias.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92"/>
        <w:gridCol w:w="1872"/>
        <w:gridCol w:w="1872"/>
        <w:gridCol w:w="3024"/>
      </w:tblGrid>
      <w:tr>
        <w:trPr>
          <w:cantSplit/>
          <w:tblHeader/>
        </w:trPr>
        <w:tc>
          <w:tcPr>
            <w:tcW w:type="dxa" w:w="2592"/>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8"/>
                <w:szCs w:val="18"/>
              </w:rPr>
              <w:t xml:space="preserve">Combinación</w:t>
            </w:r>
          </w:p>
        </w:tc>
        <w:tc>
          <w:tcPr>
            <w:tcW w:type="dxa" w:w="1872"/>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8"/>
                <w:szCs w:val="18"/>
              </w:rPr>
              <w:t xml:space="preserve">Profundidad (1–5)</w:t>
            </w:r>
          </w:p>
        </w:tc>
        <w:tc>
          <w:tcPr>
            <w:tcW w:type="dxa" w:w="1872"/>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8"/>
                <w:szCs w:val="18"/>
              </w:rPr>
              <w:t xml:space="preserve">Comodidad (1–5)</w:t>
            </w:r>
          </w:p>
        </w:tc>
        <w:tc>
          <w:tcPr>
            <w:tcW w:type="dxa" w:w="3024"/>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8"/>
                <w:szCs w:val="18"/>
              </w:rPr>
              <w:t xml:space="preserve">Notas</w:t>
            </w:r>
          </w:p>
        </w:tc>
      </w:tr>
      <w:tr>
        <w:trPr>
          <w:cantSplit/>
        </w:trPr>
        <w:tc>
          <w:tcPr>
            <w:tcW w:type="dxa" w:w="2592"/>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Cadera · 0–10°</w:t>
            </w:r>
          </w:p>
        </w:tc>
        <w:tc>
          <w:tcPr>
            <w:tcW w:type="dxa" w:w="1872"/>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 </w:t>
            </w:r>
          </w:p>
        </w:tc>
        <w:tc>
          <w:tcPr>
            <w:tcW w:type="dxa" w:w="1872"/>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 </w:t>
            </w:r>
          </w:p>
        </w:tc>
        <w:tc>
          <w:tcPr>
            <w:tcW w:type="dxa" w:w="302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 </w:t>
            </w:r>
          </w:p>
        </w:tc>
      </w:tr>
      <w:tr>
        <w:trPr>
          <w:cantSplit/>
        </w:trPr>
        <w:tc>
          <w:tcPr>
            <w:tcW w:type="dxa" w:w="2592"/>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Cadera · 15–20°</w:t>
            </w:r>
          </w:p>
        </w:tc>
        <w:tc>
          <w:tcPr>
            <w:tcW w:type="dxa" w:w="1872"/>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 </w:t>
            </w:r>
          </w:p>
        </w:tc>
        <w:tc>
          <w:tcPr>
            <w:tcW w:type="dxa" w:w="1872"/>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 </w:t>
            </w:r>
          </w:p>
        </w:tc>
        <w:tc>
          <w:tcPr>
            <w:tcW w:type="dxa" w:w="3024"/>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 </w:t>
            </w:r>
          </w:p>
        </w:tc>
      </w:tr>
      <w:tr>
        <w:trPr>
          <w:cantSplit/>
        </w:trPr>
        <w:tc>
          <w:tcPr>
            <w:tcW w:type="dxa" w:w="2592"/>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Hombros · 15–20°</w:t>
            </w:r>
          </w:p>
        </w:tc>
        <w:tc>
          <w:tcPr>
            <w:tcW w:type="dxa" w:w="1872"/>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 </w:t>
            </w:r>
          </w:p>
        </w:tc>
        <w:tc>
          <w:tcPr>
            <w:tcW w:type="dxa" w:w="1872"/>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 </w:t>
            </w:r>
          </w:p>
        </w:tc>
        <w:tc>
          <w:tcPr>
            <w:tcW w:type="dxa" w:w="302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 </w:t>
            </w:r>
          </w:p>
        </w:tc>
      </w:tr>
      <w:tr>
        <w:trPr>
          <w:cantSplit/>
        </w:trPr>
        <w:tc>
          <w:tcPr>
            <w:tcW w:type="dxa" w:w="2592"/>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Hombros · 30°</w:t>
            </w:r>
          </w:p>
        </w:tc>
        <w:tc>
          <w:tcPr>
            <w:tcW w:type="dxa" w:w="1872"/>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 </w:t>
            </w:r>
          </w:p>
        </w:tc>
        <w:tc>
          <w:tcPr>
            <w:tcW w:type="dxa" w:w="1872"/>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 </w:t>
            </w:r>
          </w:p>
        </w:tc>
        <w:tc>
          <w:tcPr>
            <w:tcW w:type="dxa" w:w="3024"/>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 </w:t>
            </w:r>
          </w:p>
        </w:tc>
      </w:tr>
      <w:tr>
        <w:trPr>
          <w:cantSplit/>
        </w:trPr>
        <w:tc>
          <w:tcPr>
            <w:tcW w:type="dxa" w:w="2592"/>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Amplia · 30–45°</w:t>
            </w:r>
          </w:p>
        </w:tc>
        <w:tc>
          <w:tcPr>
            <w:tcW w:type="dxa" w:w="1872"/>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 </w:t>
            </w:r>
          </w:p>
        </w:tc>
        <w:tc>
          <w:tcPr>
            <w:tcW w:type="dxa" w:w="1872"/>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 </w:t>
            </w:r>
          </w:p>
        </w:tc>
        <w:tc>
          <w:tcPr>
            <w:tcW w:type="dxa" w:w="302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 </w:t>
            </w:r>
          </w:p>
        </w:tc>
      </w:tr>
    </w:tbl>
    <w:p>
      <w:pPr>
        <w:spacing w:after="180"/>
        <w:jc w:val="center"/>
      </w:pPr>
      <w:r>
        <w:rPr>
          <w:i/>
          <w:iCs/>
          <w:color w:val="6B6B6B"/>
          <w:sz w:val="17"/>
          <w:szCs w:val="17"/>
        </w:rPr>
        <w:t xml:space="preserve">Hoja de registro para tu propia exploración (y la de tus alumnas).</w:t>
      </w:r>
    </w:p>
    <w:p>
      <w:pPr>
        <w:pStyle w:val="Heading4"/>
        <w:keepNext/>
      </w:pPr>
      <w:r>
        <w:t xml:space="preserve">Problema → solución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92"/>
        <w:gridCol w:w="2880"/>
        <w:gridCol w:w="3888"/>
      </w:tblGrid>
      <w:tr>
        <w:trPr>
          <w:cantSplit/>
          <w:tblHeader/>
        </w:trPr>
        <w:tc>
          <w:tcPr>
            <w:tcW w:type="dxa" w:w="2592"/>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8"/>
                <w:szCs w:val="18"/>
              </w:rPr>
              <w:t xml:space="preserve">Lo que ves</w:t>
            </w:r>
          </w:p>
        </w:tc>
        <w:tc>
          <w:tcPr>
            <w:tcW w:type="dxa" w:w="2880"/>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8"/>
                <w:szCs w:val="18"/>
              </w:rPr>
              <w:t xml:space="preserve">Posible causa</w:t>
            </w:r>
          </w:p>
        </w:tc>
        <w:tc>
          <w:tcPr>
            <w:tcW w:type="dxa" w:w="3888"/>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8"/>
                <w:szCs w:val="18"/>
              </w:rPr>
              <w:t xml:space="preserve">Solución en clase</w:t>
            </w:r>
          </w:p>
        </w:tc>
      </w:tr>
      <w:tr>
        <w:trPr>
          <w:cantSplit/>
        </w:trPr>
        <w:tc>
          <w:tcPr>
            <w:tcW w:type="dxa" w:w="2592"/>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Talones que se levantan</w:t>
            </w:r>
          </w:p>
        </w:tc>
        <w:tc>
          <w:tcPr>
            <w:tcW w:type="dxa" w:w="288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Tobillo rígido</w:t>
            </w:r>
          </w:p>
        </w:tc>
        <w:tc>
          <w:tcPr>
            <w:tcW w:type="dxa" w:w="3888"/>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Block bajo los talones; abrir un poco más los pies</w:t>
            </w:r>
          </w:p>
        </w:tc>
      </w:tr>
      <w:tr>
        <w:trPr>
          <w:cantSplit/>
        </w:trPr>
        <w:tc>
          <w:tcPr>
            <w:tcW w:type="dxa" w:w="2592"/>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Rodillas hacia dentro</w:t>
            </w:r>
          </w:p>
        </w:tc>
        <w:tc>
          <w:tcPr>
            <w:tcW w:type="dxa" w:w="2880"/>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Glúteo medio débil, falta de control</w:t>
            </w:r>
          </w:p>
        </w:tc>
        <w:tc>
          <w:tcPr>
            <w:tcW w:type="dxa" w:w="3888"/>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Cue «separa el suelo»; banda sobre rodillas; menos carga</w:t>
            </w:r>
          </w:p>
        </w:tc>
      </w:tr>
      <w:tr>
        <w:trPr>
          <w:cantSplit/>
        </w:trPr>
        <w:tc>
          <w:tcPr>
            <w:tcW w:type="dxa" w:w="2592"/>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Butt wink al final</w:t>
            </w:r>
          </w:p>
        </w:tc>
        <w:tc>
          <w:tcPr>
            <w:tcW w:type="dxa" w:w="288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Profundidad mayor de la que permite la cadera</w:t>
            </w:r>
          </w:p>
        </w:tc>
        <w:tc>
          <w:tcPr>
            <w:tcW w:type="dxa" w:w="3888"/>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Bajar solo hasta antes de que ocurra; ajustar apertura</w:t>
            </w:r>
          </w:p>
        </w:tc>
      </w:tr>
      <w:tr>
        <w:trPr>
          <w:cantSplit/>
        </w:trPr>
        <w:tc>
          <w:tcPr>
            <w:tcW w:type="dxa" w:w="2592"/>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Tronco muy inclinado</w:t>
            </w:r>
          </w:p>
        </w:tc>
        <w:tc>
          <w:tcPr>
            <w:tcW w:type="dxa" w:w="2880"/>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Proporciones o tobillo</w:t>
            </w:r>
          </w:p>
        </w:tc>
        <w:tc>
          <w:tcPr>
            <w:tcW w:type="dxa" w:w="3888"/>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Goblet (contrapeso), talones elevados</w:t>
            </w:r>
          </w:p>
        </w:tc>
      </w:tr>
      <w:tr>
        <w:trPr>
          <w:cantSplit/>
        </w:trPr>
        <w:tc>
          <w:tcPr>
            <w:tcW w:type="dxa" w:w="2592"/>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Dolor de rodilla</w:t>
            </w:r>
          </w:p>
        </w:tc>
        <w:tc>
          <w:tcPr>
            <w:tcW w:type="dxa" w:w="288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Carga, técnica o lesión</w:t>
            </w:r>
          </w:p>
        </w:tc>
        <w:tc>
          <w:tcPr>
            <w:tcW w:type="dxa" w:w="3888"/>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Reducir rango, revisar alineación; derivar si persiste</w:t>
            </w:r>
          </w:p>
        </w:tc>
      </w:tr>
    </w:tbl>
    <w:p>
      <w:pPr>
        <w:spacing w:after="120"/>
      </w:pPr>
    </w:p>
    <w:p>
      <w:pPr>
        <w:keepNext/>
        <w:spacing w:after="40" w:before="80"/>
        <w:jc w:val="center"/>
      </w:pPr>
      <w:r>
        <w:drawing>
          <wp:inline distT="0" distB="0" distL="0" distR="0">
            <wp:extent cx="5762625" cy="2771775"/>
            <wp:effectExtent t="0" r="0" b="0" l="0"/>
            <wp:docPr id="1" name="d_knees" descr="d_knees" title="d_kne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762625" cy="2771775"/>
                    </a:xfrm>
                    <a:prstGeom prst="rect">
                      <a:avLst/>
                    </a:prstGeom>
                  </pic:spPr>
                </pic:pic>
              </a:graphicData>
            </a:graphic>
          </wp:inline>
        </w:drawing>
      </w:r>
    </w:p>
    <w:p>
      <w:pPr>
        <w:spacing w:after="180"/>
        <w:jc w:val="center"/>
      </w:pPr>
      <w:r>
        <w:rPr>
          <w:i/>
          <w:iCs/>
          <w:color w:val="6B6B6B"/>
          <w:sz w:val="17"/>
          <w:szCs w:val="17"/>
        </w:rPr>
        <w:t xml:space="preserve">Figura. Alineación de rodilla: correcta, valgo y varo.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none" w:color="FFFFFF" w:sz="0"/>
              <w:left w:val="single" w:color="3C7A5A" w:sz="24"/>
              <w:bottom w:val="none" w:color="FFFFFF" w:sz="0"/>
              <w:right w:val="none" w:color="FFFFFF" w:sz="0"/>
            </w:tcBorders>
            <w:shd w:fill="E7F1EC" w:color="auto" w:val="clear"/>
            <w:tcMar>
              <w:top w:type="dxa" w:w="120"/>
              <w:left w:type="dxa" w:w="200"/>
              <w:bottom w:type="dxa" w:w="100"/>
              <w:right w:type="dxa" w:w="200"/>
            </w:tcMar>
          </w:tcPr>
          <w:p>
            <w:pPr>
              <w:spacing w:after="60"/>
            </w:pPr>
            <w:r>
              <w:rPr>
                <w:rFonts w:ascii="Calibri" w:cs="Calibri" w:eastAsia="Calibri" w:hAnsi="Calibri"/>
                <w:b/>
                <w:bCs/>
                <w:color w:val="3C7A5A"/>
                <w:sz w:val="15"/>
                <w:szCs w:val="15"/>
              </w:rPr>
              <w:t xml:space="preserve">“ CUE CLAVE  </w:t>
            </w:r>
            <w:r>
              <w:rPr>
                <w:rFonts w:ascii="Calibri" w:cs="Calibri" w:eastAsia="Calibri" w:hAnsi="Calibri"/>
                <w:b/>
                <w:bCs/>
                <w:color w:val="222222"/>
                <w:sz w:val="20"/>
                <w:szCs w:val="20"/>
              </w:rPr>
              <w:t xml:space="preserve">Regla de oro de la profundidad</w:t>
            </w:r>
          </w:p>
          <w:p>
            <w:pPr>
              <w:spacing w:after="60" w:line="264"/>
            </w:pPr>
            <w:r>
              <w:t xml:space="preserve">Baja </w:t>
            </w:r>
            <w:r>
              <w:rPr>
                <w:b/>
                <w:bCs/>
              </w:rPr>
              <w:t xml:space="preserve">tan profundo como puedas controlar con la espalda neutra y los talones apoyados</w:t>
            </w:r>
            <w:r>
              <w:t xml:space="preserve">. Ese es tu rango útil hoy; con práctica y movilidad, crecerá.</w:t>
            </w:r>
          </w:p>
        </w:tc>
      </w:tr>
    </w:tbl>
    <w:p>
      <w:pPr>
        <w:spacing w:after="140"/>
      </w:pPr>
    </w:p>
    <w:p>
      <w:pPr>
        <w:pStyle w:val="Heading3"/>
        <w:keepNext/>
      </w:pPr>
      <w:r>
        <w:t xml:space="preserve">Ejercicios tren inferior parte II</w:t>
      </w:r>
    </w:p>
    <w:p>
      <w:pPr>
        <w:spacing w:after="100" w:line="276"/>
      </w:pPr>
      <w:r>
        <w:t xml:space="preserve">La segunda parte introduce </w:t>
      </w:r>
      <w:r>
        <w:rPr>
          <w:b/>
          <w:bCs/>
        </w:rPr>
        <w:t xml:space="preserve">trabajo unilateral, aislamiento de glúteo e isométricos</w:t>
      </w:r>
      <w:r>
        <w:t xml:space="preserve">. Los ejercicios a una pierna corrigen desequilibrios entre lados y exigen más estabilidad de cadera y tobillo.</w:t>
      </w:r>
    </w:p>
    <w:p>
      <w:pPr>
        <w:pStyle w:val="Heading4"/>
        <w:keepNext/>
        <w:spacing w:after="40" w:before="280"/>
      </w:pPr>
      <w:r>
        <w:t xml:space="preserve">Puente a una pierna</w:t>
      </w:r>
      <w:r>
        <w:rPr>
          <w:b w:val="false"/>
          <w:bCs w:val="false"/>
          <w:i/>
          <w:iCs/>
          <w:color w:val="6B6B6B"/>
          <w:sz w:val="20"/>
          <w:szCs w:val="20"/>
        </w:rPr>
        <w:t xml:space="preserve">  ·  Single-leg glute bridge</w:t>
      </w:r>
    </w:p>
    <w:p>
      <w:pPr>
        <w:keepNext/>
        <w:spacing w:after="40"/>
      </w:pPr>
      <w:r>
        <w:rPr>
          <w:rFonts w:ascii="Calibri" w:cs="Calibri" w:eastAsia="Calibri" w:hAnsi="Calibri"/>
          <w:b/>
          <w:bCs/>
          <w:color w:val="B08D57"/>
          <w:sz w:val="15"/>
          <w:szCs w:val="15"/>
        </w:rPr>
        <w:t xml:space="preserve">FICHA TÉCNICA</w:t>
      </w:r>
      <w:r>
        <w:rPr>
          <w:rFonts w:ascii="Calibri" w:cs="Calibri" w:eastAsia="Calibri" w:hAnsi="Calibri"/>
          <w:color w:val="6B6B6B"/>
          <w:sz w:val="17"/>
          <w:szCs w:val="17"/>
        </w:rPr>
        <w:t xml:space="preserve">   Nivel: Intermedio</w:t>
      </w:r>
    </w:p>
    <w:p>
      <w:pPr>
        <w:keepNext/>
        <w:spacing w:after="40" w:before="80"/>
        <w:jc w:val="center"/>
      </w:pPr>
      <w:r>
        <w:drawing>
          <wp:inline distT="0" distB="0" distL="0" distR="0">
            <wp:extent cx="5943600" cy="2190750"/>
            <wp:effectExtent t="0" r="0" b="0" l="0"/>
            <wp:docPr id="1" name="ex_puente_a_una_pierna" descr="ex_puente_a_una_pierna" title="ex_puente_a_una_pier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943600" cy="2190750"/>
                    </a:xfrm>
                    <a:prstGeom prst="rect">
                      <a:avLst/>
                    </a:prstGeom>
                  </pic:spPr>
                </pic:pic>
              </a:graphicData>
            </a:graphic>
          </wp:inline>
        </w:drawing>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7460"/>
      </w:tblGrid>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Objetivo</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Aumentar la carga sobre un glúteo y desafiar la estabilidad pélvica.</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Posición inicial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Igual que el puente, con una pierna extendida en línea con el muslo contrario.</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Ejecución</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16"/>
              </w:numPr>
              <w:spacing w:after="20" w:line="252"/>
            </w:pPr>
            <w:r>
              <w:rPr>
                <w:sz w:val="18"/>
                <w:szCs w:val="18"/>
              </w:rPr>
              <w:t xml:space="preserve">Empuja con el talón del pie apoyado.</w:t>
            </w:r>
          </w:p>
          <w:p>
            <w:pPr>
              <w:pStyle w:val="ListParagraph"/>
              <w:keepNext/>
              <w:numPr>
                <w:ilvl w:val="0"/>
                <w:numId w:val="16"/>
              </w:numPr>
              <w:spacing w:after="20" w:line="252"/>
            </w:pPr>
            <w:r>
              <w:rPr>
                <w:sz w:val="18"/>
                <w:szCs w:val="18"/>
              </w:rPr>
              <w:t xml:space="preserve">Eleva la cadera manteniendo ambas crestas ilíacas a la misma altura.</w:t>
            </w:r>
          </w:p>
          <w:p>
            <w:pPr>
              <w:pStyle w:val="ListParagraph"/>
              <w:keepNext/>
              <w:numPr>
                <w:ilvl w:val="0"/>
                <w:numId w:val="16"/>
              </w:numPr>
              <w:spacing w:after="20" w:line="252"/>
            </w:pPr>
            <w:r>
              <w:rPr>
                <w:sz w:val="18"/>
                <w:szCs w:val="18"/>
              </w:rPr>
              <w:t xml:space="preserve">Sostén 1 s arriba.</w:t>
            </w:r>
          </w:p>
          <w:p>
            <w:pPr>
              <w:pStyle w:val="ListParagraph"/>
              <w:keepNext/>
              <w:numPr>
                <w:ilvl w:val="0"/>
                <w:numId w:val="16"/>
              </w:numPr>
              <w:spacing w:after="20" w:line="252"/>
            </w:pPr>
            <w:r>
              <w:rPr>
                <w:sz w:val="18"/>
                <w:szCs w:val="18"/>
              </w:rPr>
              <w:t xml:space="preserve">Baja con control.</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Respiración</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Exhala al subir.</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Músculos principales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Glúteo mayor</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Secundarios / estabilizadores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Isquiotibiales, Glúteo medio y menor, Transverso del abdomen, Oblicuos</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Errores frecuentes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6"/>
              </w:numPr>
              <w:spacing w:after="20" w:line="252"/>
            </w:pPr>
            <w:r>
              <w:rPr>
                <w:sz w:val="18"/>
                <w:szCs w:val="18"/>
              </w:rPr>
              <w:t xml:space="preserve">La pelvis se inclina hacia el lado de la pierna libre.</w:t>
            </w:r>
          </w:p>
          <w:p>
            <w:pPr>
              <w:pStyle w:val="ListParagraph"/>
              <w:keepNext/>
              <w:numPr>
                <w:ilvl w:val="0"/>
                <w:numId w:val="6"/>
              </w:numPr>
              <w:spacing w:after="20" w:line="252"/>
            </w:pPr>
            <w:r>
              <w:rPr>
                <w:sz w:val="18"/>
                <w:szCs w:val="18"/>
              </w:rPr>
              <w:t xml:space="preserve">Arquear la zona lumbar.</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Regresión (más fácil)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7"/>
              </w:numPr>
              <w:spacing w:after="20" w:line="252"/>
            </w:pPr>
            <w:r>
              <w:rPr>
                <w:sz w:val="18"/>
                <w:szCs w:val="18"/>
              </w:rPr>
              <w:t xml:space="preserve">Puente con pies juntos.</w:t>
            </w:r>
          </w:p>
          <w:p>
            <w:pPr>
              <w:pStyle w:val="ListParagraph"/>
              <w:keepNext/>
              <w:numPr>
                <w:ilvl w:val="0"/>
                <w:numId w:val="7"/>
              </w:numPr>
              <w:spacing w:after="20" w:line="252"/>
            </w:pPr>
            <w:r>
              <w:rPr>
                <w:sz w:val="18"/>
                <w:szCs w:val="18"/>
              </w:rPr>
              <w:t xml:space="preserve">Pierna libre flexionada (rodilla al pecho).</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Progresión (más difícil)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8"/>
              </w:numPr>
              <w:spacing w:after="20" w:line="252"/>
            </w:pPr>
            <w:r>
              <w:rPr>
                <w:sz w:val="18"/>
                <w:szCs w:val="18"/>
              </w:rPr>
              <w:t xml:space="preserve">Pie apoyado sobre un block.</w:t>
            </w:r>
          </w:p>
          <w:p>
            <w:pPr>
              <w:pStyle w:val="ListParagraph"/>
              <w:keepNext/>
              <w:numPr>
                <w:ilvl w:val="0"/>
                <w:numId w:val="8"/>
              </w:numPr>
              <w:spacing w:after="20" w:line="252"/>
            </w:pPr>
            <w:r>
              <w:rPr>
                <w:sz w:val="18"/>
                <w:szCs w:val="18"/>
              </w:rPr>
              <w:t xml:space="preserve">Pulsos arriba.</w:t>
            </w:r>
          </w:p>
          <w:p>
            <w:pPr>
              <w:pStyle w:val="ListParagraph"/>
              <w:keepNext/>
              <w:numPr>
                <w:ilvl w:val="0"/>
                <w:numId w:val="8"/>
              </w:numPr>
              <w:spacing w:after="20" w:line="252"/>
            </w:pPr>
            <w:r>
              <w:rPr>
                <w:sz w:val="18"/>
                <w:szCs w:val="18"/>
              </w:rPr>
              <w:t xml:space="preserve">Mancuerna sobre la cadera.</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Dosificación sugerida</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2–3 series de 10–12 por lado.</w:t>
            </w:r>
          </w:p>
        </w:tc>
      </w:tr>
      <w:tr>
        <w:trPr>
          <w:cantSplit/>
        </w:trPr>
        <w:tc>
          <w:tcPr>
            <w:tcW w:type="dxa" w:w="1900"/>
            <w:tcBorders>
              <w:top w:val="single" w:color="C9C2B6" w:sz="4"/>
              <w:left w:val="single" w:color="C9C2B6" w:sz="4"/>
              <w:bottom w:val="single" w:color="C9C2B6" w:sz="4"/>
              <w:right w:val="single" w:color="C9C2B6" w:sz="4"/>
            </w:tcBorders>
            <w:shd w:fill="3C7A5A" w:color="auto" w:val="clear"/>
            <w:tcMar>
              <w:top w:type="dxa" w:w="60"/>
              <w:left w:type="dxa" w:w="100"/>
              <w:bottom w:type="dxa" w:w="60"/>
              <w:right w:type="dxa" w:w="100"/>
            </w:tcMar>
            <w:vAlign w:val="top"/>
          </w:tcPr>
          <w:p>
            <w:pPr>
              <w:keepNext w:val="false"/>
              <w:spacing w:after="20" w:line="252"/>
            </w:pPr>
            <w:r>
              <w:rPr>
                <w:b/>
                <w:bCs/>
                <w:color w:val="FFFFFF"/>
                <w:sz w:val="17"/>
                <w:szCs w:val="17"/>
              </w:rPr>
              <w:t xml:space="preserve">Cue clave</w:t>
            </w:r>
          </w:p>
        </w:tc>
        <w:tc>
          <w:tcPr>
            <w:tcW w:type="dxa" w:w="7460"/>
            <w:tcBorders>
              <w:top w:val="single" w:color="C9C2B6" w:sz="4"/>
              <w:left w:val="single" w:color="C9C2B6" w:sz="4"/>
              <w:bottom w:val="single" w:color="C9C2B6" w:sz="4"/>
              <w:right w:val="single" w:color="C9C2B6" w:sz="4"/>
            </w:tcBorders>
            <w:shd w:fill="E7F1EC" w:color="auto" w:val="clear"/>
            <w:tcMar>
              <w:top w:type="dxa" w:w="60"/>
              <w:left w:type="dxa" w:w="100"/>
              <w:bottom w:type="dxa" w:w="60"/>
              <w:right w:type="dxa" w:w="100"/>
            </w:tcMar>
            <w:vAlign w:val="top"/>
          </w:tcPr>
          <w:p>
            <w:pPr>
              <w:keepNext w:val="false"/>
              <w:spacing w:after="20" w:line="252"/>
            </w:pPr>
            <w:r>
              <w:rPr>
                <w:b/>
                <w:bCs/>
                <w:color w:val="2F5E46"/>
                <w:sz w:val="18"/>
                <w:szCs w:val="18"/>
              </w:rPr>
              <w:t xml:space="preserve">«Cadera como una bandeja con agua: no la derrames.»</w:t>
            </w:r>
          </w:p>
        </w:tc>
      </w:tr>
    </w:tbl>
    <w:p>
      <w:pPr>
        <w:spacing w:after="160"/>
      </w:pPr>
    </w:p>
    <w:p>
      <w:pPr>
        <w:pStyle w:val="Heading4"/>
        <w:keepNext/>
        <w:spacing w:after="40" w:before="280"/>
      </w:pPr>
      <w:r>
        <w:t xml:space="preserve">Sentadilla búlgara</w:t>
      </w:r>
      <w:r>
        <w:rPr>
          <w:b w:val="false"/>
          <w:bCs w:val="false"/>
          <w:i/>
          <w:iCs/>
          <w:color w:val="6B6B6B"/>
          <w:sz w:val="20"/>
          <w:szCs w:val="20"/>
        </w:rPr>
        <w:t xml:space="preserve">  ·  Bulgarian split squat</w:t>
      </w:r>
    </w:p>
    <w:p>
      <w:pPr>
        <w:keepNext/>
        <w:spacing w:after="40"/>
      </w:pPr>
      <w:r>
        <w:rPr>
          <w:rFonts w:ascii="Calibri" w:cs="Calibri" w:eastAsia="Calibri" w:hAnsi="Calibri"/>
          <w:b/>
          <w:bCs/>
          <w:color w:val="B08D57"/>
          <w:sz w:val="15"/>
          <w:szCs w:val="15"/>
        </w:rPr>
        <w:t xml:space="preserve">FICHA TÉCNICA</w:t>
      </w:r>
      <w:r>
        <w:rPr>
          <w:rFonts w:ascii="Calibri" w:cs="Calibri" w:eastAsia="Calibri" w:hAnsi="Calibri"/>
          <w:color w:val="6B6B6B"/>
          <w:sz w:val="17"/>
          <w:szCs w:val="17"/>
        </w:rPr>
        <w:t xml:space="preserve">   Nivel: Intermedio</w:t>
      </w:r>
    </w:p>
    <w:p>
      <w:pPr>
        <w:keepNext/>
        <w:spacing w:after="40" w:before="80"/>
        <w:jc w:val="center"/>
      </w:pPr>
      <w:r>
        <w:drawing>
          <wp:inline distT="0" distB="0" distL="0" distR="0">
            <wp:extent cx="5943600" cy="2343150"/>
            <wp:effectExtent t="0" r="0" b="0" l="0"/>
            <wp:docPr id="1" name="ex_sentadilla_bulgara" descr="ex_sentadilla_bulgara" title="ex_sentadilla_bulga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5943600" cy="2343150"/>
                    </a:xfrm>
                    <a:prstGeom prst="rect">
                      <a:avLst/>
                    </a:prstGeom>
                  </pic:spPr>
                </pic:pic>
              </a:graphicData>
            </a:graphic>
          </wp:inline>
        </w:drawing>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7460"/>
      </w:tblGrid>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Objetivo</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Trabajo unilateral intenso de pierna con poca carga externa.</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Posición inicial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De espaldas a un banco o silla estable, empeine del pie trasero apoyado. Pie delantero a un paso largo.</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Ejecución</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17"/>
              </w:numPr>
              <w:spacing w:after="20" w:line="252"/>
            </w:pPr>
            <w:r>
              <w:rPr>
                <w:sz w:val="18"/>
                <w:szCs w:val="18"/>
              </w:rPr>
              <w:t xml:space="preserve">Baja verticalmente hasta que el muslo delantero esté cerca de la horizontal.</w:t>
            </w:r>
          </w:p>
          <w:p>
            <w:pPr>
              <w:pStyle w:val="ListParagraph"/>
              <w:keepNext/>
              <w:numPr>
                <w:ilvl w:val="0"/>
                <w:numId w:val="17"/>
              </w:numPr>
              <w:spacing w:after="20" w:line="252"/>
            </w:pPr>
            <w:r>
              <w:rPr>
                <w:sz w:val="18"/>
                <w:szCs w:val="18"/>
              </w:rPr>
              <w:t xml:space="preserve">Inclina ligeramente el tronco hacia delante para más glúteo, o mantenlo vertical para más cuádriceps.</w:t>
            </w:r>
          </w:p>
          <w:p>
            <w:pPr>
              <w:pStyle w:val="ListParagraph"/>
              <w:keepNext/>
              <w:numPr>
                <w:ilvl w:val="0"/>
                <w:numId w:val="17"/>
              </w:numPr>
              <w:spacing w:after="20" w:line="252"/>
            </w:pPr>
            <w:r>
              <w:rPr>
                <w:sz w:val="18"/>
                <w:szCs w:val="18"/>
              </w:rPr>
              <w:t xml:space="preserve">Empuja con todo el pie delantero para subir.</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Respiración</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Inhala al bajar, exhala al subir.</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Músculos principales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Cuádriceps, Glúteo mayor</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Secundarios / estabilizadores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Aductores, Glúteo medio y menor, Isquiotibiales, Transverso del abdomen</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Errores frecuentes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6"/>
              </w:numPr>
              <w:spacing w:after="20" w:line="252"/>
            </w:pPr>
            <w:r>
              <w:rPr>
                <w:sz w:val="18"/>
                <w:szCs w:val="18"/>
              </w:rPr>
              <w:t xml:space="preserve">Pie delantero demasiado cerca del banco.</w:t>
            </w:r>
          </w:p>
          <w:p>
            <w:pPr>
              <w:pStyle w:val="ListParagraph"/>
              <w:keepNext/>
              <w:numPr>
                <w:ilvl w:val="0"/>
                <w:numId w:val="6"/>
              </w:numPr>
              <w:spacing w:after="20" w:line="252"/>
            </w:pPr>
            <w:r>
              <w:rPr>
                <w:sz w:val="18"/>
                <w:szCs w:val="18"/>
              </w:rPr>
              <w:t xml:space="preserve">Empujar con la pierna de atrás.</w:t>
            </w:r>
          </w:p>
          <w:p>
            <w:pPr>
              <w:pStyle w:val="ListParagraph"/>
              <w:keepNext/>
              <w:numPr>
                <w:ilvl w:val="0"/>
                <w:numId w:val="6"/>
              </w:numPr>
              <w:spacing w:after="20" w:line="252"/>
            </w:pPr>
            <w:r>
              <w:rPr>
                <w:sz w:val="18"/>
                <w:szCs w:val="18"/>
              </w:rPr>
              <w:t xml:space="preserve">Rodilla delantera que se va hacia dentro.</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Regresión (más fácil)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7"/>
              </w:numPr>
              <w:spacing w:after="20" w:line="252"/>
            </w:pPr>
            <w:r>
              <w:rPr>
                <w:sz w:val="18"/>
                <w:szCs w:val="18"/>
              </w:rPr>
              <w:t xml:space="preserve">Split squat sin elevar el pie.</w:t>
            </w:r>
          </w:p>
          <w:p>
            <w:pPr>
              <w:pStyle w:val="ListParagraph"/>
              <w:keepNext/>
              <w:numPr>
                <w:ilvl w:val="0"/>
                <w:numId w:val="7"/>
              </w:numPr>
              <w:spacing w:after="20" w:line="252"/>
            </w:pPr>
            <w:r>
              <w:rPr>
                <w:sz w:val="18"/>
                <w:szCs w:val="18"/>
              </w:rPr>
              <w:t xml:space="preserve">Sujetarse de una pared.</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Progresión (más difícil)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8"/>
              </w:numPr>
              <w:spacing w:after="20" w:line="252"/>
            </w:pPr>
            <w:r>
              <w:rPr>
                <w:sz w:val="18"/>
                <w:szCs w:val="18"/>
              </w:rPr>
              <w:t xml:space="preserve">Mancuernas.</w:t>
            </w:r>
          </w:p>
          <w:p>
            <w:pPr>
              <w:pStyle w:val="ListParagraph"/>
              <w:keepNext/>
              <w:numPr>
                <w:ilvl w:val="0"/>
                <w:numId w:val="8"/>
              </w:numPr>
              <w:spacing w:after="20" w:line="252"/>
            </w:pPr>
            <w:r>
              <w:rPr>
                <w:sz w:val="18"/>
                <w:szCs w:val="18"/>
              </w:rPr>
              <w:t xml:space="preserve">Pausa abajo.</w:t>
            </w:r>
          </w:p>
          <w:p>
            <w:pPr>
              <w:pStyle w:val="ListParagraph"/>
              <w:keepNext/>
              <w:numPr>
                <w:ilvl w:val="0"/>
                <w:numId w:val="8"/>
              </w:numPr>
              <w:spacing w:after="20" w:line="252"/>
            </w:pPr>
            <w:r>
              <w:rPr>
                <w:sz w:val="18"/>
                <w:szCs w:val="18"/>
              </w:rPr>
              <w:t xml:space="preserve">Tempo lento.</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Dosificación sugerida</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2–3 series de 8–12 por pierna.</w:t>
            </w:r>
          </w:p>
        </w:tc>
      </w:tr>
      <w:tr>
        <w:trPr>
          <w:cantSplit/>
        </w:trPr>
        <w:tc>
          <w:tcPr>
            <w:tcW w:type="dxa" w:w="1900"/>
            <w:tcBorders>
              <w:top w:val="single" w:color="C9C2B6" w:sz="4"/>
              <w:left w:val="single" w:color="C9C2B6" w:sz="4"/>
              <w:bottom w:val="single" w:color="C9C2B6" w:sz="4"/>
              <w:right w:val="single" w:color="C9C2B6" w:sz="4"/>
            </w:tcBorders>
            <w:shd w:fill="3C7A5A" w:color="auto" w:val="clear"/>
            <w:tcMar>
              <w:top w:type="dxa" w:w="60"/>
              <w:left w:type="dxa" w:w="100"/>
              <w:bottom w:type="dxa" w:w="60"/>
              <w:right w:type="dxa" w:w="100"/>
            </w:tcMar>
            <w:vAlign w:val="top"/>
          </w:tcPr>
          <w:p>
            <w:pPr>
              <w:keepNext w:val="false"/>
              <w:spacing w:after="20" w:line="252"/>
            </w:pPr>
            <w:r>
              <w:rPr>
                <w:b/>
                <w:bCs/>
                <w:color w:val="FFFFFF"/>
                <w:sz w:val="17"/>
                <w:szCs w:val="17"/>
              </w:rPr>
              <w:t xml:space="preserve">Cue clave</w:t>
            </w:r>
          </w:p>
        </w:tc>
        <w:tc>
          <w:tcPr>
            <w:tcW w:type="dxa" w:w="7460"/>
            <w:tcBorders>
              <w:top w:val="single" w:color="C9C2B6" w:sz="4"/>
              <w:left w:val="single" w:color="C9C2B6" w:sz="4"/>
              <w:bottom w:val="single" w:color="C9C2B6" w:sz="4"/>
              <w:right w:val="single" w:color="C9C2B6" w:sz="4"/>
            </w:tcBorders>
            <w:shd w:fill="E7F1EC" w:color="auto" w:val="clear"/>
            <w:tcMar>
              <w:top w:type="dxa" w:w="60"/>
              <w:left w:type="dxa" w:w="100"/>
              <w:bottom w:type="dxa" w:w="60"/>
              <w:right w:type="dxa" w:w="100"/>
            </w:tcMar>
            <w:vAlign w:val="top"/>
          </w:tcPr>
          <w:p>
            <w:pPr>
              <w:keepNext w:val="false"/>
              <w:spacing w:after="20" w:line="252"/>
            </w:pPr>
            <w:r>
              <w:rPr>
                <w:b/>
                <w:bCs/>
                <w:color w:val="2F5E46"/>
                <w:sz w:val="18"/>
                <w:szCs w:val="18"/>
              </w:rPr>
              <w:t xml:space="preserve">«Casi todo el peso en la pierna de adelante.»</w:t>
            </w:r>
          </w:p>
        </w:tc>
      </w:tr>
    </w:tbl>
    <w:p>
      <w:pPr>
        <w:spacing w:after="160"/>
      </w:pPr>
    </w:p>
    <w:p>
      <w:pPr>
        <w:pStyle w:val="Heading4"/>
        <w:keepNext/>
        <w:spacing w:after="40" w:before="280"/>
      </w:pPr>
      <w:r>
        <w:t xml:space="preserve">Zancada curtsy (reverencia)</w:t>
      </w:r>
      <w:r>
        <w:rPr>
          <w:b w:val="false"/>
          <w:bCs w:val="false"/>
          <w:i/>
          <w:iCs/>
          <w:color w:val="6B6B6B"/>
          <w:sz w:val="20"/>
          <w:szCs w:val="20"/>
        </w:rPr>
        <w:t xml:space="preserve">  ·  Curtsy lunge</w:t>
      </w:r>
    </w:p>
    <w:p>
      <w:pPr>
        <w:keepNext/>
        <w:spacing w:after="40"/>
      </w:pPr>
      <w:r>
        <w:rPr>
          <w:rFonts w:ascii="Calibri" w:cs="Calibri" w:eastAsia="Calibri" w:hAnsi="Calibri"/>
          <w:b/>
          <w:bCs/>
          <w:color w:val="B08D57"/>
          <w:sz w:val="15"/>
          <w:szCs w:val="15"/>
        </w:rPr>
        <w:t xml:space="preserve">FICHA TÉCNICA</w:t>
      </w:r>
      <w:r>
        <w:rPr>
          <w:rFonts w:ascii="Calibri" w:cs="Calibri" w:eastAsia="Calibri" w:hAnsi="Calibri"/>
          <w:color w:val="6B6B6B"/>
          <w:sz w:val="17"/>
          <w:szCs w:val="17"/>
        </w:rPr>
        <w:t xml:space="preserve">   Nivel: Intermedio</w:t>
      </w:r>
    </w:p>
    <w:p>
      <w:pPr>
        <w:keepNext/>
        <w:spacing w:after="40" w:before="80"/>
        <w:jc w:val="center"/>
      </w:pPr>
      <w:r>
        <w:drawing>
          <wp:inline distT="0" distB="0" distL="0" distR="0">
            <wp:extent cx="5943600" cy="2409825"/>
            <wp:effectExtent t="0" r="0" b="0" l="0"/>
            <wp:docPr id="1" name="ex_zancada_curtsy_reverencia" descr="ex_zancada_curtsy_reverencia" title="ex_zancada_curtsy_reverenc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5943600" cy="2409825"/>
                    </a:xfrm>
                    <a:prstGeom prst="rect">
                      <a:avLst/>
                    </a:prstGeom>
                  </pic:spPr>
                </pic:pic>
              </a:graphicData>
            </a:graphic>
          </wp:inline>
        </w:drawing>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7460"/>
      </w:tblGrid>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Objetivo</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Enfatizar glúteo medio y la estabilidad de rodilla en un patrón cruzado.</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Posición inicial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De pie, pies a la anchura de la cadera, manos al pecho.</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Ejecución</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18"/>
              </w:numPr>
              <w:spacing w:after="20" w:line="252"/>
            </w:pPr>
            <w:r>
              <w:rPr>
                <w:sz w:val="18"/>
                <w:szCs w:val="18"/>
              </w:rPr>
              <w:t xml:space="preserve">Lleva una pierna atrás en diagonal, cruzando por detrás de la otra, como una reverencia.</w:t>
            </w:r>
          </w:p>
          <w:p>
            <w:pPr>
              <w:pStyle w:val="ListParagraph"/>
              <w:keepNext/>
              <w:numPr>
                <w:ilvl w:val="0"/>
                <w:numId w:val="18"/>
              </w:numPr>
              <w:spacing w:after="20" w:line="252"/>
            </w:pPr>
            <w:r>
              <w:rPr>
                <w:sz w:val="18"/>
                <w:szCs w:val="18"/>
              </w:rPr>
              <w:t xml:space="preserve">Baja con la cadera mirando al frente.</w:t>
            </w:r>
          </w:p>
          <w:p>
            <w:pPr>
              <w:pStyle w:val="ListParagraph"/>
              <w:keepNext/>
              <w:numPr>
                <w:ilvl w:val="0"/>
                <w:numId w:val="18"/>
              </w:numPr>
              <w:spacing w:after="20" w:line="252"/>
            </w:pPr>
            <w:r>
              <w:rPr>
                <w:sz w:val="18"/>
                <w:szCs w:val="18"/>
              </w:rPr>
              <w:t xml:space="preserve">Empuja con la pierna de apoyo para volver.</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Respiración</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Inhala al bajar, exhala al subir.</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Músculos principales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Glúteo mayor, Glúteo medio y menor, Cuádriceps</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Secundarios / estabilizadores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Aductores, Transverso del abdomen</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Errores frecuentes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6"/>
              </w:numPr>
              <w:spacing w:after="20" w:line="252"/>
            </w:pPr>
            <w:r>
              <w:rPr>
                <w:sz w:val="18"/>
                <w:szCs w:val="18"/>
              </w:rPr>
              <w:t xml:space="preserve">Girar la cadera.</w:t>
            </w:r>
          </w:p>
          <w:p>
            <w:pPr>
              <w:pStyle w:val="ListParagraph"/>
              <w:keepNext/>
              <w:numPr>
                <w:ilvl w:val="0"/>
                <w:numId w:val="6"/>
              </w:numPr>
              <w:spacing w:after="20" w:line="252"/>
            </w:pPr>
            <w:r>
              <w:rPr>
                <w:sz w:val="18"/>
                <w:szCs w:val="18"/>
              </w:rPr>
              <w:t xml:space="preserve">Cruzar demasiado (la rodilla de apoyo se tuerce).</w:t>
            </w:r>
          </w:p>
          <w:p>
            <w:pPr>
              <w:pStyle w:val="ListParagraph"/>
              <w:keepNext/>
              <w:numPr>
                <w:ilvl w:val="0"/>
                <w:numId w:val="6"/>
              </w:numPr>
              <w:spacing w:after="20" w:line="252"/>
            </w:pPr>
            <w:r>
              <w:rPr>
                <w:sz w:val="18"/>
                <w:szCs w:val="18"/>
              </w:rPr>
              <w:t xml:space="preserve">Paso muy corto.</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Regresión (más fácil)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7"/>
              </w:numPr>
              <w:spacing w:after="20" w:line="252"/>
            </w:pPr>
            <w:r>
              <w:rPr>
                <w:sz w:val="18"/>
                <w:szCs w:val="18"/>
              </w:rPr>
              <w:t xml:space="preserve">Cruce corto con apoyo en pared o barra.</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Progresión (más difícil)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8"/>
              </w:numPr>
              <w:spacing w:after="20" w:line="252"/>
            </w:pPr>
            <w:r>
              <w:rPr>
                <w:sz w:val="18"/>
                <w:szCs w:val="18"/>
              </w:rPr>
              <w:t xml:space="preserve">Mancuernas.</w:t>
            </w:r>
          </w:p>
          <w:p>
            <w:pPr>
              <w:pStyle w:val="ListParagraph"/>
              <w:keepNext/>
              <w:numPr>
                <w:ilvl w:val="0"/>
                <w:numId w:val="8"/>
              </w:numPr>
              <w:spacing w:after="20" w:line="252"/>
            </w:pPr>
            <w:r>
              <w:rPr>
                <w:sz w:val="18"/>
                <w:szCs w:val="18"/>
              </w:rPr>
              <w:t xml:space="preserve">Elevación lateral de la pierna al volver.</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Dosificación sugerida</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2–3 series de 10 por lado.</w:t>
            </w:r>
          </w:p>
        </w:tc>
      </w:tr>
      <w:tr>
        <w:trPr>
          <w:cantSplit/>
        </w:trPr>
        <w:tc>
          <w:tcPr>
            <w:tcW w:type="dxa" w:w="1900"/>
            <w:tcBorders>
              <w:top w:val="single" w:color="C9C2B6" w:sz="4"/>
              <w:left w:val="single" w:color="C9C2B6" w:sz="4"/>
              <w:bottom w:val="single" w:color="C9C2B6" w:sz="4"/>
              <w:right w:val="single" w:color="C9C2B6" w:sz="4"/>
            </w:tcBorders>
            <w:shd w:fill="3C7A5A" w:color="auto" w:val="clear"/>
            <w:tcMar>
              <w:top w:type="dxa" w:w="60"/>
              <w:left w:type="dxa" w:w="100"/>
              <w:bottom w:type="dxa" w:w="60"/>
              <w:right w:type="dxa" w:w="100"/>
            </w:tcMar>
            <w:vAlign w:val="top"/>
          </w:tcPr>
          <w:p>
            <w:pPr>
              <w:keepNext w:val="false"/>
              <w:spacing w:after="20" w:line="252"/>
            </w:pPr>
            <w:r>
              <w:rPr>
                <w:b/>
                <w:bCs/>
                <w:color w:val="FFFFFF"/>
                <w:sz w:val="17"/>
                <w:szCs w:val="17"/>
              </w:rPr>
              <w:t xml:space="preserve">Cue clave</w:t>
            </w:r>
          </w:p>
        </w:tc>
        <w:tc>
          <w:tcPr>
            <w:tcW w:type="dxa" w:w="7460"/>
            <w:tcBorders>
              <w:top w:val="single" w:color="C9C2B6" w:sz="4"/>
              <w:left w:val="single" w:color="C9C2B6" w:sz="4"/>
              <w:bottom w:val="single" w:color="C9C2B6" w:sz="4"/>
              <w:right w:val="single" w:color="C9C2B6" w:sz="4"/>
            </w:tcBorders>
            <w:shd w:fill="E7F1EC" w:color="auto" w:val="clear"/>
            <w:tcMar>
              <w:top w:type="dxa" w:w="60"/>
              <w:left w:type="dxa" w:w="100"/>
              <w:bottom w:type="dxa" w:w="60"/>
              <w:right w:type="dxa" w:w="100"/>
            </w:tcMar>
            <w:vAlign w:val="top"/>
          </w:tcPr>
          <w:p>
            <w:pPr>
              <w:keepNext w:val="false"/>
              <w:spacing w:after="20" w:line="252"/>
            </w:pPr>
            <w:r>
              <w:rPr>
                <w:b/>
                <w:bCs/>
                <w:color w:val="2F5E46"/>
                <w:sz w:val="18"/>
                <w:szCs w:val="18"/>
              </w:rPr>
              <w:t xml:space="preserve">«Cadera al frente como faros de un coche.»</w:t>
            </w:r>
          </w:p>
        </w:tc>
      </w:tr>
    </w:tbl>
    <w:p>
      <w:pPr>
        <w:spacing w:after="160"/>
      </w:pPr>
    </w:p>
    <w:p>
      <w:pPr>
        <w:pStyle w:val="Heading4"/>
        <w:keepNext/>
        <w:spacing w:after="40" w:before="280"/>
      </w:pPr>
      <w:r>
        <w:t xml:space="preserve">Peso muerto a una pierna</w:t>
      </w:r>
      <w:r>
        <w:rPr>
          <w:b w:val="false"/>
          <w:bCs w:val="false"/>
          <w:i/>
          <w:iCs/>
          <w:color w:val="6B6B6B"/>
          <w:sz w:val="20"/>
          <w:szCs w:val="20"/>
        </w:rPr>
        <w:t xml:space="preserve">  ·  Single-leg RDL</w:t>
      </w:r>
    </w:p>
    <w:p>
      <w:pPr>
        <w:keepNext/>
        <w:spacing w:after="40"/>
      </w:pPr>
      <w:r>
        <w:rPr>
          <w:rFonts w:ascii="Calibri" w:cs="Calibri" w:eastAsia="Calibri" w:hAnsi="Calibri"/>
          <w:b/>
          <w:bCs/>
          <w:color w:val="B08D57"/>
          <w:sz w:val="15"/>
          <w:szCs w:val="15"/>
        </w:rPr>
        <w:t xml:space="preserve">FICHA TÉCNICA</w:t>
      </w:r>
      <w:r>
        <w:rPr>
          <w:rFonts w:ascii="Calibri" w:cs="Calibri" w:eastAsia="Calibri" w:hAnsi="Calibri"/>
          <w:color w:val="6B6B6B"/>
          <w:sz w:val="17"/>
          <w:szCs w:val="17"/>
        </w:rPr>
        <w:t xml:space="preserve">   Nivel: Intermedio</w:t>
      </w:r>
    </w:p>
    <w:p>
      <w:pPr>
        <w:keepNext/>
        <w:spacing w:after="40" w:before="80"/>
        <w:jc w:val="center"/>
      </w:pPr>
      <w:r>
        <w:drawing>
          <wp:inline distT="0" distB="0" distL="0" distR="0">
            <wp:extent cx="5943600" cy="2381250"/>
            <wp:effectExtent t="0" r="0" b="0" l="0"/>
            <wp:docPr id="1" name="ex_peso_muerto_a_una_pierna" descr="ex_peso_muerto_a_una_pierna" title="ex_peso_muerto_a_una_pier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5943600" cy="2381250"/>
                    </a:xfrm>
                    <a:prstGeom prst="rect">
                      <a:avLst/>
                    </a:prstGeom>
                  </pic:spPr>
                </pic:pic>
              </a:graphicData>
            </a:graphic>
          </wp:inline>
        </w:drawing>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7460"/>
      </w:tblGrid>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Objetivo</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Fortalecer la cadena posterior y el equilibrio sobre una pierna.</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Posición inicial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De pie sobre una pierna con la rodilla suavemente flexionada; mancuerna en la mano contraria a la pierna de apoyo.</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Ejecución</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19"/>
              </w:numPr>
              <w:spacing w:after="20" w:line="252"/>
            </w:pPr>
            <w:r>
              <w:rPr>
                <w:sz w:val="18"/>
                <w:szCs w:val="18"/>
              </w:rPr>
              <w:t xml:space="preserve">Inclina el tronco hacia delante mientras la pierna libre se extiende atrás.</w:t>
            </w:r>
          </w:p>
          <w:p>
            <w:pPr>
              <w:pStyle w:val="ListParagraph"/>
              <w:keepNext/>
              <w:numPr>
                <w:ilvl w:val="0"/>
                <w:numId w:val="19"/>
              </w:numPr>
              <w:spacing w:after="20" w:line="252"/>
            </w:pPr>
            <w:r>
              <w:rPr>
                <w:sz w:val="18"/>
                <w:szCs w:val="18"/>
              </w:rPr>
              <w:t xml:space="preserve">Tronco y pierna libre forman una línea recta.</w:t>
            </w:r>
          </w:p>
          <w:p>
            <w:pPr>
              <w:pStyle w:val="ListParagraph"/>
              <w:keepNext/>
              <w:numPr>
                <w:ilvl w:val="0"/>
                <w:numId w:val="19"/>
              </w:numPr>
              <w:spacing w:after="20" w:line="252"/>
            </w:pPr>
            <w:r>
              <w:rPr>
                <w:sz w:val="18"/>
                <w:szCs w:val="18"/>
              </w:rPr>
              <w:t xml:space="preserve">Baja hasta sentir estiramiento en el isquiotibial de apoyo.</w:t>
            </w:r>
          </w:p>
          <w:p>
            <w:pPr>
              <w:pStyle w:val="ListParagraph"/>
              <w:keepNext/>
              <w:numPr>
                <w:ilvl w:val="0"/>
                <w:numId w:val="19"/>
              </w:numPr>
              <w:spacing w:after="20" w:line="252"/>
            </w:pPr>
            <w:r>
              <w:rPr>
                <w:sz w:val="18"/>
                <w:szCs w:val="18"/>
              </w:rPr>
              <w:t xml:space="preserve">Vuelve empujando la cadera hacia delante.</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Respiración</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Inhala al bajar, exhala al subir.</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Músculos principales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Isquiotibiales, Glúteo mayor</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Secundarios / estabilizadores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Glúteo medio y menor, Erectores espinales, Transverso del abdomen, Oblicuos</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Errores frecuentes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6"/>
              </w:numPr>
              <w:spacing w:after="20" w:line="252"/>
            </w:pPr>
            <w:r>
              <w:rPr>
                <w:sz w:val="18"/>
                <w:szCs w:val="18"/>
              </w:rPr>
              <w:t xml:space="preserve">Abrir la cadera de la pierna libre (rotación).</w:t>
            </w:r>
          </w:p>
          <w:p>
            <w:pPr>
              <w:pStyle w:val="ListParagraph"/>
              <w:keepNext/>
              <w:numPr>
                <w:ilvl w:val="0"/>
                <w:numId w:val="6"/>
              </w:numPr>
              <w:spacing w:after="20" w:line="252"/>
            </w:pPr>
            <w:r>
              <w:rPr>
                <w:sz w:val="18"/>
                <w:szCs w:val="18"/>
              </w:rPr>
              <w:t xml:space="preserve">Redondear la espalda.</w:t>
            </w:r>
          </w:p>
          <w:p>
            <w:pPr>
              <w:pStyle w:val="ListParagraph"/>
              <w:keepNext/>
              <w:numPr>
                <w:ilvl w:val="0"/>
                <w:numId w:val="6"/>
              </w:numPr>
              <w:spacing w:after="20" w:line="252"/>
            </w:pPr>
            <w:r>
              <w:rPr>
                <w:sz w:val="18"/>
                <w:szCs w:val="18"/>
              </w:rPr>
              <w:t xml:space="preserve">Bloquear la rodilla de apoyo.</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Regresión (más fácil)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7"/>
              </w:numPr>
              <w:spacing w:after="20" w:line="252"/>
            </w:pPr>
            <w:r>
              <w:rPr>
                <w:sz w:val="18"/>
                <w:szCs w:val="18"/>
              </w:rPr>
              <w:t xml:space="preserve">Apoyo de la punta del pie trasero («kickstand»).</w:t>
            </w:r>
          </w:p>
          <w:p>
            <w:pPr>
              <w:pStyle w:val="ListParagraph"/>
              <w:keepNext/>
              <w:numPr>
                <w:ilvl w:val="0"/>
                <w:numId w:val="7"/>
              </w:numPr>
              <w:spacing w:after="20" w:line="252"/>
            </w:pPr>
            <w:r>
              <w:rPr>
                <w:sz w:val="18"/>
                <w:szCs w:val="18"/>
              </w:rPr>
              <w:t xml:space="preserve">Mano en pared o barra.</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Progresión (más difícil)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8"/>
              </w:numPr>
              <w:spacing w:after="20" w:line="252"/>
            </w:pPr>
            <w:r>
              <w:rPr>
                <w:sz w:val="18"/>
                <w:szCs w:val="18"/>
              </w:rPr>
              <w:t xml:space="preserve">Mancuerna más pesada.</w:t>
            </w:r>
          </w:p>
          <w:p>
            <w:pPr>
              <w:pStyle w:val="ListParagraph"/>
              <w:keepNext/>
              <w:numPr>
                <w:ilvl w:val="0"/>
                <w:numId w:val="8"/>
              </w:numPr>
              <w:spacing w:after="20" w:line="252"/>
            </w:pPr>
            <w:r>
              <w:rPr>
                <w:sz w:val="18"/>
                <w:szCs w:val="18"/>
              </w:rPr>
              <w:t xml:space="preserve">Sin tocar el suelo entre repeticiones.</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Dosificación sugerida</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2–3 series de 8–10 por lado.</w:t>
            </w:r>
          </w:p>
        </w:tc>
      </w:tr>
      <w:tr>
        <w:trPr>
          <w:cantSplit/>
        </w:trPr>
        <w:tc>
          <w:tcPr>
            <w:tcW w:type="dxa" w:w="1900"/>
            <w:tcBorders>
              <w:top w:val="single" w:color="C9C2B6" w:sz="4"/>
              <w:left w:val="single" w:color="C9C2B6" w:sz="4"/>
              <w:bottom w:val="single" w:color="C9C2B6" w:sz="4"/>
              <w:right w:val="single" w:color="C9C2B6" w:sz="4"/>
            </w:tcBorders>
            <w:shd w:fill="3C7A5A" w:color="auto" w:val="clear"/>
            <w:tcMar>
              <w:top w:type="dxa" w:w="60"/>
              <w:left w:type="dxa" w:w="100"/>
              <w:bottom w:type="dxa" w:w="60"/>
              <w:right w:type="dxa" w:w="100"/>
            </w:tcMar>
            <w:vAlign w:val="top"/>
          </w:tcPr>
          <w:p>
            <w:pPr>
              <w:keepNext w:val="false"/>
              <w:spacing w:after="20" w:line="252"/>
            </w:pPr>
            <w:r>
              <w:rPr>
                <w:b/>
                <w:bCs/>
                <w:color w:val="FFFFFF"/>
                <w:sz w:val="17"/>
                <w:szCs w:val="17"/>
              </w:rPr>
              <w:t xml:space="preserve">Cue clave</w:t>
            </w:r>
          </w:p>
        </w:tc>
        <w:tc>
          <w:tcPr>
            <w:tcW w:type="dxa" w:w="7460"/>
            <w:tcBorders>
              <w:top w:val="single" w:color="C9C2B6" w:sz="4"/>
              <w:left w:val="single" w:color="C9C2B6" w:sz="4"/>
              <w:bottom w:val="single" w:color="C9C2B6" w:sz="4"/>
              <w:right w:val="single" w:color="C9C2B6" w:sz="4"/>
            </w:tcBorders>
            <w:shd w:fill="E7F1EC" w:color="auto" w:val="clear"/>
            <w:tcMar>
              <w:top w:type="dxa" w:w="60"/>
              <w:left w:type="dxa" w:w="100"/>
              <w:bottom w:type="dxa" w:w="60"/>
              <w:right w:type="dxa" w:w="100"/>
            </w:tcMar>
            <w:vAlign w:val="top"/>
          </w:tcPr>
          <w:p>
            <w:pPr>
              <w:keepNext w:val="false"/>
              <w:spacing w:after="20" w:line="252"/>
            </w:pPr>
            <w:r>
              <w:rPr>
                <w:b/>
                <w:bCs/>
                <w:color w:val="2F5E46"/>
                <w:sz w:val="18"/>
                <w:szCs w:val="18"/>
              </w:rPr>
              <w:t xml:space="preserve">«Eres un sube y baja: cabeza y talón se alejan.»</w:t>
            </w:r>
          </w:p>
        </w:tc>
      </w:tr>
    </w:tbl>
    <w:p>
      <w:pPr>
        <w:spacing w:after="160"/>
      </w:pPr>
    </w:p>
    <w:p>
      <w:pPr>
        <w:pStyle w:val="Heading4"/>
        <w:keepNext/>
        <w:spacing w:after="40" w:before="280"/>
      </w:pPr>
      <w:r>
        <w:t xml:space="preserve">Elevación de talones</w:t>
      </w:r>
      <w:r>
        <w:rPr>
          <w:b w:val="false"/>
          <w:bCs w:val="false"/>
          <w:i/>
          <w:iCs/>
          <w:color w:val="6B6B6B"/>
          <w:sz w:val="20"/>
          <w:szCs w:val="20"/>
        </w:rPr>
        <w:t xml:space="preserve">  ·  Calf raise</w:t>
      </w:r>
    </w:p>
    <w:p>
      <w:pPr>
        <w:keepNext/>
        <w:spacing w:after="40"/>
      </w:pPr>
      <w:r>
        <w:rPr>
          <w:rFonts w:ascii="Calibri" w:cs="Calibri" w:eastAsia="Calibri" w:hAnsi="Calibri"/>
          <w:b/>
          <w:bCs/>
          <w:color w:val="B08D57"/>
          <w:sz w:val="15"/>
          <w:szCs w:val="15"/>
        </w:rPr>
        <w:t xml:space="preserve">FICHA TÉCNICA</w:t>
      </w:r>
      <w:r>
        <w:rPr>
          <w:rFonts w:ascii="Calibri" w:cs="Calibri" w:eastAsia="Calibri" w:hAnsi="Calibri"/>
          <w:color w:val="6B6B6B"/>
          <w:sz w:val="17"/>
          <w:szCs w:val="17"/>
        </w:rPr>
        <w:t xml:space="preserve">   Nivel: Principiante</w:t>
      </w:r>
    </w:p>
    <w:p>
      <w:pPr>
        <w:keepNext/>
        <w:spacing w:after="40" w:before="80"/>
        <w:jc w:val="center"/>
      </w:pPr>
      <w:r>
        <w:drawing>
          <wp:inline distT="0" distB="0" distL="0" distR="0">
            <wp:extent cx="5943600" cy="2667000"/>
            <wp:effectExtent t="0" r="0" b="0" l="0"/>
            <wp:docPr id="1" name="ex_elevacion_de_talones" descr="ex_elevacion_de_talones" title="ex_elevacion_de_tal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5943600" cy="2667000"/>
                    </a:xfrm>
                    <a:prstGeom prst="rect">
                      <a:avLst/>
                    </a:prstGeom>
                  </pic:spPr>
                </pic:pic>
              </a:graphicData>
            </a:graphic>
          </wp:inline>
        </w:drawing>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7460"/>
      </w:tblGrid>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Objetivo</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Fortalecer pantorrilla y estabilidad del tobillo.</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Posición inicial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De pie, pies a la anchura de la cadera, paralelos.</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Ejecución</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20"/>
              </w:numPr>
              <w:spacing w:after="20" w:line="252"/>
            </w:pPr>
            <w:r>
              <w:rPr>
                <w:sz w:val="18"/>
                <w:szCs w:val="18"/>
              </w:rPr>
              <w:t xml:space="preserve">Sube a media punta repartiendo el peso entre el primer y el segundo dedo.</w:t>
            </w:r>
          </w:p>
          <w:p>
            <w:pPr>
              <w:pStyle w:val="ListParagraph"/>
              <w:keepNext/>
              <w:numPr>
                <w:ilvl w:val="0"/>
                <w:numId w:val="20"/>
              </w:numPr>
              <w:spacing w:after="20" w:line="252"/>
            </w:pPr>
            <w:r>
              <w:rPr>
                <w:sz w:val="18"/>
                <w:szCs w:val="18"/>
              </w:rPr>
              <w:t xml:space="preserve">Sostén 1 s.</w:t>
            </w:r>
          </w:p>
          <w:p>
            <w:pPr>
              <w:pStyle w:val="ListParagraph"/>
              <w:keepNext/>
              <w:numPr>
                <w:ilvl w:val="0"/>
                <w:numId w:val="20"/>
              </w:numPr>
              <w:spacing w:after="20" w:line="252"/>
            </w:pPr>
            <w:r>
              <w:rPr>
                <w:sz w:val="18"/>
                <w:szCs w:val="18"/>
              </w:rPr>
              <w:t xml:space="preserve">Baja lento sin dejar caer los talones.</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Respiración</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Respiración natural, exhala al subir.</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Músculos principales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Gemelos y sóleo</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Secundarios / estabilizadores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Tibial anterior, Transverso del abdomen</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Errores frecuentes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6"/>
              </w:numPr>
              <w:spacing w:after="20" w:line="252"/>
            </w:pPr>
            <w:r>
              <w:rPr>
                <w:sz w:val="18"/>
                <w:szCs w:val="18"/>
              </w:rPr>
              <w:t xml:space="preserve">Tobillos que se vencen hacia fuera.</w:t>
            </w:r>
          </w:p>
          <w:p>
            <w:pPr>
              <w:pStyle w:val="ListParagraph"/>
              <w:keepNext/>
              <w:numPr>
                <w:ilvl w:val="0"/>
                <w:numId w:val="6"/>
              </w:numPr>
              <w:spacing w:after="20" w:line="252"/>
            </w:pPr>
            <w:r>
              <w:rPr>
                <w:sz w:val="18"/>
                <w:szCs w:val="18"/>
              </w:rPr>
              <w:t xml:space="preserve">Rebotar.</w:t>
            </w:r>
          </w:p>
          <w:p>
            <w:pPr>
              <w:pStyle w:val="ListParagraph"/>
              <w:keepNext/>
              <w:numPr>
                <w:ilvl w:val="0"/>
                <w:numId w:val="6"/>
              </w:numPr>
              <w:spacing w:after="20" w:line="252"/>
            </w:pPr>
            <w:r>
              <w:rPr>
                <w:sz w:val="18"/>
                <w:szCs w:val="18"/>
              </w:rPr>
              <w:t xml:space="preserve">Flexionar las rodillas.</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Regresión (más fácil)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7"/>
              </w:numPr>
              <w:spacing w:after="20" w:line="252"/>
            </w:pPr>
            <w:r>
              <w:rPr>
                <w:sz w:val="18"/>
                <w:szCs w:val="18"/>
              </w:rPr>
              <w:t xml:space="preserve">Con apoyo en pared.</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Progresión (más difícil)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8"/>
              </w:numPr>
              <w:spacing w:after="20" w:line="252"/>
            </w:pPr>
            <w:r>
              <w:rPr>
                <w:sz w:val="18"/>
                <w:szCs w:val="18"/>
              </w:rPr>
              <w:t xml:space="preserve">A una pierna.</w:t>
            </w:r>
          </w:p>
          <w:p>
            <w:pPr>
              <w:pStyle w:val="ListParagraph"/>
              <w:keepNext/>
              <w:numPr>
                <w:ilvl w:val="0"/>
                <w:numId w:val="8"/>
              </w:numPr>
              <w:spacing w:after="20" w:line="252"/>
            </w:pPr>
            <w:r>
              <w:rPr>
                <w:sz w:val="18"/>
                <w:szCs w:val="18"/>
              </w:rPr>
              <w:t xml:space="preserve">Desde el borde de un block (mayor rango).</w:t>
            </w:r>
          </w:p>
          <w:p>
            <w:pPr>
              <w:pStyle w:val="ListParagraph"/>
              <w:keepNext/>
              <w:numPr>
                <w:ilvl w:val="0"/>
                <w:numId w:val="8"/>
              </w:numPr>
              <w:spacing w:after="20" w:line="252"/>
            </w:pPr>
            <w:r>
              <w:rPr>
                <w:sz w:val="18"/>
                <w:szCs w:val="18"/>
              </w:rPr>
              <w:t xml:space="preserve">Con mancuernas.</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Dosificación sugerida</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2–3 series de 15–25.</w:t>
            </w:r>
          </w:p>
        </w:tc>
      </w:tr>
      <w:tr>
        <w:trPr>
          <w:cantSplit/>
        </w:trPr>
        <w:tc>
          <w:tcPr>
            <w:tcW w:type="dxa" w:w="1900"/>
            <w:tcBorders>
              <w:top w:val="single" w:color="C9C2B6" w:sz="4"/>
              <w:left w:val="single" w:color="C9C2B6" w:sz="4"/>
              <w:bottom w:val="single" w:color="C9C2B6" w:sz="4"/>
              <w:right w:val="single" w:color="C9C2B6" w:sz="4"/>
            </w:tcBorders>
            <w:shd w:fill="3C7A5A" w:color="auto" w:val="clear"/>
            <w:tcMar>
              <w:top w:type="dxa" w:w="60"/>
              <w:left w:type="dxa" w:w="100"/>
              <w:bottom w:type="dxa" w:w="60"/>
              <w:right w:type="dxa" w:w="100"/>
            </w:tcMar>
            <w:vAlign w:val="top"/>
          </w:tcPr>
          <w:p>
            <w:pPr>
              <w:keepNext w:val="false"/>
              <w:spacing w:after="20" w:line="252"/>
            </w:pPr>
            <w:r>
              <w:rPr>
                <w:b/>
                <w:bCs/>
                <w:color w:val="FFFFFF"/>
                <w:sz w:val="17"/>
                <w:szCs w:val="17"/>
              </w:rPr>
              <w:t xml:space="preserve">Cue clave</w:t>
            </w:r>
          </w:p>
        </w:tc>
        <w:tc>
          <w:tcPr>
            <w:tcW w:type="dxa" w:w="7460"/>
            <w:tcBorders>
              <w:top w:val="single" w:color="C9C2B6" w:sz="4"/>
              <w:left w:val="single" w:color="C9C2B6" w:sz="4"/>
              <w:bottom w:val="single" w:color="C9C2B6" w:sz="4"/>
              <w:right w:val="single" w:color="C9C2B6" w:sz="4"/>
            </w:tcBorders>
            <w:shd w:fill="E7F1EC" w:color="auto" w:val="clear"/>
            <w:tcMar>
              <w:top w:type="dxa" w:w="60"/>
              <w:left w:type="dxa" w:w="100"/>
              <w:bottom w:type="dxa" w:w="60"/>
              <w:right w:type="dxa" w:w="100"/>
            </w:tcMar>
            <w:vAlign w:val="top"/>
          </w:tcPr>
          <w:p>
            <w:pPr>
              <w:keepNext w:val="false"/>
              <w:spacing w:after="20" w:line="252"/>
            </w:pPr>
            <w:r>
              <w:rPr>
                <w:b/>
                <w:bCs/>
                <w:color w:val="2F5E46"/>
                <w:sz w:val="18"/>
                <w:szCs w:val="18"/>
              </w:rPr>
              <w:t xml:space="preserve">«Crece hacia el techo sobre el dedo gordo.»</w:t>
            </w:r>
          </w:p>
        </w:tc>
      </w:tr>
    </w:tbl>
    <w:p>
      <w:pPr>
        <w:spacing w:after="160"/>
      </w:pPr>
    </w:p>
    <w:p>
      <w:pPr>
        <w:pStyle w:val="Heading4"/>
        <w:keepNext/>
        <w:spacing w:after="40" w:before="280"/>
      </w:pPr>
      <w:r>
        <w:t xml:space="preserve">Patada de glúteo en cuadrupedia</w:t>
      </w:r>
      <w:r>
        <w:rPr>
          <w:b w:val="false"/>
          <w:bCs w:val="false"/>
          <w:i/>
          <w:iCs/>
          <w:color w:val="6B6B6B"/>
          <w:sz w:val="20"/>
          <w:szCs w:val="20"/>
        </w:rPr>
        <w:t xml:space="preserve">  ·  Donkey kick</w:t>
      </w:r>
    </w:p>
    <w:p>
      <w:pPr>
        <w:keepNext/>
        <w:spacing w:after="40"/>
      </w:pPr>
      <w:r>
        <w:rPr>
          <w:rFonts w:ascii="Calibri" w:cs="Calibri" w:eastAsia="Calibri" w:hAnsi="Calibri"/>
          <w:b/>
          <w:bCs/>
          <w:color w:val="B08D57"/>
          <w:sz w:val="15"/>
          <w:szCs w:val="15"/>
        </w:rPr>
        <w:t xml:space="preserve">FICHA TÉCNICA</w:t>
      </w:r>
      <w:r>
        <w:rPr>
          <w:rFonts w:ascii="Calibri" w:cs="Calibri" w:eastAsia="Calibri" w:hAnsi="Calibri"/>
          <w:color w:val="6B6B6B"/>
          <w:sz w:val="17"/>
          <w:szCs w:val="17"/>
        </w:rPr>
        <w:t xml:space="preserve">   Nivel: Principiante</w:t>
      </w:r>
    </w:p>
    <w:p>
      <w:pPr>
        <w:keepNext/>
        <w:spacing w:after="40" w:before="80"/>
        <w:jc w:val="center"/>
      </w:pPr>
      <w:r>
        <w:drawing>
          <wp:inline distT="0" distB="0" distL="0" distR="0">
            <wp:extent cx="5943600" cy="2190750"/>
            <wp:effectExtent t="0" r="0" b="0" l="0"/>
            <wp:docPr id="1" name="ex_patada_de_gluteo_en_cuadrupedia" descr="ex_patada_de_gluteo_en_cuadrupedia" title="ex_patada_de_gluteo_en_cuadru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5943600" cy="2190750"/>
                    </a:xfrm>
                    <a:prstGeom prst="rect">
                      <a:avLst/>
                    </a:prstGeom>
                  </pic:spPr>
                </pic:pic>
              </a:graphicData>
            </a:graphic>
          </wp:inline>
        </w:drawing>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7460"/>
      </w:tblGrid>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Objetivo</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Aislar la extensión de cadera con columna estable.</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Posición inicial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En cuadrupedia: manos bajo hombros, rodillas bajo caderas, columna neutra.</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Ejecución</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21"/>
              </w:numPr>
              <w:spacing w:after="20" w:line="252"/>
            </w:pPr>
            <w:r>
              <w:rPr>
                <w:sz w:val="18"/>
                <w:szCs w:val="18"/>
              </w:rPr>
              <w:t xml:space="preserve">Con la rodilla flexionada a 90°, empuja la planta del pie hacia el techo.</w:t>
            </w:r>
          </w:p>
          <w:p>
            <w:pPr>
              <w:pStyle w:val="ListParagraph"/>
              <w:keepNext/>
              <w:numPr>
                <w:ilvl w:val="0"/>
                <w:numId w:val="21"/>
              </w:numPr>
              <w:spacing w:after="20" w:line="252"/>
            </w:pPr>
            <w:r>
              <w:rPr>
                <w:sz w:val="18"/>
                <w:szCs w:val="18"/>
              </w:rPr>
              <w:t xml:space="preserve">Sube hasta que el muslo quede paralelo al suelo.</w:t>
            </w:r>
          </w:p>
          <w:p>
            <w:pPr>
              <w:pStyle w:val="ListParagraph"/>
              <w:keepNext/>
              <w:numPr>
                <w:ilvl w:val="0"/>
                <w:numId w:val="21"/>
              </w:numPr>
              <w:spacing w:after="20" w:line="252"/>
            </w:pPr>
            <w:r>
              <w:rPr>
                <w:sz w:val="18"/>
                <w:szCs w:val="18"/>
              </w:rPr>
              <w:t xml:space="preserve">Evita arquear la zona lumbar.</w:t>
            </w:r>
          </w:p>
          <w:p>
            <w:pPr>
              <w:pStyle w:val="ListParagraph"/>
              <w:keepNext/>
              <w:numPr>
                <w:ilvl w:val="0"/>
                <w:numId w:val="21"/>
              </w:numPr>
              <w:spacing w:after="20" w:line="252"/>
            </w:pPr>
            <w:r>
              <w:rPr>
                <w:sz w:val="18"/>
                <w:szCs w:val="18"/>
              </w:rPr>
              <w:t xml:space="preserve">Baja controlando y repite.</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Respiración</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Exhala al empujar.</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Músculos principales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Glúteo mayor</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Secundarios / estabilizadores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Isquiotibiales, Transverso del abdomen, Erectores espinales</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Errores frecuentes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6"/>
              </w:numPr>
              <w:spacing w:after="20" w:line="252"/>
            </w:pPr>
            <w:r>
              <w:rPr>
                <w:sz w:val="18"/>
                <w:szCs w:val="18"/>
              </w:rPr>
              <w:t xml:space="preserve">Arquear la espalda baja.</w:t>
            </w:r>
          </w:p>
          <w:p>
            <w:pPr>
              <w:pStyle w:val="ListParagraph"/>
              <w:keepNext/>
              <w:numPr>
                <w:ilvl w:val="0"/>
                <w:numId w:val="6"/>
              </w:numPr>
              <w:spacing w:after="20" w:line="252"/>
            </w:pPr>
            <w:r>
              <w:rPr>
                <w:sz w:val="18"/>
                <w:szCs w:val="18"/>
              </w:rPr>
              <w:t xml:space="preserve">Girar la cadera.</w:t>
            </w:r>
          </w:p>
          <w:p>
            <w:pPr>
              <w:pStyle w:val="ListParagraph"/>
              <w:keepNext/>
              <w:numPr>
                <w:ilvl w:val="0"/>
                <w:numId w:val="6"/>
              </w:numPr>
              <w:spacing w:after="20" w:line="252"/>
            </w:pPr>
            <w:r>
              <w:rPr>
                <w:sz w:val="18"/>
                <w:szCs w:val="18"/>
              </w:rPr>
              <w:t xml:space="preserve">Hundir los hombros.</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Regresión (más fácil)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7"/>
              </w:numPr>
              <w:spacing w:after="20" w:line="252"/>
            </w:pPr>
            <w:r>
              <w:rPr>
                <w:sz w:val="18"/>
                <w:szCs w:val="18"/>
              </w:rPr>
              <w:t xml:space="preserve">Apoyo en antebrazos.</w:t>
            </w:r>
          </w:p>
          <w:p>
            <w:pPr>
              <w:pStyle w:val="ListParagraph"/>
              <w:keepNext/>
              <w:numPr>
                <w:ilvl w:val="0"/>
                <w:numId w:val="7"/>
              </w:numPr>
              <w:spacing w:after="20" w:line="252"/>
            </w:pPr>
            <w:r>
              <w:rPr>
                <w:sz w:val="18"/>
                <w:szCs w:val="18"/>
              </w:rPr>
              <w:t xml:space="preserve">Menos rango.</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Progresión (más difícil)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8"/>
              </w:numPr>
              <w:spacing w:after="20" w:line="252"/>
            </w:pPr>
            <w:r>
              <w:rPr>
                <w:sz w:val="18"/>
                <w:szCs w:val="18"/>
              </w:rPr>
              <w:t xml:space="preserve">Pulsos arriba.</w:t>
            </w:r>
          </w:p>
          <w:p>
            <w:pPr>
              <w:pStyle w:val="ListParagraph"/>
              <w:keepNext/>
              <w:numPr>
                <w:ilvl w:val="0"/>
                <w:numId w:val="8"/>
              </w:numPr>
              <w:spacing w:after="20" w:line="252"/>
            </w:pPr>
            <w:r>
              <w:rPr>
                <w:sz w:val="18"/>
                <w:szCs w:val="18"/>
              </w:rPr>
              <w:t xml:space="preserve">Banda o mancuerna detrás de la rodilla.</w:t>
            </w:r>
          </w:p>
          <w:p>
            <w:pPr>
              <w:pStyle w:val="ListParagraph"/>
              <w:keepNext/>
              <w:numPr>
                <w:ilvl w:val="0"/>
                <w:numId w:val="8"/>
              </w:numPr>
              <w:spacing w:after="20" w:line="252"/>
            </w:pPr>
            <w:r>
              <w:rPr>
                <w:sz w:val="18"/>
                <w:szCs w:val="18"/>
              </w:rPr>
              <w:t xml:space="preserve">Isométrico arriba.</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Dosificación sugerida</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2–3 series de 15–20 por lado.</w:t>
            </w:r>
          </w:p>
        </w:tc>
      </w:tr>
      <w:tr>
        <w:trPr>
          <w:cantSplit/>
        </w:trPr>
        <w:tc>
          <w:tcPr>
            <w:tcW w:type="dxa" w:w="1900"/>
            <w:tcBorders>
              <w:top w:val="single" w:color="C9C2B6" w:sz="4"/>
              <w:left w:val="single" w:color="C9C2B6" w:sz="4"/>
              <w:bottom w:val="single" w:color="C9C2B6" w:sz="4"/>
              <w:right w:val="single" w:color="C9C2B6" w:sz="4"/>
            </w:tcBorders>
            <w:shd w:fill="3C7A5A" w:color="auto" w:val="clear"/>
            <w:tcMar>
              <w:top w:type="dxa" w:w="60"/>
              <w:left w:type="dxa" w:w="100"/>
              <w:bottom w:type="dxa" w:w="60"/>
              <w:right w:type="dxa" w:w="100"/>
            </w:tcMar>
            <w:vAlign w:val="top"/>
          </w:tcPr>
          <w:p>
            <w:pPr>
              <w:keepNext w:val="false"/>
              <w:spacing w:after="20" w:line="252"/>
            </w:pPr>
            <w:r>
              <w:rPr>
                <w:b/>
                <w:bCs/>
                <w:color w:val="FFFFFF"/>
                <w:sz w:val="17"/>
                <w:szCs w:val="17"/>
              </w:rPr>
              <w:t xml:space="preserve">Cue clave</w:t>
            </w:r>
          </w:p>
        </w:tc>
        <w:tc>
          <w:tcPr>
            <w:tcW w:type="dxa" w:w="7460"/>
            <w:tcBorders>
              <w:top w:val="single" w:color="C9C2B6" w:sz="4"/>
              <w:left w:val="single" w:color="C9C2B6" w:sz="4"/>
              <w:bottom w:val="single" w:color="C9C2B6" w:sz="4"/>
              <w:right w:val="single" w:color="C9C2B6" w:sz="4"/>
            </w:tcBorders>
            <w:shd w:fill="E7F1EC" w:color="auto" w:val="clear"/>
            <w:tcMar>
              <w:top w:type="dxa" w:w="60"/>
              <w:left w:type="dxa" w:w="100"/>
              <w:bottom w:type="dxa" w:w="60"/>
              <w:right w:type="dxa" w:w="100"/>
            </w:tcMar>
            <w:vAlign w:val="top"/>
          </w:tcPr>
          <w:p>
            <w:pPr>
              <w:keepNext w:val="false"/>
              <w:spacing w:after="20" w:line="252"/>
            </w:pPr>
            <w:r>
              <w:rPr>
                <w:b/>
                <w:bCs/>
                <w:color w:val="2F5E46"/>
                <w:sz w:val="18"/>
                <w:szCs w:val="18"/>
              </w:rPr>
              <w:t xml:space="preserve">«Imprime tu huella en el techo.»</w:t>
            </w:r>
          </w:p>
        </w:tc>
      </w:tr>
    </w:tbl>
    <w:p>
      <w:pPr>
        <w:spacing w:after="160"/>
      </w:pPr>
    </w:p>
    <w:p>
      <w:pPr>
        <w:pStyle w:val="Heading4"/>
        <w:keepNext/>
        <w:spacing w:after="40" w:before="280"/>
      </w:pPr>
      <w:r>
        <w:t xml:space="preserve">Abducción de cadera en cuadrupedia</w:t>
      </w:r>
      <w:r>
        <w:rPr>
          <w:b w:val="false"/>
          <w:bCs w:val="false"/>
          <w:i/>
          <w:iCs/>
          <w:color w:val="6B6B6B"/>
          <w:sz w:val="20"/>
          <w:szCs w:val="20"/>
        </w:rPr>
        <w:t xml:space="preserve">  ·  Fire hydrant</w:t>
      </w:r>
    </w:p>
    <w:p>
      <w:pPr>
        <w:keepNext/>
        <w:spacing w:after="40"/>
      </w:pPr>
      <w:r>
        <w:rPr>
          <w:rFonts w:ascii="Calibri" w:cs="Calibri" w:eastAsia="Calibri" w:hAnsi="Calibri"/>
          <w:b/>
          <w:bCs/>
          <w:color w:val="B08D57"/>
          <w:sz w:val="15"/>
          <w:szCs w:val="15"/>
        </w:rPr>
        <w:t xml:space="preserve">FICHA TÉCNICA</w:t>
      </w:r>
      <w:r>
        <w:rPr>
          <w:rFonts w:ascii="Calibri" w:cs="Calibri" w:eastAsia="Calibri" w:hAnsi="Calibri"/>
          <w:color w:val="6B6B6B"/>
          <w:sz w:val="17"/>
          <w:szCs w:val="17"/>
        </w:rPr>
        <w:t xml:space="preserve">   Nivel: Principiante</w:t>
      </w:r>
    </w:p>
    <w:p>
      <w:pPr>
        <w:keepNext/>
        <w:spacing w:after="40" w:before="80"/>
        <w:jc w:val="center"/>
      </w:pPr>
      <w:r>
        <w:drawing>
          <wp:inline distT="0" distB="0" distL="0" distR="0">
            <wp:extent cx="2286000" cy="2752725"/>
            <wp:effectExtent t="0" r="0" b="0" l="0"/>
            <wp:docPr id="1" name="ex_abduccion_de_cadera_en_cuadrupedia" descr="ex_abduccion_de_cadera_en_cuadrupedia" title="ex_abduccion_de_cadera_en_cuadru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286000" cy="2752725"/>
                    </a:xfrm>
                    <a:prstGeom prst="rect">
                      <a:avLst/>
                    </a:prstGeom>
                  </pic:spPr>
                </pic:pic>
              </a:graphicData>
            </a:graphic>
          </wp:inline>
        </w:drawing>
      </w:r>
    </w:p>
    <w:p>
      <w:pPr>
        <w:spacing w:after="180"/>
        <w:jc w:val="center"/>
      </w:pPr>
      <w:r>
        <w:rPr>
          <w:i/>
          <w:iCs/>
          <w:color w:val="6B6B6B"/>
          <w:sz w:val="17"/>
          <w:szCs w:val="17"/>
        </w:rPr>
        <w:t xml:space="preserve">Mapa muscular (rojo = principal; salmón = secundario/estabilizador). Ver la descripción para la posición.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7460"/>
      </w:tblGrid>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Objetivo</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Fortalecer el glúteo medio, clave para la estabilidad de rodilla y pelvis.</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Posición inicial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En cuadrupedia con columna neutra.</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Ejecución</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22"/>
              </w:numPr>
              <w:spacing w:after="20" w:line="252"/>
            </w:pPr>
            <w:r>
              <w:rPr>
                <w:sz w:val="18"/>
                <w:szCs w:val="18"/>
              </w:rPr>
              <w:t xml:space="preserve">Con la rodilla flexionada, eleva la pierna hacia el lado sin desplazar el peso.</w:t>
            </w:r>
          </w:p>
          <w:p>
            <w:pPr>
              <w:pStyle w:val="ListParagraph"/>
              <w:keepNext/>
              <w:numPr>
                <w:ilvl w:val="0"/>
                <w:numId w:val="22"/>
              </w:numPr>
              <w:spacing w:after="20" w:line="252"/>
            </w:pPr>
            <w:r>
              <w:rPr>
                <w:sz w:val="18"/>
                <w:szCs w:val="18"/>
              </w:rPr>
              <w:t xml:space="preserve">Sube hasta la altura de la cadera o menos si el tronco se inclina.</w:t>
            </w:r>
          </w:p>
          <w:p>
            <w:pPr>
              <w:pStyle w:val="ListParagraph"/>
              <w:keepNext/>
              <w:numPr>
                <w:ilvl w:val="0"/>
                <w:numId w:val="22"/>
              </w:numPr>
              <w:spacing w:after="20" w:line="252"/>
            </w:pPr>
            <w:r>
              <w:rPr>
                <w:sz w:val="18"/>
                <w:szCs w:val="18"/>
              </w:rPr>
              <w:t xml:space="preserve">Baja con control.</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Respiración</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Exhala al elevar.</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Músculos principales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Glúteo medio y menor</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Secundarios / estabilizadores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Glúteo mayor, Transverso del abdomen, Oblicuos</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Errores frecuentes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6"/>
              </w:numPr>
              <w:spacing w:after="20" w:line="252"/>
            </w:pPr>
            <w:r>
              <w:rPr>
                <w:sz w:val="18"/>
                <w:szCs w:val="18"/>
              </w:rPr>
              <w:t xml:space="preserve">Inclinar el tronco hacia el lado contrario.</w:t>
            </w:r>
          </w:p>
          <w:p>
            <w:pPr>
              <w:pStyle w:val="ListParagraph"/>
              <w:keepNext/>
              <w:numPr>
                <w:ilvl w:val="0"/>
                <w:numId w:val="6"/>
              </w:numPr>
              <w:spacing w:after="20" w:line="252"/>
            </w:pPr>
            <w:r>
              <w:rPr>
                <w:sz w:val="18"/>
                <w:szCs w:val="18"/>
              </w:rPr>
              <w:t xml:space="preserve">Rotar la columna.</w:t>
            </w:r>
          </w:p>
          <w:p>
            <w:pPr>
              <w:pStyle w:val="ListParagraph"/>
              <w:keepNext/>
              <w:numPr>
                <w:ilvl w:val="0"/>
                <w:numId w:val="6"/>
              </w:numPr>
              <w:spacing w:after="20" w:line="252"/>
            </w:pPr>
            <w:r>
              <w:rPr>
                <w:sz w:val="18"/>
                <w:szCs w:val="18"/>
              </w:rPr>
              <w:t xml:space="preserve">Elevar con impulso.</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Regresión (más fácil)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7"/>
              </w:numPr>
              <w:spacing w:after="20" w:line="252"/>
            </w:pPr>
            <w:r>
              <w:rPr>
                <w:sz w:val="18"/>
                <w:szCs w:val="18"/>
              </w:rPr>
              <w:t xml:space="preserve">Abducción acostada de lado (clamshell).</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Progresión (más difícil)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8"/>
              </w:numPr>
              <w:spacing w:after="20" w:line="252"/>
            </w:pPr>
            <w:r>
              <w:rPr>
                <w:sz w:val="18"/>
                <w:szCs w:val="18"/>
              </w:rPr>
              <w:t xml:space="preserve">Banda sobre las rodillas.</w:t>
            </w:r>
          </w:p>
          <w:p>
            <w:pPr>
              <w:pStyle w:val="ListParagraph"/>
              <w:keepNext/>
              <w:numPr>
                <w:ilvl w:val="0"/>
                <w:numId w:val="8"/>
              </w:numPr>
              <w:spacing w:after="20" w:line="252"/>
            </w:pPr>
            <w:r>
              <w:rPr>
                <w:sz w:val="18"/>
                <w:szCs w:val="18"/>
              </w:rPr>
              <w:t xml:space="preserve">Extender la pierna arriba.</w:t>
            </w:r>
          </w:p>
          <w:p>
            <w:pPr>
              <w:pStyle w:val="ListParagraph"/>
              <w:keepNext/>
              <w:numPr>
                <w:ilvl w:val="0"/>
                <w:numId w:val="8"/>
              </w:numPr>
              <w:spacing w:after="20" w:line="252"/>
            </w:pPr>
            <w:r>
              <w:rPr>
                <w:sz w:val="18"/>
                <w:szCs w:val="18"/>
              </w:rPr>
              <w:t xml:space="preserve">Pulsos.</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Dosificación sugerida</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2–3 series de 12–15 por lado.</w:t>
            </w:r>
          </w:p>
        </w:tc>
      </w:tr>
      <w:tr>
        <w:trPr>
          <w:cantSplit/>
        </w:trPr>
        <w:tc>
          <w:tcPr>
            <w:tcW w:type="dxa" w:w="1900"/>
            <w:tcBorders>
              <w:top w:val="single" w:color="C9C2B6" w:sz="4"/>
              <w:left w:val="single" w:color="C9C2B6" w:sz="4"/>
              <w:bottom w:val="single" w:color="C9C2B6" w:sz="4"/>
              <w:right w:val="single" w:color="C9C2B6" w:sz="4"/>
            </w:tcBorders>
            <w:shd w:fill="3C7A5A" w:color="auto" w:val="clear"/>
            <w:tcMar>
              <w:top w:type="dxa" w:w="60"/>
              <w:left w:type="dxa" w:w="100"/>
              <w:bottom w:type="dxa" w:w="60"/>
              <w:right w:type="dxa" w:w="100"/>
            </w:tcMar>
            <w:vAlign w:val="top"/>
          </w:tcPr>
          <w:p>
            <w:pPr>
              <w:keepNext w:val="false"/>
              <w:spacing w:after="20" w:line="252"/>
            </w:pPr>
            <w:r>
              <w:rPr>
                <w:b/>
                <w:bCs/>
                <w:color w:val="FFFFFF"/>
                <w:sz w:val="17"/>
                <w:szCs w:val="17"/>
              </w:rPr>
              <w:t xml:space="preserve">Cue clave</w:t>
            </w:r>
          </w:p>
        </w:tc>
        <w:tc>
          <w:tcPr>
            <w:tcW w:type="dxa" w:w="7460"/>
            <w:tcBorders>
              <w:top w:val="single" w:color="C9C2B6" w:sz="4"/>
              <w:left w:val="single" w:color="C9C2B6" w:sz="4"/>
              <w:bottom w:val="single" w:color="C9C2B6" w:sz="4"/>
              <w:right w:val="single" w:color="C9C2B6" w:sz="4"/>
            </w:tcBorders>
            <w:shd w:fill="E7F1EC" w:color="auto" w:val="clear"/>
            <w:tcMar>
              <w:top w:type="dxa" w:w="60"/>
              <w:left w:type="dxa" w:w="100"/>
              <w:bottom w:type="dxa" w:w="60"/>
              <w:right w:type="dxa" w:w="100"/>
            </w:tcMar>
            <w:vAlign w:val="top"/>
          </w:tcPr>
          <w:p>
            <w:pPr>
              <w:keepNext w:val="false"/>
              <w:spacing w:after="20" w:line="252"/>
            </w:pPr>
            <w:r>
              <w:rPr>
                <w:b/>
                <w:bCs/>
                <w:color w:val="2F5E46"/>
                <w:sz w:val="18"/>
                <w:szCs w:val="18"/>
              </w:rPr>
              <w:t xml:space="preserve">«El tronco es una mesa: no se mueve la vajilla.»</w:t>
            </w:r>
          </w:p>
        </w:tc>
      </w:tr>
    </w:tbl>
    <w:p>
      <w:pPr>
        <w:spacing w:after="160"/>
      </w:pPr>
    </w:p>
    <w:p>
      <w:pPr>
        <w:pStyle w:val="Heading4"/>
        <w:keepNext/>
        <w:spacing w:after="40" w:before="280"/>
      </w:pPr>
      <w:r>
        <w:t xml:space="preserve">Sentadilla isométrica en pared</w:t>
      </w:r>
      <w:r>
        <w:rPr>
          <w:b w:val="false"/>
          <w:bCs w:val="false"/>
          <w:i/>
          <w:iCs/>
          <w:color w:val="6B6B6B"/>
          <w:sz w:val="20"/>
          <w:szCs w:val="20"/>
        </w:rPr>
        <w:t xml:space="preserve">  ·  Wall sit</w:t>
      </w:r>
    </w:p>
    <w:p>
      <w:pPr>
        <w:keepNext/>
        <w:spacing w:after="40"/>
      </w:pPr>
      <w:r>
        <w:rPr>
          <w:rFonts w:ascii="Calibri" w:cs="Calibri" w:eastAsia="Calibri" w:hAnsi="Calibri"/>
          <w:b/>
          <w:bCs/>
          <w:color w:val="B08D57"/>
          <w:sz w:val="15"/>
          <w:szCs w:val="15"/>
        </w:rPr>
        <w:t xml:space="preserve">FICHA TÉCNICA</w:t>
      </w:r>
      <w:r>
        <w:rPr>
          <w:rFonts w:ascii="Calibri" w:cs="Calibri" w:eastAsia="Calibri" w:hAnsi="Calibri"/>
          <w:color w:val="6B6B6B"/>
          <w:sz w:val="17"/>
          <w:szCs w:val="17"/>
        </w:rPr>
        <w:t xml:space="preserve">   Nivel: Principiante</w:t>
      </w:r>
    </w:p>
    <w:p>
      <w:pPr>
        <w:keepNext/>
        <w:spacing w:after="40" w:before="80"/>
        <w:jc w:val="center"/>
      </w:pPr>
      <w:r>
        <w:drawing>
          <wp:inline distT="0" distB="0" distL="0" distR="0">
            <wp:extent cx="5943600" cy="2495550"/>
            <wp:effectExtent t="0" r="0" b="0" l="0"/>
            <wp:docPr id="1" name="ex_sentadilla_isometrica_en_pared" descr="ex_sentadilla_isometrica_en_pared" title="ex_sentadilla_isometrica_en_pa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5943600" cy="2495550"/>
                    </a:xfrm>
                    <a:prstGeom prst="rect">
                      <a:avLst/>
                    </a:prstGeom>
                  </pic:spPr>
                </pic:pic>
              </a:graphicData>
            </a:graphic>
          </wp:inline>
        </w:drawing>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7460"/>
      </w:tblGrid>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Objetivo</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Resistencia isométrica de cuádriceps con poca demanda técnica.</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Posición inicial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Espalda apoyada en la pared, pies adelantados a la anchura de la cadera.</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Ejecución</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23"/>
              </w:numPr>
              <w:spacing w:after="20" w:line="252"/>
            </w:pPr>
            <w:r>
              <w:rPr>
                <w:sz w:val="18"/>
                <w:szCs w:val="18"/>
              </w:rPr>
              <w:t xml:space="preserve">Desliza la espalda hasta que rodillas y caderas queden cerca de 90°.</w:t>
            </w:r>
          </w:p>
          <w:p>
            <w:pPr>
              <w:pStyle w:val="ListParagraph"/>
              <w:keepNext/>
              <w:numPr>
                <w:ilvl w:val="0"/>
                <w:numId w:val="23"/>
              </w:numPr>
              <w:spacing w:after="20" w:line="252"/>
            </w:pPr>
            <w:r>
              <w:rPr>
                <w:sz w:val="18"/>
                <w:szCs w:val="18"/>
              </w:rPr>
              <w:t xml:space="preserve">Rodillas sobre los tobillos.</w:t>
            </w:r>
          </w:p>
          <w:p>
            <w:pPr>
              <w:pStyle w:val="ListParagraph"/>
              <w:keepNext/>
              <w:numPr>
                <w:ilvl w:val="0"/>
                <w:numId w:val="23"/>
              </w:numPr>
              <w:spacing w:after="20" w:line="252"/>
            </w:pPr>
            <w:r>
              <w:rPr>
                <w:sz w:val="18"/>
                <w:szCs w:val="18"/>
              </w:rPr>
              <w:t xml:space="preserve">Sostén respirando.</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Respiración</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Respiración continua; no contengas el aire.</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Músculos principales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Cuádriceps</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Secundarios / estabilizadores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Glúteo mayor, Aductores, Transverso del abdomen</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Errores frecuentes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6"/>
              </w:numPr>
              <w:spacing w:after="20" w:line="252"/>
            </w:pPr>
            <w:r>
              <w:rPr>
                <w:sz w:val="18"/>
                <w:szCs w:val="18"/>
              </w:rPr>
              <w:t xml:space="preserve">Rodillas por delante de las puntas.</w:t>
            </w:r>
          </w:p>
          <w:p>
            <w:pPr>
              <w:pStyle w:val="ListParagraph"/>
              <w:keepNext/>
              <w:numPr>
                <w:ilvl w:val="0"/>
                <w:numId w:val="6"/>
              </w:numPr>
              <w:spacing w:after="20" w:line="252"/>
            </w:pPr>
            <w:r>
              <w:rPr>
                <w:sz w:val="18"/>
                <w:szCs w:val="18"/>
              </w:rPr>
              <w:t xml:space="preserve">Manos empujando los muslos.</w:t>
            </w:r>
          </w:p>
          <w:p>
            <w:pPr>
              <w:pStyle w:val="ListParagraph"/>
              <w:keepNext/>
              <w:numPr>
                <w:ilvl w:val="0"/>
                <w:numId w:val="6"/>
              </w:numPr>
              <w:spacing w:after="20" w:line="252"/>
            </w:pPr>
            <w:r>
              <w:rPr>
                <w:sz w:val="18"/>
                <w:szCs w:val="18"/>
              </w:rPr>
              <w:t xml:space="preserve">Apnea.</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Regresión (más fácil)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7"/>
              </w:numPr>
              <w:spacing w:after="20" w:line="252"/>
            </w:pPr>
            <w:r>
              <w:rPr>
                <w:sz w:val="18"/>
                <w:szCs w:val="18"/>
              </w:rPr>
              <w:t xml:space="preserve">Ángulo menos profundo (120°).</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Progresión (más difícil)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8"/>
              </w:numPr>
              <w:spacing w:after="20" w:line="252"/>
            </w:pPr>
            <w:r>
              <w:rPr>
                <w:sz w:val="18"/>
                <w:szCs w:val="18"/>
              </w:rPr>
              <w:t xml:space="preserve">Mancuerna sobre los muslos.</w:t>
            </w:r>
          </w:p>
          <w:p>
            <w:pPr>
              <w:pStyle w:val="ListParagraph"/>
              <w:keepNext/>
              <w:numPr>
                <w:ilvl w:val="0"/>
                <w:numId w:val="8"/>
              </w:numPr>
              <w:spacing w:after="20" w:line="252"/>
            </w:pPr>
            <w:r>
              <w:rPr>
                <w:sz w:val="18"/>
                <w:szCs w:val="18"/>
              </w:rPr>
              <w:t xml:space="preserve">Elevación alterna de talones.</w:t>
            </w:r>
          </w:p>
          <w:p>
            <w:pPr>
              <w:pStyle w:val="ListParagraph"/>
              <w:keepNext/>
              <w:numPr>
                <w:ilvl w:val="0"/>
                <w:numId w:val="8"/>
              </w:numPr>
              <w:spacing w:after="20" w:line="252"/>
            </w:pPr>
            <w:r>
              <w:rPr>
                <w:sz w:val="18"/>
                <w:szCs w:val="18"/>
              </w:rPr>
              <w:t xml:space="preserve">Una pierna extendida.</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Dosificación sugerida</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3 series de 30–60 s.</w:t>
            </w:r>
          </w:p>
        </w:tc>
      </w:tr>
      <w:tr>
        <w:trPr>
          <w:cantSplit/>
        </w:trPr>
        <w:tc>
          <w:tcPr>
            <w:tcW w:type="dxa" w:w="1900"/>
            <w:tcBorders>
              <w:top w:val="single" w:color="C9C2B6" w:sz="4"/>
              <w:left w:val="single" w:color="C9C2B6" w:sz="4"/>
              <w:bottom w:val="single" w:color="C9C2B6" w:sz="4"/>
              <w:right w:val="single" w:color="C9C2B6" w:sz="4"/>
            </w:tcBorders>
            <w:shd w:fill="3C7A5A" w:color="auto" w:val="clear"/>
            <w:tcMar>
              <w:top w:type="dxa" w:w="60"/>
              <w:left w:type="dxa" w:w="100"/>
              <w:bottom w:type="dxa" w:w="60"/>
              <w:right w:type="dxa" w:w="100"/>
            </w:tcMar>
            <w:vAlign w:val="top"/>
          </w:tcPr>
          <w:p>
            <w:pPr>
              <w:keepNext w:val="false"/>
              <w:spacing w:after="20" w:line="252"/>
            </w:pPr>
            <w:r>
              <w:rPr>
                <w:b/>
                <w:bCs/>
                <w:color w:val="FFFFFF"/>
                <w:sz w:val="17"/>
                <w:szCs w:val="17"/>
              </w:rPr>
              <w:t xml:space="preserve">Cue clave</w:t>
            </w:r>
          </w:p>
        </w:tc>
        <w:tc>
          <w:tcPr>
            <w:tcW w:type="dxa" w:w="7460"/>
            <w:tcBorders>
              <w:top w:val="single" w:color="C9C2B6" w:sz="4"/>
              <w:left w:val="single" w:color="C9C2B6" w:sz="4"/>
              <w:bottom w:val="single" w:color="C9C2B6" w:sz="4"/>
              <w:right w:val="single" w:color="C9C2B6" w:sz="4"/>
            </w:tcBorders>
            <w:shd w:fill="E7F1EC" w:color="auto" w:val="clear"/>
            <w:tcMar>
              <w:top w:type="dxa" w:w="60"/>
              <w:left w:type="dxa" w:w="100"/>
              <w:bottom w:type="dxa" w:w="60"/>
              <w:right w:type="dxa" w:w="100"/>
            </w:tcMar>
            <w:vAlign w:val="top"/>
          </w:tcPr>
          <w:p>
            <w:pPr>
              <w:keepNext w:val="false"/>
              <w:spacing w:after="20" w:line="252"/>
            </w:pPr>
            <w:r>
              <w:rPr>
                <w:b/>
                <w:bCs/>
                <w:color w:val="2F5E46"/>
                <w:sz w:val="18"/>
                <w:szCs w:val="18"/>
              </w:rPr>
              <w:t xml:space="preserve">«Pega tu espalda a la pared y respira.»</w:t>
            </w:r>
          </w:p>
        </w:tc>
      </w:tr>
    </w:tbl>
    <w:p>
      <w:pPr>
        <w:spacing w:after="160"/>
      </w:pPr>
    </w:p>
    <w:p>
      <w:pPr>
        <w:pStyle w:val="Heading4"/>
        <w:keepNext/>
        <w:spacing w:after="40" w:before="280"/>
      </w:pPr>
      <w:r>
        <w:t xml:space="preserve">Sentadilla con pulsos</w:t>
      </w:r>
      <w:r>
        <w:rPr>
          <w:b w:val="false"/>
          <w:bCs w:val="false"/>
          <w:i/>
          <w:iCs/>
          <w:color w:val="6B6B6B"/>
          <w:sz w:val="20"/>
          <w:szCs w:val="20"/>
        </w:rPr>
        <w:t xml:space="preserve">  ·  Pulse squat</w:t>
      </w:r>
    </w:p>
    <w:p>
      <w:pPr>
        <w:keepNext/>
        <w:spacing w:after="40"/>
      </w:pPr>
      <w:r>
        <w:rPr>
          <w:rFonts w:ascii="Calibri" w:cs="Calibri" w:eastAsia="Calibri" w:hAnsi="Calibri"/>
          <w:b/>
          <w:bCs/>
          <w:color w:val="B08D57"/>
          <w:sz w:val="15"/>
          <w:szCs w:val="15"/>
        </w:rPr>
        <w:t xml:space="preserve">FICHA TÉCNICA</w:t>
      </w:r>
      <w:r>
        <w:rPr>
          <w:rFonts w:ascii="Calibri" w:cs="Calibri" w:eastAsia="Calibri" w:hAnsi="Calibri"/>
          <w:color w:val="6B6B6B"/>
          <w:sz w:val="17"/>
          <w:szCs w:val="17"/>
        </w:rPr>
        <w:t xml:space="preserve">   Nivel: Principiante</w:t>
      </w:r>
    </w:p>
    <w:p>
      <w:pPr>
        <w:keepNext/>
        <w:spacing w:after="40" w:before="80"/>
        <w:jc w:val="center"/>
      </w:pPr>
      <w:r>
        <w:drawing>
          <wp:inline distT="0" distB="0" distL="0" distR="0">
            <wp:extent cx="5943600" cy="2190750"/>
            <wp:effectExtent t="0" r="0" b="0" l="0"/>
            <wp:docPr id="1" name="ex_sentadilla_con_pulsos" descr="ex_sentadilla_con_pulsos" title="ex_sentadilla_con_puls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5943600" cy="2190750"/>
                    </a:xfrm>
                    <a:prstGeom prst="rect">
                      <a:avLst/>
                    </a:prstGeom>
                  </pic:spPr>
                </pic:pic>
              </a:graphicData>
            </a:graphic>
          </wp:inline>
        </w:drawing>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7460"/>
      </w:tblGrid>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Objetivo</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Generar estrés metabólico manteniendo el músculo en tensión constante.</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Posición inicial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En la posición baja de la sentadilla.</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Ejecución</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24"/>
              </w:numPr>
              <w:spacing w:after="20" w:line="252"/>
            </w:pPr>
            <w:r>
              <w:rPr>
                <w:sz w:val="18"/>
                <w:szCs w:val="18"/>
              </w:rPr>
              <w:t xml:space="preserve">Sube y baja en un rango de 3–5 cm.</w:t>
            </w:r>
          </w:p>
          <w:p>
            <w:pPr>
              <w:pStyle w:val="ListParagraph"/>
              <w:keepNext/>
              <w:numPr>
                <w:ilvl w:val="0"/>
                <w:numId w:val="24"/>
              </w:numPr>
              <w:spacing w:after="20" w:line="252"/>
            </w:pPr>
            <w:r>
              <w:rPr>
                <w:sz w:val="18"/>
                <w:szCs w:val="18"/>
              </w:rPr>
              <w:t xml:space="preserve">Mantén el peso en los talones y el pecho abierto.</w:t>
            </w:r>
          </w:p>
          <w:p>
            <w:pPr>
              <w:pStyle w:val="ListParagraph"/>
              <w:keepNext/>
              <w:numPr>
                <w:ilvl w:val="0"/>
                <w:numId w:val="24"/>
              </w:numPr>
              <w:spacing w:after="20" w:line="252"/>
            </w:pPr>
            <w:r>
              <w:rPr>
                <w:sz w:val="18"/>
                <w:szCs w:val="18"/>
              </w:rPr>
              <w:t xml:space="preserve">Termina con una sentadilla completa.</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Respiración</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Respiración rítmica, exhala cada 2 pulsos.</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Músculos principales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Cuádriceps, Glúteo mayor</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Secundarios / estabilizadores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Aductores, Transverso del abdomen</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Errores frecuentes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6"/>
              </w:numPr>
              <w:spacing w:after="20" w:line="252"/>
            </w:pPr>
            <w:r>
              <w:rPr>
                <w:sz w:val="18"/>
                <w:szCs w:val="18"/>
              </w:rPr>
              <w:t xml:space="preserve">Pulsos tan grandes que pierden el objetivo.</w:t>
            </w:r>
          </w:p>
          <w:p>
            <w:pPr>
              <w:pStyle w:val="ListParagraph"/>
              <w:keepNext/>
              <w:numPr>
                <w:ilvl w:val="0"/>
                <w:numId w:val="6"/>
              </w:numPr>
              <w:spacing w:after="20" w:line="252"/>
            </w:pPr>
            <w:r>
              <w:rPr>
                <w:sz w:val="18"/>
                <w:szCs w:val="18"/>
              </w:rPr>
              <w:t xml:space="preserve">Talones arriba.</w:t>
            </w:r>
          </w:p>
          <w:p>
            <w:pPr>
              <w:pStyle w:val="ListParagraph"/>
              <w:keepNext/>
              <w:numPr>
                <w:ilvl w:val="0"/>
                <w:numId w:val="6"/>
              </w:numPr>
              <w:spacing w:after="20" w:line="252"/>
            </w:pPr>
            <w:r>
              <w:rPr>
                <w:sz w:val="18"/>
                <w:szCs w:val="18"/>
              </w:rPr>
              <w:t xml:space="preserve">Espalda redonda.</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Regresión (más fácil)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7"/>
              </w:numPr>
              <w:spacing w:after="20" w:line="252"/>
            </w:pPr>
            <w:r>
              <w:rPr>
                <w:sz w:val="18"/>
                <w:szCs w:val="18"/>
              </w:rPr>
              <w:t xml:space="preserve">Pulsos más arriba (menos profundidad).</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Progresión (más difícil)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8"/>
              </w:numPr>
              <w:spacing w:after="20" w:line="252"/>
            </w:pPr>
            <w:r>
              <w:rPr>
                <w:sz w:val="18"/>
                <w:szCs w:val="18"/>
              </w:rPr>
              <w:t xml:space="preserve">Goblet.</w:t>
            </w:r>
          </w:p>
          <w:p>
            <w:pPr>
              <w:pStyle w:val="ListParagraph"/>
              <w:keepNext/>
              <w:numPr>
                <w:ilvl w:val="0"/>
                <w:numId w:val="8"/>
              </w:numPr>
              <w:spacing w:after="20" w:line="252"/>
            </w:pPr>
            <w:r>
              <w:rPr>
                <w:sz w:val="18"/>
                <w:szCs w:val="18"/>
              </w:rPr>
              <w:t xml:space="preserve">Combinar 4 pulsos + 1 completa.</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Dosificación sugerida</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20–30 s o 16–32 pulsos al final de un bloque.</w:t>
            </w:r>
          </w:p>
        </w:tc>
      </w:tr>
      <w:tr>
        <w:trPr>
          <w:cantSplit/>
        </w:trPr>
        <w:tc>
          <w:tcPr>
            <w:tcW w:type="dxa" w:w="1900"/>
            <w:tcBorders>
              <w:top w:val="single" w:color="C9C2B6" w:sz="4"/>
              <w:left w:val="single" w:color="C9C2B6" w:sz="4"/>
              <w:bottom w:val="single" w:color="C9C2B6" w:sz="4"/>
              <w:right w:val="single" w:color="C9C2B6" w:sz="4"/>
            </w:tcBorders>
            <w:shd w:fill="3C7A5A" w:color="auto" w:val="clear"/>
            <w:tcMar>
              <w:top w:type="dxa" w:w="60"/>
              <w:left w:type="dxa" w:w="100"/>
              <w:bottom w:type="dxa" w:w="60"/>
              <w:right w:type="dxa" w:w="100"/>
            </w:tcMar>
            <w:vAlign w:val="top"/>
          </w:tcPr>
          <w:p>
            <w:pPr>
              <w:keepNext w:val="false"/>
              <w:spacing w:after="20" w:line="252"/>
            </w:pPr>
            <w:r>
              <w:rPr>
                <w:b/>
                <w:bCs/>
                <w:color w:val="FFFFFF"/>
                <w:sz w:val="17"/>
                <w:szCs w:val="17"/>
              </w:rPr>
              <w:t xml:space="preserve">Cue clave</w:t>
            </w:r>
          </w:p>
        </w:tc>
        <w:tc>
          <w:tcPr>
            <w:tcW w:type="dxa" w:w="7460"/>
            <w:tcBorders>
              <w:top w:val="single" w:color="C9C2B6" w:sz="4"/>
              <w:left w:val="single" w:color="C9C2B6" w:sz="4"/>
              <w:bottom w:val="single" w:color="C9C2B6" w:sz="4"/>
              <w:right w:val="single" w:color="C9C2B6" w:sz="4"/>
            </w:tcBorders>
            <w:shd w:fill="E7F1EC" w:color="auto" w:val="clear"/>
            <w:tcMar>
              <w:top w:type="dxa" w:w="60"/>
              <w:left w:type="dxa" w:w="100"/>
              <w:bottom w:type="dxa" w:w="60"/>
              <w:right w:type="dxa" w:w="100"/>
            </w:tcMar>
            <w:vAlign w:val="top"/>
          </w:tcPr>
          <w:p>
            <w:pPr>
              <w:keepNext w:val="false"/>
              <w:spacing w:after="20" w:line="252"/>
            </w:pPr>
            <w:r>
              <w:rPr>
                <w:b/>
                <w:bCs/>
                <w:color w:val="2F5E46"/>
                <w:sz w:val="18"/>
                <w:szCs w:val="18"/>
              </w:rPr>
              <w:t xml:space="preserve">«Pequeño, constante, al ritmo de la música.»</w:t>
            </w:r>
          </w:p>
        </w:tc>
      </w:tr>
    </w:tbl>
    <w:p>
      <w:pPr>
        <w:spacing w:after="160"/>
      </w:pPr>
    </w:p>
    <w:p>
      <w:pPr>
        <w:pStyle w:val="Heading3"/>
        <w:keepNext/>
      </w:pPr>
      <w:r>
        <w:t xml:space="preserve">Evaluación del Módulo 3</w:t>
      </w:r>
    </w:p>
    <w:p>
      <w:pPr>
        <w:spacing w:after="100" w:line="276"/>
      </w:pPr>
      <w:r>
        <w:rPr>
          <w:color w:val="6B6B6B"/>
        </w:rPr>
        <w:t xml:space="preserve">Responde sin consultar el texto y después revisa el </w:t>
      </w:r>
      <w:r>
        <w:rPr>
          <w:b/>
          <w:bCs/>
          <w:color w:val="6B6B6B"/>
        </w:rPr>
        <w:t xml:space="preserve">Apéndice B · Solucionario</w:t>
      </w:r>
      <w:r>
        <w:rPr>
          <w:color w:val="6B6B6B"/>
        </w:rPr>
        <w:t xml:space="preserve">.</w:t>
      </w:r>
    </w:p>
    <w:p>
      <w:pPr>
        <w:keepNext/>
        <w:spacing w:after="40" w:before="120"/>
      </w:pPr>
      <w:r>
        <w:rPr>
          <w:b/>
          <w:bCs/>
          <w:color w:val="1F3A5F"/>
        </w:rPr>
        <w:t xml:space="preserve">1. </w:t>
      </w:r>
      <w:r>
        <w:t xml:space="preserve">En la sentadilla, ¿hacia dónde deben dirigirse las rodillas?</w:t>
      </w:r>
    </w:p>
    <w:p>
      <w:pPr>
        <w:keepNext/>
        <w:spacing w:after="20"/>
        <w:ind w:left="400"/>
      </w:pPr>
      <w:r>
        <w:t xml:space="preserve">a) Hacia dentro</w:t>
      </w:r>
    </w:p>
    <w:p>
      <w:pPr>
        <w:keepNext/>
        <w:spacing w:after="20"/>
        <w:ind w:left="400"/>
      </w:pPr>
      <w:r>
        <w:t xml:space="preserve">b) En la dirección de los dedos de los pies</w:t>
      </w:r>
    </w:p>
    <w:p>
      <w:pPr>
        <w:keepNext/>
        <w:spacing w:after="20"/>
        <w:ind w:left="400"/>
      </w:pPr>
      <w:r>
        <w:t xml:space="preserve">c) Siempre rectas al frente aunque los pies estén abiertos</w:t>
      </w:r>
    </w:p>
    <w:p>
      <w:pPr>
        <w:keepNext w:val="false"/>
        <w:spacing w:after="20"/>
        <w:ind w:left="400"/>
      </w:pPr>
      <w:r>
        <w:t xml:space="preserve">d) Hacia fuera más allá del pie</w:t>
      </w:r>
    </w:p>
    <w:p>
      <w:pPr>
        <w:keepNext/>
        <w:spacing w:after="40" w:before="120"/>
      </w:pPr>
      <w:r>
        <w:rPr>
          <w:b/>
          <w:bCs/>
          <w:color w:val="1F3A5F"/>
        </w:rPr>
        <w:t xml:space="preserve">2. </w:t>
      </w:r>
      <w:r>
        <w:t xml:space="preserve">La prueba de rodilla a la pared evalúa principalmente…</w:t>
      </w:r>
    </w:p>
    <w:p>
      <w:pPr>
        <w:keepNext/>
        <w:spacing w:after="20"/>
        <w:ind w:left="400"/>
      </w:pPr>
      <w:r>
        <w:t xml:space="preserve">a) Fuerza de glúteo</w:t>
      </w:r>
    </w:p>
    <w:p>
      <w:pPr>
        <w:keepNext/>
        <w:spacing w:after="20"/>
        <w:ind w:left="400"/>
      </w:pPr>
      <w:r>
        <w:t xml:space="preserve">b) Dorsiflexión de tobillo</w:t>
      </w:r>
    </w:p>
    <w:p>
      <w:pPr>
        <w:keepNext/>
        <w:spacing w:after="20"/>
        <w:ind w:left="400"/>
      </w:pPr>
      <w:r>
        <w:t xml:space="preserve">c) Equilibrio</w:t>
      </w:r>
    </w:p>
    <w:p>
      <w:pPr>
        <w:keepNext w:val="false"/>
        <w:spacing w:after="20"/>
        <w:ind w:left="400"/>
      </w:pPr>
      <w:r>
        <w:t xml:space="preserve">d) Flexibilidad de isquiotibiales</w:t>
      </w:r>
    </w:p>
    <w:p>
      <w:pPr>
        <w:keepNext/>
        <w:spacing w:after="40" w:before="120"/>
      </w:pPr>
      <w:r>
        <w:rPr>
          <w:b/>
          <w:bCs/>
          <w:color w:val="1F3A5F"/>
        </w:rPr>
        <w:t xml:space="preserve">3. </w:t>
      </w:r>
      <w:r>
        <w:t xml:space="preserve">Un tronco inclinado en la sentadilla siempre es un error.</w:t>
      </w:r>
    </w:p>
    <w:p>
      <w:pPr>
        <w:ind w:left="400"/>
      </w:pPr>
      <w:r>
        <w:rPr>
          <w:color w:val="6B6B6B"/>
        </w:rPr>
        <w:t xml:space="preserve">(   ) Verdadero        (   ) Falso</w:t>
      </w:r>
    </w:p>
    <w:p>
      <w:pPr>
        <w:keepNext/>
        <w:spacing w:after="40" w:before="120"/>
      </w:pPr>
      <w:r>
        <w:rPr>
          <w:b/>
          <w:bCs/>
          <w:color w:val="1F3A5F"/>
        </w:rPr>
        <w:t xml:space="preserve">4. </w:t>
      </w:r>
      <w:r>
        <w:t xml:space="preserve">¿Cuál es el músculo principal del peso muerto rumano?</w:t>
      </w:r>
    </w:p>
    <w:p>
      <w:pPr>
        <w:keepNext/>
        <w:spacing w:after="20"/>
        <w:ind w:left="400"/>
      </w:pPr>
      <w:r>
        <w:t xml:space="preserve">a) Cuádriceps</w:t>
      </w:r>
    </w:p>
    <w:p>
      <w:pPr>
        <w:keepNext/>
        <w:spacing w:after="20"/>
        <w:ind w:left="400"/>
      </w:pPr>
      <w:r>
        <w:t xml:space="preserve">b) Isquiotibiales y glúteo mayor</w:t>
      </w:r>
    </w:p>
    <w:p>
      <w:pPr>
        <w:keepNext/>
        <w:spacing w:after="20"/>
        <w:ind w:left="400"/>
      </w:pPr>
      <w:r>
        <w:t xml:space="preserve">c) Gemelos</w:t>
      </w:r>
    </w:p>
    <w:p>
      <w:pPr>
        <w:keepNext w:val="false"/>
        <w:spacing w:after="20"/>
        <w:ind w:left="400"/>
      </w:pPr>
      <w:r>
        <w:t xml:space="preserve">d) Recto abdominal</w:t>
      </w:r>
    </w:p>
    <w:p>
      <w:pPr>
        <w:keepNext/>
        <w:spacing w:after="40" w:before="120"/>
      </w:pPr>
      <w:r>
        <w:rPr>
          <w:b/>
          <w:bCs/>
          <w:color w:val="1F3A5F"/>
        </w:rPr>
        <w:t xml:space="preserve">5. </w:t>
      </w:r>
      <w:r>
        <w:t xml:space="preserve">El fire hydrant trabaja principalmente…</w:t>
      </w:r>
    </w:p>
    <w:p>
      <w:pPr>
        <w:keepNext/>
        <w:spacing w:after="20"/>
        <w:ind w:left="400"/>
      </w:pPr>
      <w:r>
        <w:t xml:space="preserve">a) Glúteo medio</w:t>
      </w:r>
    </w:p>
    <w:p>
      <w:pPr>
        <w:keepNext/>
        <w:spacing w:after="20"/>
        <w:ind w:left="400"/>
      </w:pPr>
      <w:r>
        <w:t xml:space="preserve">b) Aductores</w:t>
      </w:r>
    </w:p>
    <w:p>
      <w:pPr>
        <w:keepNext/>
        <w:spacing w:after="20"/>
        <w:ind w:left="400"/>
      </w:pPr>
      <w:r>
        <w:t xml:space="preserve">c) Tibial anterior</w:t>
      </w:r>
    </w:p>
    <w:p>
      <w:pPr>
        <w:keepNext w:val="false"/>
        <w:spacing w:after="20"/>
        <w:ind w:left="400"/>
      </w:pPr>
      <w:r>
        <w:t xml:space="preserve">d) Dorsal ancho</w:t>
      </w:r>
    </w:p>
    <w:p>
      <w:pPr>
        <w:keepNext/>
        <w:spacing w:after="40" w:before="120"/>
      </w:pPr>
      <w:r>
        <w:rPr>
          <w:b/>
          <w:bCs/>
          <w:color w:val="1F3A5F"/>
        </w:rPr>
        <w:t xml:space="preserve">6. </w:t>
      </w:r>
      <w:r>
        <w:t xml:space="preserve">La zancada hacia atrás suele generar menos estrés en la rodilla que la zancada hacia delante.</w:t>
      </w:r>
    </w:p>
    <w:p>
      <w:pPr>
        <w:ind w:left="400"/>
      </w:pPr>
      <w:r>
        <w:rPr>
          <w:color w:val="6B6B6B"/>
        </w:rPr>
        <w:t xml:space="preserve">(   ) Verdadero        (   ) Falso</w:t>
      </w:r>
    </w:p>
    <w:p>
      <w:pPr>
        <w:keepNext/>
        <w:spacing w:after="40" w:before="120"/>
      </w:pPr>
      <w:r>
        <w:rPr>
          <w:b/>
          <w:bCs/>
          <w:color w:val="1F3A5F"/>
        </w:rPr>
        <w:t xml:space="preserve">7. </w:t>
      </w:r>
      <w:r>
        <w:t xml:space="preserve">Una alumna levanta los talones al bajar a la sentadilla. Escribe dos soluciones inmediatas.</w:t>
      </w:r>
    </w:p>
    <w:p>
      <w:pPr>
        <w:keepNext/>
        <w:pBdr>
          <w:bottom w:val="single" w:color="C9C2B6" w:sz="4" w:space="1"/>
        </w:pBdr>
        <w:spacing w:after="0" w:line="360"/>
        <w:ind w:left="400"/>
      </w:pPr>
      <w:r>
        <w:t xml:space="preserve"> </w:t>
      </w:r>
    </w:p>
    <w:p>
      <w:pPr>
        <w:keepNext/>
        <w:pBdr>
          <w:bottom w:val="single" w:color="C9C2B6" w:sz="4" w:space="1"/>
        </w:pBdr>
        <w:spacing w:after="0" w:line="360"/>
        <w:ind w:left="400"/>
      </w:pPr>
      <w:r>
        <w:t xml:space="preserve"> </w:t>
      </w:r>
    </w:p>
    <w:p>
      <w:pPr>
        <w:keepNext w:val="false"/>
        <w:pBdr>
          <w:bottom w:val="single" w:color="C9C2B6" w:sz="4" w:space="1"/>
        </w:pBdr>
        <w:spacing w:after="0" w:line="360"/>
        <w:ind w:left="400"/>
      </w:pPr>
      <w:r>
        <w:t xml:space="preserve"> </w:t>
      </w:r>
    </w:p>
    <w:p>
      <w:pPr>
        <w:keepNext/>
        <w:spacing w:after="40" w:before="120"/>
      </w:pPr>
      <w:r>
        <w:rPr>
          <w:b/>
          <w:bCs/>
          <w:color w:val="1F3A5F"/>
        </w:rPr>
        <w:t xml:space="preserve">8. </w:t>
      </w:r>
      <w:r>
        <w:t xml:space="preserve">Práctica: graba 5 sentadillas en tres anchuras distintas y completa la hoja de registro del tema.</w:t>
      </w:r>
    </w:p>
    <w:p>
      <w:pPr>
        <w:keepNext/>
        <w:pBdr>
          <w:bottom w:val="single" w:color="C9C2B6" w:sz="4" w:space="1"/>
        </w:pBdr>
        <w:spacing w:after="0" w:line="360"/>
        <w:ind w:left="400"/>
      </w:pPr>
      <w:r>
        <w:t xml:space="preserve"> </w:t>
      </w:r>
    </w:p>
    <w:p>
      <w:pPr>
        <w:keepNext/>
        <w:pBdr>
          <w:bottom w:val="single" w:color="C9C2B6" w:sz="4" w:space="1"/>
        </w:pBdr>
        <w:spacing w:after="0" w:line="360"/>
        <w:ind w:left="400"/>
      </w:pPr>
      <w:r>
        <w:t xml:space="preserve"> </w:t>
      </w:r>
    </w:p>
    <w:p>
      <w:pPr>
        <w:keepNext w:val="false"/>
        <w:pBdr>
          <w:bottom w:val="single" w:color="C9C2B6" w:sz="4" w:space="1"/>
        </w:pBdr>
        <w:spacing w:after="0" w:line="360"/>
        <w:ind w:left="400"/>
      </w:pPr>
      <w:r>
        <w:t xml:space="preserve"> </w:t>
      </w:r>
    </w:p>
    <w:p>
      <w:pPr>
        <w:pStyle w:val="Heading2"/>
        <w:pageBreakBefore/>
      </w:pPr>
      <w:r>
        <w:t xml:space="preserve">Módulo 4</w:t>
      </w:r>
    </w:p>
    <w:p>
      <w:pPr>
        <w:spacing w:after="160"/>
      </w:pPr>
      <w:r>
        <w:rPr>
          <w:rFonts w:ascii="Calibri" w:cs="Calibri" w:eastAsia="Calibri" w:hAnsi="Calibri"/>
          <w:b/>
          <w:bCs/>
          <w:color w:val="5E8C8A"/>
          <w:sz w:val="22"/>
          <w:szCs w:val="22"/>
        </w:rPr>
        <w:t xml:space="preserve">Ejercicios de plancha  ·  Ejercicios tren superior parte I  ·  Plancha y sus variaciones  ·  Ejercicios tren superior parte II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none" w:color="FFFFFF" w:sz="0"/>
              <w:left w:val="single" w:color="B08D57" w:sz="24"/>
              <w:bottom w:val="none" w:color="FFFFFF" w:sz="0"/>
              <w:right w:val="none" w:color="FFFFFF" w:sz="0"/>
            </w:tcBorders>
            <w:shd w:fill="F4EFE4" w:color="auto" w:val="clear"/>
            <w:tcMar>
              <w:top w:type="dxa" w:w="120"/>
              <w:left w:type="dxa" w:w="200"/>
              <w:bottom w:type="dxa" w:w="100"/>
              <w:right w:type="dxa" w:w="200"/>
            </w:tcMar>
          </w:tcPr>
          <w:p>
            <w:pPr>
              <w:spacing w:after="60"/>
            </w:pPr>
            <w:r>
              <w:rPr>
                <w:rFonts w:ascii="Calibri" w:cs="Calibri" w:eastAsia="Calibri" w:hAnsi="Calibri"/>
                <w:b/>
                <w:bCs/>
                <w:color w:val="B08D57"/>
                <w:sz w:val="15"/>
                <w:szCs w:val="15"/>
              </w:rPr>
              <w:t xml:space="preserve">★ DATO ÚTIL  </w:t>
            </w:r>
            <w:r>
              <w:rPr>
                <w:rFonts w:ascii="Calibri" w:cs="Calibri" w:eastAsia="Calibri" w:hAnsi="Calibri"/>
                <w:b/>
                <w:bCs/>
                <w:color w:val="222222"/>
                <w:sz w:val="20"/>
                <w:szCs w:val="20"/>
              </w:rPr>
              <w:t xml:space="preserve">Objetivos de aprendizaje</w:t>
            </w:r>
          </w:p>
          <w:p>
            <w:pPr>
              <w:pStyle w:val="ListParagraph"/>
              <w:numPr>
                <w:ilvl w:val="0"/>
                <w:numId w:val="3"/>
              </w:numPr>
              <w:spacing w:after="40" w:line="264"/>
            </w:pPr>
            <w:r>
              <w:t xml:space="preserve">Enseñar la alineación de la plancha como base de estabilidad.</w:t>
            </w:r>
          </w:p>
          <w:p>
            <w:pPr>
              <w:pStyle w:val="ListParagraph"/>
              <w:numPr>
                <w:ilvl w:val="0"/>
                <w:numId w:val="3"/>
              </w:numPr>
              <w:spacing w:after="40" w:line="264"/>
            </w:pPr>
            <w:r>
              <w:t xml:space="preserve">Ejecutar los principales ejercicios de empuje y tracción del tren superior.</w:t>
            </w:r>
          </w:p>
          <w:p>
            <w:pPr>
              <w:pStyle w:val="ListParagraph"/>
              <w:numPr>
                <w:ilvl w:val="0"/>
                <w:numId w:val="3"/>
              </w:numPr>
              <w:spacing w:after="40" w:line="264"/>
            </w:pPr>
            <w:r>
              <w:t xml:space="preserve">Progresar la plancha con variaciones dinámicas, de anti-rotación y laterales.</w:t>
            </w:r>
          </w:p>
        </w:tc>
      </w:tr>
    </w:tbl>
    <w:p>
      <w:pPr>
        <w:spacing w:after="140"/>
      </w:pPr>
    </w:p>
    <w:p>
      <w:pPr>
        <w:pStyle w:val="Heading3"/>
        <w:keepNext/>
      </w:pPr>
      <w:r>
        <w:t xml:space="preserve">Ejercicios de plancha</w:t>
      </w:r>
    </w:p>
    <w:p>
      <w:pPr>
        <w:spacing w:after="100" w:line="276"/>
      </w:pPr>
      <w:r>
        <w:t xml:space="preserve">La plancha es un ejercicio de </w:t>
      </w:r>
      <w:r>
        <w:rPr>
          <w:b/>
          <w:bCs/>
        </w:rPr>
        <w:t xml:space="preserve">anti-extensión</w:t>
      </w:r>
      <w:r>
        <w:t xml:space="preserve">: el core trabaja para impedir que la columna se arquee bajo la fuerza de gravedad. Es la base de los push ups, los mountain climbers y decenas de variaciones.</w:t>
      </w:r>
    </w:p>
    <w:p>
      <w:pPr>
        <w:keepNext/>
        <w:spacing w:after="40" w:before="80"/>
        <w:jc w:val="center"/>
      </w:pPr>
      <w:r>
        <w:drawing>
          <wp:inline distT="0" distB="0" distL="0" distR="0">
            <wp:extent cx="5762625" cy="1314450"/>
            <wp:effectExtent t="0" r="0" b="0" l="0"/>
            <wp:docPr id="1" name="g_plank_align" descr="g_plank_align" title="g_plank_al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5762625" cy="1314450"/>
                    </a:xfrm>
                    <a:prstGeom prst="rect">
                      <a:avLst/>
                    </a:prstGeom>
                  </pic:spPr>
                </pic:pic>
              </a:graphicData>
            </a:graphic>
          </wp:inline>
        </w:drawing>
      </w:r>
    </w:p>
    <w:p>
      <w:pPr>
        <w:spacing w:after="180"/>
        <w:jc w:val="center"/>
      </w:pPr>
      <w:r>
        <w:rPr>
          <w:i/>
          <w:iCs/>
          <w:color w:val="6B6B6B"/>
          <w:sz w:val="17"/>
          <w:szCs w:val="17"/>
        </w:rPr>
        <w:t xml:space="preserve">Figura. Familia de planchas: alta, antebrazos, rodillas y lateral.</w:t>
      </w:r>
    </w:p>
    <w:p>
      <w:pPr>
        <w:pStyle w:val="Heading4"/>
        <w:keepNext/>
      </w:pPr>
      <w:r>
        <w:t xml:space="preserve">Checklist de alineación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16"/>
        <w:gridCol w:w="3456"/>
        <w:gridCol w:w="3888"/>
      </w:tblGrid>
      <w:tr>
        <w:trPr>
          <w:cantSplit/>
          <w:tblHeader/>
        </w:trPr>
        <w:tc>
          <w:tcPr>
            <w:tcW w:type="dxa" w:w="2016"/>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8"/>
                <w:szCs w:val="18"/>
              </w:rPr>
              <w:t xml:space="preserve">Zona</w:t>
            </w:r>
          </w:p>
        </w:tc>
        <w:tc>
          <w:tcPr>
            <w:tcW w:type="dxa" w:w="3456"/>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8"/>
                <w:szCs w:val="18"/>
              </w:rPr>
              <w:t xml:space="preserve">Correcto</w:t>
            </w:r>
          </w:p>
        </w:tc>
        <w:tc>
          <w:tcPr>
            <w:tcW w:type="dxa" w:w="3888"/>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8"/>
                <w:szCs w:val="18"/>
              </w:rPr>
              <w:t xml:space="preserve">Indicación</w:t>
            </w:r>
          </w:p>
        </w:tc>
      </w:tr>
      <w:tr>
        <w:trPr>
          <w:cantSplit/>
        </w:trPr>
        <w:tc>
          <w:tcPr>
            <w:tcW w:type="dxa" w:w="2016"/>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Manos / codos</w:t>
            </w:r>
          </w:p>
        </w:tc>
        <w:tc>
          <w:tcPr>
            <w:tcW w:type="dxa" w:w="3456"/>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Bajo los hombros</w:t>
            </w:r>
          </w:p>
        </w:tc>
        <w:tc>
          <w:tcPr>
            <w:tcW w:type="dxa" w:w="3888"/>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«Apila hombro sobre muñeca»</w:t>
            </w:r>
          </w:p>
        </w:tc>
      </w:tr>
      <w:tr>
        <w:trPr>
          <w:cantSplit/>
        </w:trPr>
        <w:tc>
          <w:tcPr>
            <w:tcW w:type="dxa" w:w="2016"/>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Escápulas</w:t>
            </w:r>
          </w:p>
        </w:tc>
        <w:tc>
          <w:tcPr>
            <w:tcW w:type="dxa" w:w="3456"/>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Ligeramente separadas, sin hundirse</w:t>
            </w:r>
          </w:p>
        </w:tc>
        <w:tc>
          <w:tcPr>
            <w:tcW w:type="dxa" w:w="3888"/>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«Empuja el suelo lejos»</w:t>
            </w:r>
          </w:p>
        </w:tc>
      </w:tr>
      <w:tr>
        <w:trPr>
          <w:cantSplit/>
        </w:trPr>
        <w:tc>
          <w:tcPr>
            <w:tcW w:type="dxa" w:w="2016"/>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Cuello</w:t>
            </w:r>
          </w:p>
        </w:tc>
        <w:tc>
          <w:tcPr>
            <w:tcW w:type="dxa" w:w="3456"/>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Prolongación de la columna</w:t>
            </w:r>
          </w:p>
        </w:tc>
        <w:tc>
          <w:tcPr>
            <w:tcW w:type="dxa" w:w="3888"/>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«Mirada un palmo delante de las manos»</w:t>
            </w:r>
          </w:p>
        </w:tc>
      </w:tr>
      <w:tr>
        <w:trPr>
          <w:cantSplit/>
        </w:trPr>
        <w:tc>
          <w:tcPr>
            <w:tcW w:type="dxa" w:w="2016"/>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Costillas</w:t>
            </w:r>
          </w:p>
        </w:tc>
        <w:tc>
          <w:tcPr>
            <w:tcW w:type="dxa" w:w="3456"/>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Cerradas hacia la pelvis</w:t>
            </w:r>
          </w:p>
        </w:tc>
        <w:tc>
          <w:tcPr>
            <w:tcW w:type="dxa" w:w="3888"/>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«Costillas hacia el ombligo»</w:t>
            </w:r>
          </w:p>
        </w:tc>
      </w:tr>
      <w:tr>
        <w:trPr>
          <w:cantSplit/>
        </w:trPr>
        <w:tc>
          <w:tcPr>
            <w:tcW w:type="dxa" w:w="2016"/>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Pelvis</w:t>
            </w:r>
          </w:p>
        </w:tc>
        <w:tc>
          <w:tcPr>
            <w:tcW w:type="dxa" w:w="3456"/>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Neutra o leve retroversión</w:t>
            </w:r>
          </w:p>
        </w:tc>
        <w:tc>
          <w:tcPr>
            <w:tcW w:type="dxa" w:w="3888"/>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«Cóccix largo hacia los talones»</w:t>
            </w:r>
          </w:p>
        </w:tc>
      </w:tr>
      <w:tr>
        <w:trPr>
          <w:cantSplit/>
        </w:trPr>
        <w:tc>
          <w:tcPr>
            <w:tcW w:type="dxa" w:w="2016"/>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Glúteos y piernas</w:t>
            </w:r>
          </w:p>
        </w:tc>
        <w:tc>
          <w:tcPr>
            <w:tcW w:type="dxa" w:w="3456"/>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Activos</w:t>
            </w:r>
          </w:p>
        </w:tc>
        <w:tc>
          <w:tcPr>
            <w:tcW w:type="dxa" w:w="3888"/>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«Aprieta glúteos y estira rodillas»</w:t>
            </w:r>
          </w:p>
        </w:tc>
      </w:tr>
    </w:tbl>
    <w:p>
      <w:pPr>
        <w:spacing w:after="120"/>
      </w:pPr>
    </w:p>
    <w:p>
      <w:pPr>
        <w:pStyle w:val="Heading4"/>
        <w:keepNext/>
        <w:spacing w:after="40" w:before="280"/>
      </w:pPr>
      <w:r>
        <w:t xml:space="preserve">Plancha alta</w:t>
      </w:r>
      <w:r>
        <w:rPr>
          <w:b w:val="false"/>
          <w:bCs w:val="false"/>
          <w:i/>
          <w:iCs/>
          <w:color w:val="6B6B6B"/>
          <w:sz w:val="20"/>
          <w:szCs w:val="20"/>
        </w:rPr>
        <w:t xml:space="preserve">  ·  High plank</w:t>
      </w:r>
    </w:p>
    <w:p>
      <w:pPr>
        <w:keepNext/>
        <w:spacing w:after="40"/>
      </w:pPr>
      <w:r>
        <w:rPr>
          <w:rFonts w:ascii="Calibri" w:cs="Calibri" w:eastAsia="Calibri" w:hAnsi="Calibri"/>
          <w:b/>
          <w:bCs/>
          <w:color w:val="B08D57"/>
          <w:sz w:val="15"/>
          <w:szCs w:val="15"/>
        </w:rPr>
        <w:t xml:space="preserve">FICHA TÉCNICA</w:t>
      </w:r>
      <w:r>
        <w:rPr>
          <w:rFonts w:ascii="Calibri" w:cs="Calibri" w:eastAsia="Calibri" w:hAnsi="Calibri"/>
          <w:color w:val="6B6B6B"/>
          <w:sz w:val="17"/>
          <w:szCs w:val="17"/>
        </w:rPr>
        <w:t xml:space="preserve">   Nivel: Principiante</w:t>
      </w:r>
    </w:p>
    <w:p>
      <w:pPr>
        <w:keepNext/>
        <w:spacing w:after="40" w:before="80"/>
        <w:jc w:val="center"/>
      </w:pPr>
      <w:r>
        <w:drawing>
          <wp:inline distT="0" distB="0" distL="0" distR="0">
            <wp:extent cx="5943600" cy="2400300"/>
            <wp:effectExtent t="0" r="0" b="0" l="0"/>
            <wp:docPr id="1" name="ex_plancha_alta" descr="ex_plancha_alta" title="ex_plancha_al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5943600" cy="2400300"/>
                    </a:xfrm>
                    <a:prstGeom prst="rect">
                      <a:avLst/>
                    </a:prstGeom>
                  </pic:spPr>
                </pic:pic>
              </a:graphicData>
            </a:graphic>
          </wp:inline>
        </w:drawing>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7460"/>
      </w:tblGrid>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Objetivo</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Construir la base de estabilidad anti-extensión para push ups y variaciones de plancha.</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Posición inicial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Manos bajo los hombros, dedos abiertos, piernas extendidas a la anchura de la cadera, apoyo en las puntas de los pies.</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Ejecución</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25"/>
              </w:numPr>
              <w:spacing w:after="20" w:line="252"/>
            </w:pPr>
            <w:r>
              <w:rPr>
                <w:sz w:val="18"/>
                <w:szCs w:val="18"/>
              </w:rPr>
              <w:t xml:space="preserve">Empuja el suelo para separar las escápulas ligeramente (no hundir el pecho).</w:t>
            </w:r>
          </w:p>
          <w:p>
            <w:pPr>
              <w:pStyle w:val="ListParagraph"/>
              <w:keepNext/>
              <w:numPr>
                <w:ilvl w:val="0"/>
                <w:numId w:val="25"/>
              </w:numPr>
              <w:spacing w:after="20" w:line="252"/>
            </w:pPr>
            <w:r>
              <w:rPr>
                <w:sz w:val="18"/>
                <w:szCs w:val="18"/>
              </w:rPr>
              <w:t xml:space="preserve">Forma una línea recta cabeza-hombros-cadera-talones.</w:t>
            </w:r>
          </w:p>
          <w:p>
            <w:pPr>
              <w:pStyle w:val="ListParagraph"/>
              <w:keepNext/>
              <w:numPr>
                <w:ilvl w:val="0"/>
                <w:numId w:val="25"/>
              </w:numPr>
              <w:spacing w:after="20" w:line="252"/>
            </w:pPr>
            <w:r>
              <w:rPr>
                <w:sz w:val="18"/>
                <w:szCs w:val="18"/>
              </w:rPr>
              <w:t xml:space="preserve">Aprieta glúteos y cuádriceps; costillas hacia la pelvis.</w:t>
            </w:r>
          </w:p>
          <w:p>
            <w:pPr>
              <w:pStyle w:val="ListParagraph"/>
              <w:keepNext/>
              <w:numPr>
                <w:ilvl w:val="0"/>
                <w:numId w:val="25"/>
              </w:numPr>
              <w:spacing w:after="20" w:line="252"/>
            </w:pPr>
            <w:r>
              <w:rPr>
                <w:sz w:val="18"/>
                <w:szCs w:val="18"/>
              </w:rPr>
              <w:t xml:space="preserve">Mirada al suelo, un poco por delante de las manos.</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Respiración</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Respiración costal continua.</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Músculos principales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Transverso del abdomen, Recto abdominal</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Secundarios / estabilizadores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Oblicuos, Deltoides anterior, Pectoral mayor, Serrato anterior, Glúteo mayor, Cuádriceps</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Errores frecuentes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6"/>
              </w:numPr>
              <w:spacing w:after="20" w:line="252"/>
            </w:pPr>
            <w:r>
              <w:rPr>
                <w:sz w:val="18"/>
                <w:szCs w:val="18"/>
              </w:rPr>
              <w:t xml:space="preserve">Cadera hundida (la zona lumbar se arquea).</w:t>
            </w:r>
          </w:p>
          <w:p>
            <w:pPr>
              <w:pStyle w:val="ListParagraph"/>
              <w:keepNext/>
              <w:numPr>
                <w:ilvl w:val="0"/>
                <w:numId w:val="6"/>
              </w:numPr>
              <w:spacing w:after="20" w:line="252"/>
            </w:pPr>
            <w:r>
              <w:rPr>
                <w:sz w:val="18"/>
                <w:szCs w:val="18"/>
              </w:rPr>
              <w:t xml:space="preserve">Cadera demasiado alta.</w:t>
            </w:r>
          </w:p>
          <w:p>
            <w:pPr>
              <w:pStyle w:val="ListParagraph"/>
              <w:keepNext/>
              <w:numPr>
                <w:ilvl w:val="0"/>
                <w:numId w:val="6"/>
              </w:numPr>
              <w:spacing w:after="20" w:line="252"/>
            </w:pPr>
            <w:r>
              <w:rPr>
                <w:sz w:val="18"/>
                <w:szCs w:val="18"/>
              </w:rPr>
              <w:t xml:space="preserve">Hombros por detrás de las manos o hundidos entre las escápulas.</w:t>
            </w:r>
          </w:p>
          <w:p>
            <w:pPr>
              <w:pStyle w:val="ListParagraph"/>
              <w:keepNext/>
              <w:numPr>
                <w:ilvl w:val="0"/>
                <w:numId w:val="6"/>
              </w:numPr>
              <w:spacing w:after="20" w:line="252"/>
            </w:pPr>
            <w:r>
              <w:rPr>
                <w:sz w:val="18"/>
                <w:szCs w:val="18"/>
              </w:rPr>
              <w:t xml:space="preserve">Cuello colgando.</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Regresión (más fácil)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7"/>
              </w:numPr>
              <w:spacing w:after="20" w:line="252"/>
            </w:pPr>
            <w:r>
              <w:rPr>
                <w:sz w:val="18"/>
                <w:szCs w:val="18"/>
              </w:rPr>
              <w:t xml:space="preserve">Plancha en rodillas.</w:t>
            </w:r>
          </w:p>
          <w:p>
            <w:pPr>
              <w:pStyle w:val="ListParagraph"/>
              <w:keepNext/>
              <w:numPr>
                <w:ilvl w:val="0"/>
                <w:numId w:val="7"/>
              </w:numPr>
              <w:spacing w:after="20" w:line="252"/>
            </w:pPr>
            <w:r>
              <w:rPr>
                <w:sz w:val="18"/>
                <w:szCs w:val="18"/>
              </w:rPr>
              <w:t xml:space="preserve">Plancha inclinada (manos en banco o barra).</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Progresión (más difícil)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8"/>
              </w:numPr>
              <w:spacing w:after="20" w:line="252"/>
            </w:pPr>
            <w:r>
              <w:rPr>
                <w:sz w:val="18"/>
                <w:szCs w:val="18"/>
              </w:rPr>
              <w:t xml:space="preserve">Shoulder taps.</w:t>
            </w:r>
          </w:p>
          <w:p>
            <w:pPr>
              <w:pStyle w:val="ListParagraph"/>
              <w:keepNext/>
              <w:numPr>
                <w:ilvl w:val="0"/>
                <w:numId w:val="8"/>
              </w:numPr>
              <w:spacing w:after="20" w:line="252"/>
            </w:pPr>
            <w:r>
              <w:rPr>
                <w:sz w:val="18"/>
                <w:szCs w:val="18"/>
              </w:rPr>
              <w:t xml:space="preserve">Elevación de pierna.</w:t>
            </w:r>
          </w:p>
          <w:p>
            <w:pPr>
              <w:pStyle w:val="ListParagraph"/>
              <w:keepNext/>
              <w:numPr>
                <w:ilvl w:val="0"/>
                <w:numId w:val="8"/>
              </w:numPr>
              <w:spacing w:after="20" w:line="252"/>
            </w:pPr>
            <w:r>
              <w:rPr>
                <w:sz w:val="18"/>
                <w:szCs w:val="18"/>
              </w:rPr>
              <w:t xml:space="preserve">Plancha sobre blocks.</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Dosificación sugerida</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3 series de 20–45 s.</w:t>
            </w:r>
          </w:p>
        </w:tc>
      </w:tr>
      <w:tr>
        <w:trPr>
          <w:cantSplit/>
        </w:trPr>
        <w:tc>
          <w:tcPr>
            <w:tcW w:type="dxa" w:w="1900"/>
            <w:tcBorders>
              <w:top w:val="single" w:color="C9C2B6" w:sz="4"/>
              <w:left w:val="single" w:color="C9C2B6" w:sz="4"/>
              <w:bottom w:val="single" w:color="C9C2B6" w:sz="4"/>
              <w:right w:val="single" w:color="C9C2B6" w:sz="4"/>
            </w:tcBorders>
            <w:shd w:fill="3C7A5A" w:color="auto" w:val="clear"/>
            <w:tcMar>
              <w:top w:type="dxa" w:w="60"/>
              <w:left w:type="dxa" w:w="100"/>
              <w:bottom w:type="dxa" w:w="60"/>
              <w:right w:type="dxa" w:w="100"/>
            </w:tcMar>
            <w:vAlign w:val="top"/>
          </w:tcPr>
          <w:p>
            <w:pPr>
              <w:keepNext w:val="false"/>
              <w:spacing w:after="20" w:line="252"/>
            </w:pPr>
            <w:r>
              <w:rPr>
                <w:b/>
                <w:bCs/>
                <w:color w:val="FFFFFF"/>
                <w:sz w:val="17"/>
                <w:szCs w:val="17"/>
              </w:rPr>
              <w:t xml:space="preserve">Cue clave</w:t>
            </w:r>
          </w:p>
        </w:tc>
        <w:tc>
          <w:tcPr>
            <w:tcW w:type="dxa" w:w="7460"/>
            <w:tcBorders>
              <w:top w:val="single" w:color="C9C2B6" w:sz="4"/>
              <w:left w:val="single" w:color="C9C2B6" w:sz="4"/>
              <w:bottom w:val="single" w:color="C9C2B6" w:sz="4"/>
              <w:right w:val="single" w:color="C9C2B6" w:sz="4"/>
            </w:tcBorders>
            <w:shd w:fill="E7F1EC" w:color="auto" w:val="clear"/>
            <w:tcMar>
              <w:top w:type="dxa" w:w="60"/>
              <w:left w:type="dxa" w:w="100"/>
              <w:bottom w:type="dxa" w:w="60"/>
              <w:right w:type="dxa" w:w="100"/>
            </w:tcMar>
            <w:vAlign w:val="top"/>
          </w:tcPr>
          <w:p>
            <w:pPr>
              <w:keepNext w:val="false"/>
              <w:spacing w:after="20" w:line="252"/>
            </w:pPr>
            <w:r>
              <w:rPr>
                <w:b/>
                <w:bCs/>
                <w:color w:val="2F5E46"/>
                <w:sz w:val="18"/>
                <w:szCs w:val="18"/>
              </w:rPr>
              <w:t xml:space="preserve">«Empuja el suelo lejos y alarga del cráneo a los talones.»</w:t>
            </w:r>
          </w:p>
        </w:tc>
      </w:tr>
    </w:tbl>
    <w:p>
      <w:pPr>
        <w:spacing w:after="160"/>
      </w:pPr>
    </w:p>
    <w:p>
      <w:pPr>
        <w:pStyle w:val="Heading4"/>
        <w:keepNext/>
        <w:spacing w:after="40" w:before="280"/>
      </w:pPr>
      <w:r>
        <w:t xml:space="preserve">Plancha de antebrazos</w:t>
      </w:r>
      <w:r>
        <w:rPr>
          <w:b w:val="false"/>
          <w:bCs w:val="false"/>
          <w:i/>
          <w:iCs/>
          <w:color w:val="6B6B6B"/>
          <w:sz w:val="20"/>
          <w:szCs w:val="20"/>
        </w:rPr>
        <w:t xml:space="preserve">  ·  Forearm plank</w:t>
      </w:r>
    </w:p>
    <w:p>
      <w:pPr>
        <w:keepNext/>
        <w:spacing w:after="40"/>
      </w:pPr>
      <w:r>
        <w:rPr>
          <w:rFonts w:ascii="Calibri" w:cs="Calibri" w:eastAsia="Calibri" w:hAnsi="Calibri"/>
          <w:b/>
          <w:bCs/>
          <w:color w:val="B08D57"/>
          <w:sz w:val="15"/>
          <w:szCs w:val="15"/>
        </w:rPr>
        <w:t xml:space="preserve">FICHA TÉCNICA</w:t>
      </w:r>
      <w:r>
        <w:rPr>
          <w:rFonts w:ascii="Calibri" w:cs="Calibri" w:eastAsia="Calibri" w:hAnsi="Calibri"/>
          <w:color w:val="6B6B6B"/>
          <w:sz w:val="17"/>
          <w:szCs w:val="17"/>
        </w:rPr>
        <w:t xml:space="preserve">   Nivel: Principiante</w:t>
      </w:r>
    </w:p>
    <w:p>
      <w:pPr>
        <w:keepNext/>
        <w:spacing w:after="40" w:before="80"/>
        <w:jc w:val="center"/>
      </w:pPr>
      <w:r>
        <w:drawing>
          <wp:inline distT="0" distB="0" distL="0" distR="0">
            <wp:extent cx="5943600" cy="2333625"/>
            <wp:effectExtent t="0" r="0" b="0" l="0"/>
            <wp:docPr id="1" name="ex_plancha_de_antebrazos" descr="ex_plancha_de_antebrazos" title="ex_plancha_de_antebraz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5943600" cy="2333625"/>
                    </a:xfrm>
                    <a:prstGeom prst="rect">
                      <a:avLst/>
                    </a:prstGeom>
                  </pic:spPr>
                </pic:pic>
              </a:graphicData>
            </a:graphic>
          </wp:inline>
        </w:drawing>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7460"/>
      </w:tblGrid>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Objetivo</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Versión con mayor palanca sobre el core y menor carga en muñecas.</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Posición inicial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Codos bajo los hombros, antebrazos paralelos o manos juntas, piernas extendidas.</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Ejecución</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26"/>
              </w:numPr>
              <w:spacing w:after="20" w:line="252"/>
            </w:pPr>
            <w:r>
              <w:rPr>
                <w:sz w:val="18"/>
                <w:szCs w:val="18"/>
              </w:rPr>
              <w:t xml:space="preserve">Empuja los antebrazos contra el suelo.</w:t>
            </w:r>
          </w:p>
          <w:p>
            <w:pPr>
              <w:pStyle w:val="ListParagraph"/>
              <w:keepNext/>
              <w:numPr>
                <w:ilvl w:val="0"/>
                <w:numId w:val="26"/>
              </w:numPr>
              <w:spacing w:after="20" w:line="252"/>
            </w:pPr>
            <w:r>
              <w:rPr>
                <w:sz w:val="18"/>
                <w:szCs w:val="18"/>
              </w:rPr>
              <w:t xml:space="preserve">Alinea el cuerpo y activa glúteos.</w:t>
            </w:r>
          </w:p>
          <w:p>
            <w:pPr>
              <w:pStyle w:val="ListParagraph"/>
              <w:keepNext/>
              <w:numPr>
                <w:ilvl w:val="0"/>
                <w:numId w:val="26"/>
              </w:numPr>
              <w:spacing w:after="20" w:line="252"/>
            </w:pPr>
            <w:r>
              <w:rPr>
                <w:sz w:val="18"/>
                <w:szCs w:val="18"/>
              </w:rPr>
              <w:t xml:space="preserve">Mantén el cuello largo.</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Respiración</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Respiración continua y lateral.</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Músculos principales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Transverso del abdomen, Recto abdominal</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Secundarios / estabilizadores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Oblicuos, Deltoides anterior, Serrato anterior, Glúteo mayor, Cuádriceps</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Errores frecuentes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6"/>
              </w:numPr>
              <w:spacing w:after="20" w:line="252"/>
            </w:pPr>
            <w:r>
              <w:rPr>
                <w:sz w:val="18"/>
                <w:szCs w:val="18"/>
              </w:rPr>
              <w:t xml:space="preserve">Hundir el pecho entre los hombros.</w:t>
            </w:r>
          </w:p>
          <w:p>
            <w:pPr>
              <w:pStyle w:val="ListParagraph"/>
              <w:keepNext/>
              <w:numPr>
                <w:ilvl w:val="0"/>
                <w:numId w:val="6"/>
              </w:numPr>
              <w:spacing w:after="20" w:line="252"/>
            </w:pPr>
            <w:r>
              <w:rPr>
                <w:sz w:val="18"/>
                <w:szCs w:val="18"/>
              </w:rPr>
              <w:t xml:space="preserve">Cadera alta para descansar.</w:t>
            </w:r>
          </w:p>
          <w:p>
            <w:pPr>
              <w:pStyle w:val="ListParagraph"/>
              <w:keepNext/>
              <w:numPr>
                <w:ilvl w:val="0"/>
                <w:numId w:val="6"/>
              </w:numPr>
              <w:spacing w:after="20" w:line="252"/>
            </w:pPr>
            <w:r>
              <w:rPr>
                <w:sz w:val="18"/>
                <w:szCs w:val="18"/>
              </w:rPr>
              <w:t xml:space="preserve">Apnea.</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Regresión (más fácil)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7"/>
              </w:numPr>
              <w:spacing w:after="20" w:line="252"/>
            </w:pPr>
            <w:r>
              <w:rPr>
                <w:sz w:val="18"/>
                <w:szCs w:val="18"/>
              </w:rPr>
              <w:t xml:space="preserve">Rodillas apoyadas.</w:t>
            </w:r>
          </w:p>
          <w:p>
            <w:pPr>
              <w:pStyle w:val="ListParagraph"/>
              <w:keepNext/>
              <w:numPr>
                <w:ilvl w:val="0"/>
                <w:numId w:val="7"/>
              </w:numPr>
              <w:spacing w:after="20" w:line="252"/>
            </w:pPr>
            <w:r>
              <w:rPr>
                <w:sz w:val="18"/>
                <w:szCs w:val="18"/>
              </w:rPr>
              <w:t xml:space="preserve">Menos tiempo.</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Progresión (más difícil)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8"/>
              </w:numPr>
              <w:spacing w:after="20" w:line="252"/>
            </w:pPr>
            <w:r>
              <w:rPr>
                <w:sz w:val="18"/>
                <w:szCs w:val="18"/>
              </w:rPr>
              <w:t xml:space="preserve">Plancha con caderas a los lados (hip twist).</w:t>
            </w:r>
          </w:p>
          <w:p>
            <w:pPr>
              <w:pStyle w:val="ListParagraph"/>
              <w:keepNext/>
              <w:numPr>
                <w:ilvl w:val="0"/>
                <w:numId w:val="8"/>
              </w:numPr>
              <w:spacing w:after="20" w:line="252"/>
            </w:pPr>
            <w:r>
              <w:rPr>
                <w:sz w:val="18"/>
                <w:szCs w:val="18"/>
              </w:rPr>
              <w:t xml:space="preserve">Up-down.</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Dosificación sugerida</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3 series de 20–60 s.</w:t>
            </w:r>
          </w:p>
        </w:tc>
      </w:tr>
      <w:tr>
        <w:trPr>
          <w:cantSplit/>
        </w:trPr>
        <w:tc>
          <w:tcPr>
            <w:tcW w:type="dxa" w:w="1900"/>
            <w:tcBorders>
              <w:top w:val="single" w:color="C9C2B6" w:sz="4"/>
              <w:left w:val="single" w:color="C9C2B6" w:sz="4"/>
              <w:bottom w:val="single" w:color="C9C2B6" w:sz="4"/>
              <w:right w:val="single" w:color="C9C2B6" w:sz="4"/>
            </w:tcBorders>
            <w:shd w:fill="3C7A5A" w:color="auto" w:val="clear"/>
            <w:tcMar>
              <w:top w:type="dxa" w:w="60"/>
              <w:left w:type="dxa" w:w="100"/>
              <w:bottom w:type="dxa" w:w="60"/>
              <w:right w:type="dxa" w:w="100"/>
            </w:tcMar>
            <w:vAlign w:val="top"/>
          </w:tcPr>
          <w:p>
            <w:pPr>
              <w:keepNext w:val="false"/>
              <w:spacing w:after="20" w:line="252"/>
            </w:pPr>
            <w:r>
              <w:rPr>
                <w:b/>
                <w:bCs/>
                <w:color w:val="FFFFFF"/>
                <w:sz w:val="17"/>
                <w:szCs w:val="17"/>
              </w:rPr>
              <w:t xml:space="preserve">Cue clave</w:t>
            </w:r>
          </w:p>
        </w:tc>
        <w:tc>
          <w:tcPr>
            <w:tcW w:type="dxa" w:w="7460"/>
            <w:tcBorders>
              <w:top w:val="single" w:color="C9C2B6" w:sz="4"/>
              <w:left w:val="single" w:color="C9C2B6" w:sz="4"/>
              <w:bottom w:val="single" w:color="C9C2B6" w:sz="4"/>
              <w:right w:val="single" w:color="C9C2B6" w:sz="4"/>
            </w:tcBorders>
            <w:shd w:fill="E7F1EC" w:color="auto" w:val="clear"/>
            <w:tcMar>
              <w:top w:type="dxa" w:w="60"/>
              <w:left w:type="dxa" w:w="100"/>
              <w:bottom w:type="dxa" w:w="60"/>
              <w:right w:type="dxa" w:w="100"/>
            </w:tcMar>
            <w:vAlign w:val="top"/>
          </w:tcPr>
          <w:p>
            <w:pPr>
              <w:keepNext w:val="false"/>
              <w:spacing w:after="20" w:line="252"/>
            </w:pPr>
            <w:r>
              <w:rPr>
                <w:b/>
                <w:bCs/>
                <w:color w:val="2F5E46"/>
                <w:sz w:val="18"/>
                <w:szCs w:val="18"/>
              </w:rPr>
              <w:t xml:space="preserve">«Codos hacia los pies sin moverlos: activa el abdomen.»</w:t>
            </w:r>
          </w:p>
        </w:tc>
      </w:tr>
    </w:tbl>
    <w:p>
      <w:pPr>
        <w:spacing w:after="160"/>
      </w:pPr>
    </w:p>
    <w:p>
      <w:pPr>
        <w:pStyle w:val="Heading4"/>
        <w:keepNext/>
        <w:spacing w:after="40" w:before="280"/>
      </w:pPr>
      <w:r>
        <w:t xml:space="preserve">Plancha en rodillas</w:t>
      </w:r>
      <w:r>
        <w:rPr>
          <w:b w:val="false"/>
          <w:bCs w:val="false"/>
          <w:i/>
          <w:iCs/>
          <w:color w:val="6B6B6B"/>
          <w:sz w:val="20"/>
          <w:szCs w:val="20"/>
        </w:rPr>
        <w:t xml:space="preserve">  ·  Kneeling plank</w:t>
      </w:r>
    </w:p>
    <w:p>
      <w:pPr>
        <w:keepNext/>
        <w:spacing w:after="40"/>
      </w:pPr>
      <w:r>
        <w:rPr>
          <w:rFonts w:ascii="Calibri" w:cs="Calibri" w:eastAsia="Calibri" w:hAnsi="Calibri"/>
          <w:b/>
          <w:bCs/>
          <w:color w:val="B08D57"/>
          <w:sz w:val="15"/>
          <w:szCs w:val="15"/>
        </w:rPr>
        <w:t xml:space="preserve">FICHA TÉCNICA</w:t>
      </w:r>
      <w:r>
        <w:rPr>
          <w:rFonts w:ascii="Calibri" w:cs="Calibri" w:eastAsia="Calibri" w:hAnsi="Calibri"/>
          <w:color w:val="6B6B6B"/>
          <w:sz w:val="17"/>
          <w:szCs w:val="17"/>
        </w:rPr>
        <w:t xml:space="preserve">   Nivel: Principiante</w:t>
      </w:r>
    </w:p>
    <w:p>
      <w:pPr>
        <w:keepNext/>
        <w:spacing w:after="40" w:before="80"/>
        <w:jc w:val="center"/>
      </w:pPr>
      <w:r>
        <w:drawing>
          <wp:inline distT="0" distB="0" distL="0" distR="0">
            <wp:extent cx="5943600" cy="2476500"/>
            <wp:effectExtent t="0" r="0" b="0" l="0"/>
            <wp:docPr id="1" name="ex_plancha_en_rodillas" descr="ex_plancha_en_rodillas" title="ex_plancha_en_rodill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5943600" cy="2476500"/>
                    </a:xfrm>
                    <a:prstGeom prst="rect">
                      <a:avLst/>
                    </a:prstGeom>
                  </pic:spPr>
                </pic:pic>
              </a:graphicData>
            </a:graphic>
          </wp:inline>
        </w:drawing>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7460"/>
      </w:tblGrid>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Objetivo</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Regresión para aprender la alineación de plancha con menos carga.</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Posición inicial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Manos bajo los hombros, rodillas apoyadas detrás de la cadera, pies elevados o apoyados.</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Ejecución</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27"/>
              </w:numPr>
              <w:spacing w:after="20" w:line="252"/>
            </w:pPr>
            <w:r>
              <w:rPr>
                <w:sz w:val="18"/>
                <w:szCs w:val="18"/>
              </w:rPr>
              <w:t xml:space="preserve">Forma una línea recta de la cabeza a las rodillas.</w:t>
            </w:r>
          </w:p>
          <w:p>
            <w:pPr>
              <w:pStyle w:val="ListParagraph"/>
              <w:keepNext/>
              <w:numPr>
                <w:ilvl w:val="0"/>
                <w:numId w:val="27"/>
              </w:numPr>
              <w:spacing w:after="20" w:line="252"/>
            </w:pPr>
            <w:r>
              <w:rPr>
                <w:sz w:val="18"/>
                <w:szCs w:val="18"/>
              </w:rPr>
              <w:t xml:space="preserve">Empuja el suelo y activa el abdomen.</w:t>
            </w:r>
          </w:p>
          <w:p>
            <w:pPr>
              <w:pStyle w:val="ListParagraph"/>
              <w:keepNext/>
              <w:numPr>
                <w:ilvl w:val="0"/>
                <w:numId w:val="27"/>
              </w:numPr>
              <w:spacing w:after="20" w:line="252"/>
            </w:pPr>
            <w:r>
              <w:rPr>
                <w:sz w:val="18"/>
                <w:szCs w:val="18"/>
              </w:rPr>
              <w:t xml:space="preserve">Sostén respirando.</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Respiración</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Continua.</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Músculos principales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Transverso del abdomen, Recto abdominal</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Secundarios / estabilizadores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Oblicuos, Deltoides anterior, Pectoral mayor, Serrato anterior</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Errores frecuentes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6"/>
              </w:numPr>
              <w:spacing w:after="20" w:line="252"/>
            </w:pPr>
            <w:r>
              <w:rPr>
                <w:sz w:val="18"/>
                <w:szCs w:val="18"/>
              </w:rPr>
              <w:t xml:space="preserve">Cadera flexionada (sentada hacia atrás).</w:t>
            </w:r>
          </w:p>
          <w:p>
            <w:pPr>
              <w:pStyle w:val="ListParagraph"/>
              <w:keepNext/>
              <w:numPr>
                <w:ilvl w:val="0"/>
                <w:numId w:val="6"/>
              </w:numPr>
              <w:spacing w:after="20" w:line="252"/>
            </w:pPr>
            <w:r>
              <w:rPr>
                <w:sz w:val="18"/>
                <w:szCs w:val="18"/>
              </w:rPr>
              <w:t xml:space="preserve">Arquear la zona lumbar.</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Regresión (más fácil)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7"/>
              </w:numPr>
              <w:spacing w:after="20" w:line="252"/>
            </w:pPr>
            <w:r>
              <w:rPr>
                <w:sz w:val="18"/>
                <w:szCs w:val="18"/>
              </w:rPr>
              <w:t xml:space="preserve">Cuadrupedia con rodillas elevadas 2 cm (bear hold corto).</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Progresión (más difícil)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8"/>
              </w:numPr>
              <w:spacing w:after="20" w:line="252"/>
            </w:pPr>
            <w:r>
              <w:rPr>
                <w:sz w:val="18"/>
                <w:szCs w:val="18"/>
              </w:rPr>
              <w:t xml:space="preserve">Plancha alta.</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Dosificación sugerida</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3 series de 20–30 s.</w:t>
            </w:r>
          </w:p>
        </w:tc>
      </w:tr>
      <w:tr>
        <w:trPr>
          <w:cantSplit/>
        </w:trPr>
        <w:tc>
          <w:tcPr>
            <w:tcW w:type="dxa" w:w="1900"/>
            <w:tcBorders>
              <w:top w:val="single" w:color="C9C2B6" w:sz="4"/>
              <w:left w:val="single" w:color="C9C2B6" w:sz="4"/>
              <w:bottom w:val="single" w:color="C9C2B6" w:sz="4"/>
              <w:right w:val="single" w:color="C9C2B6" w:sz="4"/>
            </w:tcBorders>
            <w:shd w:fill="3C7A5A" w:color="auto" w:val="clear"/>
            <w:tcMar>
              <w:top w:type="dxa" w:w="60"/>
              <w:left w:type="dxa" w:w="100"/>
              <w:bottom w:type="dxa" w:w="60"/>
              <w:right w:type="dxa" w:w="100"/>
            </w:tcMar>
            <w:vAlign w:val="top"/>
          </w:tcPr>
          <w:p>
            <w:pPr>
              <w:keepNext w:val="false"/>
              <w:spacing w:after="20" w:line="252"/>
            </w:pPr>
            <w:r>
              <w:rPr>
                <w:b/>
                <w:bCs/>
                <w:color w:val="FFFFFF"/>
                <w:sz w:val="17"/>
                <w:szCs w:val="17"/>
              </w:rPr>
              <w:t xml:space="preserve">Cue clave</w:t>
            </w:r>
          </w:p>
        </w:tc>
        <w:tc>
          <w:tcPr>
            <w:tcW w:type="dxa" w:w="7460"/>
            <w:tcBorders>
              <w:top w:val="single" w:color="C9C2B6" w:sz="4"/>
              <w:left w:val="single" w:color="C9C2B6" w:sz="4"/>
              <w:bottom w:val="single" w:color="C9C2B6" w:sz="4"/>
              <w:right w:val="single" w:color="C9C2B6" w:sz="4"/>
            </w:tcBorders>
            <w:shd w:fill="E7F1EC" w:color="auto" w:val="clear"/>
            <w:tcMar>
              <w:top w:type="dxa" w:w="60"/>
              <w:left w:type="dxa" w:w="100"/>
              <w:bottom w:type="dxa" w:w="60"/>
              <w:right w:type="dxa" w:w="100"/>
            </w:tcMar>
            <w:vAlign w:val="top"/>
          </w:tcPr>
          <w:p>
            <w:pPr>
              <w:keepNext w:val="false"/>
              <w:spacing w:after="20" w:line="252"/>
            </w:pPr>
            <w:r>
              <w:rPr>
                <w:b/>
                <w:bCs/>
                <w:color w:val="2F5E46"/>
                <w:sz w:val="18"/>
                <w:szCs w:val="18"/>
              </w:rPr>
              <w:t xml:space="preserve">«Rodillas a la cabeza: una sola línea.»</w:t>
            </w:r>
          </w:p>
        </w:tc>
      </w:tr>
    </w:tbl>
    <w:p>
      <w:pPr>
        <w:spacing w:after="160"/>
      </w:pPr>
    </w:p>
    <w:p>
      <w:pPr>
        <w:pStyle w:val="Heading4"/>
        <w:keepNext/>
        <w:spacing w:after="40" w:before="280"/>
      </w:pPr>
      <w:r>
        <w:t xml:space="preserve">Plancha lateral</w:t>
      </w:r>
      <w:r>
        <w:rPr>
          <w:b w:val="false"/>
          <w:bCs w:val="false"/>
          <w:i/>
          <w:iCs/>
          <w:color w:val="6B6B6B"/>
          <w:sz w:val="20"/>
          <w:szCs w:val="20"/>
        </w:rPr>
        <w:t xml:space="preserve">  ·  Side plank</w:t>
      </w:r>
    </w:p>
    <w:p>
      <w:pPr>
        <w:keepNext/>
        <w:spacing w:after="40"/>
      </w:pPr>
      <w:r>
        <w:rPr>
          <w:rFonts w:ascii="Calibri" w:cs="Calibri" w:eastAsia="Calibri" w:hAnsi="Calibri"/>
          <w:b/>
          <w:bCs/>
          <w:color w:val="B08D57"/>
          <w:sz w:val="15"/>
          <w:szCs w:val="15"/>
        </w:rPr>
        <w:t xml:space="preserve">FICHA TÉCNICA</w:t>
      </w:r>
      <w:r>
        <w:rPr>
          <w:rFonts w:ascii="Calibri" w:cs="Calibri" w:eastAsia="Calibri" w:hAnsi="Calibri"/>
          <w:color w:val="6B6B6B"/>
          <w:sz w:val="17"/>
          <w:szCs w:val="17"/>
        </w:rPr>
        <w:t xml:space="preserve">   Nivel: Principiante</w:t>
      </w:r>
    </w:p>
    <w:p>
      <w:pPr>
        <w:keepNext/>
        <w:spacing w:after="40" w:before="80"/>
        <w:jc w:val="center"/>
      </w:pPr>
      <w:r>
        <w:drawing>
          <wp:inline distT="0" distB="0" distL="0" distR="0">
            <wp:extent cx="5943600" cy="2190750"/>
            <wp:effectExtent t="0" r="0" b="0" l="0"/>
            <wp:docPr id="1" name="ex_plancha_lateral" descr="ex_plancha_lateral" title="ex_plancha_later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5943600" cy="2190750"/>
                    </a:xfrm>
                    <a:prstGeom prst="rect">
                      <a:avLst/>
                    </a:prstGeom>
                  </pic:spPr>
                </pic:pic>
              </a:graphicData>
            </a:graphic>
          </wp:inline>
        </w:drawing>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7460"/>
      </w:tblGrid>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Objetivo</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Fortalecer oblicuos y glúteo medio contra la flexión lateral (anti-flexión lateral).</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Posición inicial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Acostada de lado, codo bajo el hombro, piernas extendidas y apiladas (o pie de arriba adelante).</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Ejecución</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28"/>
              </w:numPr>
              <w:spacing w:after="20" w:line="252"/>
            </w:pPr>
            <w:r>
              <w:rPr>
                <w:sz w:val="18"/>
                <w:szCs w:val="18"/>
              </w:rPr>
              <w:t xml:space="preserve">Empuja el antebrazo y eleva la cadera.</w:t>
            </w:r>
          </w:p>
          <w:p>
            <w:pPr>
              <w:pStyle w:val="ListParagraph"/>
              <w:keepNext/>
              <w:numPr>
                <w:ilvl w:val="0"/>
                <w:numId w:val="28"/>
              </w:numPr>
              <w:spacing w:after="20" w:line="252"/>
            </w:pPr>
            <w:r>
              <w:rPr>
                <w:sz w:val="18"/>
                <w:szCs w:val="18"/>
              </w:rPr>
              <w:t xml:space="preserve">Línea recta de cabeza a pies, cadera al frente.</w:t>
            </w:r>
          </w:p>
          <w:p>
            <w:pPr>
              <w:pStyle w:val="ListParagraph"/>
              <w:keepNext/>
              <w:numPr>
                <w:ilvl w:val="0"/>
                <w:numId w:val="28"/>
              </w:numPr>
              <w:spacing w:after="20" w:line="252"/>
            </w:pPr>
            <w:r>
              <w:rPr>
                <w:sz w:val="18"/>
                <w:szCs w:val="18"/>
              </w:rPr>
              <w:t xml:space="preserve">Brazo de arriba en la cintura o hacia el techo.</w:t>
            </w:r>
          </w:p>
          <w:p>
            <w:pPr>
              <w:pStyle w:val="ListParagraph"/>
              <w:keepNext/>
              <w:numPr>
                <w:ilvl w:val="0"/>
                <w:numId w:val="28"/>
              </w:numPr>
              <w:spacing w:after="20" w:line="252"/>
            </w:pPr>
            <w:r>
              <w:rPr>
                <w:sz w:val="18"/>
                <w:szCs w:val="18"/>
              </w:rPr>
              <w:t xml:space="preserve">Sostén y cambia de lado.</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Respiración</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Continua.</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Músculos principales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Oblicuos, Glúteo medio y menor</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Secundarios / estabilizadores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Transverso del abdomen, Deltoides medio, Serrato anterior, Aductores</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Errores frecuentes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6"/>
              </w:numPr>
              <w:spacing w:after="20" w:line="252"/>
            </w:pPr>
            <w:r>
              <w:rPr>
                <w:sz w:val="18"/>
                <w:szCs w:val="18"/>
              </w:rPr>
              <w:t xml:space="preserve">Cadera que cae o se va hacia atrás.</w:t>
            </w:r>
          </w:p>
          <w:p>
            <w:pPr>
              <w:pStyle w:val="ListParagraph"/>
              <w:keepNext/>
              <w:numPr>
                <w:ilvl w:val="0"/>
                <w:numId w:val="6"/>
              </w:numPr>
              <w:spacing w:after="20" w:line="252"/>
            </w:pPr>
            <w:r>
              <w:rPr>
                <w:sz w:val="18"/>
                <w:szCs w:val="18"/>
              </w:rPr>
              <w:t xml:space="preserve">Hombro de apoyo hundido hacia la oreja.</w:t>
            </w:r>
          </w:p>
          <w:p>
            <w:pPr>
              <w:pStyle w:val="ListParagraph"/>
              <w:keepNext/>
              <w:numPr>
                <w:ilvl w:val="0"/>
                <w:numId w:val="6"/>
              </w:numPr>
              <w:spacing w:after="20" w:line="252"/>
            </w:pPr>
            <w:r>
              <w:rPr>
                <w:sz w:val="18"/>
                <w:szCs w:val="18"/>
              </w:rPr>
              <w:t xml:space="preserve">Rotar el tronco hacia el suelo.</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Regresión (más fácil)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7"/>
              </w:numPr>
              <w:spacing w:after="20" w:line="252"/>
            </w:pPr>
            <w:r>
              <w:rPr>
                <w:sz w:val="18"/>
                <w:szCs w:val="18"/>
              </w:rPr>
              <w:t xml:space="preserve">Rodillas flexionadas apoyadas.</w:t>
            </w:r>
          </w:p>
          <w:p>
            <w:pPr>
              <w:pStyle w:val="ListParagraph"/>
              <w:keepNext/>
              <w:numPr>
                <w:ilvl w:val="0"/>
                <w:numId w:val="7"/>
              </w:numPr>
              <w:spacing w:after="20" w:line="252"/>
            </w:pPr>
            <w:r>
              <w:rPr>
                <w:sz w:val="18"/>
                <w:szCs w:val="18"/>
              </w:rPr>
              <w:t xml:space="preserve">Pies escalonados.</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Progresión (más difícil)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8"/>
              </w:numPr>
              <w:spacing w:after="20" w:line="252"/>
            </w:pPr>
            <w:r>
              <w:rPr>
                <w:sz w:val="18"/>
                <w:szCs w:val="18"/>
              </w:rPr>
              <w:t xml:space="preserve">Apoyo en mano.</w:t>
            </w:r>
          </w:p>
          <w:p>
            <w:pPr>
              <w:pStyle w:val="ListParagraph"/>
              <w:keepNext/>
              <w:numPr>
                <w:ilvl w:val="0"/>
                <w:numId w:val="8"/>
              </w:numPr>
              <w:spacing w:after="20" w:line="252"/>
            </w:pPr>
            <w:r>
              <w:rPr>
                <w:sz w:val="18"/>
                <w:szCs w:val="18"/>
              </w:rPr>
              <w:t xml:space="preserve">Descensos de cadera (hip dips).</w:t>
            </w:r>
          </w:p>
          <w:p>
            <w:pPr>
              <w:pStyle w:val="ListParagraph"/>
              <w:keepNext/>
              <w:numPr>
                <w:ilvl w:val="0"/>
                <w:numId w:val="8"/>
              </w:numPr>
              <w:spacing w:after="20" w:line="252"/>
            </w:pPr>
            <w:r>
              <w:rPr>
                <w:sz w:val="18"/>
                <w:szCs w:val="18"/>
              </w:rPr>
              <w:t xml:space="preserve">Elevación de pierna de arriba.</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Dosificación sugerida</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2–3 series de 15–40 s por lado.</w:t>
            </w:r>
          </w:p>
        </w:tc>
      </w:tr>
      <w:tr>
        <w:trPr>
          <w:cantSplit/>
        </w:trPr>
        <w:tc>
          <w:tcPr>
            <w:tcW w:type="dxa" w:w="1900"/>
            <w:tcBorders>
              <w:top w:val="single" w:color="C9C2B6" w:sz="4"/>
              <w:left w:val="single" w:color="C9C2B6" w:sz="4"/>
              <w:bottom w:val="single" w:color="C9C2B6" w:sz="4"/>
              <w:right w:val="single" w:color="C9C2B6" w:sz="4"/>
            </w:tcBorders>
            <w:shd w:fill="3C7A5A" w:color="auto" w:val="clear"/>
            <w:tcMar>
              <w:top w:type="dxa" w:w="60"/>
              <w:left w:type="dxa" w:w="100"/>
              <w:bottom w:type="dxa" w:w="60"/>
              <w:right w:type="dxa" w:w="100"/>
            </w:tcMar>
            <w:vAlign w:val="top"/>
          </w:tcPr>
          <w:p>
            <w:pPr>
              <w:keepNext w:val="false"/>
              <w:spacing w:after="20" w:line="252"/>
            </w:pPr>
            <w:r>
              <w:rPr>
                <w:b/>
                <w:bCs/>
                <w:color w:val="FFFFFF"/>
                <w:sz w:val="17"/>
                <w:szCs w:val="17"/>
              </w:rPr>
              <w:t xml:space="preserve">Cue clave</w:t>
            </w:r>
          </w:p>
        </w:tc>
        <w:tc>
          <w:tcPr>
            <w:tcW w:type="dxa" w:w="7460"/>
            <w:tcBorders>
              <w:top w:val="single" w:color="C9C2B6" w:sz="4"/>
              <w:left w:val="single" w:color="C9C2B6" w:sz="4"/>
              <w:bottom w:val="single" w:color="C9C2B6" w:sz="4"/>
              <w:right w:val="single" w:color="C9C2B6" w:sz="4"/>
            </w:tcBorders>
            <w:shd w:fill="E7F1EC" w:color="auto" w:val="clear"/>
            <w:tcMar>
              <w:top w:type="dxa" w:w="60"/>
              <w:left w:type="dxa" w:w="100"/>
              <w:bottom w:type="dxa" w:w="60"/>
              <w:right w:type="dxa" w:w="100"/>
            </w:tcMar>
            <w:vAlign w:val="top"/>
          </w:tcPr>
          <w:p>
            <w:pPr>
              <w:keepNext w:val="false"/>
              <w:spacing w:after="20" w:line="252"/>
            </w:pPr>
            <w:r>
              <w:rPr>
                <w:b/>
                <w:bCs/>
                <w:color w:val="2F5E46"/>
                <w:sz w:val="18"/>
                <w:szCs w:val="18"/>
              </w:rPr>
              <w:t xml:space="preserve">«Empuja el suelo y sube la cadera hacia el techo.»</w:t>
            </w:r>
          </w:p>
        </w:tc>
      </w:tr>
    </w:tbl>
    <w:p>
      <w:pPr>
        <w:spacing w:after="160"/>
      </w:pPr>
    </w:p>
    <w:p>
      <w:pPr>
        <w:pStyle w:val="Heading4"/>
        <w:keepNext/>
        <w:spacing w:after="40" w:before="280"/>
      </w:pPr>
      <w:r>
        <w:t xml:space="preserve">Plancha inversa</w:t>
      </w:r>
      <w:r>
        <w:rPr>
          <w:b w:val="false"/>
          <w:bCs w:val="false"/>
          <w:i/>
          <w:iCs/>
          <w:color w:val="6B6B6B"/>
          <w:sz w:val="20"/>
          <w:szCs w:val="20"/>
        </w:rPr>
        <w:t xml:space="preserve">  ·  Reverse plank</w:t>
      </w:r>
    </w:p>
    <w:p>
      <w:pPr>
        <w:keepNext/>
        <w:spacing w:after="40"/>
      </w:pPr>
      <w:r>
        <w:rPr>
          <w:rFonts w:ascii="Calibri" w:cs="Calibri" w:eastAsia="Calibri" w:hAnsi="Calibri"/>
          <w:b/>
          <w:bCs/>
          <w:color w:val="B08D57"/>
          <w:sz w:val="15"/>
          <w:szCs w:val="15"/>
        </w:rPr>
        <w:t xml:space="preserve">FICHA TÉCNICA</w:t>
      </w:r>
      <w:r>
        <w:rPr>
          <w:rFonts w:ascii="Calibri" w:cs="Calibri" w:eastAsia="Calibri" w:hAnsi="Calibri"/>
          <w:color w:val="6B6B6B"/>
          <w:sz w:val="17"/>
          <w:szCs w:val="17"/>
        </w:rPr>
        <w:t xml:space="preserve">   Nivel: Intermedio</w:t>
      </w:r>
    </w:p>
    <w:p>
      <w:pPr>
        <w:keepNext/>
        <w:spacing w:after="40" w:before="80"/>
        <w:jc w:val="center"/>
      </w:pPr>
      <w:r>
        <w:drawing>
          <wp:inline distT="0" distB="0" distL="0" distR="0">
            <wp:extent cx="5943600" cy="2390775"/>
            <wp:effectExtent t="0" r="0" b="0" l="0"/>
            <wp:docPr id="1" name="ex_plancha_inversa" descr="ex_plancha_inversa" title="ex_plancha_inver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5943600" cy="2390775"/>
                    </a:xfrm>
                    <a:prstGeom prst="rect">
                      <a:avLst/>
                    </a:prstGeom>
                  </pic:spPr>
                </pic:pic>
              </a:graphicData>
            </a:graphic>
          </wp:inline>
        </w:drawing>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7460"/>
      </w:tblGrid>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Objetivo</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Trabajar la cadena posterior y abrir el pecho, compensando posturas encorvadas.</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Posición inicial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Sentada con piernas extendidas, manos detrás de la cadera con dedos hacia los pies.</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Ejecución</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29"/>
              </w:numPr>
              <w:spacing w:after="20" w:line="252"/>
            </w:pPr>
            <w:r>
              <w:rPr>
                <w:sz w:val="18"/>
                <w:szCs w:val="18"/>
              </w:rPr>
              <w:t xml:space="preserve">Empuja las manos y eleva la cadera.</w:t>
            </w:r>
          </w:p>
          <w:p>
            <w:pPr>
              <w:pStyle w:val="ListParagraph"/>
              <w:keepNext/>
              <w:numPr>
                <w:ilvl w:val="0"/>
                <w:numId w:val="29"/>
              </w:numPr>
              <w:spacing w:after="20" w:line="252"/>
            </w:pPr>
            <w:r>
              <w:rPr>
                <w:sz w:val="18"/>
                <w:szCs w:val="18"/>
              </w:rPr>
              <w:t xml:space="preserve">Línea recta de hombros a talones, pecho abierto.</w:t>
            </w:r>
          </w:p>
          <w:p>
            <w:pPr>
              <w:pStyle w:val="ListParagraph"/>
              <w:keepNext/>
              <w:numPr>
                <w:ilvl w:val="0"/>
                <w:numId w:val="29"/>
              </w:numPr>
              <w:spacing w:after="20" w:line="252"/>
            </w:pPr>
            <w:r>
              <w:rPr>
                <w:sz w:val="18"/>
                <w:szCs w:val="18"/>
              </w:rPr>
              <w:t xml:space="preserve">Cuello largo, mirada al techo o al frente.</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Respiración</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Continua.</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Músculos principales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Glúteo mayor, Isquiotibiales, Deltoides posterior</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Secundarios / estabilizadores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Tríceps braquial, Erectores espinales, Romboides</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Errores frecuentes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6"/>
              </w:numPr>
              <w:spacing w:after="20" w:line="252"/>
            </w:pPr>
            <w:r>
              <w:rPr>
                <w:sz w:val="18"/>
                <w:szCs w:val="18"/>
              </w:rPr>
              <w:t xml:space="preserve">Cadera caída.</w:t>
            </w:r>
          </w:p>
          <w:p>
            <w:pPr>
              <w:pStyle w:val="ListParagraph"/>
              <w:keepNext/>
              <w:numPr>
                <w:ilvl w:val="0"/>
                <w:numId w:val="6"/>
              </w:numPr>
              <w:spacing w:after="20" w:line="252"/>
            </w:pPr>
            <w:r>
              <w:rPr>
                <w:sz w:val="18"/>
                <w:szCs w:val="18"/>
              </w:rPr>
              <w:t xml:space="preserve">Hombros hacia las orejas.</w:t>
            </w:r>
          </w:p>
          <w:p>
            <w:pPr>
              <w:pStyle w:val="ListParagraph"/>
              <w:keepNext/>
              <w:numPr>
                <w:ilvl w:val="0"/>
                <w:numId w:val="6"/>
              </w:numPr>
              <w:spacing w:after="20" w:line="252"/>
            </w:pPr>
            <w:r>
              <w:rPr>
                <w:sz w:val="18"/>
                <w:szCs w:val="18"/>
              </w:rPr>
              <w:t xml:space="preserve">Hiperextender los codos.</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Regresión (más fácil)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7"/>
              </w:numPr>
              <w:spacing w:after="20" w:line="252"/>
            </w:pPr>
            <w:r>
              <w:rPr>
                <w:sz w:val="18"/>
                <w:szCs w:val="18"/>
              </w:rPr>
              <w:t xml:space="preserve">Mesa invertida (rodillas flexionadas).</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Progresión (más difícil)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8"/>
              </w:numPr>
              <w:spacing w:after="20" w:line="252"/>
            </w:pPr>
            <w:r>
              <w:rPr>
                <w:sz w:val="18"/>
                <w:szCs w:val="18"/>
              </w:rPr>
              <w:t xml:space="preserve">Elevación alterna de piernas.</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Dosificación sugerida</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3 series de 15–30 s.</w:t>
            </w:r>
          </w:p>
        </w:tc>
      </w:tr>
      <w:tr>
        <w:trPr>
          <w:cantSplit/>
        </w:trPr>
        <w:tc>
          <w:tcPr>
            <w:tcW w:type="dxa" w:w="1900"/>
            <w:tcBorders>
              <w:top w:val="single" w:color="C9C2B6" w:sz="4"/>
              <w:left w:val="single" w:color="C9C2B6" w:sz="4"/>
              <w:bottom w:val="single" w:color="C9C2B6" w:sz="4"/>
              <w:right w:val="single" w:color="C9C2B6" w:sz="4"/>
            </w:tcBorders>
            <w:shd w:fill="3C7A5A" w:color="auto" w:val="clear"/>
            <w:tcMar>
              <w:top w:type="dxa" w:w="60"/>
              <w:left w:type="dxa" w:w="100"/>
              <w:bottom w:type="dxa" w:w="60"/>
              <w:right w:type="dxa" w:w="100"/>
            </w:tcMar>
            <w:vAlign w:val="top"/>
          </w:tcPr>
          <w:p>
            <w:pPr>
              <w:keepNext w:val="false"/>
              <w:spacing w:after="20" w:line="252"/>
            </w:pPr>
            <w:r>
              <w:rPr>
                <w:b/>
                <w:bCs/>
                <w:color w:val="FFFFFF"/>
                <w:sz w:val="17"/>
                <w:szCs w:val="17"/>
              </w:rPr>
              <w:t xml:space="preserve">Cue clave</w:t>
            </w:r>
          </w:p>
        </w:tc>
        <w:tc>
          <w:tcPr>
            <w:tcW w:type="dxa" w:w="7460"/>
            <w:tcBorders>
              <w:top w:val="single" w:color="C9C2B6" w:sz="4"/>
              <w:left w:val="single" w:color="C9C2B6" w:sz="4"/>
              <w:bottom w:val="single" w:color="C9C2B6" w:sz="4"/>
              <w:right w:val="single" w:color="C9C2B6" w:sz="4"/>
            </w:tcBorders>
            <w:shd w:fill="E7F1EC" w:color="auto" w:val="clear"/>
            <w:tcMar>
              <w:top w:type="dxa" w:w="60"/>
              <w:left w:type="dxa" w:w="100"/>
              <w:bottom w:type="dxa" w:w="60"/>
              <w:right w:type="dxa" w:w="100"/>
            </w:tcMar>
            <w:vAlign w:val="top"/>
          </w:tcPr>
          <w:p>
            <w:pPr>
              <w:keepNext w:val="false"/>
              <w:spacing w:after="20" w:line="252"/>
            </w:pPr>
            <w:r>
              <w:rPr>
                <w:b/>
                <w:bCs/>
                <w:color w:val="2F5E46"/>
                <w:sz w:val="18"/>
                <w:szCs w:val="18"/>
              </w:rPr>
              <w:t xml:space="preserve">«Pecho al techo, hombros lejos de las orejas.»</w:t>
            </w:r>
          </w:p>
        </w:tc>
      </w:tr>
    </w:tbl>
    <w:p>
      <w:pPr>
        <w:spacing w:after="160"/>
      </w:pPr>
    </w:p>
    <w:p>
      <w:pPr>
        <w:pStyle w:val="Heading3"/>
        <w:keepNext/>
      </w:pPr>
      <w:r>
        <w:t xml:space="preserve">Ejercicios tren superior parte I</w:t>
      </w:r>
    </w:p>
    <w:p>
      <w:pPr>
        <w:spacing w:after="100" w:line="276"/>
      </w:pPr>
      <w:r>
        <w:t xml:space="preserve">El tren superior se organiza en </w:t>
      </w:r>
      <w:r>
        <w:rPr>
          <w:b/>
          <w:bCs/>
        </w:rPr>
        <w:t xml:space="preserve">empujes</w:t>
      </w:r>
      <w:r>
        <w:t xml:space="preserve"> (pecho, hombro, tríceps) y </w:t>
      </w:r>
      <w:r>
        <w:rPr>
          <w:b/>
          <w:bCs/>
        </w:rPr>
        <w:t xml:space="preserve">tracciones</w:t>
      </w:r>
      <w:r>
        <w:t xml:space="preserve"> (espalda, bíceps). Una rutina equilibrada incluye al menos tantas tracciones como empujes, para proteger el hombro y la postura.</w:t>
      </w:r>
    </w:p>
    <w:p>
      <w:pPr>
        <w:pStyle w:val="Heading4"/>
        <w:keepNext/>
        <w:spacing w:after="40" w:before="280"/>
      </w:pPr>
      <w:r>
        <w:t xml:space="preserve">Press de hombros</w:t>
      </w:r>
      <w:r>
        <w:rPr>
          <w:b w:val="false"/>
          <w:bCs w:val="false"/>
          <w:i/>
          <w:iCs/>
          <w:color w:val="6B6B6B"/>
          <w:sz w:val="20"/>
          <w:szCs w:val="20"/>
        </w:rPr>
        <w:t xml:space="preserve">  ·  Shoulder press</w:t>
      </w:r>
    </w:p>
    <w:p>
      <w:pPr>
        <w:keepNext/>
        <w:spacing w:after="40"/>
      </w:pPr>
      <w:r>
        <w:rPr>
          <w:rFonts w:ascii="Calibri" w:cs="Calibri" w:eastAsia="Calibri" w:hAnsi="Calibri"/>
          <w:b/>
          <w:bCs/>
          <w:color w:val="B08D57"/>
          <w:sz w:val="15"/>
          <w:szCs w:val="15"/>
        </w:rPr>
        <w:t xml:space="preserve">FICHA TÉCNICA</w:t>
      </w:r>
      <w:r>
        <w:rPr>
          <w:rFonts w:ascii="Calibri" w:cs="Calibri" w:eastAsia="Calibri" w:hAnsi="Calibri"/>
          <w:color w:val="6B6B6B"/>
          <w:sz w:val="17"/>
          <w:szCs w:val="17"/>
        </w:rPr>
        <w:t xml:space="preserve">   Nivel: Principiante</w:t>
      </w:r>
    </w:p>
    <w:p>
      <w:pPr>
        <w:keepNext/>
        <w:spacing w:after="40" w:before="80"/>
        <w:jc w:val="center"/>
      </w:pPr>
      <w:r>
        <w:drawing>
          <wp:inline distT="0" distB="0" distL="0" distR="0">
            <wp:extent cx="5943600" cy="2733675"/>
            <wp:effectExtent t="0" r="0" b="0" l="0"/>
            <wp:docPr id="1" name="ex_press_de_hombros" descr="ex_press_de_hombros" title="ex_press_de_hombr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5943600" cy="2733675"/>
                    </a:xfrm>
                    <a:prstGeom prst="rect">
                      <a:avLst/>
                    </a:prstGeom>
                  </pic:spPr>
                </pic:pic>
              </a:graphicData>
            </a:graphic>
          </wp:inline>
        </w:drawing>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7460"/>
      </w:tblGrid>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Objetivo</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Fortalecer hombros y tríceps en el patrón de empuje vertical.</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Posición inicial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De pie o sentada, mancuernas a la altura de los hombros, palmas al frente o neutras, codos ligeramente adelante.</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Ejecución</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30"/>
              </w:numPr>
              <w:spacing w:after="20" w:line="252"/>
            </w:pPr>
            <w:r>
              <w:rPr>
                <w:sz w:val="18"/>
                <w:szCs w:val="18"/>
              </w:rPr>
              <w:t xml:space="preserve">Activa el core y empuja las mancuernas hacia arriba.</w:t>
            </w:r>
          </w:p>
          <w:p>
            <w:pPr>
              <w:pStyle w:val="ListParagraph"/>
              <w:keepNext/>
              <w:numPr>
                <w:ilvl w:val="0"/>
                <w:numId w:val="30"/>
              </w:numPr>
              <w:spacing w:after="20" w:line="252"/>
            </w:pPr>
            <w:r>
              <w:rPr>
                <w:sz w:val="18"/>
                <w:szCs w:val="18"/>
              </w:rPr>
              <w:t xml:space="preserve">Termina con los brazos junto a las orejas sin bloquear codos.</w:t>
            </w:r>
          </w:p>
          <w:p>
            <w:pPr>
              <w:pStyle w:val="ListParagraph"/>
              <w:keepNext/>
              <w:numPr>
                <w:ilvl w:val="0"/>
                <w:numId w:val="30"/>
              </w:numPr>
              <w:spacing w:after="20" w:line="252"/>
            </w:pPr>
            <w:r>
              <w:rPr>
                <w:sz w:val="18"/>
                <w:szCs w:val="18"/>
              </w:rPr>
              <w:t xml:space="preserve">Baja con control hasta la altura de los hombros.</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Respiración</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Exhala al subir, inhala al bajar.</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Músculos principales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Deltoides anterior, Deltoides medio, Tríceps braquial</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Secundarios / estabilizadores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Trapecio, Serrato anterior, Transverso del abdomen</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Errores frecuentes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6"/>
              </w:numPr>
              <w:spacing w:after="20" w:line="252"/>
            </w:pPr>
            <w:r>
              <w:rPr>
                <w:sz w:val="18"/>
                <w:szCs w:val="18"/>
              </w:rPr>
              <w:t xml:space="preserve">Arquear la zona lumbar.</w:t>
            </w:r>
          </w:p>
          <w:p>
            <w:pPr>
              <w:pStyle w:val="ListParagraph"/>
              <w:keepNext/>
              <w:numPr>
                <w:ilvl w:val="0"/>
                <w:numId w:val="6"/>
              </w:numPr>
              <w:spacing w:after="20" w:line="252"/>
            </w:pPr>
            <w:r>
              <w:rPr>
                <w:sz w:val="18"/>
                <w:szCs w:val="18"/>
              </w:rPr>
              <w:t xml:space="preserve">Subir los hombros a las orejas.</w:t>
            </w:r>
          </w:p>
          <w:p>
            <w:pPr>
              <w:pStyle w:val="ListParagraph"/>
              <w:keepNext/>
              <w:numPr>
                <w:ilvl w:val="0"/>
                <w:numId w:val="6"/>
              </w:numPr>
              <w:spacing w:after="20" w:line="252"/>
            </w:pPr>
            <w:r>
              <w:rPr>
                <w:sz w:val="18"/>
                <w:szCs w:val="18"/>
              </w:rPr>
              <w:t xml:space="preserve">Codos muy abiertos hacia atrás.</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Regresión (más fácil)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7"/>
              </w:numPr>
              <w:spacing w:after="20" w:line="252"/>
            </w:pPr>
            <w:r>
              <w:rPr>
                <w:sz w:val="18"/>
                <w:szCs w:val="18"/>
              </w:rPr>
              <w:t xml:space="preserve">Sentada.</w:t>
            </w:r>
          </w:p>
          <w:p>
            <w:pPr>
              <w:pStyle w:val="ListParagraph"/>
              <w:keepNext/>
              <w:numPr>
                <w:ilvl w:val="0"/>
                <w:numId w:val="7"/>
              </w:numPr>
              <w:spacing w:after="20" w:line="252"/>
            </w:pPr>
            <w:r>
              <w:rPr>
                <w:sz w:val="18"/>
                <w:szCs w:val="18"/>
              </w:rPr>
              <w:t xml:space="preserve">Alterno.</w:t>
            </w:r>
          </w:p>
          <w:p>
            <w:pPr>
              <w:pStyle w:val="ListParagraph"/>
              <w:keepNext/>
              <w:numPr>
                <w:ilvl w:val="0"/>
                <w:numId w:val="7"/>
              </w:numPr>
              <w:spacing w:after="20" w:line="252"/>
            </w:pPr>
            <w:r>
              <w:rPr>
                <w:sz w:val="18"/>
                <w:szCs w:val="18"/>
              </w:rPr>
              <w:t xml:space="preserve">Peso ligero.</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Progresión (más difícil)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8"/>
              </w:numPr>
              <w:spacing w:after="20" w:line="252"/>
            </w:pPr>
            <w:r>
              <w:rPr>
                <w:sz w:val="18"/>
                <w:szCs w:val="18"/>
              </w:rPr>
              <w:t xml:space="preserve">Press Arnold.</w:t>
            </w:r>
          </w:p>
          <w:p>
            <w:pPr>
              <w:pStyle w:val="ListParagraph"/>
              <w:keepNext/>
              <w:numPr>
                <w:ilvl w:val="0"/>
                <w:numId w:val="8"/>
              </w:numPr>
              <w:spacing w:after="20" w:line="252"/>
            </w:pPr>
            <w:r>
              <w:rPr>
                <w:sz w:val="18"/>
                <w:szCs w:val="18"/>
              </w:rPr>
              <w:t xml:space="preserve">Tempo lento.</w:t>
            </w:r>
          </w:p>
          <w:p>
            <w:pPr>
              <w:pStyle w:val="ListParagraph"/>
              <w:keepNext/>
              <w:numPr>
                <w:ilvl w:val="0"/>
                <w:numId w:val="8"/>
              </w:numPr>
              <w:spacing w:after="20" w:line="252"/>
            </w:pPr>
            <w:r>
              <w:rPr>
                <w:sz w:val="18"/>
                <w:szCs w:val="18"/>
              </w:rPr>
              <w:t xml:space="preserve">Sobre una pierna.</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Dosificación sugerida</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3 series de 10–15.</w:t>
            </w:r>
          </w:p>
        </w:tc>
      </w:tr>
      <w:tr>
        <w:trPr>
          <w:cantSplit/>
        </w:trPr>
        <w:tc>
          <w:tcPr>
            <w:tcW w:type="dxa" w:w="1900"/>
            <w:tcBorders>
              <w:top w:val="single" w:color="C9C2B6" w:sz="4"/>
              <w:left w:val="single" w:color="C9C2B6" w:sz="4"/>
              <w:bottom w:val="single" w:color="C9C2B6" w:sz="4"/>
              <w:right w:val="single" w:color="C9C2B6" w:sz="4"/>
            </w:tcBorders>
            <w:shd w:fill="3C7A5A" w:color="auto" w:val="clear"/>
            <w:tcMar>
              <w:top w:type="dxa" w:w="60"/>
              <w:left w:type="dxa" w:w="100"/>
              <w:bottom w:type="dxa" w:w="60"/>
              <w:right w:type="dxa" w:w="100"/>
            </w:tcMar>
            <w:vAlign w:val="top"/>
          </w:tcPr>
          <w:p>
            <w:pPr>
              <w:keepNext w:val="false"/>
              <w:spacing w:after="20" w:line="252"/>
            </w:pPr>
            <w:r>
              <w:rPr>
                <w:b/>
                <w:bCs/>
                <w:color w:val="FFFFFF"/>
                <w:sz w:val="17"/>
                <w:szCs w:val="17"/>
              </w:rPr>
              <w:t xml:space="preserve">Cue clave</w:t>
            </w:r>
          </w:p>
        </w:tc>
        <w:tc>
          <w:tcPr>
            <w:tcW w:type="dxa" w:w="7460"/>
            <w:tcBorders>
              <w:top w:val="single" w:color="C9C2B6" w:sz="4"/>
              <w:left w:val="single" w:color="C9C2B6" w:sz="4"/>
              <w:bottom w:val="single" w:color="C9C2B6" w:sz="4"/>
              <w:right w:val="single" w:color="C9C2B6" w:sz="4"/>
            </w:tcBorders>
            <w:shd w:fill="E7F1EC" w:color="auto" w:val="clear"/>
            <w:tcMar>
              <w:top w:type="dxa" w:w="60"/>
              <w:left w:type="dxa" w:w="100"/>
              <w:bottom w:type="dxa" w:w="60"/>
              <w:right w:type="dxa" w:w="100"/>
            </w:tcMar>
            <w:vAlign w:val="top"/>
          </w:tcPr>
          <w:p>
            <w:pPr>
              <w:keepNext w:val="false"/>
              <w:spacing w:after="20" w:line="252"/>
            </w:pPr>
            <w:r>
              <w:rPr>
                <w:b/>
                <w:bCs/>
                <w:color w:val="2F5E46"/>
                <w:sz w:val="18"/>
                <w:szCs w:val="18"/>
              </w:rPr>
              <w:t xml:space="preserve">«Costillas abajo, empuja el techo.»</w:t>
            </w:r>
          </w:p>
        </w:tc>
      </w:tr>
    </w:tbl>
    <w:p>
      <w:pPr>
        <w:spacing w:after="160"/>
      </w:pPr>
    </w:p>
    <w:p>
      <w:pPr>
        <w:pStyle w:val="Heading4"/>
        <w:keepNext/>
        <w:spacing w:after="40" w:before="280"/>
      </w:pPr>
      <w:r>
        <w:t xml:space="preserve">Elevación lateral</w:t>
      </w:r>
      <w:r>
        <w:rPr>
          <w:b w:val="false"/>
          <w:bCs w:val="false"/>
          <w:i/>
          <w:iCs/>
          <w:color w:val="6B6B6B"/>
          <w:sz w:val="20"/>
          <w:szCs w:val="20"/>
        </w:rPr>
        <w:t xml:space="preserve">  ·  Lateral raise</w:t>
      </w:r>
    </w:p>
    <w:p>
      <w:pPr>
        <w:keepNext/>
        <w:spacing w:after="40"/>
      </w:pPr>
      <w:r>
        <w:rPr>
          <w:rFonts w:ascii="Calibri" w:cs="Calibri" w:eastAsia="Calibri" w:hAnsi="Calibri"/>
          <w:b/>
          <w:bCs/>
          <w:color w:val="B08D57"/>
          <w:sz w:val="15"/>
          <w:szCs w:val="15"/>
        </w:rPr>
        <w:t xml:space="preserve">FICHA TÉCNICA</w:t>
      </w:r>
      <w:r>
        <w:rPr>
          <w:rFonts w:ascii="Calibri" w:cs="Calibri" w:eastAsia="Calibri" w:hAnsi="Calibri"/>
          <w:color w:val="6B6B6B"/>
          <w:sz w:val="17"/>
          <w:szCs w:val="17"/>
        </w:rPr>
        <w:t xml:space="preserve">   Nivel: Principiante</w:t>
      </w:r>
    </w:p>
    <w:p>
      <w:pPr>
        <w:keepNext/>
        <w:spacing w:after="40" w:before="80"/>
        <w:jc w:val="center"/>
      </w:pPr>
      <w:r>
        <w:drawing>
          <wp:inline distT="0" distB="0" distL="0" distR="0">
            <wp:extent cx="5943600" cy="2324100"/>
            <wp:effectExtent t="0" r="0" b="0" l="0"/>
            <wp:docPr id="1" name="ex_elevacion_lateral" descr="ex_elevacion_lateral" title="ex_elevacion_later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5943600" cy="2324100"/>
                    </a:xfrm>
                    <a:prstGeom prst="rect">
                      <a:avLst/>
                    </a:prstGeom>
                  </pic:spPr>
                </pic:pic>
              </a:graphicData>
            </a:graphic>
          </wp:inline>
        </w:drawing>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7460"/>
      </w:tblGrid>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Objetivo</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Aislar el deltoides medio para dar forma y estabilidad al hombro.</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Posición inicial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De pie, mancuernas a los lados, codos ligeramente flexionados.</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Ejecución</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31"/>
              </w:numPr>
              <w:spacing w:after="20" w:line="252"/>
            </w:pPr>
            <w:r>
              <w:rPr>
                <w:sz w:val="18"/>
                <w:szCs w:val="18"/>
              </w:rPr>
              <w:t xml:space="preserve">Eleva los brazos hacia los lados hasta la altura de los hombros.</w:t>
            </w:r>
          </w:p>
          <w:p>
            <w:pPr>
              <w:pStyle w:val="ListParagraph"/>
              <w:keepNext/>
              <w:numPr>
                <w:ilvl w:val="0"/>
                <w:numId w:val="31"/>
              </w:numPr>
              <w:spacing w:after="20" w:line="252"/>
            </w:pPr>
            <w:r>
              <w:rPr>
                <w:sz w:val="18"/>
                <w:szCs w:val="18"/>
              </w:rPr>
              <w:t xml:space="preserve">Los codos guían el movimiento.</w:t>
            </w:r>
          </w:p>
          <w:p>
            <w:pPr>
              <w:pStyle w:val="ListParagraph"/>
              <w:keepNext/>
              <w:numPr>
                <w:ilvl w:val="0"/>
                <w:numId w:val="31"/>
              </w:numPr>
              <w:spacing w:after="20" w:line="252"/>
            </w:pPr>
            <w:r>
              <w:rPr>
                <w:sz w:val="18"/>
                <w:szCs w:val="18"/>
              </w:rPr>
              <w:t xml:space="preserve">Baja en 2–3 tiempos.</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Respiración</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Exhala al subir.</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Músculos principales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Deltoides medio</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Secundarios / estabilizadores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Deltoides anterior, Trapecio, Serrato anterior</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Errores frecuentes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6"/>
              </w:numPr>
              <w:spacing w:after="20" w:line="252"/>
            </w:pPr>
            <w:r>
              <w:rPr>
                <w:sz w:val="18"/>
                <w:szCs w:val="18"/>
              </w:rPr>
              <w:t xml:space="preserve">Usar impulso del tronco.</w:t>
            </w:r>
          </w:p>
          <w:p>
            <w:pPr>
              <w:pStyle w:val="ListParagraph"/>
              <w:keepNext/>
              <w:numPr>
                <w:ilvl w:val="0"/>
                <w:numId w:val="6"/>
              </w:numPr>
              <w:spacing w:after="20" w:line="252"/>
            </w:pPr>
            <w:r>
              <w:rPr>
                <w:sz w:val="18"/>
                <w:szCs w:val="18"/>
              </w:rPr>
              <w:t xml:space="preserve">Subir por encima de los hombros con trapecio.</w:t>
            </w:r>
          </w:p>
          <w:p>
            <w:pPr>
              <w:pStyle w:val="ListParagraph"/>
              <w:keepNext/>
              <w:numPr>
                <w:ilvl w:val="0"/>
                <w:numId w:val="6"/>
              </w:numPr>
              <w:spacing w:after="20" w:line="252"/>
            </w:pPr>
            <w:r>
              <w:rPr>
                <w:sz w:val="18"/>
                <w:szCs w:val="18"/>
              </w:rPr>
              <w:t xml:space="preserve">Muñecas por encima de los codos.</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Regresión (más fácil)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7"/>
              </w:numPr>
              <w:spacing w:after="20" w:line="252"/>
            </w:pPr>
            <w:r>
              <w:rPr>
                <w:sz w:val="18"/>
                <w:szCs w:val="18"/>
              </w:rPr>
              <w:t xml:space="preserve">Un brazo a la vez.</w:t>
            </w:r>
          </w:p>
          <w:p>
            <w:pPr>
              <w:pStyle w:val="ListParagraph"/>
              <w:keepNext/>
              <w:numPr>
                <w:ilvl w:val="0"/>
                <w:numId w:val="7"/>
              </w:numPr>
              <w:spacing w:after="20" w:line="252"/>
            </w:pPr>
            <w:r>
              <w:rPr>
                <w:sz w:val="18"/>
                <w:szCs w:val="18"/>
              </w:rPr>
              <w:t xml:space="preserve">Palancas cortas (codos a 90°).</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Progresión (más difícil)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8"/>
              </w:numPr>
              <w:spacing w:after="20" w:line="252"/>
            </w:pPr>
            <w:r>
              <w:rPr>
                <w:sz w:val="18"/>
                <w:szCs w:val="18"/>
              </w:rPr>
              <w:t xml:space="preserve">Isométrico arriba.</w:t>
            </w:r>
          </w:p>
          <w:p>
            <w:pPr>
              <w:pStyle w:val="ListParagraph"/>
              <w:keepNext/>
              <w:numPr>
                <w:ilvl w:val="0"/>
                <w:numId w:val="8"/>
              </w:numPr>
              <w:spacing w:after="20" w:line="252"/>
            </w:pPr>
            <w:r>
              <w:rPr>
                <w:sz w:val="18"/>
                <w:szCs w:val="18"/>
              </w:rPr>
              <w:t xml:space="preserve">Pulsos en la parte alta.</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Dosificación sugerida</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3 series de 12–15 con peso ligero.</w:t>
            </w:r>
          </w:p>
        </w:tc>
      </w:tr>
      <w:tr>
        <w:trPr>
          <w:cantSplit/>
        </w:trPr>
        <w:tc>
          <w:tcPr>
            <w:tcW w:type="dxa" w:w="1900"/>
            <w:tcBorders>
              <w:top w:val="single" w:color="C9C2B6" w:sz="4"/>
              <w:left w:val="single" w:color="C9C2B6" w:sz="4"/>
              <w:bottom w:val="single" w:color="C9C2B6" w:sz="4"/>
              <w:right w:val="single" w:color="C9C2B6" w:sz="4"/>
            </w:tcBorders>
            <w:shd w:fill="3C7A5A" w:color="auto" w:val="clear"/>
            <w:tcMar>
              <w:top w:type="dxa" w:w="60"/>
              <w:left w:type="dxa" w:w="100"/>
              <w:bottom w:type="dxa" w:w="60"/>
              <w:right w:type="dxa" w:w="100"/>
            </w:tcMar>
            <w:vAlign w:val="top"/>
          </w:tcPr>
          <w:p>
            <w:pPr>
              <w:keepNext w:val="false"/>
              <w:spacing w:after="20" w:line="252"/>
            </w:pPr>
            <w:r>
              <w:rPr>
                <w:b/>
                <w:bCs/>
                <w:color w:val="FFFFFF"/>
                <w:sz w:val="17"/>
                <w:szCs w:val="17"/>
              </w:rPr>
              <w:t xml:space="preserve">Cue clave</w:t>
            </w:r>
          </w:p>
        </w:tc>
        <w:tc>
          <w:tcPr>
            <w:tcW w:type="dxa" w:w="7460"/>
            <w:tcBorders>
              <w:top w:val="single" w:color="C9C2B6" w:sz="4"/>
              <w:left w:val="single" w:color="C9C2B6" w:sz="4"/>
              <w:bottom w:val="single" w:color="C9C2B6" w:sz="4"/>
              <w:right w:val="single" w:color="C9C2B6" w:sz="4"/>
            </w:tcBorders>
            <w:shd w:fill="E7F1EC" w:color="auto" w:val="clear"/>
            <w:tcMar>
              <w:top w:type="dxa" w:w="60"/>
              <w:left w:type="dxa" w:w="100"/>
              <w:bottom w:type="dxa" w:w="60"/>
              <w:right w:type="dxa" w:w="100"/>
            </w:tcMar>
            <w:vAlign w:val="top"/>
          </w:tcPr>
          <w:p>
            <w:pPr>
              <w:keepNext w:val="false"/>
              <w:spacing w:after="20" w:line="252"/>
            </w:pPr>
            <w:r>
              <w:rPr>
                <w:b/>
                <w:bCs/>
                <w:color w:val="2F5E46"/>
                <w:sz w:val="18"/>
                <w:szCs w:val="18"/>
              </w:rPr>
              <w:t xml:space="preserve">«Vierte agua de dos jarras hacia los lados.»</w:t>
            </w:r>
          </w:p>
        </w:tc>
      </w:tr>
    </w:tbl>
    <w:p>
      <w:pPr>
        <w:spacing w:after="160"/>
      </w:pPr>
    </w:p>
    <w:p>
      <w:pPr>
        <w:pStyle w:val="Heading4"/>
        <w:keepNext/>
        <w:spacing w:after="40" w:before="280"/>
      </w:pPr>
      <w:r>
        <w:t xml:space="preserve">Elevación frontal</w:t>
      </w:r>
      <w:r>
        <w:rPr>
          <w:b w:val="false"/>
          <w:bCs w:val="false"/>
          <w:i/>
          <w:iCs/>
          <w:color w:val="6B6B6B"/>
          <w:sz w:val="20"/>
          <w:szCs w:val="20"/>
        </w:rPr>
        <w:t xml:space="preserve">  ·  Front raise</w:t>
      </w:r>
    </w:p>
    <w:p>
      <w:pPr>
        <w:keepNext/>
        <w:spacing w:after="40"/>
      </w:pPr>
      <w:r>
        <w:rPr>
          <w:rFonts w:ascii="Calibri" w:cs="Calibri" w:eastAsia="Calibri" w:hAnsi="Calibri"/>
          <w:b/>
          <w:bCs/>
          <w:color w:val="B08D57"/>
          <w:sz w:val="15"/>
          <w:szCs w:val="15"/>
        </w:rPr>
        <w:t xml:space="preserve">FICHA TÉCNICA</w:t>
      </w:r>
      <w:r>
        <w:rPr>
          <w:rFonts w:ascii="Calibri" w:cs="Calibri" w:eastAsia="Calibri" w:hAnsi="Calibri"/>
          <w:color w:val="6B6B6B"/>
          <w:sz w:val="17"/>
          <w:szCs w:val="17"/>
        </w:rPr>
        <w:t xml:space="preserve">   Nivel: Principiante</w:t>
      </w:r>
    </w:p>
    <w:p>
      <w:pPr>
        <w:keepNext/>
        <w:spacing w:after="40" w:before="80"/>
        <w:jc w:val="center"/>
      </w:pPr>
      <w:r>
        <w:drawing>
          <wp:inline distT="0" distB="0" distL="0" distR="0">
            <wp:extent cx="5943600" cy="2619375"/>
            <wp:effectExtent t="0" r="0" b="0" l="0"/>
            <wp:docPr id="1" name="ex_elevacion_frontal" descr="ex_elevacion_frontal" title="ex_elevacion_fron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5943600" cy="2619375"/>
                    </a:xfrm>
                    <a:prstGeom prst="rect">
                      <a:avLst/>
                    </a:prstGeom>
                  </pic:spPr>
                </pic:pic>
              </a:graphicData>
            </a:graphic>
          </wp:inline>
        </w:drawing>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7460"/>
      </w:tblGrid>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Objetivo</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Fortalecer la parte anterior del hombro.</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Posición inicial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De pie, mancuernas frente a los muslos.</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Ejecución</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32"/>
              </w:numPr>
              <w:spacing w:after="20" w:line="252"/>
            </w:pPr>
            <w:r>
              <w:rPr>
                <w:sz w:val="18"/>
                <w:szCs w:val="18"/>
              </w:rPr>
              <w:t xml:space="preserve">Eleva los brazos al frente hasta la altura de los hombros.</w:t>
            </w:r>
          </w:p>
          <w:p>
            <w:pPr>
              <w:pStyle w:val="ListParagraph"/>
              <w:keepNext/>
              <w:numPr>
                <w:ilvl w:val="0"/>
                <w:numId w:val="32"/>
              </w:numPr>
              <w:spacing w:after="20" w:line="252"/>
            </w:pPr>
            <w:r>
              <w:rPr>
                <w:sz w:val="18"/>
                <w:szCs w:val="18"/>
              </w:rPr>
              <w:t xml:space="preserve">Mantén el tronco inmóvil.</w:t>
            </w:r>
          </w:p>
          <w:p>
            <w:pPr>
              <w:pStyle w:val="ListParagraph"/>
              <w:keepNext/>
              <w:numPr>
                <w:ilvl w:val="0"/>
                <w:numId w:val="32"/>
              </w:numPr>
              <w:spacing w:after="20" w:line="252"/>
            </w:pPr>
            <w:r>
              <w:rPr>
                <w:sz w:val="18"/>
                <w:szCs w:val="18"/>
              </w:rPr>
              <w:t xml:space="preserve">Baja con control.</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Respiración</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Exhala al subir.</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Músculos principales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Deltoides anterior</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Secundarios / estabilizadores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Pectoral mayor, Serrato anterior, Transverso del abdomen</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Errores frecuentes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6"/>
              </w:numPr>
              <w:spacing w:after="20" w:line="252"/>
            </w:pPr>
            <w:r>
              <w:rPr>
                <w:sz w:val="18"/>
                <w:szCs w:val="18"/>
              </w:rPr>
              <w:t xml:space="preserve">Balancear el cuerpo.</w:t>
            </w:r>
          </w:p>
          <w:p>
            <w:pPr>
              <w:pStyle w:val="ListParagraph"/>
              <w:keepNext/>
              <w:numPr>
                <w:ilvl w:val="0"/>
                <w:numId w:val="6"/>
              </w:numPr>
              <w:spacing w:after="20" w:line="252"/>
            </w:pPr>
            <w:r>
              <w:rPr>
                <w:sz w:val="18"/>
                <w:szCs w:val="18"/>
              </w:rPr>
              <w:t xml:space="preserve">Hiperextender la espalda.</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Regresión (más fácil)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7"/>
              </w:numPr>
              <w:spacing w:after="20" w:line="252"/>
            </w:pPr>
            <w:r>
              <w:rPr>
                <w:sz w:val="18"/>
                <w:szCs w:val="18"/>
              </w:rPr>
              <w:t xml:space="preserve">Alterno.</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Progresión (más difícil)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8"/>
              </w:numPr>
              <w:spacing w:after="20" w:line="252"/>
            </w:pPr>
            <w:r>
              <w:rPr>
                <w:sz w:val="18"/>
                <w:szCs w:val="18"/>
              </w:rPr>
              <w:t xml:space="preserve">Con disco o una mancuerna sujeta con ambas manos.</w:t>
            </w:r>
          </w:p>
          <w:p>
            <w:pPr>
              <w:pStyle w:val="ListParagraph"/>
              <w:keepNext/>
              <w:numPr>
                <w:ilvl w:val="0"/>
                <w:numId w:val="8"/>
              </w:numPr>
              <w:spacing w:after="20" w:line="252"/>
            </w:pPr>
            <w:r>
              <w:rPr>
                <w:sz w:val="18"/>
                <w:szCs w:val="18"/>
              </w:rPr>
              <w:t xml:space="preserve">Isométrico.</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Dosificación sugerida</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2–3 series de 10–12.</w:t>
            </w:r>
          </w:p>
        </w:tc>
      </w:tr>
      <w:tr>
        <w:trPr>
          <w:cantSplit/>
        </w:trPr>
        <w:tc>
          <w:tcPr>
            <w:tcW w:type="dxa" w:w="1900"/>
            <w:tcBorders>
              <w:top w:val="single" w:color="C9C2B6" w:sz="4"/>
              <w:left w:val="single" w:color="C9C2B6" w:sz="4"/>
              <w:bottom w:val="single" w:color="C9C2B6" w:sz="4"/>
              <w:right w:val="single" w:color="C9C2B6" w:sz="4"/>
            </w:tcBorders>
            <w:shd w:fill="3C7A5A" w:color="auto" w:val="clear"/>
            <w:tcMar>
              <w:top w:type="dxa" w:w="60"/>
              <w:left w:type="dxa" w:w="100"/>
              <w:bottom w:type="dxa" w:w="60"/>
              <w:right w:type="dxa" w:w="100"/>
            </w:tcMar>
            <w:vAlign w:val="top"/>
          </w:tcPr>
          <w:p>
            <w:pPr>
              <w:keepNext w:val="false"/>
              <w:spacing w:after="20" w:line="252"/>
            </w:pPr>
            <w:r>
              <w:rPr>
                <w:b/>
                <w:bCs/>
                <w:color w:val="FFFFFF"/>
                <w:sz w:val="17"/>
                <w:szCs w:val="17"/>
              </w:rPr>
              <w:t xml:space="preserve">Cue clave</w:t>
            </w:r>
          </w:p>
        </w:tc>
        <w:tc>
          <w:tcPr>
            <w:tcW w:type="dxa" w:w="7460"/>
            <w:tcBorders>
              <w:top w:val="single" w:color="C9C2B6" w:sz="4"/>
              <w:left w:val="single" w:color="C9C2B6" w:sz="4"/>
              <w:bottom w:val="single" w:color="C9C2B6" w:sz="4"/>
              <w:right w:val="single" w:color="C9C2B6" w:sz="4"/>
            </w:tcBorders>
            <w:shd w:fill="E7F1EC" w:color="auto" w:val="clear"/>
            <w:tcMar>
              <w:top w:type="dxa" w:w="60"/>
              <w:left w:type="dxa" w:w="100"/>
              <w:bottom w:type="dxa" w:w="60"/>
              <w:right w:type="dxa" w:w="100"/>
            </w:tcMar>
            <w:vAlign w:val="top"/>
          </w:tcPr>
          <w:p>
            <w:pPr>
              <w:keepNext w:val="false"/>
              <w:spacing w:after="20" w:line="252"/>
            </w:pPr>
            <w:r>
              <w:rPr>
                <w:b/>
                <w:bCs/>
                <w:color w:val="2F5E46"/>
                <w:sz w:val="18"/>
                <w:szCs w:val="18"/>
              </w:rPr>
              <w:t xml:space="preserve">«Brazos largos como alas al frente.»</w:t>
            </w:r>
          </w:p>
        </w:tc>
      </w:tr>
    </w:tbl>
    <w:p>
      <w:pPr>
        <w:spacing w:after="160"/>
      </w:pPr>
    </w:p>
    <w:p>
      <w:pPr>
        <w:pStyle w:val="Heading4"/>
        <w:keepNext/>
        <w:spacing w:after="40" w:before="280"/>
      </w:pPr>
      <w:r>
        <w:t xml:space="preserve">Remo inclinado</w:t>
      </w:r>
      <w:r>
        <w:rPr>
          <w:b w:val="false"/>
          <w:bCs w:val="false"/>
          <w:i/>
          <w:iCs/>
          <w:color w:val="6B6B6B"/>
          <w:sz w:val="20"/>
          <w:szCs w:val="20"/>
        </w:rPr>
        <w:t xml:space="preserve">  ·  Bent-over row</w:t>
      </w:r>
    </w:p>
    <w:p>
      <w:pPr>
        <w:keepNext/>
        <w:spacing w:after="40"/>
      </w:pPr>
      <w:r>
        <w:rPr>
          <w:rFonts w:ascii="Calibri" w:cs="Calibri" w:eastAsia="Calibri" w:hAnsi="Calibri"/>
          <w:b/>
          <w:bCs/>
          <w:color w:val="B08D57"/>
          <w:sz w:val="15"/>
          <w:szCs w:val="15"/>
        </w:rPr>
        <w:t xml:space="preserve">FICHA TÉCNICA</w:t>
      </w:r>
      <w:r>
        <w:rPr>
          <w:rFonts w:ascii="Calibri" w:cs="Calibri" w:eastAsia="Calibri" w:hAnsi="Calibri"/>
          <w:color w:val="6B6B6B"/>
          <w:sz w:val="17"/>
          <w:szCs w:val="17"/>
        </w:rPr>
        <w:t xml:space="preserve">   Nivel: Principiante</w:t>
      </w:r>
    </w:p>
    <w:p>
      <w:pPr>
        <w:keepNext/>
        <w:spacing w:after="40" w:before="80"/>
        <w:jc w:val="center"/>
      </w:pPr>
      <w:r>
        <w:drawing>
          <wp:inline distT="0" distB="0" distL="0" distR="0">
            <wp:extent cx="5943600" cy="2352675"/>
            <wp:effectExtent t="0" r="0" b="0" l="0"/>
            <wp:docPr id="1" name="ex_remo_inclinado" descr="ex_remo_inclinado" title="ex_remo_inclin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5943600" cy="2352675"/>
                    </a:xfrm>
                    <a:prstGeom prst="rect">
                      <a:avLst/>
                    </a:prstGeom>
                  </pic:spPr>
                </pic:pic>
              </a:graphicData>
            </a:graphic>
          </wp:inline>
        </w:drawing>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7460"/>
      </w:tblGrid>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Objetivo</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Fortalecer la espalda (patrón de tracción horizontal) y equilibrar los empujes.</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Posición inicial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Bisagra de cadera a 45°, espalda neutra, mancuernas colgando bajo los hombros.</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Ejecución</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33"/>
              </w:numPr>
              <w:spacing w:after="20" w:line="252"/>
            </w:pPr>
            <w:r>
              <w:rPr>
                <w:sz w:val="18"/>
                <w:szCs w:val="18"/>
              </w:rPr>
              <w:t xml:space="preserve">Lleva los codos hacia la cadera acercando las escápulas.</w:t>
            </w:r>
          </w:p>
          <w:p>
            <w:pPr>
              <w:pStyle w:val="ListParagraph"/>
              <w:keepNext/>
              <w:numPr>
                <w:ilvl w:val="0"/>
                <w:numId w:val="33"/>
              </w:numPr>
              <w:spacing w:after="20" w:line="252"/>
            </w:pPr>
            <w:r>
              <w:rPr>
                <w:sz w:val="18"/>
                <w:szCs w:val="18"/>
              </w:rPr>
              <w:t xml:space="preserve">Pausa 1 s arriba.</w:t>
            </w:r>
          </w:p>
          <w:p>
            <w:pPr>
              <w:pStyle w:val="ListParagraph"/>
              <w:keepNext/>
              <w:numPr>
                <w:ilvl w:val="0"/>
                <w:numId w:val="33"/>
              </w:numPr>
              <w:spacing w:after="20" w:line="252"/>
            </w:pPr>
            <w:r>
              <w:rPr>
                <w:sz w:val="18"/>
                <w:szCs w:val="18"/>
              </w:rPr>
              <w:t xml:space="preserve">Extiende los brazos con control sin perder la bisagra.</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Respiración</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Exhala al jalar.</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Músculos principales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Dorsal ancho, Romboides, Trapecio</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Secundarios / estabilizadores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Deltoides posterior, Bíceps braquial, Erectores espinales, Isquiotibiales</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Errores frecuentes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6"/>
              </w:numPr>
              <w:spacing w:after="20" w:line="252"/>
            </w:pPr>
            <w:r>
              <w:rPr>
                <w:sz w:val="18"/>
                <w:szCs w:val="18"/>
              </w:rPr>
              <w:t xml:space="preserve">Redondear la espalda.</w:t>
            </w:r>
          </w:p>
          <w:p>
            <w:pPr>
              <w:pStyle w:val="ListParagraph"/>
              <w:keepNext/>
              <w:numPr>
                <w:ilvl w:val="0"/>
                <w:numId w:val="6"/>
              </w:numPr>
              <w:spacing w:after="20" w:line="252"/>
            </w:pPr>
            <w:r>
              <w:rPr>
                <w:sz w:val="18"/>
                <w:szCs w:val="18"/>
              </w:rPr>
              <w:t xml:space="preserve">Jalar con las manos en lugar de con los codos.</w:t>
            </w:r>
          </w:p>
          <w:p>
            <w:pPr>
              <w:pStyle w:val="ListParagraph"/>
              <w:keepNext/>
              <w:numPr>
                <w:ilvl w:val="0"/>
                <w:numId w:val="6"/>
              </w:numPr>
              <w:spacing w:after="20" w:line="252"/>
            </w:pPr>
            <w:r>
              <w:rPr>
                <w:sz w:val="18"/>
                <w:szCs w:val="18"/>
              </w:rPr>
              <w:t xml:space="preserve">Subir el tronco en cada repetición.</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Regresión (más fácil)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7"/>
              </w:numPr>
              <w:spacing w:after="20" w:line="252"/>
            </w:pPr>
            <w:r>
              <w:rPr>
                <w:sz w:val="18"/>
                <w:szCs w:val="18"/>
              </w:rPr>
              <w:t xml:space="preserve">Remo a una mano con apoyo en banco o rodilla.</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Progresión (más difícil)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8"/>
              </w:numPr>
              <w:spacing w:after="20" w:line="252"/>
            </w:pPr>
            <w:r>
              <w:rPr>
                <w:sz w:val="18"/>
                <w:szCs w:val="18"/>
              </w:rPr>
              <w:t xml:space="preserve">Pausa de 2 s.</w:t>
            </w:r>
          </w:p>
          <w:p>
            <w:pPr>
              <w:pStyle w:val="ListParagraph"/>
              <w:keepNext/>
              <w:numPr>
                <w:ilvl w:val="0"/>
                <w:numId w:val="8"/>
              </w:numPr>
              <w:spacing w:after="20" w:line="252"/>
            </w:pPr>
            <w:r>
              <w:rPr>
                <w:sz w:val="18"/>
                <w:szCs w:val="18"/>
              </w:rPr>
              <w:t xml:space="preserve">Remo con codos abiertos (más espalda alta).</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Dosificación sugerida</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3 series de 10–15.</w:t>
            </w:r>
          </w:p>
        </w:tc>
      </w:tr>
      <w:tr>
        <w:trPr>
          <w:cantSplit/>
        </w:trPr>
        <w:tc>
          <w:tcPr>
            <w:tcW w:type="dxa" w:w="1900"/>
            <w:tcBorders>
              <w:top w:val="single" w:color="C9C2B6" w:sz="4"/>
              <w:left w:val="single" w:color="C9C2B6" w:sz="4"/>
              <w:bottom w:val="single" w:color="C9C2B6" w:sz="4"/>
              <w:right w:val="single" w:color="C9C2B6" w:sz="4"/>
            </w:tcBorders>
            <w:shd w:fill="3C7A5A" w:color="auto" w:val="clear"/>
            <w:tcMar>
              <w:top w:type="dxa" w:w="60"/>
              <w:left w:type="dxa" w:w="100"/>
              <w:bottom w:type="dxa" w:w="60"/>
              <w:right w:type="dxa" w:w="100"/>
            </w:tcMar>
            <w:vAlign w:val="top"/>
          </w:tcPr>
          <w:p>
            <w:pPr>
              <w:keepNext w:val="false"/>
              <w:spacing w:after="20" w:line="252"/>
            </w:pPr>
            <w:r>
              <w:rPr>
                <w:b/>
                <w:bCs/>
                <w:color w:val="FFFFFF"/>
                <w:sz w:val="17"/>
                <w:szCs w:val="17"/>
              </w:rPr>
              <w:t xml:space="preserve">Cue clave</w:t>
            </w:r>
          </w:p>
        </w:tc>
        <w:tc>
          <w:tcPr>
            <w:tcW w:type="dxa" w:w="7460"/>
            <w:tcBorders>
              <w:top w:val="single" w:color="C9C2B6" w:sz="4"/>
              <w:left w:val="single" w:color="C9C2B6" w:sz="4"/>
              <w:bottom w:val="single" w:color="C9C2B6" w:sz="4"/>
              <w:right w:val="single" w:color="C9C2B6" w:sz="4"/>
            </w:tcBorders>
            <w:shd w:fill="E7F1EC" w:color="auto" w:val="clear"/>
            <w:tcMar>
              <w:top w:type="dxa" w:w="60"/>
              <w:left w:type="dxa" w:w="100"/>
              <w:bottom w:type="dxa" w:w="60"/>
              <w:right w:type="dxa" w:w="100"/>
            </w:tcMar>
            <w:vAlign w:val="top"/>
          </w:tcPr>
          <w:p>
            <w:pPr>
              <w:keepNext w:val="false"/>
              <w:spacing w:after="20" w:line="252"/>
            </w:pPr>
            <w:r>
              <w:rPr>
                <w:b/>
                <w:bCs/>
                <w:color w:val="2F5E46"/>
                <w:sz w:val="18"/>
                <w:szCs w:val="18"/>
              </w:rPr>
              <w:t xml:space="preserve">«Mete los codos en los bolsillos traseros.»</w:t>
            </w:r>
          </w:p>
        </w:tc>
      </w:tr>
    </w:tbl>
    <w:p>
      <w:pPr>
        <w:spacing w:after="160"/>
      </w:pPr>
    </w:p>
    <w:p>
      <w:pPr>
        <w:pStyle w:val="Heading4"/>
        <w:keepNext/>
        <w:spacing w:after="40" w:before="280"/>
      </w:pPr>
      <w:r>
        <w:t xml:space="preserve">Curl de bíceps</w:t>
      </w:r>
      <w:r>
        <w:rPr>
          <w:b w:val="false"/>
          <w:bCs w:val="false"/>
          <w:i/>
          <w:iCs/>
          <w:color w:val="6B6B6B"/>
          <w:sz w:val="20"/>
          <w:szCs w:val="20"/>
        </w:rPr>
        <w:t xml:space="preserve">  ·  Biceps curl</w:t>
      </w:r>
    </w:p>
    <w:p>
      <w:pPr>
        <w:keepNext/>
        <w:spacing w:after="40"/>
      </w:pPr>
      <w:r>
        <w:rPr>
          <w:rFonts w:ascii="Calibri" w:cs="Calibri" w:eastAsia="Calibri" w:hAnsi="Calibri"/>
          <w:b/>
          <w:bCs/>
          <w:color w:val="B08D57"/>
          <w:sz w:val="15"/>
          <w:szCs w:val="15"/>
        </w:rPr>
        <w:t xml:space="preserve">FICHA TÉCNICA</w:t>
      </w:r>
      <w:r>
        <w:rPr>
          <w:rFonts w:ascii="Calibri" w:cs="Calibri" w:eastAsia="Calibri" w:hAnsi="Calibri"/>
          <w:color w:val="6B6B6B"/>
          <w:sz w:val="17"/>
          <w:szCs w:val="17"/>
        </w:rPr>
        <w:t xml:space="preserve">   Nivel: Principiante</w:t>
      </w:r>
    </w:p>
    <w:p>
      <w:pPr>
        <w:keepNext/>
        <w:spacing w:after="40" w:before="80"/>
        <w:jc w:val="center"/>
      </w:pPr>
      <w:r>
        <w:drawing>
          <wp:inline distT="0" distB="0" distL="0" distR="0">
            <wp:extent cx="5943600" cy="2638425"/>
            <wp:effectExtent t="0" r="0" b="0" l="0"/>
            <wp:docPr id="1" name="ex_curl_de_biceps" descr="ex_curl_de_biceps" title="ex_curl_de_bic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5943600" cy="2638425"/>
                    </a:xfrm>
                    <a:prstGeom prst="rect">
                      <a:avLst/>
                    </a:prstGeom>
                  </pic:spPr>
                </pic:pic>
              </a:graphicData>
            </a:graphic>
          </wp:inline>
        </w:drawing>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7460"/>
      </w:tblGrid>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Objetivo</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Fortalecer la flexión del codo.</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Posición inicial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De pie, mancuernas a los lados, palmas al frente, codos pegados al cuerpo.</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Ejecución</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34"/>
              </w:numPr>
              <w:spacing w:after="20" w:line="252"/>
            </w:pPr>
            <w:r>
              <w:rPr>
                <w:sz w:val="18"/>
                <w:szCs w:val="18"/>
              </w:rPr>
              <w:t xml:space="preserve">Flexiona los codos llevando las mancuernas a los hombros.</w:t>
            </w:r>
          </w:p>
          <w:p>
            <w:pPr>
              <w:pStyle w:val="ListParagraph"/>
              <w:keepNext/>
              <w:numPr>
                <w:ilvl w:val="0"/>
                <w:numId w:val="34"/>
              </w:numPr>
              <w:spacing w:after="20" w:line="252"/>
            </w:pPr>
            <w:r>
              <w:rPr>
                <w:sz w:val="18"/>
                <w:szCs w:val="18"/>
              </w:rPr>
              <w:t xml:space="preserve">Los codos no se desplazan hacia delante.</w:t>
            </w:r>
          </w:p>
          <w:p>
            <w:pPr>
              <w:pStyle w:val="ListParagraph"/>
              <w:keepNext/>
              <w:numPr>
                <w:ilvl w:val="0"/>
                <w:numId w:val="34"/>
              </w:numPr>
              <w:spacing w:after="20" w:line="252"/>
            </w:pPr>
            <w:r>
              <w:rPr>
                <w:sz w:val="18"/>
                <w:szCs w:val="18"/>
              </w:rPr>
              <w:t xml:space="preserve">Baja en 2–3 tiempos hasta extender.</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Respiración</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Exhala al subir.</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Músculos principales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Bíceps braquial</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Secundarios / estabilizadores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Flexores/extensores del antebrazo, Deltoides anterior</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Errores frecuentes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6"/>
              </w:numPr>
              <w:spacing w:after="20" w:line="252"/>
            </w:pPr>
            <w:r>
              <w:rPr>
                <w:sz w:val="18"/>
                <w:szCs w:val="18"/>
              </w:rPr>
              <w:t xml:space="preserve">Balancear el tronco.</w:t>
            </w:r>
          </w:p>
          <w:p>
            <w:pPr>
              <w:pStyle w:val="ListParagraph"/>
              <w:keepNext/>
              <w:numPr>
                <w:ilvl w:val="0"/>
                <w:numId w:val="6"/>
              </w:numPr>
              <w:spacing w:after="20" w:line="252"/>
            </w:pPr>
            <w:r>
              <w:rPr>
                <w:sz w:val="18"/>
                <w:szCs w:val="18"/>
              </w:rPr>
              <w:t xml:space="preserve">Codos que avanzan.</w:t>
            </w:r>
          </w:p>
          <w:p>
            <w:pPr>
              <w:pStyle w:val="ListParagraph"/>
              <w:keepNext/>
              <w:numPr>
                <w:ilvl w:val="0"/>
                <w:numId w:val="6"/>
              </w:numPr>
              <w:spacing w:after="20" w:line="252"/>
            </w:pPr>
            <w:r>
              <w:rPr>
                <w:sz w:val="18"/>
                <w:szCs w:val="18"/>
              </w:rPr>
              <w:t xml:space="preserve">Bajar sin control.</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Regresión (más fácil)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7"/>
              </w:numPr>
              <w:spacing w:after="20" w:line="252"/>
            </w:pPr>
            <w:r>
              <w:rPr>
                <w:sz w:val="18"/>
                <w:szCs w:val="18"/>
              </w:rPr>
              <w:t xml:space="preserve">Alterno.</w:t>
            </w:r>
          </w:p>
          <w:p>
            <w:pPr>
              <w:pStyle w:val="ListParagraph"/>
              <w:keepNext/>
              <w:numPr>
                <w:ilvl w:val="0"/>
                <w:numId w:val="7"/>
              </w:numPr>
              <w:spacing w:after="20" w:line="252"/>
            </w:pPr>
            <w:r>
              <w:rPr>
                <w:sz w:val="18"/>
                <w:szCs w:val="18"/>
              </w:rPr>
              <w:t xml:space="preserve">Menos peso.</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Progresión (más difícil)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8"/>
              </w:numPr>
              <w:spacing w:after="20" w:line="252"/>
            </w:pPr>
            <w:r>
              <w:rPr>
                <w:sz w:val="18"/>
                <w:szCs w:val="18"/>
              </w:rPr>
              <w:t xml:space="preserve">Curl martillo.</w:t>
            </w:r>
          </w:p>
          <w:p>
            <w:pPr>
              <w:pStyle w:val="ListParagraph"/>
              <w:keepNext/>
              <w:numPr>
                <w:ilvl w:val="0"/>
                <w:numId w:val="8"/>
              </w:numPr>
              <w:spacing w:after="20" w:line="252"/>
            </w:pPr>
            <w:r>
              <w:rPr>
                <w:sz w:val="18"/>
                <w:szCs w:val="18"/>
              </w:rPr>
              <w:t xml:space="preserve">1½ repeticiones.</w:t>
            </w:r>
          </w:p>
          <w:p>
            <w:pPr>
              <w:pStyle w:val="ListParagraph"/>
              <w:keepNext/>
              <w:numPr>
                <w:ilvl w:val="0"/>
                <w:numId w:val="8"/>
              </w:numPr>
              <w:spacing w:after="20" w:line="252"/>
            </w:pPr>
            <w:r>
              <w:rPr>
                <w:sz w:val="18"/>
                <w:szCs w:val="18"/>
              </w:rPr>
              <w:t xml:space="preserve">Isométrico a 90°.</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Dosificación sugerida</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3 series de 10–15.</w:t>
            </w:r>
          </w:p>
        </w:tc>
      </w:tr>
      <w:tr>
        <w:trPr>
          <w:cantSplit/>
        </w:trPr>
        <w:tc>
          <w:tcPr>
            <w:tcW w:type="dxa" w:w="1900"/>
            <w:tcBorders>
              <w:top w:val="single" w:color="C9C2B6" w:sz="4"/>
              <w:left w:val="single" w:color="C9C2B6" w:sz="4"/>
              <w:bottom w:val="single" w:color="C9C2B6" w:sz="4"/>
              <w:right w:val="single" w:color="C9C2B6" w:sz="4"/>
            </w:tcBorders>
            <w:shd w:fill="3C7A5A" w:color="auto" w:val="clear"/>
            <w:tcMar>
              <w:top w:type="dxa" w:w="60"/>
              <w:left w:type="dxa" w:w="100"/>
              <w:bottom w:type="dxa" w:w="60"/>
              <w:right w:type="dxa" w:w="100"/>
            </w:tcMar>
            <w:vAlign w:val="top"/>
          </w:tcPr>
          <w:p>
            <w:pPr>
              <w:keepNext w:val="false"/>
              <w:spacing w:after="20" w:line="252"/>
            </w:pPr>
            <w:r>
              <w:rPr>
                <w:b/>
                <w:bCs/>
                <w:color w:val="FFFFFF"/>
                <w:sz w:val="17"/>
                <w:szCs w:val="17"/>
              </w:rPr>
              <w:t xml:space="preserve">Cue clave</w:t>
            </w:r>
          </w:p>
        </w:tc>
        <w:tc>
          <w:tcPr>
            <w:tcW w:type="dxa" w:w="7460"/>
            <w:tcBorders>
              <w:top w:val="single" w:color="C9C2B6" w:sz="4"/>
              <w:left w:val="single" w:color="C9C2B6" w:sz="4"/>
              <w:bottom w:val="single" w:color="C9C2B6" w:sz="4"/>
              <w:right w:val="single" w:color="C9C2B6" w:sz="4"/>
            </w:tcBorders>
            <w:shd w:fill="E7F1EC" w:color="auto" w:val="clear"/>
            <w:tcMar>
              <w:top w:type="dxa" w:w="60"/>
              <w:left w:type="dxa" w:w="100"/>
              <w:bottom w:type="dxa" w:w="60"/>
              <w:right w:type="dxa" w:w="100"/>
            </w:tcMar>
            <w:vAlign w:val="top"/>
          </w:tcPr>
          <w:p>
            <w:pPr>
              <w:keepNext w:val="false"/>
              <w:spacing w:after="20" w:line="252"/>
            </w:pPr>
            <w:r>
              <w:rPr>
                <w:b/>
                <w:bCs/>
                <w:color w:val="2F5E46"/>
                <w:sz w:val="18"/>
                <w:szCs w:val="18"/>
              </w:rPr>
              <w:t xml:space="preserve">«Codos clavados a tus costillas.»</w:t>
            </w:r>
          </w:p>
        </w:tc>
      </w:tr>
    </w:tbl>
    <w:p>
      <w:pPr>
        <w:spacing w:after="160"/>
      </w:pPr>
    </w:p>
    <w:p>
      <w:pPr>
        <w:pStyle w:val="Heading4"/>
        <w:keepNext/>
        <w:spacing w:after="40" w:before="280"/>
      </w:pPr>
      <w:r>
        <w:t xml:space="preserve">Extensión de tríceps sobre la cabeza</w:t>
      </w:r>
      <w:r>
        <w:rPr>
          <w:b w:val="false"/>
          <w:bCs w:val="false"/>
          <w:i/>
          <w:iCs/>
          <w:color w:val="6B6B6B"/>
          <w:sz w:val="20"/>
          <w:szCs w:val="20"/>
        </w:rPr>
        <w:t xml:space="preserve">  ·  Overhead triceps extension</w:t>
      </w:r>
    </w:p>
    <w:p>
      <w:pPr>
        <w:keepNext/>
        <w:spacing w:after="40"/>
      </w:pPr>
      <w:r>
        <w:rPr>
          <w:rFonts w:ascii="Calibri" w:cs="Calibri" w:eastAsia="Calibri" w:hAnsi="Calibri"/>
          <w:b/>
          <w:bCs/>
          <w:color w:val="B08D57"/>
          <w:sz w:val="15"/>
          <w:szCs w:val="15"/>
        </w:rPr>
        <w:t xml:space="preserve">FICHA TÉCNICA</w:t>
      </w:r>
      <w:r>
        <w:rPr>
          <w:rFonts w:ascii="Calibri" w:cs="Calibri" w:eastAsia="Calibri" w:hAnsi="Calibri"/>
          <w:color w:val="6B6B6B"/>
          <w:sz w:val="17"/>
          <w:szCs w:val="17"/>
        </w:rPr>
        <w:t xml:space="preserve">   Nivel: Principiante</w:t>
      </w:r>
    </w:p>
    <w:p>
      <w:pPr>
        <w:keepNext/>
        <w:spacing w:after="40" w:before="80"/>
        <w:jc w:val="center"/>
      </w:pPr>
      <w:r>
        <w:drawing>
          <wp:inline distT="0" distB="0" distL="0" distR="0">
            <wp:extent cx="5943600" cy="2667000"/>
            <wp:effectExtent t="0" r="0" b="0" l="0"/>
            <wp:docPr id="1" name="ex_extension_de_triceps_sobre_la_cabeza" descr="ex_extension_de_triceps_sobre_la_cabeza" title="ex_extension_de_triceps_sobre_la_cabez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5943600" cy="2667000"/>
                    </a:xfrm>
                    <a:prstGeom prst="rect">
                      <a:avLst/>
                    </a:prstGeom>
                  </pic:spPr>
                </pic:pic>
              </a:graphicData>
            </a:graphic>
          </wp:inline>
        </w:drawing>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7460"/>
      </w:tblGrid>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Objetivo</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Trabajar el tríceps en posición de estiramiento (cabeza larga).</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Posición inicial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De pie o sentada, una mancuerna sujeta con ambas manos sobre la cabeza.</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Ejecución</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35"/>
              </w:numPr>
              <w:spacing w:after="20" w:line="252"/>
            </w:pPr>
            <w:r>
              <w:rPr>
                <w:sz w:val="18"/>
                <w:szCs w:val="18"/>
              </w:rPr>
              <w:t xml:space="preserve">Flexiona los codos bajando la mancuerna detrás de la cabeza.</w:t>
            </w:r>
          </w:p>
          <w:p>
            <w:pPr>
              <w:pStyle w:val="ListParagraph"/>
              <w:keepNext/>
              <w:numPr>
                <w:ilvl w:val="0"/>
                <w:numId w:val="35"/>
              </w:numPr>
              <w:spacing w:after="20" w:line="252"/>
            </w:pPr>
            <w:r>
              <w:rPr>
                <w:sz w:val="18"/>
                <w:szCs w:val="18"/>
              </w:rPr>
              <w:t xml:space="preserve">Codos apuntando al frente y cerca de la cabeza.</w:t>
            </w:r>
          </w:p>
          <w:p>
            <w:pPr>
              <w:pStyle w:val="ListParagraph"/>
              <w:keepNext/>
              <w:numPr>
                <w:ilvl w:val="0"/>
                <w:numId w:val="35"/>
              </w:numPr>
              <w:spacing w:after="20" w:line="252"/>
            </w:pPr>
            <w:r>
              <w:rPr>
                <w:sz w:val="18"/>
                <w:szCs w:val="18"/>
              </w:rPr>
              <w:t xml:space="preserve">Extiende los codos para volver.</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Respiración</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Exhala al extender.</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Músculos principales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Tríceps braquial</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Secundarios / estabilizadores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Transverso del abdomen, Deltoides anterior</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Errores frecuentes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6"/>
              </w:numPr>
              <w:spacing w:after="20" w:line="252"/>
            </w:pPr>
            <w:r>
              <w:rPr>
                <w:sz w:val="18"/>
                <w:szCs w:val="18"/>
              </w:rPr>
              <w:t xml:space="preserve">Abrir los codos.</w:t>
            </w:r>
          </w:p>
          <w:p>
            <w:pPr>
              <w:pStyle w:val="ListParagraph"/>
              <w:keepNext/>
              <w:numPr>
                <w:ilvl w:val="0"/>
                <w:numId w:val="6"/>
              </w:numPr>
              <w:spacing w:after="20" w:line="252"/>
            </w:pPr>
            <w:r>
              <w:rPr>
                <w:sz w:val="18"/>
                <w:szCs w:val="18"/>
              </w:rPr>
              <w:t xml:space="preserve">Arquear la zona lumbar.</w:t>
            </w:r>
          </w:p>
          <w:p>
            <w:pPr>
              <w:pStyle w:val="ListParagraph"/>
              <w:keepNext/>
              <w:numPr>
                <w:ilvl w:val="0"/>
                <w:numId w:val="6"/>
              </w:numPr>
              <w:spacing w:after="20" w:line="252"/>
            </w:pPr>
            <w:r>
              <w:rPr>
                <w:sz w:val="18"/>
                <w:szCs w:val="18"/>
              </w:rPr>
              <w:t xml:space="preserve">Bajar sin control.</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Regresión (más fácil)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7"/>
              </w:numPr>
              <w:spacing w:after="20" w:line="252"/>
            </w:pPr>
            <w:r>
              <w:rPr>
                <w:sz w:val="18"/>
                <w:szCs w:val="18"/>
              </w:rPr>
              <w:t xml:space="preserve">Sentada.</w:t>
            </w:r>
          </w:p>
          <w:p>
            <w:pPr>
              <w:pStyle w:val="ListParagraph"/>
              <w:keepNext/>
              <w:numPr>
                <w:ilvl w:val="0"/>
                <w:numId w:val="7"/>
              </w:numPr>
              <w:spacing w:after="20" w:line="252"/>
            </w:pPr>
            <w:r>
              <w:rPr>
                <w:sz w:val="18"/>
                <w:szCs w:val="18"/>
              </w:rPr>
              <w:t xml:space="preserve">A una mano con apoyo del otro brazo.</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Progresión (más difícil)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8"/>
              </w:numPr>
              <w:spacing w:after="20" w:line="252"/>
            </w:pPr>
            <w:r>
              <w:rPr>
                <w:sz w:val="18"/>
                <w:szCs w:val="18"/>
              </w:rPr>
              <w:t xml:space="preserve">Tempo lento.</w:t>
            </w:r>
          </w:p>
          <w:p>
            <w:pPr>
              <w:pStyle w:val="ListParagraph"/>
              <w:keepNext/>
              <w:numPr>
                <w:ilvl w:val="0"/>
                <w:numId w:val="8"/>
              </w:numPr>
              <w:spacing w:after="20" w:line="252"/>
            </w:pPr>
            <w:r>
              <w:rPr>
                <w:sz w:val="18"/>
                <w:szCs w:val="18"/>
              </w:rPr>
              <w:t xml:space="preserve">Pausa abajo.</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Dosificación sugerida</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3 series de 10–15.</w:t>
            </w:r>
          </w:p>
        </w:tc>
      </w:tr>
      <w:tr>
        <w:trPr>
          <w:cantSplit/>
        </w:trPr>
        <w:tc>
          <w:tcPr>
            <w:tcW w:type="dxa" w:w="1900"/>
            <w:tcBorders>
              <w:top w:val="single" w:color="C9C2B6" w:sz="4"/>
              <w:left w:val="single" w:color="C9C2B6" w:sz="4"/>
              <w:bottom w:val="single" w:color="C9C2B6" w:sz="4"/>
              <w:right w:val="single" w:color="C9C2B6" w:sz="4"/>
            </w:tcBorders>
            <w:shd w:fill="3C7A5A" w:color="auto" w:val="clear"/>
            <w:tcMar>
              <w:top w:type="dxa" w:w="60"/>
              <w:left w:type="dxa" w:w="100"/>
              <w:bottom w:type="dxa" w:w="60"/>
              <w:right w:type="dxa" w:w="100"/>
            </w:tcMar>
            <w:vAlign w:val="top"/>
          </w:tcPr>
          <w:p>
            <w:pPr>
              <w:keepNext w:val="false"/>
              <w:spacing w:after="20" w:line="252"/>
            </w:pPr>
            <w:r>
              <w:rPr>
                <w:b/>
                <w:bCs/>
                <w:color w:val="FFFFFF"/>
                <w:sz w:val="17"/>
                <w:szCs w:val="17"/>
              </w:rPr>
              <w:t xml:space="preserve">Cue clave</w:t>
            </w:r>
          </w:p>
        </w:tc>
        <w:tc>
          <w:tcPr>
            <w:tcW w:type="dxa" w:w="7460"/>
            <w:tcBorders>
              <w:top w:val="single" w:color="C9C2B6" w:sz="4"/>
              <w:left w:val="single" w:color="C9C2B6" w:sz="4"/>
              <w:bottom w:val="single" w:color="C9C2B6" w:sz="4"/>
              <w:right w:val="single" w:color="C9C2B6" w:sz="4"/>
            </w:tcBorders>
            <w:shd w:fill="E7F1EC" w:color="auto" w:val="clear"/>
            <w:tcMar>
              <w:top w:type="dxa" w:w="60"/>
              <w:left w:type="dxa" w:w="100"/>
              <w:bottom w:type="dxa" w:w="60"/>
              <w:right w:type="dxa" w:w="100"/>
            </w:tcMar>
            <w:vAlign w:val="top"/>
          </w:tcPr>
          <w:p>
            <w:pPr>
              <w:keepNext w:val="false"/>
              <w:spacing w:after="20" w:line="252"/>
            </w:pPr>
            <w:r>
              <w:rPr>
                <w:b/>
                <w:bCs/>
                <w:color w:val="2F5E46"/>
                <w:sz w:val="18"/>
                <w:szCs w:val="18"/>
              </w:rPr>
              <w:t xml:space="preserve">«Codos a la vista, costillas cerradas.»</w:t>
            </w:r>
          </w:p>
        </w:tc>
      </w:tr>
    </w:tbl>
    <w:p>
      <w:pPr>
        <w:spacing w:after="160"/>
      </w:pPr>
    </w:p>
    <w:p>
      <w:pPr>
        <w:pStyle w:val="Heading4"/>
        <w:keepNext/>
        <w:spacing w:after="40" w:before="280"/>
      </w:pPr>
      <w:r>
        <w:t xml:space="preserve">Press de pecho en el suelo</w:t>
      </w:r>
      <w:r>
        <w:rPr>
          <w:b w:val="false"/>
          <w:bCs w:val="false"/>
          <w:i/>
          <w:iCs/>
          <w:color w:val="6B6B6B"/>
          <w:sz w:val="20"/>
          <w:szCs w:val="20"/>
        </w:rPr>
        <w:t xml:space="preserve">  ·  Floor press</w:t>
      </w:r>
    </w:p>
    <w:p>
      <w:pPr>
        <w:keepNext/>
        <w:spacing w:after="40"/>
      </w:pPr>
      <w:r>
        <w:rPr>
          <w:rFonts w:ascii="Calibri" w:cs="Calibri" w:eastAsia="Calibri" w:hAnsi="Calibri"/>
          <w:b/>
          <w:bCs/>
          <w:color w:val="B08D57"/>
          <w:sz w:val="15"/>
          <w:szCs w:val="15"/>
        </w:rPr>
        <w:t xml:space="preserve">FICHA TÉCNICA</w:t>
      </w:r>
      <w:r>
        <w:rPr>
          <w:rFonts w:ascii="Calibri" w:cs="Calibri" w:eastAsia="Calibri" w:hAnsi="Calibri"/>
          <w:color w:val="6B6B6B"/>
          <w:sz w:val="17"/>
          <w:szCs w:val="17"/>
        </w:rPr>
        <w:t xml:space="preserve">   Nivel: Principiante</w:t>
      </w:r>
    </w:p>
    <w:p>
      <w:pPr>
        <w:keepNext/>
        <w:spacing w:after="40" w:before="80"/>
        <w:jc w:val="center"/>
      </w:pPr>
      <w:r>
        <w:drawing>
          <wp:inline distT="0" distB="0" distL="0" distR="0">
            <wp:extent cx="5943600" cy="2190750"/>
            <wp:effectExtent t="0" r="0" b="0" l="0"/>
            <wp:docPr id="1" name="ex_press_de_pecho_en_el_suelo" descr="ex_press_de_pecho_en_el_suelo" title="ex_press_de_pecho_en_el_sue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5943600" cy="2190750"/>
                    </a:xfrm>
                    <a:prstGeom prst="rect">
                      <a:avLst/>
                    </a:prstGeom>
                  </pic:spPr>
                </pic:pic>
              </a:graphicData>
            </a:graphic>
          </wp:inline>
        </w:drawing>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7460"/>
      </w:tblGrid>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Objetivo</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Fortalecer pecho y tríceps sin banco, con el suelo limitando el rango para proteger el hombro.</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Posición inicial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Boca arriba, rodillas flexionadas, codos apoyados en el suelo a 45° del cuerpo, mancuernas sobre el pecho.</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Ejecución</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36"/>
              </w:numPr>
              <w:spacing w:after="20" w:line="252"/>
            </w:pPr>
            <w:r>
              <w:rPr>
                <w:sz w:val="18"/>
                <w:szCs w:val="18"/>
              </w:rPr>
              <w:t xml:space="preserve">Empuja las mancuernas hacia el techo.</w:t>
            </w:r>
          </w:p>
          <w:p>
            <w:pPr>
              <w:pStyle w:val="ListParagraph"/>
              <w:keepNext/>
              <w:numPr>
                <w:ilvl w:val="0"/>
                <w:numId w:val="36"/>
              </w:numPr>
              <w:spacing w:after="20" w:line="252"/>
            </w:pPr>
            <w:r>
              <w:rPr>
                <w:sz w:val="18"/>
                <w:szCs w:val="18"/>
              </w:rPr>
              <w:t xml:space="preserve">Junta ligeramente las mancuernas arriba sin chocarlas.</w:t>
            </w:r>
          </w:p>
          <w:p>
            <w:pPr>
              <w:pStyle w:val="ListParagraph"/>
              <w:keepNext/>
              <w:numPr>
                <w:ilvl w:val="0"/>
                <w:numId w:val="36"/>
              </w:numPr>
              <w:spacing w:after="20" w:line="252"/>
            </w:pPr>
            <w:r>
              <w:rPr>
                <w:sz w:val="18"/>
                <w:szCs w:val="18"/>
              </w:rPr>
              <w:t xml:space="preserve">Baja hasta que los tríceps toquen el suelo suavemente.</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Respiración</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Exhala al empujar.</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Músculos principales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Pectoral mayor, Tríceps braquial</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Secundarios / estabilizadores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Deltoides anterior, Serrato anterior</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Errores frecuentes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6"/>
              </w:numPr>
              <w:spacing w:after="20" w:line="252"/>
            </w:pPr>
            <w:r>
              <w:rPr>
                <w:sz w:val="18"/>
                <w:szCs w:val="18"/>
              </w:rPr>
              <w:t xml:space="preserve">Codos a 90° del cuerpo (estrés de hombro).</w:t>
            </w:r>
          </w:p>
          <w:p>
            <w:pPr>
              <w:pStyle w:val="ListParagraph"/>
              <w:keepNext/>
              <w:numPr>
                <w:ilvl w:val="0"/>
                <w:numId w:val="6"/>
              </w:numPr>
              <w:spacing w:after="20" w:line="252"/>
            </w:pPr>
            <w:r>
              <w:rPr>
                <w:sz w:val="18"/>
                <w:szCs w:val="18"/>
              </w:rPr>
              <w:t xml:space="preserve">Rebotar los codos en el suelo.</w:t>
            </w:r>
          </w:p>
          <w:p>
            <w:pPr>
              <w:pStyle w:val="ListParagraph"/>
              <w:keepNext/>
              <w:numPr>
                <w:ilvl w:val="0"/>
                <w:numId w:val="6"/>
              </w:numPr>
              <w:spacing w:after="20" w:line="252"/>
            </w:pPr>
            <w:r>
              <w:rPr>
                <w:sz w:val="18"/>
                <w:szCs w:val="18"/>
              </w:rPr>
              <w:t xml:space="preserve">Arquear la espalda.</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Regresión (más fácil)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7"/>
              </w:numPr>
              <w:spacing w:after="20" w:line="252"/>
            </w:pPr>
            <w:r>
              <w:rPr>
                <w:sz w:val="18"/>
                <w:szCs w:val="18"/>
              </w:rPr>
              <w:t xml:space="preserve">Peso ligero.</w:t>
            </w:r>
          </w:p>
          <w:p>
            <w:pPr>
              <w:pStyle w:val="ListParagraph"/>
              <w:keepNext/>
              <w:numPr>
                <w:ilvl w:val="0"/>
                <w:numId w:val="7"/>
              </w:numPr>
              <w:spacing w:after="20" w:line="252"/>
            </w:pPr>
            <w:r>
              <w:rPr>
                <w:sz w:val="18"/>
                <w:szCs w:val="18"/>
              </w:rPr>
              <w:t xml:space="preserve">Alterno.</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Progresión (más difícil)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8"/>
              </w:numPr>
              <w:spacing w:after="20" w:line="252"/>
            </w:pPr>
            <w:r>
              <w:rPr>
                <w:sz w:val="18"/>
                <w:szCs w:val="18"/>
              </w:rPr>
              <w:t xml:space="preserve">Pausa abajo.</w:t>
            </w:r>
          </w:p>
          <w:p>
            <w:pPr>
              <w:pStyle w:val="ListParagraph"/>
              <w:keepNext/>
              <w:numPr>
                <w:ilvl w:val="0"/>
                <w:numId w:val="8"/>
              </w:numPr>
              <w:spacing w:after="20" w:line="252"/>
            </w:pPr>
            <w:r>
              <w:rPr>
                <w:sz w:val="18"/>
                <w:szCs w:val="18"/>
              </w:rPr>
              <w:t xml:space="preserve">Puente de glúteo + press.</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Dosificación sugerida</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3 series de 10–15.</w:t>
            </w:r>
          </w:p>
        </w:tc>
      </w:tr>
      <w:tr>
        <w:trPr>
          <w:cantSplit/>
        </w:trPr>
        <w:tc>
          <w:tcPr>
            <w:tcW w:type="dxa" w:w="1900"/>
            <w:tcBorders>
              <w:top w:val="single" w:color="C9C2B6" w:sz="4"/>
              <w:left w:val="single" w:color="C9C2B6" w:sz="4"/>
              <w:bottom w:val="single" w:color="C9C2B6" w:sz="4"/>
              <w:right w:val="single" w:color="C9C2B6" w:sz="4"/>
            </w:tcBorders>
            <w:shd w:fill="3C7A5A" w:color="auto" w:val="clear"/>
            <w:tcMar>
              <w:top w:type="dxa" w:w="60"/>
              <w:left w:type="dxa" w:w="100"/>
              <w:bottom w:type="dxa" w:w="60"/>
              <w:right w:type="dxa" w:w="100"/>
            </w:tcMar>
            <w:vAlign w:val="top"/>
          </w:tcPr>
          <w:p>
            <w:pPr>
              <w:keepNext w:val="false"/>
              <w:spacing w:after="20" w:line="252"/>
            </w:pPr>
            <w:r>
              <w:rPr>
                <w:b/>
                <w:bCs/>
                <w:color w:val="FFFFFF"/>
                <w:sz w:val="17"/>
                <w:szCs w:val="17"/>
              </w:rPr>
              <w:t xml:space="preserve">Cue clave</w:t>
            </w:r>
          </w:p>
        </w:tc>
        <w:tc>
          <w:tcPr>
            <w:tcW w:type="dxa" w:w="7460"/>
            <w:tcBorders>
              <w:top w:val="single" w:color="C9C2B6" w:sz="4"/>
              <w:left w:val="single" w:color="C9C2B6" w:sz="4"/>
              <w:bottom w:val="single" w:color="C9C2B6" w:sz="4"/>
              <w:right w:val="single" w:color="C9C2B6" w:sz="4"/>
            </w:tcBorders>
            <w:shd w:fill="E7F1EC" w:color="auto" w:val="clear"/>
            <w:tcMar>
              <w:top w:type="dxa" w:w="60"/>
              <w:left w:type="dxa" w:w="100"/>
              <w:bottom w:type="dxa" w:w="60"/>
              <w:right w:type="dxa" w:w="100"/>
            </w:tcMar>
            <w:vAlign w:val="top"/>
          </w:tcPr>
          <w:p>
            <w:pPr>
              <w:keepNext w:val="false"/>
              <w:spacing w:after="20" w:line="252"/>
            </w:pPr>
            <w:r>
              <w:rPr>
                <w:b/>
                <w:bCs/>
                <w:color w:val="2F5E46"/>
                <w:sz w:val="18"/>
                <w:szCs w:val="18"/>
              </w:rPr>
              <w:t xml:space="preserve">«Empuja el techo y abraza un árbol al subir.»</w:t>
            </w:r>
          </w:p>
        </w:tc>
      </w:tr>
    </w:tbl>
    <w:p>
      <w:pPr>
        <w:spacing w:after="160"/>
      </w:pPr>
    </w:p>
    <w:p>
      <w:pPr>
        <w:pStyle w:val="Heading4"/>
        <w:keepNext/>
        <w:spacing w:after="40" w:before="280"/>
      </w:pPr>
      <w:r>
        <w:t xml:space="preserve">Aperturas en el suelo</w:t>
      </w:r>
      <w:r>
        <w:rPr>
          <w:b w:val="false"/>
          <w:bCs w:val="false"/>
          <w:i/>
          <w:iCs/>
          <w:color w:val="6B6B6B"/>
          <w:sz w:val="20"/>
          <w:szCs w:val="20"/>
        </w:rPr>
        <w:t xml:space="preserve">  ·  Floor fly</w:t>
      </w:r>
    </w:p>
    <w:p>
      <w:pPr>
        <w:keepNext/>
        <w:spacing w:after="40"/>
      </w:pPr>
      <w:r>
        <w:rPr>
          <w:rFonts w:ascii="Calibri" w:cs="Calibri" w:eastAsia="Calibri" w:hAnsi="Calibri"/>
          <w:b/>
          <w:bCs/>
          <w:color w:val="B08D57"/>
          <w:sz w:val="15"/>
          <w:szCs w:val="15"/>
        </w:rPr>
        <w:t xml:space="preserve">FICHA TÉCNICA</w:t>
      </w:r>
      <w:r>
        <w:rPr>
          <w:rFonts w:ascii="Calibri" w:cs="Calibri" w:eastAsia="Calibri" w:hAnsi="Calibri"/>
          <w:color w:val="6B6B6B"/>
          <w:sz w:val="17"/>
          <w:szCs w:val="17"/>
        </w:rPr>
        <w:t xml:space="preserve">   Nivel: Principiante</w:t>
      </w:r>
    </w:p>
    <w:p>
      <w:pPr>
        <w:keepNext/>
        <w:spacing w:after="40" w:before="80"/>
        <w:jc w:val="center"/>
      </w:pPr>
      <w:r>
        <w:drawing>
          <wp:inline distT="0" distB="0" distL="0" distR="0">
            <wp:extent cx="5943600" cy="2190750"/>
            <wp:effectExtent t="0" r="0" b="0" l="0"/>
            <wp:docPr id="1" name="ex_aperturas_en_el_suelo" descr="ex_aperturas_en_el_suelo" title="ex_aperturas_en_el_sue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5943600" cy="2190750"/>
                    </a:xfrm>
                    <a:prstGeom prst="rect">
                      <a:avLst/>
                    </a:prstGeom>
                  </pic:spPr>
                </pic:pic>
              </a:graphicData>
            </a:graphic>
          </wp:inline>
        </w:drawing>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7460"/>
      </w:tblGrid>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Objetivo</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Aislar el pectoral en un arco de aducción horizontal.</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Posición inicial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Boca arriba, brazos extendidos sobre el pecho con codos ligeramente flexionados, palmas enfrentadas.</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Ejecución</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37"/>
              </w:numPr>
              <w:spacing w:after="20" w:line="252"/>
            </w:pPr>
            <w:r>
              <w:rPr>
                <w:sz w:val="18"/>
                <w:szCs w:val="18"/>
              </w:rPr>
              <w:t xml:space="preserve">Abre los brazos en arco hasta que los codos rocen el suelo.</w:t>
            </w:r>
          </w:p>
          <w:p>
            <w:pPr>
              <w:pStyle w:val="ListParagraph"/>
              <w:keepNext/>
              <w:numPr>
                <w:ilvl w:val="0"/>
                <w:numId w:val="37"/>
              </w:numPr>
              <w:spacing w:after="20" w:line="252"/>
            </w:pPr>
            <w:r>
              <w:rPr>
                <w:sz w:val="18"/>
                <w:szCs w:val="18"/>
              </w:rPr>
              <w:t xml:space="preserve">Mantén la flexión de codo fija.</w:t>
            </w:r>
          </w:p>
          <w:p>
            <w:pPr>
              <w:pStyle w:val="ListParagraph"/>
              <w:keepNext/>
              <w:numPr>
                <w:ilvl w:val="0"/>
                <w:numId w:val="37"/>
              </w:numPr>
              <w:spacing w:after="20" w:line="252"/>
            </w:pPr>
            <w:r>
              <w:rPr>
                <w:sz w:val="18"/>
                <w:szCs w:val="18"/>
              </w:rPr>
              <w:t xml:space="preserve">Cierra el arco como si abrazaras un barril.</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Respiración</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Inhala al abrir, exhala al cerrar.</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Músculos principales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Pectoral mayor</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Secundarios / estabilizadores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Deltoides anterior, Bíceps braquial</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Errores frecuentes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6"/>
              </w:numPr>
              <w:spacing w:after="20" w:line="252"/>
            </w:pPr>
            <w:r>
              <w:rPr>
                <w:sz w:val="18"/>
                <w:szCs w:val="18"/>
              </w:rPr>
              <w:t xml:space="preserve">Convertirlo en press (doblar y extender codos).</w:t>
            </w:r>
          </w:p>
          <w:p>
            <w:pPr>
              <w:pStyle w:val="ListParagraph"/>
              <w:keepNext/>
              <w:numPr>
                <w:ilvl w:val="0"/>
                <w:numId w:val="6"/>
              </w:numPr>
              <w:spacing w:after="20" w:line="252"/>
            </w:pPr>
            <w:r>
              <w:rPr>
                <w:sz w:val="18"/>
                <w:szCs w:val="18"/>
              </w:rPr>
              <w:t xml:space="preserve">Peso excesivo.</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Regresión (más fácil)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7"/>
              </w:numPr>
              <w:spacing w:after="20" w:line="252"/>
            </w:pPr>
            <w:r>
              <w:rPr>
                <w:sz w:val="18"/>
                <w:szCs w:val="18"/>
              </w:rPr>
              <w:t xml:space="preserve">Rango corto.</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Progresión (más difícil)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8"/>
              </w:numPr>
              <w:spacing w:after="20" w:line="252"/>
            </w:pPr>
            <w:r>
              <w:rPr>
                <w:sz w:val="18"/>
                <w:szCs w:val="18"/>
              </w:rPr>
              <w:t xml:space="preserve">Tempo 3-0-1-1.</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Dosificación sugerida</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2–3 series de 12–15.</w:t>
            </w:r>
          </w:p>
        </w:tc>
      </w:tr>
      <w:tr>
        <w:trPr>
          <w:cantSplit/>
        </w:trPr>
        <w:tc>
          <w:tcPr>
            <w:tcW w:type="dxa" w:w="1900"/>
            <w:tcBorders>
              <w:top w:val="single" w:color="C9C2B6" w:sz="4"/>
              <w:left w:val="single" w:color="C9C2B6" w:sz="4"/>
              <w:bottom w:val="single" w:color="C9C2B6" w:sz="4"/>
              <w:right w:val="single" w:color="C9C2B6" w:sz="4"/>
            </w:tcBorders>
            <w:shd w:fill="3C7A5A" w:color="auto" w:val="clear"/>
            <w:tcMar>
              <w:top w:type="dxa" w:w="60"/>
              <w:left w:type="dxa" w:w="100"/>
              <w:bottom w:type="dxa" w:w="60"/>
              <w:right w:type="dxa" w:w="100"/>
            </w:tcMar>
            <w:vAlign w:val="top"/>
          </w:tcPr>
          <w:p>
            <w:pPr>
              <w:keepNext w:val="false"/>
              <w:spacing w:after="20" w:line="252"/>
            </w:pPr>
            <w:r>
              <w:rPr>
                <w:b/>
                <w:bCs/>
                <w:color w:val="FFFFFF"/>
                <w:sz w:val="17"/>
                <w:szCs w:val="17"/>
              </w:rPr>
              <w:t xml:space="preserve">Cue clave</w:t>
            </w:r>
          </w:p>
        </w:tc>
        <w:tc>
          <w:tcPr>
            <w:tcW w:type="dxa" w:w="7460"/>
            <w:tcBorders>
              <w:top w:val="single" w:color="C9C2B6" w:sz="4"/>
              <w:left w:val="single" w:color="C9C2B6" w:sz="4"/>
              <w:bottom w:val="single" w:color="C9C2B6" w:sz="4"/>
              <w:right w:val="single" w:color="C9C2B6" w:sz="4"/>
            </w:tcBorders>
            <w:shd w:fill="E7F1EC" w:color="auto" w:val="clear"/>
            <w:tcMar>
              <w:top w:type="dxa" w:w="60"/>
              <w:left w:type="dxa" w:w="100"/>
              <w:bottom w:type="dxa" w:w="60"/>
              <w:right w:type="dxa" w:w="100"/>
            </w:tcMar>
            <w:vAlign w:val="top"/>
          </w:tcPr>
          <w:p>
            <w:pPr>
              <w:keepNext w:val="false"/>
              <w:spacing w:after="20" w:line="252"/>
            </w:pPr>
            <w:r>
              <w:rPr>
                <w:b/>
                <w:bCs/>
                <w:color w:val="2F5E46"/>
                <w:sz w:val="18"/>
                <w:szCs w:val="18"/>
              </w:rPr>
              <w:t xml:space="preserve">«Abraza un barril gigante.»</w:t>
            </w:r>
          </w:p>
        </w:tc>
      </w:tr>
    </w:tbl>
    <w:p>
      <w:pPr>
        <w:spacing w:after="160"/>
      </w:pPr>
    </w:p>
    <w:p>
      <w:pPr>
        <w:pStyle w:val="Heading3"/>
        <w:keepNext/>
      </w:pPr>
      <w:r>
        <w:t xml:space="preserve">Plancha y sus variaciones</w:t>
      </w:r>
    </w:p>
    <w:p>
      <w:pPr>
        <w:spacing w:after="100" w:line="276"/>
      </w:pPr>
      <w:r>
        <w:t xml:space="preserve">Una vez dominada la plancha estática, se progresa con variaciones que añaden </w:t>
      </w:r>
      <w:r>
        <w:rPr>
          <w:b/>
          <w:bCs/>
        </w:rPr>
        <w:t xml:space="preserve">movimiento de extremidades, anti-rotación o cambios de palanca</w:t>
      </w:r>
      <w:r>
        <w:t xml:space="preserve">. La regla: si la cadera se mueve o la zona lumbar se arquea, regresa a la versión anterior.</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00"/>
        <w:gridCol w:w="5760"/>
      </w:tblGrid>
      <w:tr>
        <w:trPr>
          <w:cantSplit/>
          <w:tblHeader/>
        </w:trPr>
        <w:tc>
          <w:tcPr>
            <w:tcW w:type="dxa" w:w="3600"/>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8"/>
                <w:szCs w:val="18"/>
              </w:rPr>
              <w:t xml:space="preserve">Para aumentar dificultad…</w:t>
            </w:r>
          </w:p>
        </w:tc>
        <w:tc>
          <w:tcPr>
            <w:tcW w:type="dxa" w:w="5760"/>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8"/>
                <w:szCs w:val="18"/>
              </w:rPr>
              <w:t xml:space="preserve">Ejemplo</w:t>
            </w:r>
          </w:p>
        </w:tc>
      </w:tr>
      <w:tr>
        <w:trPr>
          <w:cantSplit/>
        </w:trPr>
        <w:tc>
          <w:tcPr>
            <w:tcW w:type="dxa" w:w="360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Alargar la palanca</w:t>
            </w:r>
          </w:p>
        </w:tc>
        <w:tc>
          <w:tcPr>
            <w:tcW w:type="dxa" w:w="57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De rodillas a pies; manos más adelante que los hombros</w:t>
            </w:r>
          </w:p>
        </w:tc>
      </w:tr>
      <w:tr>
        <w:trPr>
          <w:cantSplit/>
        </w:trPr>
        <w:tc>
          <w:tcPr>
            <w:tcW w:type="dxa" w:w="3600"/>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Reducir la base de apoyo</w:t>
            </w:r>
          </w:p>
        </w:tc>
        <w:tc>
          <w:tcPr>
            <w:tcW w:type="dxa" w:w="5760"/>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Pies juntos; levantar una mano o un pie</w:t>
            </w:r>
          </w:p>
        </w:tc>
      </w:tr>
      <w:tr>
        <w:trPr>
          <w:cantSplit/>
        </w:trPr>
        <w:tc>
          <w:tcPr>
            <w:tcW w:type="dxa" w:w="360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Añadir movimiento</w:t>
            </w:r>
          </w:p>
        </w:tc>
        <w:tc>
          <w:tcPr>
            <w:tcW w:type="dxa" w:w="57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Toques, up-downs, elevaciones</w:t>
            </w:r>
          </w:p>
        </w:tc>
      </w:tr>
      <w:tr>
        <w:trPr>
          <w:cantSplit/>
        </w:trPr>
        <w:tc>
          <w:tcPr>
            <w:tcW w:type="dxa" w:w="3600"/>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Añadir inestabilidad</w:t>
            </w:r>
          </w:p>
        </w:tc>
        <w:tc>
          <w:tcPr>
            <w:tcW w:type="dxa" w:w="5760"/>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Manos o pies sobre blocks o pelota</w:t>
            </w:r>
          </w:p>
        </w:tc>
      </w:tr>
      <w:tr>
        <w:trPr>
          <w:cantSplit/>
        </w:trPr>
        <w:tc>
          <w:tcPr>
            <w:tcW w:type="dxa" w:w="360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Añadir carga</w:t>
            </w:r>
          </w:p>
        </w:tc>
        <w:tc>
          <w:tcPr>
            <w:tcW w:type="dxa" w:w="57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Remo con mancuerna desde la plancha</w:t>
            </w:r>
          </w:p>
        </w:tc>
      </w:tr>
    </w:tbl>
    <w:p>
      <w:pPr>
        <w:spacing w:after="120"/>
      </w:pPr>
    </w:p>
    <w:p>
      <w:pPr>
        <w:pStyle w:val="Heading4"/>
        <w:keepNext/>
        <w:spacing w:after="40" w:before="280"/>
      </w:pPr>
      <w:r>
        <w:t xml:space="preserve">Shoulder taps</w:t>
      </w:r>
      <w:r>
        <w:rPr>
          <w:b w:val="false"/>
          <w:bCs w:val="false"/>
          <w:i/>
          <w:iCs/>
          <w:color w:val="6B6B6B"/>
          <w:sz w:val="20"/>
          <w:szCs w:val="20"/>
        </w:rPr>
        <w:t xml:space="preserve">  ·  Plank shoulder taps</w:t>
      </w:r>
    </w:p>
    <w:p>
      <w:pPr>
        <w:keepNext/>
        <w:spacing w:after="40"/>
      </w:pPr>
      <w:r>
        <w:rPr>
          <w:rFonts w:ascii="Calibri" w:cs="Calibri" w:eastAsia="Calibri" w:hAnsi="Calibri"/>
          <w:b/>
          <w:bCs/>
          <w:color w:val="B08D57"/>
          <w:sz w:val="15"/>
          <w:szCs w:val="15"/>
        </w:rPr>
        <w:t xml:space="preserve">FICHA TÉCNICA</w:t>
      </w:r>
      <w:r>
        <w:rPr>
          <w:rFonts w:ascii="Calibri" w:cs="Calibri" w:eastAsia="Calibri" w:hAnsi="Calibri"/>
          <w:color w:val="6B6B6B"/>
          <w:sz w:val="17"/>
          <w:szCs w:val="17"/>
        </w:rPr>
        <w:t xml:space="preserve">   Nivel: Principiante</w:t>
      </w:r>
    </w:p>
    <w:p>
      <w:pPr>
        <w:keepNext/>
        <w:spacing w:after="40" w:before="80"/>
        <w:jc w:val="center"/>
      </w:pPr>
      <w:r>
        <w:drawing>
          <wp:inline distT="0" distB="0" distL="0" distR="0">
            <wp:extent cx="5943600" cy="2190750"/>
            <wp:effectExtent t="0" r="0" b="0" l="0"/>
            <wp:docPr id="1" name="ex_shoulder_taps" descr="ex_shoulder_taps" title="ex_shoulder_ta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5943600" cy="2190750"/>
                    </a:xfrm>
                    <a:prstGeom prst="rect">
                      <a:avLst/>
                    </a:prstGeom>
                  </pic:spPr>
                </pic:pic>
              </a:graphicData>
            </a:graphic>
          </wp:inline>
        </w:drawing>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7460"/>
      </w:tblGrid>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Objetivo</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Plancha con anti-rotación: el tronco no debe girar al levantar una mano.</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Posición inicial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Plancha alta con pies algo más separados que la cadera.</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Ejecución</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38"/>
              </w:numPr>
              <w:spacing w:after="20" w:line="252"/>
            </w:pPr>
            <w:r>
              <w:rPr>
                <w:sz w:val="18"/>
                <w:szCs w:val="18"/>
              </w:rPr>
              <w:t xml:space="preserve">Levanta una mano y toca el hombro contrario.</w:t>
            </w:r>
          </w:p>
          <w:p>
            <w:pPr>
              <w:pStyle w:val="ListParagraph"/>
              <w:keepNext/>
              <w:numPr>
                <w:ilvl w:val="0"/>
                <w:numId w:val="38"/>
              </w:numPr>
              <w:spacing w:after="20" w:line="252"/>
            </w:pPr>
            <w:r>
              <w:rPr>
                <w:sz w:val="18"/>
                <w:szCs w:val="18"/>
              </w:rPr>
              <w:t xml:space="preserve">Vuelve a apoyar y alterna.</w:t>
            </w:r>
          </w:p>
          <w:p>
            <w:pPr>
              <w:pStyle w:val="ListParagraph"/>
              <w:keepNext/>
              <w:numPr>
                <w:ilvl w:val="0"/>
                <w:numId w:val="38"/>
              </w:numPr>
              <w:spacing w:after="20" w:line="252"/>
            </w:pPr>
            <w:r>
              <w:rPr>
                <w:sz w:val="18"/>
                <w:szCs w:val="18"/>
              </w:rPr>
              <w:t xml:space="preserve">Cadera quieta, como si tuvieras un vaso de agua en la espalda baja.</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Respiración</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Exhala en cada toque.</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Músculos principales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Transverso del abdomen, Oblicuos</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Secundarios / estabilizadores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Deltoides anterior, Pectoral mayor, Serrato anterior, Glúteo medio y menor</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Errores frecuentes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6"/>
              </w:numPr>
              <w:spacing w:after="20" w:line="252"/>
            </w:pPr>
            <w:r>
              <w:rPr>
                <w:sz w:val="18"/>
                <w:szCs w:val="18"/>
              </w:rPr>
              <w:t xml:space="preserve">Balancear la cadera.</w:t>
            </w:r>
          </w:p>
          <w:p>
            <w:pPr>
              <w:pStyle w:val="ListParagraph"/>
              <w:keepNext/>
              <w:numPr>
                <w:ilvl w:val="0"/>
                <w:numId w:val="6"/>
              </w:numPr>
              <w:spacing w:after="20" w:line="252"/>
            </w:pPr>
            <w:r>
              <w:rPr>
                <w:sz w:val="18"/>
                <w:szCs w:val="18"/>
              </w:rPr>
              <w:t xml:space="preserve">Ir rápido sin control.</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Regresión (más fácil)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7"/>
              </w:numPr>
              <w:spacing w:after="20" w:line="252"/>
            </w:pPr>
            <w:r>
              <w:rPr>
                <w:sz w:val="18"/>
                <w:szCs w:val="18"/>
              </w:rPr>
              <w:t xml:space="preserve">En rodillas.</w:t>
            </w:r>
          </w:p>
          <w:p>
            <w:pPr>
              <w:pStyle w:val="ListParagraph"/>
              <w:keepNext/>
              <w:numPr>
                <w:ilvl w:val="0"/>
                <w:numId w:val="7"/>
              </w:numPr>
              <w:spacing w:after="20" w:line="252"/>
            </w:pPr>
            <w:r>
              <w:rPr>
                <w:sz w:val="18"/>
                <w:szCs w:val="18"/>
              </w:rPr>
              <w:t xml:space="preserve">Pies más separados.</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Progresión (más difícil)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8"/>
              </w:numPr>
              <w:spacing w:after="20" w:line="252"/>
            </w:pPr>
            <w:r>
              <w:rPr>
                <w:sz w:val="18"/>
                <w:szCs w:val="18"/>
              </w:rPr>
              <w:t xml:space="preserve">Pies juntos.</w:t>
            </w:r>
          </w:p>
          <w:p>
            <w:pPr>
              <w:pStyle w:val="ListParagraph"/>
              <w:keepNext/>
              <w:numPr>
                <w:ilvl w:val="0"/>
                <w:numId w:val="8"/>
              </w:numPr>
              <w:spacing w:after="20" w:line="252"/>
            </w:pPr>
            <w:r>
              <w:rPr>
                <w:sz w:val="18"/>
                <w:szCs w:val="18"/>
              </w:rPr>
              <w:t xml:space="preserve">Toque a la rodilla contraria.</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Dosificación sugerida</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3 series de 10–20 toques.</w:t>
            </w:r>
          </w:p>
        </w:tc>
      </w:tr>
      <w:tr>
        <w:trPr>
          <w:cantSplit/>
        </w:trPr>
        <w:tc>
          <w:tcPr>
            <w:tcW w:type="dxa" w:w="1900"/>
            <w:tcBorders>
              <w:top w:val="single" w:color="C9C2B6" w:sz="4"/>
              <w:left w:val="single" w:color="C9C2B6" w:sz="4"/>
              <w:bottom w:val="single" w:color="C9C2B6" w:sz="4"/>
              <w:right w:val="single" w:color="C9C2B6" w:sz="4"/>
            </w:tcBorders>
            <w:shd w:fill="3C7A5A" w:color="auto" w:val="clear"/>
            <w:tcMar>
              <w:top w:type="dxa" w:w="60"/>
              <w:left w:type="dxa" w:w="100"/>
              <w:bottom w:type="dxa" w:w="60"/>
              <w:right w:type="dxa" w:w="100"/>
            </w:tcMar>
            <w:vAlign w:val="top"/>
          </w:tcPr>
          <w:p>
            <w:pPr>
              <w:keepNext w:val="false"/>
              <w:spacing w:after="20" w:line="252"/>
            </w:pPr>
            <w:r>
              <w:rPr>
                <w:b/>
                <w:bCs/>
                <w:color w:val="FFFFFF"/>
                <w:sz w:val="17"/>
                <w:szCs w:val="17"/>
              </w:rPr>
              <w:t xml:space="preserve">Cue clave</w:t>
            </w:r>
          </w:p>
        </w:tc>
        <w:tc>
          <w:tcPr>
            <w:tcW w:type="dxa" w:w="7460"/>
            <w:tcBorders>
              <w:top w:val="single" w:color="C9C2B6" w:sz="4"/>
              <w:left w:val="single" w:color="C9C2B6" w:sz="4"/>
              <w:bottom w:val="single" w:color="C9C2B6" w:sz="4"/>
              <w:right w:val="single" w:color="C9C2B6" w:sz="4"/>
            </w:tcBorders>
            <w:shd w:fill="E7F1EC" w:color="auto" w:val="clear"/>
            <w:tcMar>
              <w:top w:type="dxa" w:w="60"/>
              <w:left w:type="dxa" w:w="100"/>
              <w:bottom w:type="dxa" w:w="60"/>
              <w:right w:type="dxa" w:w="100"/>
            </w:tcMar>
            <w:vAlign w:val="top"/>
          </w:tcPr>
          <w:p>
            <w:pPr>
              <w:keepNext w:val="false"/>
              <w:spacing w:after="20" w:line="252"/>
            </w:pPr>
            <w:r>
              <w:rPr>
                <w:b/>
                <w:bCs/>
                <w:color w:val="2F5E46"/>
                <w:sz w:val="18"/>
                <w:szCs w:val="18"/>
              </w:rPr>
              <w:t xml:space="preserve">«Que no se derrame el agua de tu espalda.»</w:t>
            </w:r>
          </w:p>
        </w:tc>
      </w:tr>
    </w:tbl>
    <w:p>
      <w:pPr>
        <w:spacing w:after="160"/>
      </w:pPr>
    </w:p>
    <w:p>
      <w:pPr>
        <w:pStyle w:val="Heading4"/>
        <w:keepNext/>
        <w:spacing w:after="40" w:before="280"/>
      </w:pPr>
      <w:r>
        <w:t xml:space="preserve">Up-down (plancha alta a antebrazos)</w:t>
      </w:r>
      <w:r>
        <w:rPr>
          <w:b w:val="false"/>
          <w:bCs w:val="false"/>
          <w:i/>
          <w:iCs/>
          <w:color w:val="6B6B6B"/>
          <w:sz w:val="20"/>
          <w:szCs w:val="20"/>
        </w:rPr>
        <w:t xml:space="preserve">  ·  Plank up-down</w:t>
      </w:r>
    </w:p>
    <w:p>
      <w:pPr>
        <w:keepNext/>
        <w:spacing w:after="40"/>
      </w:pPr>
      <w:r>
        <w:rPr>
          <w:rFonts w:ascii="Calibri" w:cs="Calibri" w:eastAsia="Calibri" w:hAnsi="Calibri"/>
          <w:b/>
          <w:bCs/>
          <w:color w:val="B08D57"/>
          <w:sz w:val="15"/>
          <w:szCs w:val="15"/>
        </w:rPr>
        <w:t xml:space="preserve">FICHA TÉCNICA</w:t>
      </w:r>
      <w:r>
        <w:rPr>
          <w:rFonts w:ascii="Calibri" w:cs="Calibri" w:eastAsia="Calibri" w:hAnsi="Calibri"/>
          <w:color w:val="6B6B6B"/>
          <w:sz w:val="17"/>
          <w:szCs w:val="17"/>
        </w:rPr>
        <w:t xml:space="preserve">   Nivel: Intermedio</w:t>
      </w:r>
    </w:p>
    <w:p>
      <w:pPr>
        <w:keepNext/>
        <w:spacing w:after="40" w:before="80"/>
        <w:jc w:val="center"/>
      </w:pPr>
      <w:r>
        <w:drawing>
          <wp:inline distT="0" distB="0" distL="0" distR="0">
            <wp:extent cx="5943600" cy="2190750"/>
            <wp:effectExtent t="0" r="0" b="0" l="0"/>
            <wp:docPr id="1" name="ex_up_down_plancha_alta_a_antebrazos" descr="ex_up_down_plancha_alta_a_antebrazos" title="ex_up_down_plancha_alta_a_antebraz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5943600" cy="2190750"/>
                    </a:xfrm>
                    <a:prstGeom prst="rect">
                      <a:avLst/>
                    </a:prstGeom>
                  </pic:spPr>
                </pic:pic>
              </a:graphicData>
            </a:graphic>
          </wp:inline>
        </w:drawing>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7460"/>
      </w:tblGrid>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Objetivo</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Combinar estabilidad de core con fuerza de tríceps y hombros.</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Posición inicial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Plancha alta.</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Ejecución</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39"/>
              </w:numPr>
              <w:spacing w:after="20" w:line="252"/>
            </w:pPr>
            <w:r>
              <w:rPr>
                <w:sz w:val="18"/>
                <w:szCs w:val="18"/>
              </w:rPr>
              <w:t xml:space="preserve">Baja un antebrazo y luego el otro.</w:t>
            </w:r>
          </w:p>
          <w:p>
            <w:pPr>
              <w:pStyle w:val="ListParagraph"/>
              <w:keepNext/>
              <w:numPr>
                <w:ilvl w:val="0"/>
                <w:numId w:val="39"/>
              </w:numPr>
              <w:spacing w:after="20" w:line="252"/>
            </w:pPr>
            <w:r>
              <w:rPr>
                <w:sz w:val="18"/>
                <w:szCs w:val="18"/>
              </w:rPr>
              <w:t xml:space="preserve">Sube a una mano y luego a la otra.</w:t>
            </w:r>
          </w:p>
          <w:p>
            <w:pPr>
              <w:pStyle w:val="ListParagraph"/>
              <w:keepNext/>
              <w:numPr>
                <w:ilvl w:val="0"/>
                <w:numId w:val="39"/>
              </w:numPr>
              <w:spacing w:after="20" w:line="252"/>
            </w:pPr>
            <w:r>
              <w:rPr>
                <w:sz w:val="18"/>
                <w:szCs w:val="18"/>
              </w:rPr>
              <w:t xml:space="preserve">Alterna el brazo que inicia.</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Respiración</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Exhala al subir.</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Músculos principales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Tríceps braquial, Transverso del abdomen</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Secundarios / estabilizadores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Deltoides anterior, Pectoral mayor, Oblicuos, Serrato anterior</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Errores frecuentes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6"/>
              </w:numPr>
              <w:spacing w:after="20" w:line="252"/>
            </w:pPr>
            <w:r>
              <w:rPr>
                <w:sz w:val="18"/>
                <w:szCs w:val="18"/>
              </w:rPr>
              <w:t xml:space="preserve">Balanceo de cadera.</w:t>
            </w:r>
          </w:p>
          <w:p>
            <w:pPr>
              <w:pStyle w:val="ListParagraph"/>
              <w:keepNext/>
              <w:numPr>
                <w:ilvl w:val="0"/>
                <w:numId w:val="6"/>
              </w:numPr>
              <w:spacing w:after="20" w:line="252"/>
            </w:pPr>
            <w:r>
              <w:rPr>
                <w:sz w:val="18"/>
                <w:szCs w:val="18"/>
              </w:rPr>
              <w:t xml:space="preserve">Cadera muy alta.</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Regresión (más fácil)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7"/>
              </w:numPr>
              <w:spacing w:after="20" w:line="252"/>
            </w:pPr>
            <w:r>
              <w:rPr>
                <w:sz w:val="18"/>
                <w:szCs w:val="18"/>
              </w:rPr>
              <w:t xml:space="preserve">En rodillas.</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Progresión (más difícil)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8"/>
              </w:numPr>
              <w:spacing w:after="20" w:line="252"/>
            </w:pPr>
            <w:r>
              <w:rPr>
                <w:sz w:val="18"/>
                <w:szCs w:val="18"/>
              </w:rPr>
              <w:t xml:space="preserve">Más velocidad manteniendo la cadera quieta.</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Dosificación sugerida</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3 series de 8–12.</w:t>
            </w:r>
          </w:p>
        </w:tc>
      </w:tr>
      <w:tr>
        <w:trPr>
          <w:cantSplit/>
        </w:trPr>
        <w:tc>
          <w:tcPr>
            <w:tcW w:type="dxa" w:w="1900"/>
            <w:tcBorders>
              <w:top w:val="single" w:color="C9C2B6" w:sz="4"/>
              <w:left w:val="single" w:color="C9C2B6" w:sz="4"/>
              <w:bottom w:val="single" w:color="C9C2B6" w:sz="4"/>
              <w:right w:val="single" w:color="C9C2B6" w:sz="4"/>
            </w:tcBorders>
            <w:shd w:fill="3C7A5A" w:color="auto" w:val="clear"/>
            <w:tcMar>
              <w:top w:type="dxa" w:w="60"/>
              <w:left w:type="dxa" w:w="100"/>
              <w:bottom w:type="dxa" w:w="60"/>
              <w:right w:type="dxa" w:w="100"/>
            </w:tcMar>
            <w:vAlign w:val="top"/>
          </w:tcPr>
          <w:p>
            <w:pPr>
              <w:keepNext w:val="false"/>
              <w:spacing w:after="20" w:line="252"/>
            </w:pPr>
            <w:r>
              <w:rPr>
                <w:b/>
                <w:bCs/>
                <w:color w:val="FFFFFF"/>
                <w:sz w:val="17"/>
                <w:szCs w:val="17"/>
              </w:rPr>
              <w:t xml:space="preserve">Cue clave</w:t>
            </w:r>
          </w:p>
        </w:tc>
        <w:tc>
          <w:tcPr>
            <w:tcW w:type="dxa" w:w="7460"/>
            <w:tcBorders>
              <w:top w:val="single" w:color="C9C2B6" w:sz="4"/>
              <w:left w:val="single" w:color="C9C2B6" w:sz="4"/>
              <w:bottom w:val="single" w:color="C9C2B6" w:sz="4"/>
              <w:right w:val="single" w:color="C9C2B6" w:sz="4"/>
            </w:tcBorders>
            <w:shd w:fill="E7F1EC" w:color="auto" w:val="clear"/>
            <w:tcMar>
              <w:top w:type="dxa" w:w="60"/>
              <w:left w:type="dxa" w:w="100"/>
              <w:bottom w:type="dxa" w:w="60"/>
              <w:right w:type="dxa" w:w="100"/>
            </w:tcMar>
            <w:vAlign w:val="top"/>
          </w:tcPr>
          <w:p>
            <w:pPr>
              <w:keepNext w:val="false"/>
              <w:spacing w:after="20" w:line="252"/>
            </w:pPr>
            <w:r>
              <w:rPr>
                <w:b/>
                <w:bCs/>
                <w:color w:val="2F5E46"/>
                <w:sz w:val="18"/>
                <w:szCs w:val="18"/>
              </w:rPr>
              <w:t xml:space="preserve">«Cadera como en un riel: no se mueve.»</w:t>
            </w:r>
          </w:p>
        </w:tc>
      </w:tr>
    </w:tbl>
    <w:p>
      <w:pPr>
        <w:spacing w:after="160"/>
      </w:pPr>
    </w:p>
    <w:p>
      <w:pPr>
        <w:pStyle w:val="Heading4"/>
        <w:keepNext/>
        <w:spacing w:after="40" w:before="280"/>
      </w:pPr>
      <w:r>
        <w:t xml:space="preserve">Plancha con elevación de pierna</w:t>
      </w:r>
      <w:r>
        <w:rPr>
          <w:b w:val="false"/>
          <w:bCs w:val="false"/>
          <w:i/>
          <w:iCs/>
          <w:color w:val="6B6B6B"/>
          <w:sz w:val="20"/>
          <w:szCs w:val="20"/>
        </w:rPr>
        <w:t xml:space="preserve">  ·  Plank leg lift</w:t>
      </w:r>
    </w:p>
    <w:p>
      <w:pPr>
        <w:keepNext/>
        <w:spacing w:after="40"/>
      </w:pPr>
      <w:r>
        <w:rPr>
          <w:rFonts w:ascii="Calibri" w:cs="Calibri" w:eastAsia="Calibri" w:hAnsi="Calibri"/>
          <w:b/>
          <w:bCs/>
          <w:color w:val="B08D57"/>
          <w:sz w:val="15"/>
          <w:szCs w:val="15"/>
        </w:rPr>
        <w:t xml:space="preserve">FICHA TÉCNICA</w:t>
      </w:r>
      <w:r>
        <w:rPr>
          <w:rFonts w:ascii="Calibri" w:cs="Calibri" w:eastAsia="Calibri" w:hAnsi="Calibri"/>
          <w:color w:val="6B6B6B"/>
          <w:sz w:val="17"/>
          <w:szCs w:val="17"/>
        </w:rPr>
        <w:t xml:space="preserve">   Nivel: Principiante</w:t>
      </w:r>
    </w:p>
    <w:p>
      <w:pPr>
        <w:keepNext/>
        <w:spacing w:after="40" w:before="80"/>
        <w:jc w:val="center"/>
      </w:pPr>
      <w:r>
        <w:drawing>
          <wp:inline distT="0" distB="0" distL="0" distR="0">
            <wp:extent cx="5943600" cy="2190750"/>
            <wp:effectExtent t="0" r="0" b="0" l="0"/>
            <wp:docPr id="1" name="ex_plancha_con_elevacion_de_pierna" descr="ex_plancha_con_elevacion_de_pierna" title="ex_plancha_con_elevacion_de_pier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5943600" cy="2190750"/>
                    </a:xfrm>
                    <a:prstGeom prst="rect">
                      <a:avLst/>
                    </a:prstGeom>
                  </pic:spPr>
                </pic:pic>
              </a:graphicData>
            </a:graphic>
          </wp:inline>
        </w:drawing>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7460"/>
      </w:tblGrid>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Objetivo</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Agregar extensión de cadera sobre una base de plancha.</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Posición inicial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Plancha de antebrazos o alta.</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Ejecución</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40"/>
              </w:numPr>
              <w:spacing w:after="20" w:line="252"/>
            </w:pPr>
            <w:r>
              <w:rPr>
                <w:sz w:val="18"/>
                <w:szCs w:val="18"/>
              </w:rPr>
              <w:t xml:space="preserve">Eleva una pierna extendida 10–15 cm sin rotar la pelvis.</w:t>
            </w:r>
          </w:p>
          <w:p>
            <w:pPr>
              <w:pStyle w:val="ListParagraph"/>
              <w:keepNext/>
              <w:numPr>
                <w:ilvl w:val="0"/>
                <w:numId w:val="40"/>
              </w:numPr>
              <w:spacing w:after="20" w:line="252"/>
            </w:pPr>
            <w:r>
              <w:rPr>
                <w:sz w:val="18"/>
                <w:szCs w:val="18"/>
              </w:rPr>
              <w:t xml:space="preserve">Baja y alterna.</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Respiración</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Exhala al elevar.</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Músculos principales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Glúteo mayor, Transverso del abdomen</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Secundarios / estabilizadores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Oblicuos, Isquiotibiales, Deltoides anterior</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Errores frecuentes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6"/>
              </w:numPr>
              <w:spacing w:after="20" w:line="252"/>
            </w:pPr>
            <w:r>
              <w:rPr>
                <w:sz w:val="18"/>
                <w:szCs w:val="18"/>
              </w:rPr>
              <w:t xml:space="preserve">Arquear la zona lumbar.</w:t>
            </w:r>
          </w:p>
          <w:p>
            <w:pPr>
              <w:pStyle w:val="ListParagraph"/>
              <w:keepNext/>
              <w:numPr>
                <w:ilvl w:val="0"/>
                <w:numId w:val="6"/>
              </w:numPr>
              <w:spacing w:after="20" w:line="252"/>
            </w:pPr>
            <w:r>
              <w:rPr>
                <w:sz w:val="18"/>
                <w:szCs w:val="18"/>
              </w:rPr>
              <w:t xml:space="preserve">Elevar demasiado alto.</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Regresión (más fácil)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7"/>
              </w:numPr>
              <w:spacing w:after="20" w:line="252"/>
            </w:pPr>
            <w:r>
              <w:rPr>
                <w:sz w:val="18"/>
                <w:szCs w:val="18"/>
              </w:rPr>
              <w:t xml:space="preserve">En rodillas con una pierna extendida.</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Progresión (más difícil)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8"/>
              </w:numPr>
              <w:spacing w:after="20" w:line="252"/>
            </w:pPr>
            <w:r>
              <w:rPr>
                <w:sz w:val="18"/>
                <w:szCs w:val="18"/>
              </w:rPr>
              <w:t xml:space="preserve">Pulsos arriba.</w:t>
            </w:r>
          </w:p>
          <w:p>
            <w:pPr>
              <w:pStyle w:val="ListParagraph"/>
              <w:keepNext/>
              <w:numPr>
                <w:ilvl w:val="0"/>
                <w:numId w:val="8"/>
              </w:numPr>
              <w:spacing w:after="20" w:line="252"/>
            </w:pPr>
            <w:r>
              <w:rPr>
                <w:sz w:val="18"/>
                <w:szCs w:val="18"/>
              </w:rPr>
              <w:t xml:space="preserve">Sobre plancha alta.</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Dosificación sugerida</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3 series de 10 por lado.</w:t>
            </w:r>
          </w:p>
        </w:tc>
      </w:tr>
      <w:tr>
        <w:trPr>
          <w:cantSplit/>
        </w:trPr>
        <w:tc>
          <w:tcPr>
            <w:tcW w:type="dxa" w:w="1900"/>
            <w:tcBorders>
              <w:top w:val="single" w:color="C9C2B6" w:sz="4"/>
              <w:left w:val="single" w:color="C9C2B6" w:sz="4"/>
              <w:bottom w:val="single" w:color="C9C2B6" w:sz="4"/>
              <w:right w:val="single" w:color="C9C2B6" w:sz="4"/>
            </w:tcBorders>
            <w:shd w:fill="3C7A5A" w:color="auto" w:val="clear"/>
            <w:tcMar>
              <w:top w:type="dxa" w:w="60"/>
              <w:left w:type="dxa" w:w="100"/>
              <w:bottom w:type="dxa" w:w="60"/>
              <w:right w:type="dxa" w:w="100"/>
            </w:tcMar>
            <w:vAlign w:val="top"/>
          </w:tcPr>
          <w:p>
            <w:pPr>
              <w:keepNext w:val="false"/>
              <w:spacing w:after="20" w:line="252"/>
            </w:pPr>
            <w:r>
              <w:rPr>
                <w:b/>
                <w:bCs/>
                <w:color w:val="FFFFFF"/>
                <w:sz w:val="17"/>
                <w:szCs w:val="17"/>
              </w:rPr>
              <w:t xml:space="preserve">Cue clave</w:t>
            </w:r>
          </w:p>
        </w:tc>
        <w:tc>
          <w:tcPr>
            <w:tcW w:type="dxa" w:w="7460"/>
            <w:tcBorders>
              <w:top w:val="single" w:color="C9C2B6" w:sz="4"/>
              <w:left w:val="single" w:color="C9C2B6" w:sz="4"/>
              <w:bottom w:val="single" w:color="C9C2B6" w:sz="4"/>
              <w:right w:val="single" w:color="C9C2B6" w:sz="4"/>
            </w:tcBorders>
            <w:shd w:fill="E7F1EC" w:color="auto" w:val="clear"/>
            <w:tcMar>
              <w:top w:type="dxa" w:w="60"/>
              <w:left w:type="dxa" w:w="100"/>
              <w:bottom w:type="dxa" w:w="60"/>
              <w:right w:type="dxa" w:w="100"/>
            </w:tcMar>
            <w:vAlign w:val="top"/>
          </w:tcPr>
          <w:p>
            <w:pPr>
              <w:keepNext w:val="false"/>
              <w:spacing w:after="20" w:line="252"/>
            </w:pPr>
            <w:r>
              <w:rPr>
                <w:b/>
                <w:bCs/>
                <w:color w:val="2F5E46"/>
                <w:sz w:val="18"/>
                <w:szCs w:val="18"/>
              </w:rPr>
              <w:t xml:space="preserve">«Alarga la pierna hacia atrás antes de subirla.»</w:t>
            </w:r>
          </w:p>
        </w:tc>
      </w:tr>
    </w:tbl>
    <w:p>
      <w:pPr>
        <w:spacing w:after="160"/>
      </w:pPr>
    </w:p>
    <w:p>
      <w:pPr>
        <w:pStyle w:val="Heading4"/>
        <w:keepNext/>
        <w:spacing w:after="40" w:before="280"/>
      </w:pPr>
      <w:r>
        <w:t xml:space="preserve">Bear plank (oso)</w:t>
      </w:r>
      <w:r>
        <w:rPr>
          <w:b w:val="false"/>
          <w:bCs w:val="false"/>
          <w:i/>
          <w:iCs/>
          <w:color w:val="6B6B6B"/>
          <w:sz w:val="20"/>
          <w:szCs w:val="20"/>
        </w:rPr>
        <w:t xml:space="preserve">  ·  Bear plank</w:t>
      </w:r>
    </w:p>
    <w:p>
      <w:pPr>
        <w:keepNext/>
        <w:spacing w:after="40"/>
      </w:pPr>
      <w:r>
        <w:rPr>
          <w:rFonts w:ascii="Calibri" w:cs="Calibri" w:eastAsia="Calibri" w:hAnsi="Calibri"/>
          <w:b/>
          <w:bCs/>
          <w:color w:val="B08D57"/>
          <w:sz w:val="15"/>
          <w:szCs w:val="15"/>
        </w:rPr>
        <w:t xml:space="preserve">FICHA TÉCNICA</w:t>
      </w:r>
      <w:r>
        <w:rPr>
          <w:rFonts w:ascii="Calibri" w:cs="Calibri" w:eastAsia="Calibri" w:hAnsi="Calibri"/>
          <w:color w:val="6B6B6B"/>
          <w:sz w:val="17"/>
          <w:szCs w:val="17"/>
        </w:rPr>
        <w:t xml:space="preserve">   Nivel: Principiante</w:t>
      </w:r>
    </w:p>
    <w:p>
      <w:pPr>
        <w:keepNext/>
        <w:spacing w:after="40" w:before="80"/>
        <w:jc w:val="center"/>
      </w:pPr>
      <w:r>
        <w:drawing>
          <wp:inline distT="0" distB="0" distL="0" distR="0">
            <wp:extent cx="5943600" cy="2190750"/>
            <wp:effectExtent t="0" r="0" b="0" l="0"/>
            <wp:docPr id="1" name="ex_bear_plank_oso" descr="ex_bear_plank_oso" title="ex_bear_plank_o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5943600" cy="2190750"/>
                    </a:xfrm>
                    <a:prstGeom prst="rect">
                      <a:avLst/>
                    </a:prstGeom>
                  </pic:spPr>
                </pic:pic>
              </a:graphicData>
            </a:graphic>
          </wp:inline>
        </w:drawing>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7460"/>
      </w:tblGrid>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Objetivo</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Isométrico de core con rodillas suspendidas: gran demanda abdominal con baja carga lumbar.</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Posición inicial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Cuadrupedia con dedos de los pies flexionados.</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Ejecución</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41"/>
              </w:numPr>
              <w:spacing w:after="20" w:line="252"/>
            </w:pPr>
            <w:r>
              <w:rPr>
                <w:sz w:val="18"/>
                <w:szCs w:val="18"/>
              </w:rPr>
              <w:t xml:space="preserve">Eleva las rodillas 2–5 cm.</w:t>
            </w:r>
          </w:p>
          <w:p>
            <w:pPr>
              <w:pStyle w:val="ListParagraph"/>
              <w:keepNext/>
              <w:numPr>
                <w:ilvl w:val="0"/>
                <w:numId w:val="41"/>
              </w:numPr>
              <w:spacing w:after="20" w:line="252"/>
            </w:pPr>
            <w:r>
              <w:rPr>
                <w:sz w:val="18"/>
                <w:szCs w:val="18"/>
              </w:rPr>
              <w:t xml:space="preserve">Espalda plana como una mesa.</w:t>
            </w:r>
          </w:p>
          <w:p>
            <w:pPr>
              <w:pStyle w:val="ListParagraph"/>
              <w:keepNext/>
              <w:numPr>
                <w:ilvl w:val="0"/>
                <w:numId w:val="41"/>
              </w:numPr>
              <w:spacing w:after="20" w:line="252"/>
            </w:pPr>
            <w:r>
              <w:rPr>
                <w:sz w:val="18"/>
                <w:szCs w:val="18"/>
              </w:rPr>
              <w:t xml:space="preserve">Sostén o añade toques de hombro.</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Respiración</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Continua, exhala profundamente.</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Músculos principales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Transverso del abdomen, Cuádriceps</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Secundarios / estabilizadores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Deltoides anterior, Serrato anterior, Oblicuos, Recto abdominal</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Errores frecuentes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6"/>
              </w:numPr>
              <w:spacing w:after="20" w:line="252"/>
            </w:pPr>
            <w:r>
              <w:rPr>
                <w:sz w:val="18"/>
                <w:szCs w:val="18"/>
              </w:rPr>
              <w:t xml:space="preserve">Subir la cadera.</w:t>
            </w:r>
          </w:p>
          <w:p>
            <w:pPr>
              <w:pStyle w:val="ListParagraph"/>
              <w:keepNext/>
              <w:numPr>
                <w:ilvl w:val="0"/>
                <w:numId w:val="6"/>
              </w:numPr>
              <w:spacing w:after="20" w:line="252"/>
            </w:pPr>
            <w:r>
              <w:rPr>
                <w:sz w:val="18"/>
                <w:szCs w:val="18"/>
              </w:rPr>
              <w:t xml:space="preserve">Hundir el pecho.</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Regresión (más fácil)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7"/>
              </w:numPr>
              <w:spacing w:after="20" w:line="252"/>
            </w:pPr>
            <w:r>
              <w:rPr>
                <w:sz w:val="18"/>
                <w:szCs w:val="18"/>
              </w:rPr>
              <w:t xml:space="preserve">Elevaciones cortas de 5 s.</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Progresión (más difícil)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8"/>
              </w:numPr>
              <w:spacing w:after="20" w:line="252"/>
            </w:pPr>
            <w:r>
              <w:rPr>
                <w:sz w:val="18"/>
                <w:szCs w:val="18"/>
              </w:rPr>
              <w:t xml:space="preserve">Bear crawl.</w:t>
            </w:r>
          </w:p>
          <w:p>
            <w:pPr>
              <w:pStyle w:val="ListParagraph"/>
              <w:keepNext/>
              <w:numPr>
                <w:ilvl w:val="0"/>
                <w:numId w:val="8"/>
              </w:numPr>
              <w:spacing w:after="20" w:line="252"/>
            </w:pPr>
            <w:r>
              <w:rPr>
                <w:sz w:val="18"/>
                <w:szCs w:val="18"/>
              </w:rPr>
              <w:t xml:space="preserve">Toques de hombro en oso.</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Dosificación sugerida</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3 series de 20–40 s.</w:t>
            </w:r>
          </w:p>
        </w:tc>
      </w:tr>
      <w:tr>
        <w:trPr>
          <w:cantSplit/>
        </w:trPr>
        <w:tc>
          <w:tcPr>
            <w:tcW w:type="dxa" w:w="1900"/>
            <w:tcBorders>
              <w:top w:val="single" w:color="C9C2B6" w:sz="4"/>
              <w:left w:val="single" w:color="C9C2B6" w:sz="4"/>
              <w:bottom w:val="single" w:color="C9C2B6" w:sz="4"/>
              <w:right w:val="single" w:color="C9C2B6" w:sz="4"/>
            </w:tcBorders>
            <w:shd w:fill="3C7A5A" w:color="auto" w:val="clear"/>
            <w:tcMar>
              <w:top w:type="dxa" w:w="60"/>
              <w:left w:type="dxa" w:w="100"/>
              <w:bottom w:type="dxa" w:w="60"/>
              <w:right w:type="dxa" w:w="100"/>
            </w:tcMar>
            <w:vAlign w:val="top"/>
          </w:tcPr>
          <w:p>
            <w:pPr>
              <w:keepNext w:val="false"/>
              <w:spacing w:after="20" w:line="252"/>
            </w:pPr>
            <w:r>
              <w:rPr>
                <w:b/>
                <w:bCs/>
                <w:color w:val="FFFFFF"/>
                <w:sz w:val="17"/>
                <w:szCs w:val="17"/>
              </w:rPr>
              <w:t xml:space="preserve">Cue clave</w:t>
            </w:r>
          </w:p>
        </w:tc>
        <w:tc>
          <w:tcPr>
            <w:tcW w:type="dxa" w:w="7460"/>
            <w:tcBorders>
              <w:top w:val="single" w:color="C9C2B6" w:sz="4"/>
              <w:left w:val="single" w:color="C9C2B6" w:sz="4"/>
              <w:bottom w:val="single" w:color="C9C2B6" w:sz="4"/>
              <w:right w:val="single" w:color="C9C2B6" w:sz="4"/>
            </w:tcBorders>
            <w:shd w:fill="E7F1EC" w:color="auto" w:val="clear"/>
            <w:tcMar>
              <w:top w:type="dxa" w:w="60"/>
              <w:left w:type="dxa" w:w="100"/>
              <w:bottom w:type="dxa" w:w="60"/>
              <w:right w:type="dxa" w:w="100"/>
            </w:tcMar>
            <w:vAlign w:val="top"/>
          </w:tcPr>
          <w:p>
            <w:pPr>
              <w:keepNext w:val="false"/>
              <w:spacing w:after="20" w:line="252"/>
            </w:pPr>
            <w:r>
              <w:rPr>
                <w:b/>
                <w:bCs/>
                <w:color w:val="2F5E46"/>
                <w:sz w:val="18"/>
                <w:szCs w:val="18"/>
              </w:rPr>
              <w:t xml:space="preserve">«Rodillas flotando a dos dedos del suelo.»</w:t>
            </w:r>
          </w:p>
        </w:tc>
      </w:tr>
    </w:tbl>
    <w:p>
      <w:pPr>
        <w:spacing w:after="160"/>
      </w:pPr>
    </w:p>
    <w:p>
      <w:pPr>
        <w:pStyle w:val="Heading4"/>
        <w:keepNext/>
        <w:spacing w:after="40" w:before="280"/>
      </w:pPr>
      <w:r>
        <w:t xml:space="preserve">Plancha lateral con descenso de cadera</w:t>
      </w:r>
      <w:r>
        <w:rPr>
          <w:b w:val="false"/>
          <w:bCs w:val="false"/>
          <w:i/>
          <w:iCs/>
          <w:color w:val="6B6B6B"/>
          <w:sz w:val="20"/>
          <w:szCs w:val="20"/>
        </w:rPr>
        <w:t xml:space="preserve">  ·  Side plank hip dips</w:t>
      </w:r>
    </w:p>
    <w:p>
      <w:pPr>
        <w:keepNext/>
        <w:spacing w:after="40"/>
      </w:pPr>
      <w:r>
        <w:rPr>
          <w:rFonts w:ascii="Calibri" w:cs="Calibri" w:eastAsia="Calibri" w:hAnsi="Calibri"/>
          <w:b/>
          <w:bCs/>
          <w:color w:val="B08D57"/>
          <w:sz w:val="15"/>
          <w:szCs w:val="15"/>
        </w:rPr>
        <w:t xml:space="preserve">FICHA TÉCNICA</w:t>
      </w:r>
      <w:r>
        <w:rPr>
          <w:rFonts w:ascii="Calibri" w:cs="Calibri" w:eastAsia="Calibri" w:hAnsi="Calibri"/>
          <w:color w:val="6B6B6B"/>
          <w:sz w:val="17"/>
          <w:szCs w:val="17"/>
        </w:rPr>
        <w:t xml:space="preserve">   Nivel: Intermedio</w:t>
      </w:r>
    </w:p>
    <w:p>
      <w:pPr>
        <w:keepNext/>
        <w:spacing w:after="40" w:before="80"/>
        <w:jc w:val="center"/>
      </w:pPr>
      <w:r>
        <w:drawing>
          <wp:inline distT="0" distB="0" distL="0" distR="0">
            <wp:extent cx="5943600" cy="2190750"/>
            <wp:effectExtent t="0" r="0" b="0" l="0"/>
            <wp:docPr id="1" name="ex_plancha_lateral_con_descenso_de_cadera" descr="ex_plancha_lateral_con_descenso_de_cadera" title="ex_plancha_lateral_con_descenso_de_cade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5943600" cy="2190750"/>
                    </a:xfrm>
                    <a:prstGeom prst="rect">
                      <a:avLst/>
                    </a:prstGeom>
                  </pic:spPr>
                </pic:pic>
              </a:graphicData>
            </a:graphic>
          </wp:inline>
        </w:drawing>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7460"/>
      </w:tblGrid>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Objetivo</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Dinamizar la plancha lateral para trabajar oblicuos en rango.</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Posición inicial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Plancha lateral sobre antebrazo.</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Ejecución</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42"/>
              </w:numPr>
              <w:spacing w:after="20" w:line="252"/>
            </w:pPr>
            <w:r>
              <w:rPr>
                <w:sz w:val="18"/>
                <w:szCs w:val="18"/>
              </w:rPr>
              <w:t xml:space="preserve">Baja la cadera unos centímetros hacia el suelo.</w:t>
            </w:r>
          </w:p>
          <w:p>
            <w:pPr>
              <w:pStyle w:val="ListParagraph"/>
              <w:keepNext/>
              <w:numPr>
                <w:ilvl w:val="0"/>
                <w:numId w:val="42"/>
              </w:numPr>
              <w:spacing w:after="20" w:line="252"/>
            </w:pPr>
            <w:r>
              <w:rPr>
                <w:sz w:val="18"/>
                <w:szCs w:val="18"/>
              </w:rPr>
              <w:t xml:space="preserve">Súbela más alta que la línea neutra.</w:t>
            </w:r>
          </w:p>
          <w:p>
            <w:pPr>
              <w:pStyle w:val="ListParagraph"/>
              <w:keepNext/>
              <w:numPr>
                <w:ilvl w:val="0"/>
                <w:numId w:val="42"/>
              </w:numPr>
              <w:spacing w:after="20" w:line="252"/>
            </w:pPr>
            <w:r>
              <w:rPr>
                <w:sz w:val="18"/>
                <w:szCs w:val="18"/>
              </w:rPr>
              <w:t xml:space="preserve">Repite y cambia de lado.</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Respiración</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Exhala al subir.</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Músculos principales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Oblicuos</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Secundarios / estabilizadores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Glúteo medio y menor, Transverso del abdomen, Deltoides medio</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Errores frecuentes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6"/>
              </w:numPr>
              <w:spacing w:after="20" w:line="252"/>
            </w:pPr>
            <w:r>
              <w:rPr>
                <w:sz w:val="18"/>
                <w:szCs w:val="18"/>
              </w:rPr>
              <w:t xml:space="preserve">Rotar el tronco.</w:t>
            </w:r>
          </w:p>
          <w:p>
            <w:pPr>
              <w:pStyle w:val="ListParagraph"/>
              <w:keepNext/>
              <w:numPr>
                <w:ilvl w:val="0"/>
                <w:numId w:val="6"/>
              </w:numPr>
              <w:spacing w:after="20" w:line="252"/>
            </w:pPr>
            <w:r>
              <w:rPr>
                <w:sz w:val="18"/>
                <w:szCs w:val="18"/>
              </w:rPr>
              <w:t xml:space="preserve">Hombro hundido.</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Regresión (más fácil)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7"/>
              </w:numPr>
              <w:spacing w:after="20" w:line="252"/>
            </w:pPr>
            <w:r>
              <w:rPr>
                <w:sz w:val="18"/>
                <w:szCs w:val="18"/>
              </w:rPr>
              <w:t xml:space="preserve">Con rodillas apoyadas.</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Progresión (más difícil)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8"/>
              </w:numPr>
              <w:spacing w:after="20" w:line="252"/>
            </w:pPr>
            <w:r>
              <w:rPr>
                <w:sz w:val="18"/>
                <w:szCs w:val="18"/>
              </w:rPr>
              <w:t xml:space="preserve">Mano apoyada.</w:t>
            </w:r>
          </w:p>
          <w:p>
            <w:pPr>
              <w:pStyle w:val="ListParagraph"/>
              <w:keepNext/>
              <w:numPr>
                <w:ilvl w:val="0"/>
                <w:numId w:val="8"/>
              </w:numPr>
              <w:spacing w:after="20" w:line="252"/>
            </w:pPr>
            <w:r>
              <w:rPr>
                <w:sz w:val="18"/>
                <w:szCs w:val="18"/>
              </w:rPr>
              <w:t xml:space="preserve">Pierna de arriba elevada.</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Dosificación sugerida</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2–3 series de 10–15 por lado.</w:t>
            </w:r>
          </w:p>
        </w:tc>
      </w:tr>
      <w:tr>
        <w:trPr>
          <w:cantSplit/>
        </w:trPr>
        <w:tc>
          <w:tcPr>
            <w:tcW w:type="dxa" w:w="1900"/>
            <w:tcBorders>
              <w:top w:val="single" w:color="C9C2B6" w:sz="4"/>
              <w:left w:val="single" w:color="C9C2B6" w:sz="4"/>
              <w:bottom w:val="single" w:color="C9C2B6" w:sz="4"/>
              <w:right w:val="single" w:color="C9C2B6" w:sz="4"/>
            </w:tcBorders>
            <w:shd w:fill="3C7A5A" w:color="auto" w:val="clear"/>
            <w:tcMar>
              <w:top w:type="dxa" w:w="60"/>
              <w:left w:type="dxa" w:w="100"/>
              <w:bottom w:type="dxa" w:w="60"/>
              <w:right w:type="dxa" w:w="100"/>
            </w:tcMar>
            <w:vAlign w:val="top"/>
          </w:tcPr>
          <w:p>
            <w:pPr>
              <w:keepNext w:val="false"/>
              <w:spacing w:after="20" w:line="252"/>
            </w:pPr>
            <w:r>
              <w:rPr>
                <w:b/>
                <w:bCs/>
                <w:color w:val="FFFFFF"/>
                <w:sz w:val="17"/>
                <w:szCs w:val="17"/>
              </w:rPr>
              <w:t xml:space="preserve">Cue clave</w:t>
            </w:r>
          </w:p>
        </w:tc>
        <w:tc>
          <w:tcPr>
            <w:tcW w:type="dxa" w:w="7460"/>
            <w:tcBorders>
              <w:top w:val="single" w:color="C9C2B6" w:sz="4"/>
              <w:left w:val="single" w:color="C9C2B6" w:sz="4"/>
              <w:bottom w:val="single" w:color="C9C2B6" w:sz="4"/>
              <w:right w:val="single" w:color="C9C2B6" w:sz="4"/>
            </w:tcBorders>
            <w:shd w:fill="E7F1EC" w:color="auto" w:val="clear"/>
            <w:tcMar>
              <w:top w:type="dxa" w:w="60"/>
              <w:left w:type="dxa" w:w="100"/>
              <w:bottom w:type="dxa" w:w="60"/>
              <w:right w:type="dxa" w:w="100"/>
            </w:tcMar>
            <w:vAlign w:val="top"/>
          </w:tcPr>
          <w:p>
            <w:pPr>
              <w:keepNext w:val="false"/>
              <w:spacing w:after="20" w:line="252"/>
            </w:pPr>
            <w:r>
              <w:rPr>
                <w:b/>
                <w:bCs/>
                <w:color w:val="2F5E46"/>
                <w:sz w:val="18"/>
                <w:szCs w:val="18"/>
              </w:rPr>
              <w:t xml:space="preserve">«La cadera dibuja una línea arriba y abajo, no hacia atrás.»</w:t>
            </w:r>
          </w:p>
        </w:tc>
      </w:tr>
    </w:tbl>
    <w:p>
      <w:pPr>
        <w:spacing w:after="160"/>
      </w:pPr>
    </w:p>
    <w:p>
      <w:pPr>
        <w:pStyle w:val="Heading4"/>
        <w:keepNext/>
        <w:spacing w:after="40" w:before="280"/>
      </w:pPr>
      <w:r>
        <w:t xml:space="preserve">Plancha a pike</w:t>
      </w:r>
      <w:r>
        <w:rPr>
          <w:b w:val="false"/>
          <w:bCs w:val="false"/>
          <w:i/>
          <w:iCs/>
          <w:color w:val="6B6B6B"/>
          <w:sz w:val="20"/>
          <w:szCs w:val="20"/>
        </w:rPr>
        <w:t xml:space="preserve">  ·  Plank to pike</w:t>
      </w:r>
    </w:p>
    <w:p>
      <w:pPr>
        <w:keepNext/>
        <w:spacing w:after="40"/>
      </w:pPr>
      <w:r>
        <w:rPr>
          <w:rFonts w:ascii="Calibri" w:cs="Calibri" w:eastAsia="Calibri" w:hAnsi="Calibri"/>
          <w:b/>
          <w:bCs/>
          <w:color w:val="B08D57"/>
          <w:sz w:val="15"/>
          <w:szCs w:val="15"/>
        </w:rPr>
        <w:t xml:space="preserve">FICHA TÉCNICA</w:t>
      </w:r>
      <w:r>
        <w:rPr>
          <w:rFonts w:ascii="Calibri" w:cs="Calibri" w:eastAsia="Calibri" w:hAnsi="Calibri"/>
          <w:color w:val="6B6B6B"/>
          <w:sz w:val="17"/>
          <w:szCs w:val="17"/>
        </w:rPr>
        <w:t xml:space="preserve">   Nivel: Intermedio</w:t>
      </w:r>
    </w:p>
    <w:p>
      <w:pPr>
        <w:keepNext/>
        <w:spacing w:after="40" w:before="80"/>
        <w:jc w:val="center"/>
      </w:pPr>
      <w:r>
        <w:drawing>
          <wp:inline distT="0" distB="0" distL="0" distR="0">
            <wp:extent cx="5943600" cy="2190750"/>
            <wp:effectExtent t="0" r="0" b="0" l="0"/>
            <wp:docPr id="1" name="ex_plancha_a_pike" descr="ex_plancha_a_pike" title="ex_plancha_a_pik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5943600" cy="2190750"/>
                    </a:xfrm>
                    <a:prstGeom prst="rect">
                      <a:avLst/>
                    </a:prstGeom>
                  </pic:spPr>
                </pic:pic>
              </a:graphicData>
            </a:graphic>
          </wp:inline>
        </w:drawing>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7460"/>
      </w:tblGrid>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Objetivo</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Integrar flexión de cadera con estabilidad de hombro.</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Posición inicial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Plancha alta.</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Ejecución</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43"/>
              </w:numPr>
              <w:spacing w:after="20" w:line="252"/>
            </w:pPr>
            <w:r>
              <w:rPr>
                <w:sz w:val="18"/>
                <w:szCs w:val="18"/>
              </w:rPr>
              <w:t xml:space="preserve">Empuja el suelo y eleva la cadera formando una V invertida.</w:t>
            </w:r>
          </w:p>
          <w:p>
            <w:pPr>
              <w:pStyle w:val="ListParagraph"/>
              <w:keepNext/>
              <w:numPr>
                <w:ilvl w:val="0"/>
                <w:numId w:val="43"/>
              </w:numPr>
              <w:spacing w:after="20" w:line="252"/>
            </w:pPr>
            <w:r>
              <w:rPr>
                <w:sz w:val="18"/>
                <w:szCs w:val="18"/>
              </w:rPr>
              <w:t xml:space="preserve">Vuelve a la plancha con control.</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Respiración</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Exhala al subir la cadera.</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Músculos principales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Recto abdominal, Deltoides anterior</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Secundarios / estabilizadores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Transverso del abdomen, Serrato anterior, Tríceps braquial, Isquiotibiales</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Errores frecuentes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6"/>
              </w:numPr>
              <w:spacing w:after="20" w:line="252"/>
            </w:pPr>
            <w:r>
              <w:rPr>
                <w:sz w:val="18"/>
                <w:szCs w:val="18"/>
              </w:rPr>
              <w:t xml:space="preserve">Hundir la cabeza entre los hombros sin empujar.</w:t>
            </w:r>
          </w:p>
          <w:p>
            <w:pPr>
              <w:pStyle w:val="ListParagraph"/>
              <w:keepNext/>
              <w:numPr>
                <w:ilvl w:val="0"/>
                <w:numId w:val="6"/>
              </w:numPr>
              <w:spacing w:after="20" w:line="252"/>
            </w:pPr>
            <w:r>
              <w:rPr>
                <w:sz w:val="18"/>
                <w:szCs w:val="18"/>
              </w:rPr>
              <w:t xml:space="preserve">Perder la plancha al volver.</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Regresión (más fácil)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7"/>
              </w:numPr>
              <w:spacing w:after="20" w:line="252"/>
            </w:pPr>
            <w:r>
              <w:rPr>
                <w:sz w:val="18"/>
                <w:szCs w:val="18"/>
              </w:rPr>
              <w:t xml:space="preserve">Con rodillas flexionadas.</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Progresión (más difícil)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8"/>
              </w:numPr>
              <w:spacing w:after="20" w:line="252"/>
            </w:pPr>
            <w:r>
              <w:rPr>
                <w:sz w:val="18"/>
                <w:szCs w:val="18"/>
              </w:rPr>
              <w:t xml:space="preserve">Pies sobre deslizadores o toalla.</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Dosificación sugerida</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2–3 series de 8–12.</w:t>
            </w:r>
          </w:p>
        </w:tc>
      </w:tr>
      <w:tr>
        <w:trPr>
          <w:cantSplit/>
        </w:trPr>
        <w:tc>
          <w:tcPr>
            <w:tcW w:type="dxa" w:w="1900"/>
            <w:tcBorders>
              <w:top w:val="single" w:color="C9C2B6" w:sz="4"/>
              <w:left w:val="single" w:color="C9C2B6" w:sz="4"/>
              <w:bottom w:val="single" w:color="C9C2B6" w:sz="4"/>
              <w:right w:val="single" w:color="C9C2B6" w:sz="4"/>
            </w:tcBorders>
            <w:shd w:fill="3C7A5A" w:color="auto" w:val="clear"/>
            <w:tcMar>
              <w:top w:type="dxa" w:w="60"/>
              <w:left w:type="dxa" w:w="100"/>
              <w:bottom w:type="dxa" w:w="60"/>
              <w:right w:type="dxa" w:w="100"/>
            </w:tcMar>
            <w:vAlign w:val="top"/>
          </w:tcPr>
          <w:p>
            <w:pPr>
              <w:keepNext w:val="false"/>
              <w:spacing w:after="20" w:line="252"/>
            </w:pPr>
            <w:r>
              <w:rPr>
                <w:b/>
                <w:bCs/>
                <w:color w:val="FFFFFF"/>
                <w:sz w:val="17"/>
                <w:szCs w:val="17"/>
              </w:rPr>
              <w:t xml:space="preserve">Cue clave</w:t>
            </w:r>
          </w:p>
        </w:tc>
        <w:tc>
          <w:tcPr>
            <w:tcW w:type="dxa" w:w="7460"/>
            <w:tcBorders>
              <w:top w:val="single" w:color="C9C2B6" w:sz="4"/>
              <w:left w:val="single" w:color="C9C2B6" w:sz="4"/>
              <w:bottom w:val="single" w:color="C9C2B6" w:sz="4"/>
              <w:right w:val="single" w:color="C9C2B6" w:sz="4"/>
            </w:tcBorders>
            <w:shd w:fill="E7F1EC" w:color="auto" w:val="clear"/>
            <w:tcMar>
              <w:top w:type="dxa" w:w="60"/>
              <w:left w:type="dxa" w:w="100"/>
              <w:bottom w:type="dxa" w:w="60"/>
              <w:right w:type="dxa" w:w="100"/>
            </w:tcMar>
            <w:vAlign w:val="top"/>
          </w:tcPr>
          <w:p>
            <w:pPr>
              <w:keepNext w:val="false"/>
              <w:spacing w:after="20" w:line="252"/>
            </w:pPr>
            <w:r>
              <w:rPr>
                <w:b/>
                <w:bCs/>
                <w:color w:val="2F5E46"/>
                <w:sz w:val="18"/>
                <w:szCs w:val="18"/>
              </w:rPr>
              <w:t xml:space="preserve">«Ombligo hacia arriba y atrás.»</w:t>
            </w:r>
          </w:p>
        </w:tc>
      </w:tr>
    </w:tbl>
    <w:p>
      <w:pPr>
        <w:spacing w:after="160"/>
      </w:pPr>
    </w:p>
    <w:p>
      <w:pPr>
        <w:pStyle w:val="Heading4"/>
        <w:keepNext/>
        <w:spacing w:after="40" w:before="280"/>
      </w:pPr>
      <w:r>
        <w:t xml:space="preserve">Plancha con remo (renegade row)</w:t>
      </w:r>
      <w:r>
        <w:rPr>
          <w:b w:val="false"/>
          <w:bCs w:val="false"/>
          <w:i/>
          <w:iCs/>
          <w:color w:val="6B6B6B"/>
          <w:sz w:val="20"/>
          <w:szCs w:val="20"/>
        </w:rPr>
        <w:t xml:space="preserve">  ·  Renegade row</w:t>
      </w:r>
    </w:p>
    <w:p>
      <w:pPr>
        <w:keepNext/>
        <w:spacing w:after="40"/>
      </w:pPr>
      <w:r>
        <w:rPr>
          <w:rFonts w:ascii="Calibri" w:cs="Calibri" w:eastAsia="Calibri" w:hAnsi="Calibri"/>
          <w:b/>
          <w:bCs/>
          <w:color w:val="B08D57"/>
          <w:sz w:val="15"/>
          <w:szCs w:val="15"/>
        </w:rPr>
        <w:t xml:space="preserve">FICHA TÉCNICA</w:t>
      </w:r>
      <w:r>
        <w:rPr>
          <w:rFonts w:ascii="Calibri" w:cs="Calibri" w:eastAsia="Calibri" w:hAnsi="Calibri"/>
          <w:color w:val="6B6B6B"/>
          <w:sz w:val="17"/>
          <w:szCs w:val="17"/>
        </w:rPr>
        <w:t xml:space="preserve">   Nivel: Avanzado</w:t>
      </w:r>
    </w:p>
    <w:p>
      <w:pPr>
        <w:keepNext/>
        <w:spacing w:after="40" w:before="80"/>
        <w:jc w:val="center"/>
      </w:pPr>
      <w:r>
        <w:drawing>
          <wp:inline distT="0" distB="0" distL="0" distR="0">
            <wp:extent cx="5943600" cy="2190750"/>
            <wp:effectExtent t="0" r="0" b="0" l="0"/>
            <wp:docPr id="1" name="ex_plancha_con_remo_renegade_row" descr="ex_plancha_con_remo_renegade_row" title="ex_plancha_con_remo_renegade_r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5943600" cy="2190750"/>
                    </a:xfrm>
                    <a:prstGeom prst="rect">
                      <a:avLst/>
                    </a:prstGeom>
                  </pic:spPr>
                </pic:pic>
              </a:graphicData>
            </a:graphic>
          </wp:inline>
        </w:drawing>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7460"/>
      </w:tblGrid>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Objetivo</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Combinar tracción y anti-rotación.</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Posición inicial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Plancha alta sobre mancuernas estables, pies separados.</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Ejecución</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44"/>
              </w:numPr>
              <w:spacing w:after="20" w:line="252"/>
            </w:pPr>
            <w:r>
              <w:rPr>
                <w:sz w:val="18"/>
                <w:szCs w:val="18"/>
              </w:rPr>
              <w:t xml:space="preserve">Rema una mancuerna hacia la cadera sin girar el tronco.</w:t>
            </w:r>
          </w:p>
          <w:p>
            <w:pPr>
              <w:pStyle w:val="ListParagraph"/>
              <w:keepNext/>
              <w:numPr>
                <w:ilvl w:val="0"/>
                <w:numId w:val="44"/>
              </w:numPr>
              <w:spacing w:after="20" w:line="252"/>
            </w:pPr>
            <w:r>
              <w:rPr>
                <w:sz w:val="18"/>
                <w:szCs w:val="18"/>
              </w:rPr>
              <w:t xml:space="preserve">Apoya y alterna.</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Respiración</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Exhala al remar.</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Músculos principales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Dorsal ancho, Transverso del abdomen</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Secundarios / estabilizadores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Oblicuos, Romboides, Bíceps braquial, Deltoides posterior</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Errores frecuentes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6"/>
              </w:numPr>
              <w:spacing w:after="20" w:line="252"/>
            </w:pPr>
            <w:r>
              <w:rPr>
                <w:sz w:val="18"/>
                <w:szCs w:val="18"/>
              </w:rPr>
              <w:t xml:space="preserve">Girar la cadera.</w:t>
            </w:r>
          </w:p>
          <w:p>
            <w:pPr>
              <w:pStyle w:val="ListParagraph"/>
              <w:keepNext/>
              <w:numPr>
                <w:ilvl w:val="0"/>
                <w:numId w:val="6"/>
              </w:numPr>
              <w:spacing w:after="20" w:line="252"/>
            </w:pPr>
            <w:r>
              <w:rPr>
                <w:sz w:val="18"/>
                <w:szCs w:val="18"/>
              </w:rPr>
              <w:t xml:space="preserve">Mancuernas inestables (riesgo de muñeca).</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Regresión (más fácil)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7"/>
              </w:numPr>
              <w:spacing w:after="20" w:line="252"/>
            </w:pPr>
            <w:r>
              <w:rPr>
                <w:sz w:val="18"/>
                <w:szCs w:val="18"/>
              </w:rPr>
              <w:t xml:space="preserve">En rodillas.</w:t>
            </w:r>
          </w:p>
          <w:p>
            <w:pPr>
              <w:pStyle w:val="ListParagraph"/>
              <w:keepNext/>
              <w:numPr>
                <w:ilvl w:val="0"/>
                <w:numId w:val="7"/>
              </w:numPr>
              <w:spacing w:after="20" w:line="252"/>
            </w:pPr>
            <w:r>
              <w:rPr>
                <w:sz w:val="18"/>
                <w:szCs w:val="18"/>
              </w:rPr>
              <w:t xml:space="preserve">Sin remo: solo levantar la mancuerna 2 cm.</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Progresión (más difícil)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8"/>
              </w:numPr>
              <w:spacing w:after="20" w:line="252"/>
            </w:pPr>
            <w:r>
              <w:rPr>
                <w:sz w:val="18"/>
                <w:szCs w:val="18"/>
              </w:rPr>
              <w:t xml:space="preserve">Pies juntos.</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Dosificación sugerida</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3 series de 6–10 por lado.</w:t>
            </w:r>
          </w:p>
        </w:tc>
      </w:tr>
      <w:tr>
        <w:trPr>
          <w:cantSplit/>
        </w:trPr>
        <w:tc>
          <w:tcPr>
            <w:tcW w:type="dxa" w:w="1900"/>
            <w:tcBorders>
              <w:top w:val="single" w:color="C9C2B6" w:sz="4"/>
              <w:left w:val="single" w:color="C9C2B6" w:sz="4"/>
              <w:bottom w:val="single" w:color="C9C2B6" w:sz="4"/>
              <w:right w:val="single" w:color="C9C2B6" w:sz="4"/>
            </w:tcBorders>
            <w:shd w:fill="3C7A5A" w:color="auto" w:val="clear"/>
            <w:tcMar>
              <w:top w:type="dxa" w:w="60"/>
              <w:left w:type="dxa" w:w="100"/>
              <w:bottom w:type="dxa" w:w="60"/>
              <w:right w:type="dxa" w:w="100"/>
            </w:tcMar>
            <w:vAlign w:val="top"/>
          </w:tcPr>
          <w:p>
            <w:pPr>
              <w:keepNext w:val="false"/>
              <w:spacing w:after="20" w:line="252"/>
            </w:pPr>
            <w:r>
              <w:rPr>
                <w:b/>
                <w:bCs/>
                <w:color w:val="FFFFFF"/>
                <w:sz w:val="17"/>
                <w:szCs w:val="17"/>
              </w:rPr>
              <w:t xml:space="preserve">Cue clave</w:t>
            </w:r>
          </w:p>
        </w:tc>
        <w:tc>
          <w:tcPr>
            <w:tcW w:type="dxa" w:w="7460"/>
            <w:tcBorders>
              <w:top w:val="single" w:color="C9C2B6" w:sz="4"/>
              <w:left w:val="single" w:color="C9C2B6" w:sz="4"/>
              <w:bottom w:val="single" w:color="C9C2B6" w:sz="4"/>
              <w:right w:val="single" w:color="C9C2B6" w:sz="4"/>
            </w:tcBorders>
            <w:shd w:fill="E7F1EC" w:color="auto" w:val="clear"/>
            <w:tcMar>
              <w:top w:type="dxa" w:w="60"/>
              <w:left w:type="dxa" w:w="100"/>
              <w:bottom w:type="dxa" w:w="60"/>
              <w:right w:type="dxa" w:w="100"/>
            </w:tcMar>
            <w:vAlign w:val="top"/>
          </w:tcPr>
          <w:p>
            <w:pPr>
              <w:keepNext w:val="false"/>
              <w:spacing w:after="20" w:line="252"/>
            </w:pPr>
            <w:r>
              <w:rPr>
                <w:b/>
                <w:bCs/>
                <w:color w:val="2F5E46"/>
                <w:sz w:val="18"/>
                <w:szCs w:val="18"/>
              </w:rPr>
              <w:t xml:space="preserve">«Pelvis cuadrada al suelo.»</w:t>
            </w:r>
          </w:p>
        </w:tc>
      </w:tr>
    </w:tbl>
    <w:p>
      <w:pPr>
        <w:spacing w:after="160"/>
      </w:pPr>
    </w:p>
    <w:p>
      <w:pPr>
        <w:pStyle w:val="Heading3"/>
        <w:keepNext/>
      </w:pPr>
      <w:r>
        <w:t xml:space="preserve">Ejercicios tren superior parte II</w:t>
      </w:r>
    </w:p>
    <w:p>
      <w:pPr>
        <w:spacing w:after="100" w:line="276"/>
      </w:pPr>
      <w:r>
        <w:t xml:space="preserve">La segunda parte amplía el repertorio con trabajo unilateral, ejercicios posturales para la espalda alta y variantes para brazos.</w:t>
      </w:r>
    </w:p>
    <w:p>
      <w:pPr>
        <w:pStyle w:val="Heading4"/>
        <w:keepNext/>
        <w:spacing w:after="40" w:before="280"/>
      </w:pPr>
      <w:r>
        <w:t xml:space="preserve">Remo a una mano</w:t>
      </w:r>
      <w:r>
        <w:rPr>
          <w:b w:val="false"/>
          <w:bCs w:val="false"/>
          <w:i/>
          <w:iCs/>
          <w:color w:val="6B6B6B"/>
          <w:sz w:val="20"/>
          <w:szCs w:val="20"/>
        </w:rPr>
        <w:t xml:space="preserve">  ·  Single-arm row</w:t>
      </w:r>
    </w:p>
    <w:p>
      <w:pPr>
        <w:keepNext/>
        <w:spacing w:after="40"/>
      </w:pPr>
      <w:r>
        <w:rPr>
          <w:rFonts w:ascii="Calibri" w:cs="Calibri" w:eastAsia="Calibri" w:hAnsi="Calibri"/>
          <w:b/>
          <w:bCs/>
          <w:color w:val="B08D57"/>
          <w:sz w:val="15"/>
          <w:szCs w:val="15"/>
        </w:rPr>
        <w:t xml:space="preserve">FICHA TÉCNICA</w:t>
      </w:r>
      <w:r>
        <w:rPr>
          <w:rFonts w:ascii="Calibri" w:cs="Calibri" w:eastAsia="Calibri" w:hAnsi="Calibri"/>
          <w:color w:val="6B6B6B"/>
          <w:sz w:val="17"/>
          <w:szCs w:val="17"/>
        </w:rPr>
        <w:t xml:space="preserve">   Nivel: Principiante</w:t>
      </w:r>
    </w:p>
    <w:p>
      <w:pPr>
        <w:keepNext/>
        <w:spacing w:after="40" w:before="80"/>
        <w:jc w:val="center"/>
      </w:pPr>
      <w:r>
        <w:drawing>
          <wp:inline distT="0" distB="0" distL="0" distR="0">
            <wp:extent cx="5943600" cy="2314575"/>
            <wp:effectExtent t="0" r="0" b="0" l="0"/>
            <wp:docPr id="1" name="ex_remo_a_una_mano" descr="ex_remo_a_una_mano" title="ex_remo_a_una_ma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5943600" cy="2314575"/>
                    </a:xfrm>
                    <a:prstGeom prst="rect">
                      <a:avLst/>
                    </a:prstGeom>
                  </pic:spPr>
                </pic:pic>
              </a:graphicData>
            </a:graphic>
          </wp:inline>
        </w:drawing>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7460"/>
      </w:tblGrid>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Objetivo</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Trabajar la espalda de forma unilateral con mayor rango.</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Posición inicial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Posición de zancada estática con el antebrazo libre apoyado en el muslo delantero, o mano en banco.</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Ejecución</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45"/>
              </w:numPr>
              <w:spacing w:after="20" w:line="252"/>
            </w:pPr>
            <w:r>
              <w:rPr>
                <w:sz w:val="18"/>
                <w:szCs w:val="18"/>
              </w:rPr>
              <w:t xml:space="preserve">Lleva el codo hacia la cadera.</w:t>
            </w:r>
          </w:p>
          <w:p>
            <w:pPr>
              <w:pStyle w:val="ListParagraph"/>
              <w:keepNext/>
              <w:numPr>
                <w:ilvl w:val="0"/>
                <w:numId w:val="45"/>
              </w:numPr>
              <w:spacing w:after="20" w:line="252"/>
            </w:pPr>
            <w:r>
              <w:rPr>
                <w:sz w:val="18"/>
                <w:szCs w:val="18"/>
              </w:rPr>
              <w:t xml:space="preserve">La escápula se acerca a la columna.</w:t>
            </w:r>
          </w:p>
          <w:p>
            <w:pPr>
              <w:pStyle w:val="ListParagraph"/>
              <w:keepNext/>
              <w:numPr>
                <w:ilvl w:val="0"/>
                <w:numId w:val="45"/>
              </w:numPr>
              <w:spacing w:after="20" w:line="252"/>
            </w:pPr>
            <w:r>
              <w:rPr>
                <w:sz w:val="18"/>
                <w:szCs w:val="18"/>
              </w:rPr>
              <w:t xml:space="preserve">Extiende el brazo hasta estirar el dorsal.</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Respiración</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Exhala al jalar.</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Músculos principales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Dorsal ancho, Romboides</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Secundarios / estabilizadores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Deltoides posterior, Bíceps braquial, Trapecio, Oblicuos</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Errores frecuentes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6"/>
              </w:numPr>
              <w:spacing w:after="20" w:line="252"/>
            </w:pPr>
            <w:r>
              <w:rPr>
                <w:sz w:val="18"/>
                <w:szCs w:val="18"/>
              </w:rPr>
              <w:t xml:space="preserve">Girar el tronco para subir.</w:t>
            </w:r>
          </w:p>
          <w:p>
            <w:pPr>
              <w:pStyle w:val="ListParagraph"/>
              <w:keepNext/>
              <w:numPr>
                <w:ilvl w:val="0"/>
                <w:numId w:val="6"/>
              </w:numPr>
              <w:spacing w:after="20" w:line="252"/>
            </w:pPr>
            <w:r>
              <w:rPr>
                <w:sz w:val="18"/>
                <w:szCs w:val="18"/>
              </w:rPr>
              <w:t xml:space="preserve">Encoger el hombro.</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Regresión (más fácil)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7"/>
              </w:numPr>
              <w:spacing w:after="20" w:line="252"/>
            </w:pPr>
            <w:r>
              <w:rPr>
                <w:sz w:val="18"/>
                <w:szCs w:val="18"/>
              </w:rPr>
              <w:t xml:space="preserve">Apoyo en banco.</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Progresión (más difícil)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8"/>
              </w:numPr>
              <w:spacing w:after="20" w:line="252"/>
            </w:pPr>
            <w:r>
              <w:rPr>
                <w:sz w:val="18"/>
                <w:szCs w:val="18"/>
              </w:rPr>
              <w:t xml:space="preserve">Pausa arriba.</w:t>
            </w:r>
          </w:p>
          <w:p>
            <w:pPr>
              <w:pStyle w:val="ListParagraph"/>
              <w:keepNext/>
              <w:numPr>
                <w:ilvl w:val="0"/>
                <w:numId w:val="8"/>
              </w:numPr>
              <w:spacing w:after="20" w:line="252"/>
            </w:pPr>
            <w:r>
              <w:rPr>
                <w:sz w:val="18"/>
                <w:szCs w:val="18"/>
              </w:rPr>
              <w:t xml:space="preserve">Más carga.</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Dosificación sugerida</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3 series de 10–12 por lado.</w:t>
            </w:r>
          </w:p>
        </w:tc>
      </w:tr>
      <w:tr>
        <w:trPr>
          <w:cantSplit/>
        </w:trPr>
        <w:tc>
          <w:tcPr>
            <w:tcW w:type="dxa" w:w="1900"/>
            <w:tcBorders>
              <w:top w:val="single" w:color="C9C2B6" w:sz="4"/>
              <w:left w:val="single" w:color="C9C2B6" w:sz="4"/>
              <w:bottom w:val="single" w:color="C9C2B6" w:sz="4"/>
              <w:right w:val="single" w:color="C9C2B6" w:sz="4"/>
            </w:tcBorders>
            <w:shd w:fill="3C7A5A" w:color="auto" w:val="clear"/>
            <w:tcMar>
              <w:top w:type="dxa" w:w="60"/>
              <w:left w:type="dxa" w:w="100"/>
              <w:bottom w:type="dxa" w:w="60"/>
              <w:right w:type="dxa" w:w="100"/>
            </w:tcMar>
            <w:vAlign w:val="top"/>
          </w:tcPr>
          <w:p>
            <w:pPr>
              <w:keepNext w:val="false"/>
              <w:spacing w:after="20" w:line="252"/>
            </w:pPr>
            <w:r>
              <w:rPr>
                <w:b/>
                <w:bCs/>
                <w:color w:val="FFFFFF"/>
                <w:sz w:val="17"/>
                <w:szCs w:val="17"/>
              </w:rPr>
              <w:t xml:space="preserve">Cue clave</w:t>
            </w:r>
          </w:p>
        </w:tc>
        <w:tc>
          <w:tcPr>
            <w:tcW w:type="dxa" w:w="7460"/>
            <w:tcBorders>
              <w:top w:val="single" w:color="C9C2B6" w:sz="4"/>
              <w:left w:val="single" w:color="C9C2B6" w:sz="4"/>
              <w:bottom w:val="single" w:color="C9C2B6" w:sz="4"/>
              <w:right w:val="single" w:color="C9C2B6" w:sz="4"/>
            </w:tcBorders>
            <w:shd w:fill="E7F1EC" w:color="auto" w:val="clear"/>
            <w:tcMar>
              <w:top w:type="dxa" w:w="60"/>
              <w:left w:type="dxa" w:w="100"/>
              <w:bottom w:type="dxa" w:w="60"/>
              <w:right w:type="dxa" w:w="100"/>
            </w:tcMar>
            <w:vAlign w:val="top"/>
          </w:tcPr>
          <w:p>
            <w:pPr>
              <w:keepNext w:val="false"/>
              <w:spacing w:after="20" w:line="252"/>
            </w:pPr>
            <w:r>
              <w:rPr>
                <w:b/>
                <w:bCs/>
                <w:color w:val="2F5E46"/>
                <w:sz w:val="18"/>
                <w:szCs w:val="18"/>
              </w:rPr>
              <w:t xml:space="preserve">«Arranca una podadora con el codo, no con la mano.»</w:t>
            </w:r>
          </w:p>
        </w:tc>
      </w:tr>
    </w:tbl>
    <w:p>
      <w:pPr>
        <w:spacing w:after="160"/>
      </w:pPr>
    </w:p>
    <w:p>
      <w:pPr>
        <w:pStyle w:val="Heading4"/>
        <w:keepNext/>
        <w:spacing w:after="40" w:before="280"/>
      </w:pPr>
      <w:r>
        <w:t xml:space="preserve">Pájaros (aperturas posteriores)</w:t>
      </w:r>
      <w:r>
        <w:rPr>
          <w:b w:val="false"/>
          <w:bCs w:val="false"/>
          <w:i/>
          <w:iCs/>
          <w:color w:val="6B6B6B"/>
          <w:sz w:val="20"/>
          <w:szCs w:val="20"/>
        </w:rPr>
        <w:t xml:space="preserve">  ·  Reverse fly</w:t>
      </w:r>
    </w:p>
    <w:p>
      <w:pPr>
        <w:keepNext/>
        <w:spacing w:after="40"/>
      </w:pPr>
      <w:r>
        <w:rPr>
          <w:rFonts w:ascii="Calibri" w:cs="Calibri" w:eastAsia="Calibri" w:hAnsi="Calibri"/>
          <w:b/>
          <w:bCs/>
          <w:color w:val="B08D57"/>
          <w:sz w:val="15"/>
          <w:szCs w:val="15"/>
        </w:rPr>
        <w:t xml:space="preserve">FICHA TÉCNICA</w:t>
      </w:r>
      <w:r>
        <w:rPr>
          <w:rFonts w:ascii="Calibri" w:cs="Calibri" w:eastAsia="Calibri" w:hAnsi="Calibri"/>
          <w:color w:val="6B6B6B"/>
          <w:sz w:val="17"/>
          <w:szCs w:val="17"/>
        </w:rPr>
        <w:t xml:space="preserve">   Nivel: Principiante</w:t>
      </w:r>
    </w:p>
    <w:p>
      <w:pPr>
        <w:keepNext/>
        <w:spacing w:after="40" w:before="80"/>
        <w:jc w:val="center"/>
      </w:pPr>
      <w:r>
        <w:drawing>
          <wp:inline distT="0" distB="0" distL="0" distR="0">
            <wp:extent cx="5943600" cy="2305050"/>
            <wp:effectExtent t="0" r="0" b="0" l="0"/>
            <wp:docPr id="1" name="ex_pajaros_aperturas_posteriores" descr="ex_pajaros_aperturas_posteriores" title="ex_pajaros_aperturas_posterio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5943600" cy="2305050"/>
                    </a:xfrm>
                    <a:prstGeom prst="rect">
                      <a:avLst/>
                    </a:prstGeom>
                  </pic:spPr>
                </pic:pic>
              </a:graphicData>
            </a:graphic>
          </wp:inline>
        </w:drawing>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7460"/>
      </w:tblGrid>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Objetivo</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Fortalecer la parte posterior del hombro y la espalda alta para mejorar la postura.</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Posición inicial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Bisagra de cadera, brazos colgando con codos suavemente flexionados.</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Ejecución</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46"/>
              </w:numPr>
              <w:spacing w:after="20" w:line="252"/>
            </w:pPr>
            <w:r>
              <w:rPr>
                <w:sz w:val="18"/>
                <w:szCs w:val="18"/>
              </w:rPr>
              <w:t xml:space="preserve">Abre los brazos hacia los lados juntando escápulas.</w:t>
            </w:r>
          </w:p>
          <w:p>
            <w:pPr>
              <w:pStyle w:val="ListParagraph"/>
              <w:keepNext/>
              <w:numPr>
                <w:ilvl w:val="0"/>
                <w:numId w:val="46"/>
              </w:numPr>
              <w:spacing w:after="20" w:line="252"/>
            </w:pPr>
            <w:r>
              <w:rPr>
                <w:sz w:val="18"/>
                <w:szCs w:val="18"/>
              </w:rPr>
              <w:t xml:space="preserve">Sube hasta la línea de los hombros.</w:t>
            </w:r>
          </w:p>
          <w:p>
            <w:pPr>
              <w:pStyle w:val="ListParagraph"/>
              <w:keepNext/>
              <w:numPr>
                <w:ilvl w:val="0"/>
                <w:numId w:val="46"/>
              </w:numPr>
              <w:spacing w:after="20" w:line="252"/>
            </w:pPr>
            <w:r>
              <w:rPr>
                <w:sz w:val="18"/>
                <w:szCs w:val="18"/>
              </w:rPr>
              <w:t xml:space="preserve">Baja con control.</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Respiración</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Exhala al abrir.</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Músculos principales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Deltoides posterior, Romboides</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Secundarios / estabilizadores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Trapecio, Erectores espinales</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Errores frecuentes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6"/>
              </w:numPr>
              <w:spacing w:after="20" w:line="252"/>
            </w:pPr>
            <w:r>
              <w:rPr>
                <w:sz w:val="18"/>
                <w:szCs w:val="18"/>
              </w:rPr>
              <w:t xml:space="preserve">Usar demasiado peso y balancear.</w:t>
            </w:r>
          </w:p>
          <w:p>
            <w:pPr>
              <w:pStyle w:val="ListParagraph"/>
              <w:keepNext/>
              <w:numPr>
                <w:ilvl w:val="0"/>
                <w:numId w:val="6"/>
              </w:numPr>
              <w:spacing w:after="20" w:line="252"/>
            </w:pPr>
            <w:r>
              <w:rPr>
                <w:sz w:val="18"/>
                <w:szCs w:val="18"/>
              </w:rPr>
              <w:t xml:space="preserve">Encoger los hombros.</w:t>
            </w:r>
          </w:p>
          <w:p>
            <w:pPr>
              <w:pStyle w:val="ListParagraph"/>
              <w:keepNext/>
              <w:numPr>
                <w:ilvl w:val="0"/>
                <w:numId w:val="6"/>
              </w:numPr>
              <w:spacing w:after="20" w:line="252"/>
            </w:pPr>
            <w:r>
              <w:rPr>
                <w:sz w:val="18"/>
                <w:szCs w:val="18"/>
              </w:rPr>
              <w:t xml:space="preserve">Redondear la espalda.</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Regresión (más fácil)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7"/>
              </w:numPr>
              <w:spacing w:after="20" w:line="252"/>
            </w:pPr>
            <w:r>
              <w:rPr>
                <w:sz w:val="18"/>
                <w:szCs w:val="18"/>
              </w:rPr>
              <w:t xml:space="preserve">Sentada con el pecho sobre los muslos.</w:t>
            </w:r>
          </w:p>
          <w:p>
            <w:pPr>
              <w:pStyle w:val="ListParagraph"/>
              <w:keepNext/>
              <w:numPr>
                <w:ilvl w:val="0"/>
                <w:numId w:val="7"/>
              </w:numPr>
              <w:spacing w:after="20" w:line="252"/>
            </w:pPr>
            <w:r>
              <w:rPr>
                <w:sz w:val="18"/>
                <w:szCs w:val="18"/>
              </w:rPr>
              <w:t xml:space="preserve">Con banda.</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Progresión (más difícil)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8"/>
              </w:numPr>
              <w:spacing w:after="20" w:line="252"/>
            </w:pPr>
            <w:r>
              <w:rPr>
                <w:sz w:val="18"/>
                <w:szCs w:val="18"/>
              </w:rPr>
              <w:t xml:space="preserve">Pausa arriba.</w:t>
            </w:r>
          </w:p>
          <w:p>
            <w:pPr>
              <w:pStyle w:val="ListParagraph"/>
              <w:keepNext/>
              <w:numPr>
                <w:ilvl w:val="0"/>
                <w:numId w:val="8"/>
              </w:numPr>
              <w:spacing w:after="20" w:line="252"/>
            </w:pPr>
            <w:r>
              <w:rPr>
                <w:sz w:val="18"/>
                <w:szCs w:val="18"/>
              </w:rPr>
              <w:t xml:space="preserve">Tempo lento.</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Dosificación sugerida</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3 series de 12–15 con peso ligero.</w:t>
            </w:r>
          </w:p>
        </w:tc>
      </w:tr>
      <w:tr>
        <w:trPr>
          <w:cantSplit/>
        </w:trPr>
        <w:tc>
          <w:tcPr>
            <w:tcW w:type="dxa" w:w="1900"/>
            <w:tcBorders>
              <w:top w:val="single" w:color="C9C2B6" w:sz="4"/>
              <w:left w:val="single" w:color="C9C2B6" w:sz="4"/>
              <w:bottom w:val="single" w:color="C9C2B6" w:sz="4"/>
              <w:right w:val="single" w:color="C9C2B6" w:sz="4"/>
            </w:tcBorders>
            <w:shd w:fill="3C7A5A" w:color="auto" w:val="clear"/>
            <w:tcMar>
              <w:top w:type="dxa" w:w="60"/>
              <w:left w:type="dxa" w:w="100"/>
              <w:bottom w:type="dxa" w:w="60"/>
              <w:right w:type="dxa" w:w="100"/>
            </w:tcMar>
            <w:vAlign w:val="top"/>
          </w:tcPr>
          <w:p>
            <w:pPr>
              <w:keepNext w:val="false"/>
              <w:spacing w:after="20" w:line="252"/>
            </w:pPr>
            <w:r>
              <w:rPr>
                <w:b/>
                <w:bCs/>
                <w:color w:val="FFFFFF"/>
                <w:sz w:val="17"/>
                <w:szCs w:val="17"/>
              </w:rPr>
              <w:t xml:space="preserve">Cue clave</w:t>
            </w:r>
          </w:p>
        </w:tc>
        <w:tc>
          <w:tcPr>
            <w:tcW w:type="dxa" w:w="7460"/>
            <w:tcBorders>
              <w:top w:val="single" w:color="C9C2B6" w:sz="4"/>
              <w:left w:val="single" w:color="C9C2B6" w:sz="4"/>
              <w:bottom w:val="single" w:color="C9C2B6" w:sz="4"/>
              <w:right w:val="single" w:color="C9C2B6" w:sz="4"/>
            </w:tcBorders>
            <w:shd w:fill="E7F1EC" w:color="auto" w:val="clear"/>
            <w:tcMar>
              <w:top w:type="dxa" w:w="60"/>
              <w:left w:type="dxa" w:w="100"/>
              <w:bottom w:type="dxa" w:w="60"/>
              <w:right w:type="dxa" w:w="100"/>
            </w:tcMar>
            <w:vAlign w:val="top"/>
          </w:tcPr>
          <w:p>
            <w:pPr>
              <w:keepNext w:val="false"/>
              <w:spacing w:after="20" w:line="252"/>
            </w:pPr>
            <w:r>
              <w:rPr>
                <w:b/>
                <w:bCs/>
                <w:color w:val="2F5E46"/>
                <w:sz w:val="18"/>
                <w:szCs w:val="18"/>
              </w:rPr>
              <w:t xml:space="preserve">«Pellizca un lápiz entre las escápulas.»</w:t>
            </w:r>
          </w:p>
        </w:tc>
      </w:tr>
    </w:tbl>
    <w:p>
      <w:pPr>
        <w:spacing w:after="160"/>
      </w:pPr>
    </w:p>
    <w:p>
      <w:pPr>
        <w:pStyle w:val="Heading4"/>
        <w:keepNext/>
        <w:spacing w:after="40" w:before="280"/>
      </w:pPr>
      <w:r>
        <w:t xml:space="preserve">Curl martillo</w:t>
      </w:r>
      <w:r>
        <w:rPr>
          <w:b w:val="false"/>
          <w:bCs w:val="false"/>
          <w:i/>
          <w:iCs/>
          <w:color w:val="6B6B6B"/>
          <w:sz w:val="20"/>
          <w:szCs w:val="20"/>
        </w:rPr>
        <w:t xml:space="preserve">  ·  Hammer curl</w:t>
      </w:r>
    </w:p>
    <w:p>
      <w:pPr>
        <w:keepNext/>
        <w:spacing w:after="40"/>
      </w:pPr>
      <w:r>
        <w:rPr>
          <w:rFonts w:ascii="Calibri" w:cs="Calibri" w:eastAsia="Calibri" w:hAnsi="Calibri"/>
          <w:b/>
          <w:bCs/>
          <w:color w:val="B08D57"/>
          <w:sz w:val="15"/>
          <w:szCs w:val="15"/>
        </w:rPr>
        <w:t xml:space="preserve">FICHA TÉCNICA</w:t>
      </w:r>
      <w:r>
        <w:rPr>
          <w:rFonts w:ascii="Calibri" w:cs="Calibri" w:eastAsia="Calibri" w:hAnsi="Calibri"/>
          <w:color w:val="6B6B6B"/>
          <w:sz w:val="17"/>
          <w:szCs w:val="17"/>
        </w:rPr>
        <w:t xml:space="preserve">   Nivel: Principiante</w:t>
      </w:r>
    </w:p>
    <w:p>
      <w:pPr>
        <w:keepNext/>
        <w:spacing w:after="40" w:before="80"/>
        <w:jc w:val="center"/>
      </w:pPr>
      <w:r>
        <w:drawing>
          <wp:inline distT="0" distB="0" distL="0" distR="0">
            <wp:extent cx="5943600" cy="2638425"/>
            <wp:effectExtent t="0" r="0" b="0" l="0"/>
            <wp:docPr id="1" name="ex_curl_martillo" descr="ex_curl_martillo" title="ex_curl_martil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5943600" cy="2638425"/>
                    </a:xfrm>
                    <a:prstGeom prst="rect">
                      <a:avLst/>
                    </a:prstGeom>
                  </pic:spPr>
                </pic:pic>
              </a:graphicData>
            </a:graphic>
          </wp:inline>
        </w:drawing>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7460"/>
      </w:tblGrid>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Objetivo</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Trabajar braquial y braquiorradial con agarre neutro.</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Posición inicial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De pie, mancuernas a los lados con palmas enfrentadas.</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Ejecución</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47"/>
              </w:numPr>
              <w:spacing w:after="20" w:line="252"/>
            </w:pPr>
            <w:r>
              <w:rPr>
                <w:sz w:val="18"/>
                <w:szCs w:val="18"/>
              </w:rPr>
              <w:t xml:space="preserve">Flexiona los codos manteniendo las palmas enfrentadas.</w:t>
            </w:r>
          </w:p>
          <w:p>
            <w:pPr>
              <w:pStyle w:val="ListParagraph"/>
              <w:keepNext/>
              <w:numPr>
                <w:ilvl w:val="0"/>
                <w:numId w:val="47"/>
              </w:numPr>
              <w:spacing w:after="20" w:line="252"/>
            </w:pPr>
            <w:r>
              <w:rPr>
                <w:sz w:val="18"/>
                <w:szCs w:val="18"/>
              </w:rPr>
              <w:t xml:space="preserve">Codos pegados al cuerpo.</w:t>
            </w:r>
          </w:p>
          <w:p>
            <w:pPr>
              <w:pStyle w:val="ListParagraph"/>
              <w:keepNext/>
              <w:numPr>
                <w:ilvl w:val="0"/>
                <w:numId w:val="47"/>
              </w:numPr>
              <w:spacing w:after="20" w:line="252"/>
            </w:pPr>
            <w:r>
              <w:rPr>
                <w:sz w:val="18"/>
                <w:szCs w:val="18"/>
              </w:rPr>
              <w:t xml:space="preserve">Baja lento.</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Respiración</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Exhala al subir.</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Músculos principales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Bíceps braquial, Flexores/extensores del antebrazo</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Secundarios / estabilizadores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Deltoides anterior</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Errores frecuentes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6"/>
              </w:numPr>
              <w:spacing w:after="20" w:line="252"/>
            </w:pPr>
            <w:r>
              <w:rPr>
                <w:sz w:val="18"/>
                <w:szCs w:val="18"/>
              </w:rPr>
              <w:t xml:space="preserve">Balancear.</w:t>
            </w:r>
          </w:p>
          <w:p>
            <w:pPr>
              <w:pStyle w:val="ListParagraph"/>
              <w:keepNext/>
              <w:numPr>
                <w:ilvl w:val="0"/>
                <w:numId w:val="6"/>
              </w:numPr>
              <w:spacing w:after="20" w:line="252"/>
            </w:pPr>
            <w:r>
              <w:rPr>
                <w:sz w:val="18"/>
                <w:szCs w:val="18"/>
              </w:rPr>
              <w:t xml:space="preserve">Bloquear el codo con impulso.</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Regresión (más fácil)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7"/>
              </w:numPr>
              <w:spacing w:after="20" w:line="252"/>
            </w:pPr>
            <w:r>
              <w:rPr>
                <w:sz w:val="18"/>
                <w:szCs w:val="18"/>
              </w:rPr>
              <w:t xml:space="preserve">Alterno.</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Progresión (más difícil)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8"/>
              </w:numPr>
              <w:spacing w:after="20" w:line="252"/>
            </w:pPr>
            <w:r>
              <w:rPr>
                <w:sz w:val="18"/>
                <w:szCs w:val="18"/>
              </w:rPr>
              <w:t xml:space="preserve">Cruzado hacia el hombro contrario.</w:t>
            </w:r>
          </w:p>
          <w:p>
            <w:pPr>
              <w:pStyle w:val="ListParagraph"/>
              <w:keepNext/>
              <w:numPr>
                <w:ilvl w:val="0"/>
                <w:numId w:val="8"/>
              </w:numPr>
              <w:spacing w:after="20" w:line="252"/>
            </w:pPr>
            <w:r>
              <w:rPr>
                <w:sz w:val="18"/>
                <w:szCs w:val="18"/>
              </w:rPr>
              <w:t xml:space="preserve">Combinado con curl clásico (21s).</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Dosificación sugerida</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3 series de 10–15.</w:t>
            </w:r>
          </w:p>
        </w:tc>
      </w:tr>
      <w:tr>
        <w:trPr>
          <w:cantSplit/>
        </w:trPr>
        <w:tc>
          <w:tcPr>
            <w:tcW w:type="dxa" w:w="1900"/>
            <w:tcBorders>
              <w:top w:val="single" w:color="C9C2B6" w:sz="4"/>
              <w:left w:val="single" w:color="C9C2B6" w:sz="4"/>
              <w:bottom w:val="single" w:color="C9C2B6" w:sz="4"/>
              <w:right w:val="single" w:color="C9C2B6" w:sz="4"/>
            </w:tcBorders>
            <w:shd w:fill="3C7A5A" w:color="auto" w:val="clear"/>
            <w:tcMar>
              <w:top w:type="dxa" w:w="60"/>
              <w:left w:type="dxa" w:w="100"/>
              <w:bottom w:type="dxa" w:w="60"/>
              <w:right w:type="dxa" w:w="100"/>
            </w:tcMar>
            <w:vAlign w:val="top"/>
          </w:tcPr>
          <w:p>
            <w:pPr>
              <w:keepNext w:val="false"/>
              <w:spacing w:after="20" w:line="252"/>
            </w:pPr>
            <w:r>
              <w:rPr>
                <w:b/>
                <w:bCs/>
                <w:color w:val="FFFFFF"/>
                <w:sz w:val="17"/>
                <w:szCs w:val="17"/>
              </w:rPr>
              <w:t xml:space="preserve">Cue clave</w:t>
            </w:r>
          </w:p>
        </w:tc>
        <w:tc>
          <w:tcPr>
            <w:tcW w:type="dxa" w:w="7460"/>
            <w:tcBorders>
              <w:top w:val="single" w:color="C9C2B6" w:sz="4"/>
              <w:left w:val="single" w:color="C9C2B6" w:sz="4"/>
              <w:bottom w:val="single" w:color="C9C2B6" w:sz="4"/>
              <w:right w:val="single" w:color="C9C2B6" w:sz="4"/>
            </w:tcBorders>
            <w:shd w:fill="E7F1EC" w:color="auto" w:val="clear"/>
            <w:tcMar>
              <w:top w:type="dxa" w:w="60"/>
              <w:left w:type="dxa" w:w="100"/>
              <w:bottom w:type="dxa" w:w="60"/>
              <w:right w:type="dxa" w:w="100"/>
            </w:tcMar>
            <w:vAlign w:val="top"/>
          </w:tcPr>
          <w:p>
            <w:pPr>
              <w:keepNext w:val="false"/>
              <w:spacing w:after="20" w:line="252"/>
            </w:pPr>
            <w:r>
              <w:rPr>
                <w:b/>
                <w:bCs/>
                <w:color w:val="2F5E46"/>
                <w:sz w:val="18"/>
                <w:szCs w:val="18"/>
              </w:rPr>
              <w:t xml:space="preserve">«Martillea un clavo hacia arriba.»</w:t>
            </w:r>
          </w:p>
        </w:tc>
      </w:tr>
    </w:tbl>
    <w:p>
      <w:pPr>
        <w:spacing w:after="160"/>
      </w:pPr>
    </w:p>
    <w:p>
      <w:pPr>
        <w:pStyle w:val="Heading4"/>
        <w:keepNext/>
        <w:spacing w:after="40" w:before="280"/>
      </w:pPr>
      <w:r>
        <w:t xml:space="preserve">Patada de tríceps</w:t>
      </w:r>
      <w:r>
        <w:rPr>
          <w:b w:val="false"/>
          <w:bCs w:val="false"/>
          <w:i/>
          <w:iCs/>
          <w:color w:val="6B6B6B"/>
          <w:sz w:val="20"/>
          <w:szCs w:val="20"/>
        </w:rPr>
        <w:t xml:space="preserve">  ·  Triceps kickback</w:t>
      </w:r>
    </w:p>
    <w:p>
      <w:pPr>
        <w:keepNext/>
        <w:spacing w:after="40"/>
      </w:pPr>
      <w:r>
        <w:rPr>
          <w:rFonts w:ascii="Calibri" w:cs="Calibri" w:eastAsia="Calibri" w:hAnsi="Calibri"/>
          <w:b/>
          <w:bCs/>
          <w:color w:val="B08D57"/>
          <w:sz w:val="15"/>
          <w:szCs w:val="15"/>
        </w:rPr>
        <w:t xml:space="preserve">FICHA TÉCNICA</w:t>
      </w:r>
      <w:r>
        <w:rPr>
          <w:rFonts w:ascii="Calibri" w:cs="Calibri" w:eastAsia="Calibri" w:hAnsi="Calibri"/>
          <w:color w:val="6B6B6B"/>
          <w:sz w:val="17"/>
          <w:szCs w:val="17"/>
        </w:rPr>
        <w:t xml:space="preserve">   Nivel: Principiante</w:t>
      </w:r>
    </w:p>
    <w:p>
      <w:pPr>
        <w:keepNext/>
        <w:spacing w:after="40" w:before="80"/>
        <w:jc w:val="center"/>
      </w:pPr>
      <w:r>
        <w:drawing>
          <wp:inline distT="0" distB="0" distL="0" distR="0">
            <wp:extent cx="5943600" cy="2333625"/>
            <wp:effectExtent t="0" r="0" b="0" l="0"/>
            <wp:docPr id="1" name="ex_patada_de_triceps" descr="ex_patada_de_triceps" title="ex_patada_de_tric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5943600" cy="2333625"/>
                    </a:xfrm>
                    <a:prstGeom prst="rect">
                      <a:avLst/>
                    </a:prstGeom>
                  </pic:spPr>
                </pic:pic>
              </a:graphicData>
            </a:graphic>
          </wp:inline>
        </w:drawing>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7460"/>
      </w:tblGrid>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Objetivo</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Aislar el tríceps en acortamiento.</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Posición inicial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Bisagra de cadera, codos pegados a las costillas y altos, antebrazos verticales.</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Ejecución</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48"/>
              </w:numPr>
              <w:spacing w:after="20" w:line="252"/>
            </w:pPr>
            <w:r>
              <w:rPr>
                <w:sz w:val="18"/>
                <w:szCs w:val="18"/>
              </w:rPr>
              <w:t xml:space="preserve">Extiende los codos hacia atrás hasta que el brazo quede recto.</w:t>
            </w:r>
          </w:p>
          <w:p>
            <w:pPr>
              <w:pStyle w:val="ListParagraph"/>
              <w:keepNext/>
              <w:numPr>
                <w:ilvl w:val="0"/>
                <w:numId w:val="48"/>
              </w:numPr>
              <w:spacing w:after="20" w:line="252"/>
            </w:pPr>
            <w:r>
              <w:rPr>
                <w:sz w:val="18"/>
                <w:szCs w:val="18"/>
              </w:rPr>
              <w:t xml:space="preserve">Mantén el codo fijo.</w:t>
            </w:r>
          </w:p>
          <w:p>
            <w:pPr>
              <w:pStyle w:val="ListParagraph"/>
              <w:keepNext/>
              <w:numPr>
                <w:ilvl w:val="0"/>
                <w:numId w:val="48"/>
              </w:numPr>
              <w:spacing w:after="20" w:line="252"/>
            </w:pPr>
            <w:r>
              <w:rPr>
                <w:sz w:val="18"/>
                <w:szCs w:val="18"/>
              </w:rPr>
              <w:t xml:space="preserve">Vuelve a 90° con control.</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Respiración</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Exhala al extender.</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Músculos principales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Tríceps braquial</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Secundarios / estabilizadores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Deltoides posterior, Dorsal ancho</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Errores frecuentes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6"/>
              </w:numPr>
              <w:spacing w:after="20" w:line="252"/>
            </w:pPr>
            <w:r>
              <w:rPr>
                <w:sz w:val="18"/>
                <w:szCs w:val="18"/>
              </w:rPr>
              <w:t xml:space="preserve">Mover el hombro en lugar del codo.</w:t>
            </w:r>
          </w:p>
          <w:p>
            <w:pPr>
              <w:pStyle w:val="ListParagraph"/>
              <w:keepNext/>
              <w:numPr>
                <w:ilvl w:val="0"/>
                <w:numId w:val="6"/>
              </w:numPr>
              <w:spacing w:after="20" w:line="252"/>
            </w:pPr>
            <w:r>
              <w:rPr>
                <w:sz w:val="18"/>
                <w:szCs w:val="18"/>
              </w:rPr>
              <w:t xml:space="preserve">Codos que caen.</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Regresión (más fácil)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7"/>
              </w:numPr>
              <w:spacing w:after="20" w:line="252"/>
            </w:pPr>
            <w:r>
              <w:rPr>
                <w:sz w:val="18"/>
                <w:szCs w:val="18"/>
              </w:rPr>
              <w:t xml:space="preserve">Un brazo con apoyo.</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Progresión (más difícil)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8"/>
              </w:numPr>
              <w:spacing w:after="20" w:line="252"/>
            </w:pPr>
            <w:r>
              <w:rPr>
                <w:sz w:val="18"/>
                <w:szCs w:val="18"/>
              </w:rPr>
              <w:t xml:space="preserve">Pausa de 1 s en extensión.</w:t>
            </w:r>
          </w:p>
          <w:p>
            <w:pPr>
              <w:pStyle w:val="ListParagraph"/>
              <w:keepNext/>
              <w:numPr>
                <w:ilvl w:val="0"/>
                <w:numId w:val="8"/>
              </w:numPr>
              <w:spacing w:after="20" w:line="252"/>
            </w:pPr>
            <w:r>
              <w:rPr>
                <w:sz w:val="18"/>
                <w:szCs w:val="18"/>
              </w:rPr>
              <w:t xml:space="preserve">Pulsos.</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Dosificación sugerida</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3 series de 12–15.</w:t>
            </w:r>
          </w:p>
        </w:tc>
      </w:tr>
      <w:tr>
        <w:trPr>
          <w:cantSplit/>
        </w:trPr>
        <w:tc>
          <w:tcPr>
            <w:tcW w:type="dxa" w:w="1900"/>
            <w:tcBorders>
              <w:top w:val="single" w:color="C9C2B6" w:sz="4"/>
              <w:left w:val="single" w:color="C9C2B6" w:sz="4"/>
              <w:bottom w:val="single" w:color="C9C2B6" w:sz="4"/>
              <w:right w:val="single" w:color="C9C2B6" w:sz="4"/>
            </w:tcBorders>
            <w:shd w:fill="3C7A5A" w:color="auto" w:val="clear"/>
            <w:tcMar>
              <w:top w:type="dxa" w:w="60"/>
              <w:left w:type="dxa" w:w="100"/>
              <w:bottom w:type="dxa" w:w="60"/>
              <w:right w:type="dxa" w:w="100"/>
            </w:tcMar>
            <w:vAlign w:val="top"/>
          </w:tcPr>
          <w:p>
            <w:pPr>
              <w:keepNext w:val="false"/>
              <w:spacing w:after="20" w:line="252"/>
            </w:pPr>
            <w:r>
              <w:rPr>
                <w:b/>
                <w:bCs/>
                <w:color w:val="FFFFFF"/>
                <w:sz w:val="17"/>
                <w:szCs w:val="17"/>
              </w:rPr>
              <w:t xml:space="preserve">Cue clave</w:t>
            </w:r>
          </w:p>
        </w:tc>
        <w:tc>
          <w:tcPr>
            <w:tcW w:type="dxa" w:w="7460"/>
            <w:tcBorders>
              <w:top w:val="single" w:color="C9C2B6" w:sz="4"/>
              <w:left w:val="single" w:color="C9C2B6" w:sz="4"/>
              <w:bottom w:val="single" w:color="C9C2B6" w:sz="4"/>
              <w:right w:val="single" w:color="C9C2B6" w:sz="4"/>
            </w:tcBorders>
            <w:shd w:fill="E7F1EC" w:color="auto" w:val="clear"/>
            <w:tcMar>
              <w:top w:type="dxa" w:w="60"/>
              <w:left w:type="dxa" w:w="100"/>
              <w:bottom w:type="dxa" w:w="60"/>
              <w:right w:type="dxa" w:w="100"/>
            </w:tcMar>
            <w:vAlign w:val="top"/>
          </w:tcPr>
          <w:p>
            <w:pPr>
              <w:keepNext w:val="false"/>
              <w:spacing w:after="20" w:line="252"/>
            </w:pPr>
            <w:r>
              <w:rPr>
                <w:b/>
                <w:bCs/>
                <w:color w:val="2F5E46"/>
                <w:sz w:val="18"/>
                <w:szCs w:val="18"/>
              </w:rPr>
              <w:t xml:space="preserve">«Solo se mueve la bisagra del codo.»</w:t>
            </w:r>
          </w:p>
        </w:tc>
      </w:tr>
    </w:tbl>
    <w:p>
      <w:pPr>
        <w:spacing w:after="160"/>
      </w:pPr>
    </w:p>
    <w:p>
      <w:pPr>
        <w:pStyle w:val="Heading4"/>
        <w:keepNext/>
        <w:spacing w:after="40" w:before="280"/>
      </w:pPr>
      <w:r>
        <w:t xml:space="preserve">Press Arnold</w:t>
      </w:r>
      <w:r>
        <w:rPr>
          <w:b w:val="false"/>
          <w:bCs w:val="false"/>
          <w:i/>
          <w:iCs/>
          <w:color w:val="6B6B6B"/>
          <w:sz w:val="20"/>
          <w:szCs w:val="20"/>
        </w:rPr>
        <w:t xml:space="preserve">  ·  Arnold press</w:t>
      </w:r>
    </w:p>
    <w:p>
      <w:pPr>
        <w:keepNext/>
        <w:spacing w:after="40"/>
      </w:pPr>
      <w:r>
        <w:rPr>
          <w:rFonts w:ascii="Calibri" w:cs="Calibri" w:eastAsia="Calibri" w:hAnsi="Calibri"/>
          <w:b/>
          <w:bCs/>
          <w:color w:val="B08D57"/>
          <w:sz w:val="15"/>
          <w:szCs w:val="15"/>
        </w:rPr>
        <w:t xml:space="preserve">FICHA TÉCNICA</w:t>
      </w:r>
      <w:r>
        <w:rPr>
          <w:rFonts w:ascii="Calibri" w:cs="Calibri" w:eastAsia="Calibri" w:hAnsi="Calibri"/>
          <w:color w:val="6B6B6B"/>
          <w:sz w:val="17"/>
          <w:szCs w:val="17"/>
        </w:rPr>
        <w:t xml:space="preserve">   Nivel: Intermedio</w:t>
      </w:r>
    </w:p>
    <w:p>
      <w:pPr>
        <w:keepNext/>
        <w:spacing w:after="40" w:before="80"/>
        <w:jc w:val="center"/>
      </w:pPr>
      <w:r>
        <w:drawing>
          <wp:inline distT="0" distB="0" distL="0" distR="0">
            <wp:extent cx="5943600" cy="2733675"/>
            <wp:effectExtent t="0" r="0" b="0" l="0"/>
            <wp:docPr id="1" name="ex_press_arnold" descr="ex_press_arnold" title="ex_press_arno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5943600" cy="2733675"/>
                    </a:xfrm>
                    <a:prstGeom prst="rect">
                      <a:avLst/>
                    </a:prstGeom>
                  </pic:spPr>
                </pic:pic>
              </a:graphicData>
            </a:graphic>
          </wp:inline>
        </w:drawing>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7460"/>
      </w:tblGrid>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Objetivo</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Recorrer más rango del deltoides combinando rotación y empuje.</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Posición inicial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Mancuernas frente a los hombros con palmas hacia ti.</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Ejecución</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49"/>
              </w:numPr>
              <w:spacing w:after="20" w:line="252"/>
            </w:pPr>
            <w:r>
              <w:rPr>
                <w:sz w:val="18"/>
                <w:szCs w:val="18"/>
              </w:rPr>
              <w:t xml:space="preserve">Abre los codos hacia los lados mientras rotas las palmas al frente.</w:t>
            </w:r>
          </w:p>
          <w:p>
            <w:pPr>
              <w:pStyle w:val="ListParagraph"/>
              <w:keepNext/>
              <w:numPr>
                <w:ilvl w:val="0"/>
                <w:numId w:val="49"/>
              </w:numPr>
              <w:spacing w:after="20" w:line="252"/>
            </w:pPr>
            <w:r>
              <w:rPr>
                <w:sz w:val="18"/>
                <w:szCs w:val="18"/>
              </w:rPr>
              <w:t xml:space="preserve">Empuja hacia arriba.</w:t>
            </w:r>
          </w:p>
          <w:p>
            <w:pPr>
              <w:pStyle w:val="ListParagraph"/>
              <w:keepNext/>
              <w:numPr>
                <w:ilvl w:val="0"/>
                <w:numId w:val="49"/>
              </w:numPr>
              <w:spacing w:after="20" w:line="252"/>
            </w:pPr>
            <w:r>
              <w:rPr>
                <w:sz w:val="18"/>
                <w:szCs w:val="18"/>
              </w:rPr>
              <w:t xml:space="preserve">Regresa invirtiendo el camino.</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Respiración</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Exhala al subir.</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Músculos principales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Deltoides anterior, Deltoides medio</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Secundarios / estabilizadores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Tríceps braquial, Trapecio, Serrato anterior</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Errores frecuentes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6"/>
              </w:numPr>
              <w:spacing w:after="20" w:line="252"/>
            </w:pPr>
            <w:r>
              <w:rPr>
                <w:sz w:val="18"/>
                <w:szCs w:val="18"/>
              </w:rPr>
              <w:t xml:space="preserve">Arquear la zona lumbar.</w:t>
            </w:r>
          </w:p>
          <w:p>
            <w:pPr>
              <w:pStyle w:val="ListParagraph"/>
              <w:keepNext/>
              <w:numPr>
                <w:ilvl w:val="0"/>
                <w:numId w:val="6"/>
              </w:numPr>
              <w:spacing w:after="20" w:line="252"/>
            </w:pPr>
            <w:r>
              <w:rPr>
                <w:sz w:val="18"/>
                <w:szCs w:val="18"/>
              </w:rPr>
              <w:t xml:space="preserve">Prisa en la rotación.</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Regresión (más fácil)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7"/>
              </w:numPr>
              <w:spacing w:after="20" w:line="252"/>
            </w:pPr>
            <w:r>
              <w:rPr>
                <w:sz w:val="18"/>
                <w:szCs w:val="18"/>
              </w:rPr>
              <w:t xml:space="preserve">Press clásico sentada.</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Progresión (más difícil)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8"/>
              </w:numPr>
              <w:spacing w:after="20" w:line="252"/>
            </w:pPr>
            <w:r>
              <w:rPr>
                <w:sz w:val="18"/>
                <w:szCs w:val="18"/>
              </w:rPr>
              <w:t xml:space="preserve">Tempo lento.</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Dosificación sugerida</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3 series de 8–12.</w:t>
            </w:r>
          </w:p>
        </w:tc>
      </w:tr>
      <w:tr>
        <w:trPr>
          <w:cantSplit/>
        </w:trPr>
        <w:tc>
          <w:tcPr>
            <w:tcW w:type="dxa" w:w="1900"/>
            <w:tcBorders>
              <w:top w:val="single" w:color="C9C2B6" w:sz="4"/>
              <w:left w:val="single" w:color="C9C2B6" w:sz="4"/>
              <w:bottom w:val="single" w:color="C9C2B6" w:sz="4"/>
              <w:right w:val="single" w:color="C9C2B6" w:sz="4"/>
            </w:tcBorders>
            <w:shd w:fill="3C7A5A" w:color="auto" w:val="clear"/>
            <w:tcMar>
              <w:top w:type="dxa" w:w="60"/>
              <w:left w:type="dxa" w:w="100"/>
              <w:bottom w:type="dxa" w:w="60"/>
              <w:right w:type="dxa" w:w="100"/>
            </w:tcMar>
            <w:vAlign w:val="top"/>
          </w:tcPr>
          <w:p>
            <w:pPr>
              <w:keepNext w:val="false"/>
              <w:spacing w:after="20" w:line="252"/>
            </w:pPr>
            <w:r>
              <w:rPr>
                <w:b/>
                <w:bCs/>
                <w:color w:val="FFFFFF"/>
                <w:sz w:val="17"/>
                <w:szCs w:val="17"/>
              </w:rPr>
              <w:t xml:space="preserve">Cue clave</w:t>
            </w:r>
          </w:p>
        </w:tc>
        <w:tc>
          <w:tcPr>
            <w:tcW w:type="dxa" w:w="7460"/>
            <w:tcBorders>
              <w:top w:val="single" w:color="C9C2B6" w:sz="4"/>
              <w:left w:val="single" w:color="C9C2B6" w:sz="4"/>
              <w:bottom w:val="single" w:color="C9C2B6" w:sz="4"/>
              <w:right w:val="single" w:color="C9C2B6" w:sz="4"/>
            </w:tcBorders>
            <w:shd w:fill="E7F1EC" w:color="auto" w:val="clear"/>
            <w:tcMar>
              <w:top w:type="dxa" w:w="60"/>
              <w:left w:type="dxa" w:w="100"/>
              <w:bottom w:type="dxa" w:w="60"/>
              <w:right w:type="dxa" w:w="100"/>
            </w:tcMar>
            <w:vAlign w:val="top"/>
          </w:tcPr>
          <w:p>
            <w:pPr>
              <w:keepNext w:val="false"/>
              <w:spacing w:after="20" w:line="252"/>
            </w:pPr>
            <w:r>
              <w:rPr>
                <w:b/>
                <w:bCs/>
                <w:color w:val="2F5E46"/>
                <w:sz w:val="18"/>
                <w:szCs w:val="18"/>
              </w:rPr>
              <w:t xml:space="preserve">«Abre la puerta y empuja el techo.»</w:t>
            </w:r>
          </w:p>
        </w:tc>
      </w:tr>
    </w:tbl>
    <w:p>
      <w:pPr>
        <w:spacing w:after="160"/>
      </w:pPr>
    </w:p>
    <w:p>
      <w:pPr>
        <w:pStyle w:val="Heading4"/>
        <w:keepNext/>
        <w:spacing w:after="40" w:before="280"/>
      </w:pPr>
      <w:r>
        <w:t xml:space="preserve">Fondos de tríceps en suelo o silla</w:t>
      </w:r>
      <w:r>
        <w:rPr>
          <w:b w:val="false"/>
          <w:bCs w:val="false"/>
          <w:i/>
          <w:iCs/>
          <w:color w:val="6B6B6B"/>
          <w:sz w:val="20"/>
          <w:szCs w:val="20"/>
        </w:rPr>
        <w:t xml:space="preserve">  ·  Triceps dips</w:t>
      </w:r>
    </w:p>
    <w:p>
      <w:pPr>
        <w:keepNext/>
        <w:spacing w:after="40"/>
      </w:pPr>
      <w:r>
        <w:rPr>
          <w:rFonts w:ascii="Calibri" w:cs="Calibri" w:eastAsia="Calibri" w:hAnsi="Calibri"/>
          <w:b/>
          <w:bCs/>
          <w:color w:val="B08D57"/>
          <w:sz w:val="15"/>
          <w:szCs w:val="15"/>
        </w:rPr>
        <w:t xml:space="preserve">FICHA TÉCNICA</w:t>
      </w:r>
      <w:r>
        <w:rPr>
          <w:rFonts w:ascii="Calibri" w:cs="Calibri" w:eastAsia="Calibri" w:hAnsi="Calibri"/>
          <w:color w:val="6B6B6B"/>
          <w:sz w:val="17"/>
          <w:szCs w:val="17"/>
        </w:rPr>
        <w:t xml:space="preserve">   Nivel: Principiante</w:t>
      </w:r>
    </w:p>
    <w:p>
      <w:pPr>
        <w:keepNext/>
        <w:spacing w:after="40" w:before="80"/>
        <w:jc w:val="center"/>
      </w:pPr>
      <w:r>
        <w:drawing>
          <wp:inline distT="0" distB="0" distL="0" distR="0">
            <wp:extent cx="5943600" cy="2190750"/>
            <wp:effectExtent t="0" r="0" b="0" l="0"/>
            <wp:docPr id="1" name="ex_fondos_de_triceps_en_suelo_o_silla" descr="ex_fondos_de_triceps_en_suelo_o_silla" title="ex_fondos_de_triceps_en_suelo_o_sil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5943600" cy="2190750"/>
                    </a:xfrm>
                    <a:prstGeom prst="rect">
                      <a:avLst/>
                    </a:prstGeom>
                  </pic:spPr>
                </pic:pic>
              </a:graphicData>
            </a:graphic>
          </wp:inline>
        </w:drawing>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7460"/>
      </w:tblGrid>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Objetivo</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Fortalecer el tríceps con el peso corporal.</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Posición inicial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Sentada, manos detrás de la cadera con dedos hacia los pies (o en el borde de una silla estable), rodillas flexionadas.</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Ejecución</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50"/>
              </w:numPr>
              <w:spacing w:after="20" w:line="252"/>
            </w:pPr>
            <w:r>
              <w:rPr>
                <w:sz w:val="18"/>
                <w:szCs w:val="18"/>
              </w:rPr>
              <w:t xml:space="preserve">Eleva la cadera.</w:t>
            </w:r>
          </w:p>
          <w:p>
            <w:pPr>
              <w:pStyle w:val="ListParagraph"/>
              <w:keepNext/>
              <w:numPr>
                <w:ilvl w:val="0"/>
                <w:numId w:val="50"/>
              </w:numPr>
              <w:spacing w:after="20" w:line="252"/>
            </w:pPr>
            <w:r>
              <w:rPr>
                <w:sz w:val="18"/>
                <w:szCs w:val="18"/>
              </w:rPr>
              <w:t xml:space="preserve">Flexiona los codos hacia atrás bajando el cuerpo.</w:t>
            </w:r>
          </w:p>
          <w:p>
            <w:pPr>
              <w:pStyle w:val="ListParagraph"/>
              <w:keepNext/>
              <w:numPr>
                <w:ilvl w:val="0"/>
                <w:numId w:val="50"/>
              </w:numPr>
              <w:spacing w:after="20" w:line="252"/>
            </w:pPr>
            <w:r>
              <w:rPr>
                <w:sz w:val="18"/>
                <w:szCs w:val="18"/>
              </w:rPr>
              <w:t xml:space="preserve">Extiende para subir sin bloquear.</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Respiración</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Exhala al subir.</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Músculos principales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Tríceps braquial</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Secundarios / estabilizadores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Deltoides anterior, Pectoral mayor</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Errores frecuentes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6"/>
              </w:numPr>
              <w:spacing w:after="20" w:line="252"/>
            </w:pPr>
            <w:r>
              <w:rPr>
                <w:sz w:val="18"/>
                <w:szCs w:val="18"/>
              </w:rPr>
              <w:t xml:space="preserve">Codos abiertos hacia los lados.</w:t>
            </w:r>
          </w:p>
          <w:p>
            <w:pPr>
              <w:pStyle w:val="ListParagraph"/>
              <w:keepNext/>
              <w:numPr>
                <w:ilvl w:val="0"/>
                <w:numId w:val="6"/>
              </w:numPr>
              <w:spacing w:after="20" w:line="252"/>
            </w:pPr>
            <w:r>
              <w:rPr>
                <w:sz w:val="18"/>
                <w:szCs w:val="18"/>
              </w:rPr>
              <w:t xml:space="preserve">Hombros hacia las orejas.</w:t>
            </w:r>
          </w:p>
          <w:p>
            <w:pPr>
              <w:pStyle w:val="ListParagraph"/>
              <w:keepNext/>
              <w:numPr>
                <w:ilvl w:val="0"/>
                <w:numId w:val="6"/>
              </w:numPr>
              <w:spacing w:after="20" w:line="252"/>
            </w:pPr>
            <w:r>
              <w:rPr>
                <w:sz w:val="18"/>
                <w:szCs w:val="18"/>
              </w:rPr>
              <w:t xml:space="preserve">Bajar demasiado (estrés de hombro).</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Regresión (más fácil)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7"/>
              </w:numPr>
              <w:spacing w:after="20" w:line="252"/>
            </w:pPr>
            <w:r>
              <w:rPr>
                <w:sz w:val="18"/>
                <w:szCs w:val="18"/>
              </w:rPr>
              <w:t xml:space="preserve">Rango corto.</w:t>
            </w:r>
          </w:p>
          <w:p>
            <w:pPr>
              <w:pStyle w:val="ListParagraph"/>
              <w:keepNext/>
              <w:numPr>
                <w:ilvl w:val="0"/>
                <w:numId w:val="7"/>
              </w:numPr>
              <w:spacing w:after="20" w:line="252"/>
            </w:pPr>
            <w:r>
              <w:rPr>
                <w:sz w:val="18"/>
                <w:szCs w:val="18"/>
              </w:rPr>
              <w:t xml:space="preserve">Pies cerca.</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Progresión (más difícil)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8"/>
              </w:numPr>
              <w:spacing w:after="20" w:line="252"/>
            </w:pPr>
            <w:r>
              <w:rPr>
                <w:sz w:val="18"/>
                <w:szCs w:val="18"/>
              </w:rPr>
              <w:t xml:space="preserve">Piernas extendidas.</w:t>
            </w:r>
          </w:p>
          <w:p>
            <w:pPr>
              <w:pStyle w:val="ListParagraph"/>
              <w:keepNext/>
              <w:numPr>
                <w:ilvl w:val="0"/>
                <w:numId w:val="8"/>
              </w:numPr>
              <w:spacing w:after="20" w:line="252"/>
            </w:pPr>
            <w:r>
              <w:rPr>
                <w:sz w:val="18"/>
                <w:szCs w:val="18"/>
              </w:rPr>
              <w:t xml:space="preserve">Silla con un pie elevado.</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Dosificación sugerida</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3 series de 8–15.</w:t>
            </w:r>
          </w:p>
        </w:tc>
      </w:tr>
      <w:tr>
        <w:trPr>
          <w:cantSplit/>
        </w:trPr>
        <w:tc>
          <w:tcPr>
            <w:tcW w:type="dxa" w:w="1900"/>
            <w:tcBorders>
              <w:top w:val="single" w:color="C9C2B6" w:sz="4"/>
              <w:left w:val="single" w:color="C9C2B6" w:sz="4"/>
              <w:bottom w:val="single" w:color="C9C2B6" w:sz="4"/>
              <w:right w:val="single" w:color="C9C2B6" w:sz="4"/>
            </w:tcBorders>
            <w:shd w:fill="3C7A5A" w:color="auto" w:val="clear"/>
            <w:tcMar>
              <w:top w:type="dxa" w:w="60"/>
              <w:left w:type="dxa" w:w="100"/>
              <w:bottom w:type="dxa" w:w="60"/>
              <w:right w:type="dxa" w:w="100"/>
            </w:tcMar>
            <w:vAlign w:val="top"/>
          </w:tcPr>
          <w:p>
            <w:pPr>
              <w:keepNext w:val="false"/>
              <w:spacing w:after="20" w:line="252"/>
            </w:pPr>
            <w:r>
              <w:rPr>
                <w:b/>
                <w:bCs/>
                <w:color w:val="FFFFFF"/>
                <w:sz w:val="17"/>
                <w:szCs w:val="17"/>
              </w:rPr>
              <w:t xml:space="preserve">Cue clave</w:t>
            </w:r>
          </w:p>
        </w:tc>
        <w:tc>
          <w:tcPr>
            <w:tcW w:type="dxa" w:w="7460"/>
            <w:tcBorders>
              <w:top w:val="single" w:color="C9C2B6" w:sz="4"/>
              <w:left w:val="single" w:color="C9C2B6" w:sz="4"/>
              <w:bottom w:val="single" w:color="C9C2B6" w:sz="4"/>
              <w:right w:val="single" w:color="C9C2B6" w:sz="4"/>
            </w:tcBorders>
            <w:shd w:fill="E7F1EC" w:color="auto" w:val="clear"/>
            <w:tcMar>
              <w:top w:type="dxa" w:w="60"/>
              <w:left w:type="dxa" w:w="100"/>
              <w:bottom w:type="dxa" w:w="60"/>
              <w:right w:type="dxa" w:w="100"/>
            </w:tcMar>
            <w:vAlign w:val="top"/>
          </w:tcPr>
          <w:p>
            <w:pPr>
              <w:keepNext w:val="false"/>
              <w:spacing w:after="20" w:line="252"/>
            </w:pPr>
            <w:r>
              <w:rPr>
                <w:b/>
                <w:bCs/>
                <w:color w:val="2F5E46"/>
                <w:sz w:val="18"/>
                <w:szCs w:val="18"/>
              </w:rPr>
              <w:t xml:space="preserve">«Codos atrás como un saltamontes.»</w:t>
            </w:r>
          </w:p>
        </w:tc>
      </w:tr>
    </w:tbl>
    <w:p>
      <w:pPr>
        <w:spacing w:after="160"/>
      </w:pPr>
    </w:p>
    <w:p>
      <w:pPr>
        <w:pStyle w:val="Heading4"/>
        <w:keepNext/>
        <w:spacing w:after="40" w:before="280"/>
      </w:pPr>
      <w:r>
        <w:t xml:space="preserve">Pullover con mancuerna</w:t>
      </w:r>
      <w:r>
        <w:rPr>
          <w:b w:val="false"/>
          <w:bCs w:val="false"/>
          <w:i/>
          <w:iCs/>
          <w:color w:val="6B6B6B"/>
          <w:sz w:val="20"/>
          <w:szCs w:val="20"/>
        </w:rPr>
        <w:t xml:space="preserve">  ·  Dumbbell pullover</w:t>
      </w:r>
    </w:p>
    <w:p>
      <w:pPr>
        <w:keepNext/>
        <w:spacing w:after="40"/>
      </w:pPr>
      <w:r>
        <w:rPr>
          <w:rFonts w:ascii="Calibri" w:cs="Calibri" w:eastAsia="Calibri" w:hAnsi="Calibri"/>
          <w:b/>
          <w:bCs/>
          <w:color w:val="B08D57"/>
          <w:sz w:val="15"/>
          <w:szCs w:val="15"/>
        </w:rPr>
        <w:t xml:space="preserve">FICHA TÉCNICA</w:t>
      </w:r>
      <w:r>
        <w:rPr>
          <w:rFonts w:ascii="Calibri" w:cs="Calibri" w:eastAsia="Calibri" w:hAnsi="Calibri"/>
          <w:color w:val="6B6B6B"/>
          <w:sz w:val="17"/>
          <w:szCs w:val="17"/>
        </w:rPr>
        <w:t xml:space="preserve">   Nivel: Principiante</w:t>
      </w:r>
    </w:p>
    <w:p>
      <w:pPr>
        <w:keepNext/>
        <w:spacing w:after="40" w:before="80"/>
        <w:jc w:val="center"/>
      </w:pPr>
      <w:r>
        <w:drawing>
          <wp:inline distT="0" distB="0" distL="0" distR="0">
            <wp:extent cx="5943600" cy="2190750"/>
            <wp:effectExtent t="0" r="0" b="0" l="0"/>
            <wp:docPr id="1" name="ex_pullover_con_mancuerna" descr="ex_pullover_con_mancuerna" title="ex_pullover_con_mancuer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5943600" cy="2190750"/>
                    </a:xfrm>
                    <a:prstGeom prst="rect">
                      <a:avLst/>
                    </a:prstGeom>
                  </pic:spPr>
                </pic:pic>
              </a:graphicData>
            </a:graphic>
          </wp:inline>
        </w:drawing>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7460"/>
      </w:tblGrid>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Objetivo</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Trabajar dorsal y pecho en flexión-extensión de hombro con control de costillas.</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Posición inicial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Boca arriba, rodillas flexionadas, una mancuerna sujeta con ambas manos sobre el pecho.</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Ejecución</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51"/>
              </w:numPr>
              <w:spacing w:after="20" w:line="252"/>
            </w:pPr>
            <w:r>
              <w:rPr>
                <w:sz w:val="18"/>
                <w:szCs w:val="18"/>
              </w:rPr>
              <w:t xml:space="preserve">Lleva la mancuerna atrás por encima de la cabeza con codos suaves.</w:t>
            </w:r>
          </w:p>
          <w:p>
            <w:pPr>
              <w:pStyle w:val="ListParagraph"/>
              <w:keepNext/>
              <w:numPr>
                <w:ilvl w:val="0"/>
                <w:numId w:val="51"/>
              </w:numPr>
              <w:spacing w:after="20" w:line="252"/>
            </w:pPr>
            <w:r>
              <w:rPr>
                <w:sz w:val="18"/>
                <w:szCs w:val="18"/>
              </w:rPr>
              <w:t xml:space="preserve">No dejes que las costillas se abran.</w:t>
            </w:r>
          </w:p>
          <w:p>
            <w:pPr>
              <w:pStyle w:val="ListParagraph"/>
              <w:keepNext/>
              <w:numPr>
                <w:ilvl w:val="0"/>
                <w:numId w:val="51"/>
              </w:numPr>
              <w:spacing w:after="20" w:line="252"/>
            </w:pPr>
            <w:r>
              <w:rPr>
                <w:sz w:val="18"/>
                <w:szCs w:val="18"/>
              </w:rPr>
              <w:t xml:space="preserve">Regresa sobre el pecho.</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Respiración</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Inhala al bajar, exhala al volver.</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Músculos principales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Dorsal ancho, Pectoral mayor</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Secundarios / estabilizadores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Tríceps braquial, Transverso del abdomen, Serrato anterior</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Errores frecuentes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6"/>
              </w:numPr>
              <w:spacing w:after="20" w:line="252"/>
            </w:pPr>
            <w:r>
              <w:rPr>
                <w:sz w:val="18"/>
                <w:szCs w:val="18"/>
              </w:rPr>
              <w:t xml:space="preserve">Arquear la espalda.</w:t>
            </w:r>
          </w:p>
          <w:p>
            <w:pPr>
              <w:pStyle w:val="ListParagraph"/>
              <w:keepNext/>
              <w:numPr>
                <w:ilvl w:val="0"/>
                <w:numId w:val="6"/>
              </w:numPr>
              <w:spacing w:after="20" w:line="252"/>
            </w:pPr>
            <w:r>
              <w:rPr>
                <w:sz w:val="18"/>
                <w:szCs w:val="18"/>
              </w:rPr>
              <w:t xml:space="preserve">Rango mayor del que permite el hombro.</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Regresión (más fácil)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7"/>
              </w:numPr>
              <w:spacing w:after="20" w:line="252"/>
            </w:pPr>
            <w:r>
              <w:rPr>
                <w:sz w:val="18"/>
                <w:szCs w:val="18"/>
              </w:rPr>
              <w:t xml:space="preserve">Rango corto.</w:t>
            </w:r>
          </w:p>
          <w:p>
            <w:pPr>
              <w:pStyle w:val="ListParagraph"/>
              <w:keepNext/>
              <w:numPr>
                <w:ilvl w:val="0"/>
                <w:numId w:val="7"/>
              </w:numPr>
              <w:spacing w:after="20" w:line="252"/>
            </w:pPr>
            <w:r>
              <w:rPr>
                <w:sz w:val="18"/>
                <w:szCs w:val="18"/>
              </w:rPr>
              <w:t xml:space="preserve">Peso ligero.</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Progresión (más difícil)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8"/>
              </w:numPr>
              <w:spacing w:after="20" w:line="252"/>
            </w:pPr>
            <w:r>
              <w:rPr>
                <w:sz w:val="18"/>
                <w:szCs w:val="18"/>
              </w:rPr>
              <w:t xml:space="preserve">Con puente de glúteo sostenido.</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Dosificación sugerida</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3 series de 10–12.</w:t>
            </w:r>
          </w:p>
        </w:tc>
      </w:tr>
      <w:tr>
        <w:trPr>
          <w:cantSplit/>
        </w:trPr>
        <w:tc>
          <w:tcPr>
            <w:tcW w:type="dxa" w:w="1900"/>
            <w:tcBorders>
              <w:top w:val="single" w:color="C9C2B6" w:sz="4"/>
              <w:left w:val="single" w:color="C9C2B6" w:sz="4"/>
              <w:bottom w:val="single" w:color="C9C2B6" w:sz="4"/>
              <w:right w:val="single" w:color="C9C2B6" w:sz="4"/>
            </w:tcBorders>
            <w:shd w:fill="3C7A5A" w:color="auto" w:val="clear"/>
            <w:tcMar>
              <w:top w:type="dxa" w:w="60"/>
              <w:left w:type="dxa" w:w="100"/>
              <w:bottom w:type="dxa" w:w="60"/>
              <w:right w:type="dxa" w:w="100"/>
            </w:tcMar>
            <w:vAlign w:val="top"/>
          </w:tcPr>
          <w:p>
            <w:pPr>
              <w:keepNext w:val="false"/>
              <w:spacing w:after="20" w:line="252"/>
            </w:pPr>
            <w:r>
              <w:rPr>
                <w:b/>
                <w:bCs/>
                <w:color w:val="FFFFFF"/>
                <w:sz w:val="17"/>
                <w:szCs w:val="17"/>
              </w:rPr>
              <w:t xml:space="preserve">Cue clave</w:t>
            </w:r>
          </w:p>
        </w:tc>
        <w:tc>
          <w:tcPr>
            <w:tcW w:type="dxa" w:w="7460"/>
            <w:tcBorders>
              <w:top w:val="single" w:color="C9C2B6" w:sz="4"/>
              <w:left w:val="single" w:color="C9C2B6" w:sz="4"/>
              <w:bottom w:val="single" w:color="C9C2B6" w:sz="4"/>
              <w:right w:val="single" w:color="C9C2B6" w:sz="4"/>
            </w:tcBorders>
            <w:shd w:fill="E7F1EC" w:color="auto" w:val="clear"/>
            <w:tcMar>
              <w:top w:type="dxa" w:w="60"/>
              <w:left w:type="dxa" w:w="100"/>
              <w:bottom w:type="dxa" w:w="60"/>
              <w:right w:type="dxa" w:w="100"/>
            </w:tcMar>
            <w:vAlign w:val="top"/>
          </w:tcPr>
          <w:p>
            <w:pPr>
              <w:keepNext w:val="false"/>
              <w:spacing w:after="20" w:line="252"/>
            </w:pPr>
            <w:r>
              <w:rPr>
                <w:b/>
                <w:bCs/>
                <w:color w:val="2F5E46"/>
                <w:sz w:val="18"/>
                <w:szCs w:val="18"/>
              </w:rPr>
              <w:t xml:space="preserve">«Costillas pesadas hacia el suelo.»</w:t>
            </w:r>
          </w:p>
        </w:tc>
      </w:tr>
    </w:tbl>
    <w:p>
      <w:pPr>
        <w:spacing w:after="160"/>
      </w:pPr>
    </w:p>
    <w:p>
      <w:pPr>
        <w:pStyle w:val="Heading4"/>
        <w:keepNext/>
        <w:spacing w:after="40" w:before="280"/>
      </w:pPr>
      <w:r>
        <w:t xml:space="preserve">Elevaciones Y-T-W boca abajo</w:t>
      </w:r>
      <w:r>
        <w:rPr>
          <w:b w:val="false"/>
          <w:bCs w:val="false"/>
          <w:i/>
          <w:iCs/>
          <w:color w:val="6B6B6B"/>
          <w:sz w:val="20"/>
          <w:szCs w:val="20"/>
        </w:rPr>
        <w:t xml:space="preserve">  ·  Prone Y-T-W raises</w:t>
      </w:r>
    </w:p>
    <w:p>
      <w:pPr>
        <w:keepNext/>
        <w:spacing w:after="40"/>
      </w:pPr>
      <w:r>
        <w:rPr>
          <w:rFonts w:ascii="Calibri" w:cs="Calibri" w:eastAsia="Calibri" w:hAnsi="Calibri"/>
          <w:b/>
          <w:bCs/>
          <w:color w:val="B08D57"/>
          <w:sz w:val="15"/>
          <w:szCs w:val="15"/>
        </w:rPr>
        <w:t xml:space="preserve">FICHA TÉCNICA</w:t>
      </w:r>
      <w:r>
        <w:rPr>
          <w:rFonts w:ascii="Calibri" w:cs="Calibri" w:eastAsia="Calibri" w:hAnsi="Calibri"/>
          <w:color w:val="6B6B6B"/>
          <w:sz w:val="17"/>
          <w:szCs w:val="17"/>
        </w:rPr>
        <w:t xml:space="preserve">   Nivel: Principiante</w:t>
      </w:r>
    </w:p>
    <w:p>
      <w:pPr>
        <w:keepNext/>
        <w:spacing w:after="40" w:before="80"/>
        <w:jc w:val="center"/>
      </w:pPr>
      <w:r>
        <w:drawing>
          <wp:inline distT="0" distB="0" distL="0" distR="0">
            <wp:extent cx="5943600" cy="2190750"/>
            <wp:effectExtent t="0" r="0" b="0" l="0"/>
            <wp:docPr id="1" name="ex_elevaciones_y_t_w_boca_abajo" descr="ex_elevaciones_y_t_w_boca_abajo" title="ex_elevaciones_y_t_w_boca_abaj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5943600" cy="2190750"/>
                    </a:xfrm>
                    <a:prstGeom prst="rect">
                      <a:avLst/>
                    </a:prstGeom>
                  </pic:spPr>
                </pic:pic>
              </a:graphicData>
            </a:graphic>
          </wp:inline>
        </w:drawing>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7460"/>
      </w:tblGrid>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Objetivo</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Fortalecer los estabilizadores de la escápula y mejorar la postura.</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Posición inicial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Boca abajo, frente apoyada en una toalla, brazos en Y, T o W.</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Ejecución</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52"/>
              </w:numPr>
              <w:spacing w:after="20" w:line="252"/>
            </w:pPr>
            <w:r>
              <w:rPr>
                <w:sz w:val="18"/>
                <w:szCs w:val="18"/>
              </w:rPr>
              <w:t xml:space="preserve">Eleva los brazos unos centímetros con los pulgares hacia arriba.</w:t>
            </w:r>
          </w:p>
          <w:p>
            <w:pPr>
              <w:pStyle w:val="ListParagraph"/>
              <w:keepNext/>
              <w:numPr>
                <w:ilvl w:val="0"/>
                <w:numId w:val="52"/>
              </w:numPr>
              <w:spacing w:after="20" w:line="252"/>
            </w:pPr>
            <w:r>
              <w:rPr>
                <w:sz w:val="18"/>
                <w:szCs w:val="18"/>
              </w:rPr>
              <w:t xml:space="preserve">Sostén 2 s.</w:t>
            </w:r>
          </w:p>
          <w:p>
            <w:pPr>
              <w:pStyle w:val="ListParagraph"/>
              <w:keepNext/>
              <w:numPr>
                <w:ilvl w:val="0"/>
                <w:numId w:val="52"/>
              </w:numPr>
              <w:spacing w:after="20" w:line="252"/>
            </w:pPr>
            <w:r>
              <w:rPr>
                <w:sz w:val="18"/>
                <w:szCs w:val="18"/>
              </w:rPr>
              <w:t xml:space="preserve">Baja y cambia de letra.</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Respiración</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Exhala al elevar.</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Músculos principales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Trapecio, Romboides, Deltoides posterior</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Secundarios / estabilizadores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Erectores espinales</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Errores frecuentes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6"/>
              </w:numPr>
              <w:spacing w:after="20" w:line="252"/>
            </w:pPr>
            <w:r>
              <w:rPr>
                <w:sz w:val="18"/>
                <w:szCs w:val="18"/>
              </w:rPr>
              <w:t xml:space="preserve">Elevar la cabeza y arquear el cuello.</w:t>
            </w:r>
          </w:p>
          <w:p>
            <w:pPr>
              <w:pStyle w:val="ListParagraph"/>
              <w:keepNext/>
              <w:numPr>
                <w:ilvl w:val="0"/>
                <w:numId w:val="6"/>
              </w:numPr>
              <w:spacing w:after="20" w:line="252"/>
            </w:pPr>
            <w:r>
              <w:rPr>
                <w:sz w:val="18"/>
                <w:szCs w:val="18"/>
              </w:rPr>
              <w:t xml:space="preserve">Encoger los hombros.</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Regresión (más fácil)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7"/>
              </w:numPr>
              <w:spacing w:after="20" w:line="252"/>
            </w:pPr>
            <w:r>
              <w:rPr>
                <w:sz w:val="18"/>
                <w:szCs w:val="18"/>
              </w:rPr>
              <w:t xml:space="preserve">Solo W.</w:t>
            </w:r>
          </w:p>
          <w:p>
            <w:pPr>
              <w:pStyle w:val="ListParagraph"/>
              <w:keepNext/>
              <w:numPr>
                <w:ilvl w:val="0"/>
                <w:numId w:val="7"/>
              </w:numPr>
              <w:spacing w:after="20" w:line="252"/>
            </w:pPr>
            <w:r>
              <w:rPr>
                <w:sz w:val="18"/>
                <w:szCs w:val="18"/>
              </w:rPr>
              <w:t xml:space="preserve">Sin peso.</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Progresión (más difícil)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8"/>
              </w:numPr>
              <w:spacing w:after="20" w:line="252"/>
            </w:pPr>
            <w:r>
              <w:rPr>
                <w:sz w:val="18"/>
                <w:szCs w:val="18"/>
              </w:rPr>
              <w:t xml:space="preserve">Mancuernas de 0.5–1 kg.</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Dosificación sugerida</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2 rondas de 8 por letra.</w:t>
            </w:r>
          </w:p>
        </w:tc>
      </w:tr>
      <w:tr>
        <w:trPr>
          <w:cantSplit/>
        </w:trPr>
        <w:tc>
          <w:tcPr>
            <w:tcW w:type="dxa" w:w="1900"/>
            <w:tcBorders>
              <w:top w:val="single" w:color="C9C2B6" w:sz="4"/>
              <w:left w:val="single" w:color="C9C2B6" w:sz="4"/>
              <w:bottom w:val="single" w:color="C9C2B6" w:sz="4"/>
              <w:right w:val="single" w:color="C9C2B6" w:sz="4"/>
            </w:tcBorders>
            <w:shd w:fill="3C7A5A" w:color="auto" w:val="clear"/>
            <w:tcMar>
              <w:top w:type="dxa" w:w="60"/>
              <w:left w:type="dxa" w:w="100"/>
              <w:bottom w:type="dxa" w:w="60"/>
              <w:right w:type="dxa" w:w="100"/>
            </w:tcMar>
            <w:vAlign w:val="top"/>
          </w:tcPr>
          <w:p>
            <w:pPr>
              <w:keepNext w:val="false"/>
              <w:spacing w:after="20" w:line="252"/>
            </w:pPr>
            <w:r>
              <w:rPr>
                <w:b/>
                <w:bCs/>
                <w:color w:val="FFFFFF"/>
                <w:sz w:val="17"/>
                <w:szCs w:val="17"/>
              </w:rPr>
              <w:t xml:space="preserve">Cue clave</w:t>
            </w:r>
          </w:p>
        </w:tc>
        <w:tc>
          <w:tcPr>
            <w:tcW w:type="dxa" w:w="7460"/>
            <w:tcBorders>
              <w:top w:val="single" w:color="C9C2B6" w:sz="4"/>
              <w:left w:val="single" w:color="C9C2B6" w:sz="4"/>
              <w:bottom w:val="single" w:color="C9C2B6" w:sz="4"/>
              <w:right w:val="single" w:color="C9C2B6" w:sz="4"/>
            </w:tcBorders>
            <w:shd w:fill="E7F1EC" w:color="auto" w:val="clear"/>
            <w:tcMar>
              <w:top w:type="dxa" w:w="60"/>
              <w:left w:type="dxa" w:w="100"/>
              <w:bottom w:type="dxa" w:w="60"/>
              <w:right w:type="dxa" w:w="100"/>
            </w:tcMar>
            <w:vAlign w:val="top"/>
          </w:tcPr>
          <w:p>
            <w:pPr>
              <w:keepNext w:val="false"/>
              <w:spacing w:after="20" w:line="252"/>
            </w:pPr>
            <w:r>
              <w:rPr>
                <w:b/>
                <w:bCs/>
                <w:color w:val="2F5E46"/>
                <w:sz w:val="18"/>
                <w:szCs w:val="18"/>
              </w:rPr>
              <w:t xml:space="preserve">«Hombros lejos de las orejas, escápulas al bolsillo trasero.»</w:t>
            </w:r>
          </w:p>
        </w:tc>
      </w:tr>
    </w:tbl>
    <w:p>
      <w:pPr>
        <w:spacing w:after="160"/>
      </w:pPr>
    </w:p>
    <w:p>
      <w:pPr>
        <w:pStyle w:val="Heading3"/>
        <w:keepNext/>
      </w:pPr>
      <w:r>
        <w:t xml:space="preserve">Evaluación del Módulo 4</w:t>
      </w:r>
    </w:p>
    <w:p>
      <w:pPr>
        <w:spacing w:after="100" w:line="276"/>
      </w:pPr>
      <w:r>
        <w:rPr>
          <w:color w:val="6B6B6B"/>
        </w:rPr>
        <w:t xml:space="preserve">Responde sin consultar el texto y después revisa el </w:t>
      </w:r>
      <w:r>
        <w:rPr>
          <w:b/>
          <w:bCs/>
          <w:color w:val="6B6B6B"/>
        </w:rPr>
        <w:t xml:space="preserve">Apéndice B · Solucionario</w:t>
      </w:r>
      <w:r>
        <w:rPr>
          <w:color w:val="6B6B6B"/>
        </w:rPr>
        <w:t xml:space="preserve">.</w:t>
      </w:r>
    </w:p>
    <w:p>
      <w:pPr>
        <w:keepNext/>
        <w:spacing w:after="40" w:before="120"/>
      </w:pPr>
      <w:r>
        <w:rPr>
          <w:b/>
          <w:bCs/>
          <w:color w:val="1F3A5F"/>
        </w:rPr>
        <w:t xml:space="preserve">1. </w:t>
      </w:r>
      <w:r>
        <w:t xml:space="preserve">La plancha frontal es principalmente un ejercicio de…</w:t>
      </w:r>
    </w:p>
    <w:p>
      <w:pPr>
        <w:keepNext/>
        <w:spacing w:after="20"/>
        <w:ind w:left="400"/>
      </w:pPr>
      <w:r>
        <w:t xml:space="preserve">a) Flexión de columna</w:t>
      </w:r>
    </w:p>
    <w:p>
      <w:pPr>
        <w:keepNext/>
        <w:spacing w:after="20"/>
        <w:ind w:left="400"/>
      </w:pPr>
      <w:r>
        <w:t xml:space="preserve">b) Anti-extensión</w:t>
      </w:r>
    </w:p>
    <w:p>
      <w:pPr>
        <w:keepNext/>
        <w:spacing w:after="20"/>
        <w:ind w:left="400"/>
      </w:pPr>
      <w:r>
        <w:t xml:space="preserve">c) Rotación</w:t>
      </w:r>
    </w:p>
    <w:p>
      <w:pPr>
        <w:keepNext w:val="false"/>
        <w:spacing w:after="20"/>
        <w:ind w:left="400"/>
      </w:pPr>
      <w:r>
        <w:t xml:space="preserve">d) Extensión de cadera</w:t>
      </w:r>
    </w:p>
    <w:p>
      <w:pPr>
        <w:keepNext/>
        <w:spacing w:after="40" w:before="120"/>
      </w:pPr>
      <w:r>
        <w:rPr>
          <w:b/>
          <w:bCs/>
          <w:color w:val="1F3A5F"/>
        </w:rPr>
        <w:t xml:space="preserve">2. </w:t>
      </w:r>
      <w:r>
        <w:t xml:space="preserve">En una rutina equilibrada de tren superior, la proporción recomendable entre tracciones y empujes es…</w:t>
      </w:r>
    </w:p>
    <w:p>
      <w:pPr>
        <w:keepNext/>
        <w:spacing w:after="20"/>
        <w:ind w:left="400"/>
      </w:pPr>
      <w:r>
        <w:t xml:space="preserve">a) Más empujes que tracciones</w:t>
      </w:r>
    </w:p>
    <w:p>
      <w:pPr>
        <w:keepNext/>
        <w:spacing w:after="20"/>
        <w:ind w:left="400"/>
      </w:pPr>
      <w:r>
        <w:t xml:space="preserve">b) Al menos igual número de tracciones que de empujes</w:t>
      </w:r>
    </w:p>
    <w:p>
      <w:pPr>
        <w:keepNext/>
        <w:spacing w:after="20"/>
        <w:ind w:left="400"/>
      </w:pPr>
      <w:r>
        <w:t xml:space="preserve">c) Solo empujes</w:t>
      </w:r>
    </w:p>
    <w:p>
      <w:pPr>
        <w:keepNext w:val="false"/>
        <w:spacing w:after="20"/>
        <w:ind w:left="400"/>
      </w:pPr>
      <w:r>
        <w:t xml:space="preserve">d) No importa</w:t>
      </w:r>
    </w:p>
    <w:p>
      <w:pPr>
        <w:keepNext/>
        <w:spacing w:after="40" w:before="120"/>
      </w:pPr>
      <w:r>
        <w:rPr>
          <w:b/>
          <w:bCs/>
          <w:color w:val="1F3A5F"/>
        </w:rPr>
        <w:t xml:space="preserve">3. </w:t>
      </w:r>
      <w:r>
        <w:t xml:space="preserve">En el remo inclinado, el cue «mete los codos en los bolsillos traseros» busca…</w:t>
      </w:r>
    </w:p>
    <w:p>
      <w:pPr>
        <w:keepNext/>
        <w:spacing w:after="20"/>
        <w:ind w:left="400"/>
      </w:pPr>
      <w:r>
        <w:t xml:space="preserve">a) Trabajar bíceps</w:t>
      </w:r>
    </w:p>
    <w:p>
      <w:pPr>
        <w:keepNext/>
        <w:spacing w:after="20"/>
        <w:ind w:left="400"/>
      </w:pPr>
      <w:r>
        <w:t xml:space="preserve">b) Activar dorsal y retracción escapular</w:t>
      </w:r>
    </w:p>
    <w:p>
      <w:pPr>
        <w:keepNext/>
        <w:spacing w:after="20"/>
        <w:ind w:left="400"/>
      </w:pPr>
      <w:r>
        <w:t xml:space="preserve">c) Proteger las rodillas</w:t>
      </w:r>
    </w:p>
    <w:p>
      <w:pPr>
        <w:keepNext w:val="false"/>
        <w:spacing w:after="20"/>
        <w:ind w:left="400"/>
      </w:pPr>
      <w:r>
        <w:t xml:space="preserve">d) Aumentar el impacto</w:t>
      </w:r>
    </w:p>
    <w:p>
      <w:pPr>
        <w:keepNext/>
        <w:spacing w:after="40" w:before="120"/>
      </w:pPr>
      <w:r>
        <w:rPr>
          <w:b/>
          <w:bCs/>
          <w:color w:val="1F3A5F"/>
        </w:rPr>
        <w:t xml:space="preserve">4. </w:t>
      </w:r>
      <w:r>
        <w:t xml:space="preserve">Si la cadera se balancea en los shoulder taps, conviene separar más los pies.</w:t>
      </w:r>
    </w:p>
    <w:p>
      <w:pPr>
        <w:ind w:left="400"/>
      </w:pPr>
      <w:r>
        <w:rPr>
          <w:color w:val="6B6B6B"/>
        </w:rPr>
        <w:t xml:space="preserve">(   ) Verdadero        (   ) Falso</w:t>
      </w:r>
    </w:p>
    <w:p>
      <w:pPr>
        <w:keepNext/>
        <w:spacing w:after="40" w:before="120"/>
      </w:pPr>
      <w:r>
        <w:rPr>
          <w:b/>
          <w:bCs/>
          <w:color w:val="1F3A5F"/>
        </w:rPr>
        <w:t xml:space="preserve">5. </w:t>
      </w:r>
      <w:r>
        <w:t xml:space="preserve">La elevación lateral debe subir muy por encima de la cabeza para ser efectiva.</w:t>
      </w:r>
    </w:p>
    <w:p>
      <w:pPr>
        <w:ind w:left="400"/>
      </w:pPr>
      <w:r>
        <w:rPr>
          <w:color w:val="6B6B6B"/>
        </w:rPr>
        <w:t xml:space="preserve">(   ) Verdadero        (   ) Falso</w:t>
      </w:r>
    </w:p>
    <w:p>
      <w:pPr>
        <w:keepNext/>
        <w:spacing w:after="40" w:before="120"/>
      </w:pPr>
      <w:r>
        <w:rPr>
          <w:b/>
          <w:bCs/>
          <w:color w:val="1F3A5F"/>
        </w:rPr>
        <w:t xml:space="preserve">6. </w:t>
      </w:r>
      <w:r>
        <w:t xml:space="preserve">¿Qué músculo trabaja principalmente la plancha lateral?</w:t>
      </w:r>
    </w:p>
    <w:p>
      <w:pPr>
        <w:keepNext/>
        <w:spacing w:after="20"/>
        <w:ind w:left="400"/>
      </w:pPr>
      <w:r>
        <w:t xml:space="preserve">a) Oblicuos</w:t>
      </w:r>
    </w:p>
    <w:p>
      <w:pPr>
        <w:keepNext/>
        <w:spacing w:after="20"/>
        <w:ind w:left="400"/>
      </w:pPr>
      <w:r>
        <w:t xml:space="preserve">b) Bíceps</w:t>
      </w:r>
    </w:p>
    <w:p>
      <w:pPr>
        <w:keepNext/>
        <w:spacing w:after="20"/>
        <w:ind w:left="400"/>
      </w:pPr>
      <w:r>
        <w:t xml:space="preserve">c) Gemelos</w:t>
      </w:r>
    </w:p>
    <w:p>
      <w:pPr>
        <w:keepNext w:val="false"/>
        <w:spacing w:after="20"/>
        <w:ind w:left="400"/>
      </w:pPr>
      <w:r>
        <w:t xml:space="preserve">d) Pectoral</w:t>
      </w:r>
    </w:p>
    <w:p>
      <w:pPr>
        <w:keepNext/>
        <w:spacing w:after="40" w:before="120"/>
      </w:pPr>
      <w:r>
        <w:rPr>
          <w:b/>
          <w:bCs/>
          <w:color w:val="1F3A5F"/>
        </w:rPr>
        <w:t xml:space="preserve">7. </w:t>
      </w:r>
      <w:r>
        <w:t xml:space="preserve">Describe tres puntos de la checklist de alineación de la plancha y su indicación.</w:t>
      </w:r>
    </w:p>
    <w:p>
      <w:pPr>
        <w:keepNext/>
        <w:pBdr>
          <w:bottom w:val="single" w:color="C9C2B6" w:sz="4" w:space="1"/>
        </w:pBdr>
        <w:spacing w:after="0" w:line="360"/>
        <w:ind w:left="400"/>
      </w:pPr>
      <w:r>
        <w:t xml:space="preserve"> </w:t>
      </w:r>
    </w:p>
    <w:p>
      <w:pPr>
        <w:keepNext/>
        <w:pBdr>
          <w:bottom w:val="single" w:color="C9C2B6" w:sz="4" w:space="1"/>
        </w:pBdr>
        <w:spacing w:after="0" w:line="360"/>
        <w:ind w:left="400"/>
      </w:pPr>
      <w:r>
        <w:t xml:space="preserve"> </w:t>
      </w:r>
    </w:p>
    <w:p>
      <w:pPr>
        <w:keepNext w:val="false"/>
        <w:pBdr>
          <w:bottom w:val="single" w:color="C9C2B6" w:sz="4" w:space="1"/>
        </w:pBdr>
        <w:spacing w:after="0" w:line="360"/>
        <w:ind w:left="400"/>
      </w:pPr>
      <w:r>
        <w:t xml:space="preserve"> </w:t>
      </w:r>
    </w:p>
    <w:p>
      <w:pPr>
        <w:pStyle w:val="Heading2"/>
        <w:pageBreakBefore/>
      </w:pPr>
      <w:r>
        <w:t xml:space="preserve">Módulo 5</w:t>
      </w:r>
    </w:p>
    <w:p>
      <w:pPr>
        <w:spacing w:after="160"/>
      </w:pPr>
      <w:r>
        <w:rPr>
          <w:rFonts w:ascii="Calibri" w:cs="Calibri" w:eastAsia="Calibri" w:hAnsi="Calibri"/>
          <w:b/>
          <w:bCs/>
          <w:color w:val="5E8C8A"/>
          <w:sz w:val="22"/>
          <w:szCs w:val="22"/>
        </w:rPr>
        <w:t xml:space="preserve">Push step by step  ·  Variaciones de push 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none" w:color="FFFFFF" w:sz="0"/>
              <w:left w:val="single" w:color="B08D57" w:sz="24"/>
              <w:bottom w:val="none" w:color="FFFFFF" w:sz="0"/>
              <w:right w:val="none" w:color="FFFFFF" w:sz="0"/>
            </w:tcBorders>
            <w:shd w:fill="F4EFE4" w:color="auto" w:val="clear"/>
            <w:tcMar>
              <w:top w:type="dxa" w:w="120"/>
              <w:left w:type="dxa" w:w="200"/>
              <w:bottom w:type="dxa" w:w="100"/>
              <w:right w:type="dxa" w:w="200"/>
            </w:tcMar>
          </w:tcPr>
          <w:p>
            <w:pPr>
              <w:spacing w:after="60"/>
            </w:pPr>
            <w:r>
              <w:rPr>
                <w:rFonts w:ascii="Calibri" w:cs="Calibri" w:eastAsia="Calibri" w:hAnsi="Calibri"/>
                <w:b/>
                <w:bCs/>
                <w:color w:val="B08D57"/>
                <w:sz w:val="15"/>
                <w:szCs w:val="15"/>
              </w:rPr>
              <w:t xml:space="preserve">★ DATO ÚTIL  </w:t>
            </w:r>
            <w:r>
              <w:rPr>
                <w:rFonts w:ascii="Calibri" w:cs="Calibri" w:eastAsia="Calibri" w:hAnsi="Calibri"/>
                <w:b/>
                <w:bCs/>
                <w:color w:val="222222"/>
                <w:sz w:val="20"/>
                <w:szCs w:val="20"/>
              </w:rPr>
              <w:t xml:space="preserve">Objetivos de aprendizaje</w:t>
            </w:r>
          </w:p>
          <w:p>
            <w:pPr>
              <w:pStyle w:val="ListParagraph"/>
              <w:numPr>
                <w:ilvl w:val="0"/>
                <w:numId w:val="3"/>
              </w:numPr>
              <w:spacing w:after="40" w:line="264"/>
            </w:pPr>
            <w:r>
              <w:t xml:space="preserve">Desglosar la técnica del push up en pasos enseñables.</w:t>
            </w:r>
          </w:p>
          <w:p>
            <w:pPr>
              <w:pStyle w:val="ListParagraph"/>
              <w:numPr>
                <w:ilvl w:val="0"/>
                <w:numId w:val="3"/>
              </w:numPr>
              <w:spacing w:after="40" w:line="264"/>
            </w:pPr>
            <w:r>
              <w:t xml:space="preserve">Guiar una progresión segura desde la pared hasta el push up completo.</w:t>
            </w:r>
          </w:p>
          <w:p>
            <w:pPr>
              <w:pStyle w:val="ListParagraph"/>
              <w:numPr>
                <w:ilvl w:val="0"/>
                <w:numId w:val="3"/>
              </w:numPr>
              <w:spacing w:after="40" w:line="264"/>
            </w:pPr>
            <w:r>
              <w:t xml:space="preserve">Aplicar variaciones para cambiar el énfasis muscular y la dificultad.</w:t>
            </w:r>
          </w:p>
        </w:tc>
      </w:tr>
    </w:tbl>
    <w:p>
      <w:pPr>
        <w:spacing w:after="140"/>
      </w:pPr>
    </w:p>
    <w:p>
      <w:pPr>
        <w:pStyle w:val="Heading3"/>
        <w:keepNext/>
      </w:pPr>
      <w:r>
        <w:t xml:space="preserve">Push step by step</w:t>
      </w:r>
    </w:p>
    <w:p>
      <w:pPr>
        <w:spacing w:after="100" w:line="276"/>
      </w:pPr>
      <w:r>
        <w:t xml:space="preserve">El push up (lagartija) es uno de los ejercicios más completos y más mal ejecutados. Enseñarlo paso a paso evita molestias de hombro y muñeca y genera progresos visibles en pocas semanas.</w:t>
      </w:r>
    </w:p>
    <w:p>
      <w:pPr>
        <w:pStyle w:val="Heading4"/>
        <w:keepNext/>
      </w:pPr>
      <w:r>
        <w:t xml:space="preserve">Anatomía del push up</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56"/>
        <w:gridCol w:w="5904"/>
      </w:tblGrid>
      <w:tr>
        <w:trPr>
          <w:cantSplit/>
          <w:tblHeader/>
        </w:trPr>
        <w:tc>
          <w:tcPr>
            <w:tcW w:type="dxa" w:w="3456"/>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8"/>
                <w:szCs w:val="18"/>
              </w:rPr>
              <w:t xml:space="preserve">Músculo</w:t>
            </w:r>
          </w:p>
        </w:tc>
        <w:tc>
          <w:tcPr>
            <w:tcW w:type="dxa" w:w="5904"/>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8"/>
                <w:szCs w:val="18"/>
              </w:rPr>
              <w:t xml:space="preserve">Función en el push up</w:t>
            </w:r>
          </w:p>
        </w:tc>
      </w:tr>
      <w:tr>
        <w:trPr>
          <w:cantSplit/>
        </w:trPr>
        <w:tc>
          <w:tcPr>
            <w:tcW w:type="dxa" w:w="3456"/>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Pectoral mayor</w:t>
            </w:r>
          </w:p>
        </w:tc>
        <w:tc>
          <w:tcPr>
            <w:tcW w:type="dxa" w:w="590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Motor principal: aduce horizontalmente el húmero</w:t>
            </w:r>
          </w:p>
        </w:tc>
      </w:tr>
      <w:tr>
        <w:trPr>
          <w:cantSplit/>
        </w:trPr>
        <w:tc>
          <w:tcPr>
            <w:tcW w:type="dxa" w:w="3456"/>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Tríceps braquial</w:t>
            </w:r>
          </w:p>
        </w:tc>
        <w:tc>
          <w:tcPr>
            <w:tcW w:type="dxa" w:w="5904"/>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Extiende los codos</w:t>
            </w:r>
          </w:p>
        </w:tc>
      </w:tr>
      <w:tr>
        <w:trPr>
          <w:cantSplit/>
        </w:trPr>
        <w:tc>
          <w:tcPr>
            <w:tcW w:type="dxa" w:w="3456"/>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Deltoides anterior</w:t>
            </w:r>
          </w:p>
        </w:tc>
        <w:tc>
          <w:tcPr>
            <w:tcW w:type="dxa" w:w="590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Asiste la flexión del hombro</w:t>
            </w:r>
          </w:p>
        </w:tc>
      </w:tr>
      <w:tr>
        <w:trPr>
          <w:cantSplit/>
        </w:trPr>
        <w:tc>
          <w:tcPr>
            <w:tcW w:type="dxa" w:w="3456"/>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Serrato anterior</w:t>
            </w:r>
          </w:p>
        </w:tc>
        <w:tc>
          <w:tcPr>
            <w:tcW w:type="dxa" w:w="5904"/>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Separa y estabiliza las escápulas (fase «plus»)</w:t>
            </w:r>
          </w:p>
        </w:tc>
      </w:tr>
      <w:tr>
        <w:trPr>
          <w:cantSplit/>
        </w:trPr>
        <w:tc>
          <w:tcPr>
            <w:tcW w:type="dxa" w:w="3456"/>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Core (transverso, recto, oblicuos) y glúteos</w:t>
            </w:r>
          </w:p>
        </w:tc>
        <w:tc>
          <w:tcPr>
            <w:tcW w:type="dxa" w:w="590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Mantienen la línea de plancha</w:t>
            </w:r>
          </w:p>
        </w:tc>
      </w:tr>
    </w:tbl>
    <w:p>
      <w:pPr>
        <w:spacing w:after="120"/>
      </w:pPr>
    </w:p>
    <w:p>
      <w:pPr>
        <w:pStyle w:val="Heading4"/>
        <w:keepNext/>
      </w:pPr>
      <w:r>
        <w:t xml:space="preserve">Los 6 pasos</w:t>
      </w:r>
    </w:p>
    <w:p>
      <w:pPr>
        <w:pStyle w:val="ListParagraph"/>
        <w:numPr>
          <w:ilvl w:val="0"/>
          <w:numId w:val="53"/>
        </w:numPr>
        <w:spacing w:after="40" w:line="264"/>
      </w:pPr>
      <w:r>
        <w:rPr>
          <w:b/>
          <w:bCs/>
        </w:rPr>
        <w:t xml:space="preserve">Manos:</w:t>
      </w:r>
      <w:r>
        <w:t xml:space="preserve"> algo más anchas que los hombros, dedos abiertos, presión en la base de los dedos (no solo en el talón de la mano).</w:t>
      </w:r>
    </w:p>
    <w:p>
      <w:pPr>
        <w:pStyle w:val="ListParagraph"/>
        <w:numPr>
          <w:ilvl w:val="0"/>
          <w:numId w:val="53"/>
        </w:numPr>
        <w:spacing w:after="40" w:line="264"/>
      </w:pPr>
      <w:r>
        <w:rPr>
          <w:b/>
          <w:bCs/>
        </w:rPr>
        <w:t xml:space="preserve">Plancha:</w:t>
      </w:r>
      <w:r>
        <w:t xml:space="preserve"> cuerpo en línea, glúteos y abdomen activos, costillas cerradas.</w:t>
      </w:r>
    </w:p>
    <w:p>
      <w:pPr>
        <w:pStyle w:val="ListParagraph"/>
        <w:numPr>
          <w:ilvl w:val="0"/>
          <w:numId w:val="53"/>
        </w:numPr>
        <w:spacing w:after="40" w:line="264"/>
      </w:pPr>
      <w:r>
        <w:rPr>
          <w:b/>
          <w:bCs/>
        </w:rPr>
        <w:t xml:space="preserve">Codos en flecha:</w:t>
      </w:r>
      <w:r>
        <w:t xml:space="preserve"> al bajar, los codos se dirigen hacia atrás a 30–45° del tronco, formando una flecha con la cabeza.</w:t>
      </w:r>
    </w:p>
    <w:p>
      <w:pPr>
        <w:pStyle w:val="ListParagraph"/>
        <w:numPr>
          <w:ilvl w:val="0"/>
          <w:numId w:val="53"/>
        </w:numPr>
        <w:spacing w:after="40" w:line="264"/>
      </w:pPr>
      <w:r>
        <w:rPr>
          <w:b/>
          <w:bCs/>
        </w:rPr>
        <w:t xml:space="preserve">Bajada en bloque:</w:t>
      </w:r>
      <w:r>
        <w:t xml:space="preserve"> todo el cuerpo desciende a la vez; las escápulas se juntan suavemente.</w:t>
      </w:r>
    </w:p>
    <w:p>
      <w:pPr>
        <w:pStyle w:val="ListParagraph"/>
        <w:numPr>
          <w:ilvl w:val="0"/>
          <w:numId w:val="53"/>
        </w:numPr>
        <w:spacing w:after="40" w:line="264"/>
      </w:pPr>
      <w:r>
        <w:rPr>
          <w:b/>
          <w:bCs/>
        </w:rPr>
        <w:t xml:space="preserve">Fondo:</w:t>
      </w:r>
      <w:r>
        <w:t xml:space="preserve"> pecho a un puño del suelo, sin perder la línea.</w:t>
      </w:r>
    </w:p>
    <w:p>
      <w:pPr>
        <w:pStyle w:val="ListParagraph"/>
        <w:numPr>
          <w:ilvl w:val="0"/>
          <w:numId w:val="53"/>
        </w:numPr>
        <w:spacing w:after="40" w:line="264"/>
      </w:pPr>
      <w:r>
        <w:rPr>
          <w:b/>
          <w:bCs/>
        </w:rPr>
        <w:t xml:space="preserve">Empuje:</w:t>
      </w:r>
      <w:r>
        <w:t xml:space="preserve"> exhala, empuja el suelo lejos y al final separa ligeramente las escápulas («plus»).</w:t>
      </w:r>
    </w:p>
    <w:p>
      <w:pPr>
        <w:keepNext/>
        <w:spacing w:after="40" w:before="80"/>
        <w:jc w:val="center"/>
      </w:pPr>
      <w:r>
        <w:drawing>
          <wp:inline distT="0" distB="0" distL="0" distR="0">
            <wp:extent cx="5762625" cy="1323975"/>
            <wp:effectExtent t="0" r="0" b="0" l="0"/>
            <wp:docPr id="1" name="g_push_ladder" descr="g_push_ladder" title="g_push_lad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5762625" cy="1323975"/>
                    </a:xfrm>
                    <a:prstGeom prst="rect">
                      <a:avLst/>
                    </a:prstGeom>
                  </pic:spPr>
                </pic:pic>
              </a:graphicData>
            </a:graphic>
          </wp:inline>
        </w:drawing>
      </w:r>
    </w:p>
    <w:p>
      <w:pPr>
        <w:spacing w:after="180"/>
        <w:jc w:val="center"/>
      </w:pPr>
      <w:r>
        <w:rPr>
          <w:i/>
          <w:iCs/>
          <w:color w:val="6B6B6B"/>
          <w:sz w:val="17"/>
          <w:szCs w:val="17"/>
        </w:rPr>
        <w:t xml:space="preserve">Figura. Escalera de progresión: pared → inclinado → rodillas → completo.</w:t>
      </w:r>
    </w:p>
    <w:p>
      <w:pPr>
        <w:pStyle w:val="Heading4"/>
        <w:keepNext/>
      </w:pPr>
      <w:r>
        <w:t xml:space="preserve">Criterios para avanzar de nivel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00"/>
        <w:gridCol w:w="5760"/>
      </w:tblGrid>
      <w:tr>
        <w:trPr>
          <w:cantSplit/>
          <w:tblHeader/>
        </w:trPr>
        <w:tc>
          <w:tcPr>
            <w:tcW w:type="dxa" w:w="3600"/>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8"/>
                <w:szCs w:val="18"/>
              </w:rPr>
              <w:t xml:space="preserve">Nivel</w:t>
            </w:r>
          </w:p>
        </w:tc>
        <w:tc>
          <w:tcPr>
            <w:tcW w:type="dxa" w:w="5760"/>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8"/>
                <w:szCs w:val="18"/>
              </w:rPr>
              <w:t xml:space="preserve">Criterio para pasar al siguiente</w:t>
            </w:r>
          </w:p>
        </w:tc>
      </w:tr>
      <w:tr>
        <w:trPr>
          <w:cantSplit/>
        </w:trPr>
        <w:tc>
          <w:tcPr>
            <w:tcW w:type="dxa" w:w="360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1. Pared</w:t>
            </w:r>
          </w:p>
        </w:tc>
        <w:tc>
          <w:tcPr>
            <w:tcW w:type="dxa" w:w="57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3 × 15 con técnica impecable</w:t>
            </w:r>
          </w:p>
        </w:tc>
      </w:tr>
      <w:tr>
        <w:trPr>
          <w:cantSplit/>
        </w:trPr>
        <w:tc>
          <w:tcPr>
            <w:tcW w:type="dxa" w:w="3600"/>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2. Inclinado (banco/silla)</w:t>
            </w:r>
          </w:p>
        </w:tc>
        <w:tc>
          <w:tcPr>
            <w:tcW w:type="dxa" w:w="5760"/>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3 × 12 con pecho al borde</w:t>
            </w:r>
          </w:p>
        </w:tc>
      </w:tr>
      <w:tr>
        <w:trPr>
          <w:cantSplit/>
        </w:trPr>
        <w:tc>
          <w:tcPr>
            <w:tcW w:type="dxa" w:w="360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3. Rodillas</w:t>
            </w:r>
          </w:p>
        </w:tc>
        <w:tc>
          <w:tcPr>
            <w:tcW w:type="dxa" w:w="57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3 × 10 con rango completo</w:t>
            </w:r>
          </w:p>
        </w:tc>
      </w:tr>
      <w:tr>
        <w:trPr>
          <w:cantSplit/>
        </w:trPr>
        <w:tc>
          <w:tcPr>
            <w:tcW w:type="dxa" w:w="3600"/>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4. Negativas desde pies</w:t>
            </w:r>
          </w:p>
        </w:tc>
        <w:tc>
          <w:tcPr>
            <w:tcW w:type="dxa" w:w="5760"/>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3 × 5 bajadas de 4 s sin perder la línea</w:t>
            </w:r>
          </w:p>
        </w:tc>
      </w:tr>
      <w:tr>
        <w:trPr>
          <w:cantSplit/>
        </w:trPr>
        <w:tc>
          <w:tcPr>
            <w:tcW w:type="dxa" w:w="360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5. Push up completo</w:t>
            </w:r>
          </w:p>
        </w:tc>
        <w:tc>
          <w:tcPr>
            <w:tcW w:type="dxa" w:w="57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3 × 8 → explorar variaciones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none" w:color="FFFFFF" w:sz="0"/>
              <w:left w:val="single" w:color="B5452F" w:sz="24"/>
              <w:bottom w:val="none" w:color="FFFFFF" w:sz="0"/>
              <w:right w:val="none" w:color="FFFFFF" w:sz="0"/>
            </w:tcBorders>
            <w:shd w:fill="F8E6E1" w:color="auto" w:val="clear"/>
            <w:tcMar>
              <w:top w:type="dxa" w:w="120"/>
              <w:left w:type="dxa" w:w="200"/>
              <w:bottom w:type="dxa" w:w="100"/>
              <w:right w:type="dxa" w:w="200"/>
            </w:tcMar>
          </w:tcPr>
          <w:p>
            <w:pPr>
              <w:spacing w:after="60"/>
            </w:pPr>
            <w:r>
              <w:rPr>
                <w:rFonts w:ascii="Calibri" w:cs="Calibri" w:eastAsia="Calibri" w:hAnsi="Calibri"/>
                <w:b/>
                <w:bCs/>
                <w:color w:val="B5452F"/>
                <w:sz w:val="15"/>
                <w:szCs w:val="15"/>
              </w:rPr>
              <w:t xml:space="preserve">⚠ SEGURIDAD  </w:t>
            </w:r>
            <w:r>
              <w:rPr>
                <w:rFonts w:ascii="Calibri" w:cs="Calibri" w:eastAsia="Calibri" w:hAnsi="Calibri"/>
                <w:b/>
                <w:bCs/>
                <w:color w:val="222222"/>
                <w:sz w:val="20"/>
                <w:szCs w:val="20"/>
              </w:rPr>
              <w:t xml:space="preserve">Muñecas sensibles</w:t>
            </w:r>
          </w:p>
          <w:p>
            <w:pPr>
              <w:spacing w:after="60" w:line="264"/>
            </w:pPr>
            <w:r>
              <w:t xml:space="preserve">Si hay molestia en la muñeca: apoya sobre los puños con muñeca neutra, usa mancuernas hexagonales como agarre o eleva las manos (push up inclinado). Calienta las muñecas antes del bloque.</w:t>
            </w:r>
          </w:p>
        </w:tc>
      </w:tr>
    </w:tbl>
    <w:p>
      <w:pPr>
        <w:spacing w:after="140"/>
      </w:pPr>
    </w:p>
    <w:p>
      <w:pPr>
        <w:pStyle w:val="Heading4"/>
        <w:keepNext/>
        <w:spacing w:after="40" w:before="280"/>
      </w:pPr>
      <w:r>
        <w:t xml:space="preserve">Push up en pared</w:t>
      </w:r>
      <w:r>
        <w:rPr>
          <w:b w:val="false"/>
          <w:bCs w:val="false"/>
          <w:i/>
          <w:iCs/>
          <w:color w:val="6B6B6B"/>
          <w:sz w:val="20"/>
          <w:szCs w:val="20"/>
        </w:rPr>
        <w:t xml:space="preserve">  ·  Wall push up</w:t>
      </w:r>
    </w:p>
    <w:p>
      <w:pPr>
        <w:keepNext/>
        <w:spacing w:after="40"/>
      </w:pPr>
      <w:r>
        <w:rPr>
          <w:rFonts w:ascii="Calibri" w:cs="Calibri" w:eastAsia="Calibri" w:hAnsi="Calibri"/>
          <w:b/>
          <w:bCs/>
          <w:color w:val="B08D57"/>
          <w:sz w:val="15"/>
          <w:szCs w:val="15"/>
        </w:rPr>
        <w:t xml:space="preserve">FICHA TÉCNICA</w:t>
      </w:r>
      <w:r>
        <w:rPr>
          <w:rFonts w:ascii="Calibri" w:cs="Calibri" w:eastAsia="Calibri" w:hAnsi="Calibri"/>
          <w:color w:val="6B6B6B"/>
          <w:sz w:val="17"/>
          <w:szCs w:val="17"/>
        </w:rPr>
        <w:t xml:space="preserve">   Nivel: Principiante</w:t>
      </w:r>
    </w:p>
    <w:p>
      <w:pPr>
        <w:keepNext/>
        <w:spacing w:after="40" w:before="80"/>
        <w:jc w:val="center"/>
      </w:pPr>
      <w:r>
        <w:drawing>
          <wp:inline distT="0" distB="0" distL="0" distR="0">
            <wp:extent cx="5943600" cy="2609850"/>
            <wp:effectExtent t="0" r="0" b="0" l="0"/>
            <wp:docPr id="1" name="ex_push_up_en_pared" descr="ex_push_up_en_pared" title="ex_push_up_en_pa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5943600" cy="2609850"/>
                    </a:xfrm>
                    <a:prstGeom prst="rect">
                      <a:avLst/>
                    </a:prstGeom>
                  </pic:spPr>
                </pic:pic>
              </a:graphicData>
            </a:graphic>
          </wp:inline>
        </w:drawing>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7460"/>
      </w:tblGrid>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Objetivo</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Aprender la mecánica del push up con carga muy baja.</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Posición inicial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De pie frente a una pared a un brazo de distancia; manos a la altura del pecho, un poco más anchas que los hombros.</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Ejecución</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54"/>
              </w:numPr>
              <w:spacing w:after="20" w:line="252"/>
            </w:pPr>
            <w:r>
              <w:rPr>
                <w:sz w:val="18"/>
                <w:szCs w:val="18"/>
              </w:rPr>
              <w:t xml:space="preserve">Inclina el cuerpo en bloque hacia la pared flexionando codos a 45°.</w:t>
            </w:r>
          </w:p>
          <w:p>
            <w:pPr>
              <w:pStyle w:val="ListParagraph"/>
              <w:keepNext/>
              <w:numPr>
                <w:ilvl w:val="0"/>
                <w:numId w:val="54"/>
              </w:numPr>
              <w:spacing w:after="20" w:line="252"/>
            </w:pPr>
            <w:r>
              <w:rPr>
                <w:sz w:val="18"/>
                <w:szCs w:val="18"/>
              </w:rPr>
              <w:t xml:space="preserve">Acerca el pecho sin perder la línea.</w:t>
            </w:r>
          </w:p>
          <w:p>
            <w:pPr>
              <w:pStyle w:val="ListParagraph"/>
              <w:keepNext/>
              <w:numPr>
                <w:ilvl w:val="0"/>
                <w:numId w:val="54"/>
              </w:numPr>
              <w:spacing w:after="20" w:line="252"/>
            </w:pPr>
            <w:r>
              <w:rPr>
                <w:sz w:val="18"/>
                <w:szCs w:val="18"/>
              </w:rPr>
              <w:t xml:space="preserve">Empuja para volver.</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Respiración</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Inhala al bajar, exhala al empujar.</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Músculos principales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Pectoral mayor, Tríceps braquial</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Secundarios / estabilizadores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Deltoides anterior, Serrato anterior, Transverso del abdomen</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Errores frecuentes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6"/>
              </w:numPr>
              <w:spacing w:after="20" w:line="252"/>
            </w:pPr>
            <w:r>
              <w:rPr>
                <w:sz w:val="18"/>
                <w:szCs w:val="18"/>
              </w:rPr>
              <w:t xml:space="preserve">Adelantar la cabeza.</w:t>
            </w:r>
          </w:p>
          <w:p>
            <w:pPr>
              <w:pStyle w:val="ListParagraph"/>
              <w:keepNext/>
              <w:numPr>
                <w:ilvl w:val="0"/>
                <w:numId w:val="6"/>
              </w:numPr>
              <w:spacing w:after="20" w:line="252"/>
            </w:pPr>
            <w:r>
              <w:rPr>
                <w:sz w:val="18"/>
                <w:szCs w:val="18"/>
              </w:rPr>
              <w:t xml:space="preserve">Doblar la cadera.</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Regresión (más fácil)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7"/>
              </w:numPr>
              <w:spacing w:after="20" w:line="252"/>
            </w:pPr>
            <w:r>
              <w:rPr>
                <w:sz w:val="18"/>
                <w:szCs w:val="18"/>
              </w:rPr>
              <w:t xml:space="preserve">Pies más cerca de la pared.</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Progresión (más difícil)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8"/>
              </w:numPr>
              <w:spacing w:after="20" w:line="252"/>
            </w:pPr>
            <w:r>
              <w:rPr>
                <w:sz w:val="18"/>
                <w:szCs w:val="18"/>
              </w:rPr>
              <w:t xml:space="preserve">Pies más lejos.</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Dosificación sugerida</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2–3 series de 12–20.</w:t>
            </w:r>
          </w:p>
        </w:tc>
      </w:tr>
      <w:tr>
        <w:trPr>
          <w:cantSplit/>
        </w:trPr>
        <w:tc>
          <w:tcPr>
            <w:tcW w:type="dxa" w:w="1900"/>
            <w:tcBorders>
              <w:top w:val="single" w:color="C9C2B6" w:sz="4"/>
              <w:left w:val="single" w:color="C9C2B6" w:sz="4"/>
              <w:bottom w:val="single" w:color="C9C2B6" w:sz="4"/>
              <w:right w:val="single" w:color="C9C2B6" w:sz="4"/>
            </w:tcBorders>
            <w:shd w:fill="3C7A5A" w:color="auto" w:val="clear"/>
            <w:tcMar>
              <w:top w:type="dxa" w:w="60"/>
              <w:left w:type="dxa" w:w="100"/>
              <w:bottom w:type="dxa" w:w="60"/>
              <w:right w:type="dxa" w:w="100"/>
            </w:tcMar>
            <w:vAlign w:val="top"/>
          </w:tcPr>
          <w:p>
            <w:pPr>
              <w:keepNext w:val="false"/>
              <w:spacing w:after="20" w:line="252"/>
            </w:pPr>
            <w:r>
              <w:rPr>
                <w:b/>
                <w:bCs/>
                <w:color w:val="FFFFFF"/>
                <w:sz w:val="17"/>
                <w:szCs w:val="17"/>
              </w:rPr>
              <w:t xml:space="preserve">Cue clave</w:t>
            </w:r>
          </w:p>
        </w:tc>
        <w:tc>
          <w:tcPr>
            <w:tcW w:type="dxa" w:w="7460"/>
            <w:tcBorders>
              <w:top w:val="single" w:color="C9C2B6" w:sz="4"/>
              <w:left w:val="single" w:color="C9C2B6" w:sz="4"/>
              <w:bottom w:val="single" w:color="C9C2B6" w:sz="4"/>
              <w:right w:val="single" w:color="C9C2B6" w:sz="4"/>
            </w:tcBorders>
            <w:shd w:fill="E7F1EC" w:color="auto" w:val="clear"/>
            <w:tcMar>
              <w:top w:type="dxa" w:w="60"/>
              <w:left w:type="dxa" w:w="100"/>
              <w:bottom w:type="dxa" w:w="60"/>
              <w:right w:type="dxa" w:w="100"/>
            </w:tcMar>
            <w:vAlign w:val="top"/>
          </w:tcPr>
          <w:p>
            <w:pPr>
              <w:keepNext w:val="false"/>
              <w:spacing w:after="20" w:line="252"/>
            </w:pPr>
            <w:r>
              <w:rPr>
                <w:b/>
                <w:bCs/>
                <w:color w:val="2F5E46"/>
                <w:sz w:val="18"/>
                <w:szCs w:val="18"/>
              </w:rPr>
              <w:t xml:space="preserve">«Cuerpo de tabla, codos en flecha.»</w:t>
            </w:r>
          </w:p>
        </w:tc>
      </w:tr>
    </w:tbl>
    <w:p>
      <w:pPr>
        <w:spacing w:after="160"/>
      </w:pPr>
    </w:p>
    <w:p>
      <w:pPr>
        <w:pStyle w:val="Heading4"/>
        <w:keepNext/>
        <w:spacing w:after="40" w:before="280"/>
      </w:pPr>
      <w:r>
        <w:t xml:space="preserve">Push up inclinado</w:t>
      </w:r>
      <w:r>
        <w:rPr>
          <w:b w:val="false"/>
          <w:bCs w:val="false"/>
          <w:i/>
          <w:iCs/>
          <w:color w:val="6B6B6B"/>
          <w:sz w:val="20"/>
          <w:szCs w:val="20"/>
        </w:rPr>
        <w:t xml:space="preserve">  ·  Incline push up</w:t>
      </w:r>
    </w:p>
    <w:p>
      <w:pPr>
        <w:keepNext/>
        <w:spacing w:after="40"/>
      </w:pPr>
      <w:r>
        <w:rPr>
          <w:rFonts w:ascii="Calibri" w:cs="Calibri" w:eastAsia="Calibri" w:hAnsi="Calibri"/>
          <w:b/>
          <w:bCs/>
          <w:color w:val="B08D57"/>
          <w:sz w:val="15"/>
          <w:szCs w:val="15"/>
        </w:rPr>
        <w:t xml:space="preserve">FICHA TÉCNICA</w:t>
      </w:r>
      <w:r>
        <w:rPr>
          <w:rFonts w:ascii="Calibri" w:cs="Calibri" w:eastAsia="Calibri" w:hAnsi="Calibri"/>
          <w:color w:val="6B6B6B"/>
          <w:sz w:val="17"/>
          <w:szCs w:val="17"/>
        </w:rPr>
        <w:t xml:space="preserve">   Nivel: Principiante</w:t>
      </w:r>
    </w:p>
    <w:p>
      <w:pPr>
        <w:keepNext/>
        <w:spacing w:after="40" w:before="80"/>
        <w:jc w:val="center"/>
      </w:pPr>
      <w:r>
        <w:drawing>
          <wp:inline distT="0" distB="0" distL="0" distR="0">
            <wp:extent cx="5943600" cy="2190750"/>
            <wp:effectExtent t="0" r="0" b="0" l="0"/>
            <wp:docPr id="1" name="ex_push_up_inclinado" descr="ex_push_up_inclinado" title="ex_push_up_inclin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5943600" cy="2190750"/>
                    </a:xfrm>
                    <a:prstGeom prst="rect">
                      <a:avLst/>
                    </a:prstGeom>
                  </pic:spPr>
                </pic:pic>
              </a:graphicData>
            </a:graphic>
          </wp:inline>
        </w:drawing>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7460"/>
      </w:tblGrid>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Objetivo</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Paso intermedio: más carga que la pared, alineación de plancha completa.</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Posición inicial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Manos en un banco, step, barra o silla estable; cuerpo en plancha.</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Ejecución</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55"/>
              </w:numPr>
              <w:spacing w:after="20" w:line="252"/>
            </w:pPr>
            <w:r>
              <w:rPr>
                <w:sz w:val="18"/>
                <w:szCs w:val="18"/>
              </w:rPr>
              <w:t xml:space="preserve">Baja el pecho hacia el borde.</w:t>
            </w:r>
          </w:p>
          <w:p>
            <w:pPr>
              <w:pStyle w:val="ListParagraph"/>
              <w:keepNext/>
              <w:numPr>
                <w:ilvl w:val="0"/>
                <w:numId w:val="55"/>
              </w:numPr>
              <w:spacing w:after="20" w:line="252"/>
            </w:pPr>
            <w:r>
              <w:rPr>
                <w:sz w:val="18"/>
                <w:szCs w:val="18"/>
              </w:rPr>
              <w:t xml:space="preserve">Codos a 30–45° del cuerpo.</w:t>
            </w:r>
          </w:p>
          <w:p>
            <w:pPr>
              <w:pStyle w:val="ListParagraph"/>
              <w:keepNext/>
              <w:numPr>
                <w:ilvl w:val="0"/>
                <w:numId w:val="55"/>
              </w:numPr>
              <w:spacing w:after="20" w:line="252"/>
            </w:pPr>
            <w:r>
              <w:rPr>
                <w:sz w:val="18"/>
                <w:szCs w:val="18"/>
              </w:rPr>
              <w:t xml:space="preserve">Empuja y separa las escápulas arriba.</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Respiración</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Exhala al empujar.</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Músculos principales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Pectoral mayor, Tríceps braquial</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Secundarios / estabilizadores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Deltoides anterior, Serrato anterior, Transverso del abdomen</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Errores frecuentes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6"/>
              </w:numPr>
              <w:spacing w:after="20" w:line="252"/>
            </w:pPr>
            <w:r>
              <w:rPr>
                <w:sz w:val="18"/>
                <w:szCs w:val="18"/>
              </w:rPr>
              <w:t xml:space="preserve">Cadera hundida.</w:t>
            </w:r>
          </w:p>
          <w:p>
            <w:pPr>
              <w:pStyle w:val="ListParagraph"/>
              <w:keepNext/>
              <w:numPr>
                <w:ilvl w:val="0"/>
                <w:numId w:val="6"/>
              </w:numPr>
              <w:spacing w:after="20" w:line="252"/>
            </w:pPr>
            <w:r>
              <w:rPr>
                <w:sz w:val="18"/>
                <w:szCs w:val="18"/>
              </w:rPr>
              <w:t xml:space="preserve">Rango parcial.</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Regresión (más fácil)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7"/>
              </w:numPr>
              <w:spacing w:after="20" w:line="252"/>
            </w:pPr>
            <w:r>
              <w:rPr>
                <w:sz w:val="18"/>
                <w:szCs w:val="18"/>
              </w:rPr>
              <w:t xml:space="preserve">Superficie más alta.</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Progresión (más difícil)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8"/>
              </w:numPr>
              <w:spacing w:after="20" w:line="252"/>
            </w:pPr>
            <w:r>
              <w:rPr>
                <w:sz w:val="18"/>
                <w:szCs w:val="18"/>
              </w:rPr>
              <w:t xml:space="preserve">Superficie más baja.</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Dosificación sugerida</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3 series de 8–15.</w:t>
            </w:r>
          </w:p>
        </w:tc>
      </w:tr>
      <w:tr>
        <w:trPr>
          <w:cantSplit/>
        </w:trPr>
        <w:tc>
          <w:tcPr>
            <w:tcW w:type="dxa" w:w="1900"/>
            <w:tcBorders>
              <w:top w:val="single" w:color="C9C2B6" w:sz="4"/>
              <w:left w:val="single" w:color="C9C2B6" w:sz="4"/>
              <w:bottom w:val="single" w:color="C9C2B6" w:sz="4"/>
              <w:right w:val="single" w:color="C9C2B6" w:sz="4"/>
            </w:tcBorders>
            <w:shd w:fill="3C7A5A" w:color="auto" w:val="clear"/>
            <w:tcMar>
              <w:top w:type="dxa" w:w="60"/>
              <w:left w:type="dxa" w:w="100"/>
              <w:bottom w:type="dxa" w:w="60"/>
              <w:right w:type="dxa" w:w="100"/>
            </w:tcMar>
            <w:vAlign w:val="top"/>
          </w:tcPr>
          <w:p>
            <w:pPr>
              <w:keepNext w:val="false"/>
              <w:spacing w:after="20" w:line="252"/>
            </w:pPr>
            <w:r>
              <w:rPr>
                <w:b/>
                <w:bCs/>
                <w:color w:val="FFFFFF"/>
                <w:sz w:val="17"/>
                <w:szCs w:val="17"/>
              </w:rPr>
              <w:t xml:space="preserve">Cue clave</w:t>
            </w:r>
          </w:p>
        </w:tc>
        <w:tc>
          <w:tcPr>
            <w:tcW w:type="dxa" w:w="7460"/>
            <w:tcBorders>
              <w:top w:val="single" w:color="C9C2B6" w:sz="4"/>
              <w:left w:val="single" w:color="C9C2B6" w:sz="4"/>
              <w:bottom w:val="single" w:color="C9C2B6" w:sz="4"/>
              <w:right w:val="single" w:color="C9C2B6" w:sz="4"/>
            </w:tcBorders>
            <w:shd w:fill="E7F1EC" w:color="auto" w:val="clear"/>
            <w:tcMar>
              <w:top w:type="dxa" w:w="60"/>
              <w:left w:type="dxa" w:w="100"/>
              <w:bottom w:type="dxa" w:w="60"/>
              <w:right w:type="dxa" w:w="100"/>
            </w:tcMar>
            <w:vAlign w:val="top"/>
          </w:tcPr>
          <w:p>
            <w:pPr>
              <w:keepNext w:val="false"/>
              <w:spacing w:after="20" w:line="252"/>
            </w:pPr>
            <w:r>
              <w:rPr>
                <w:b/>
                <w:bCs/>
                <w:color w:val="2F5E46"/>
                <w:sz w:val="18"/>
                <w:szCs w:val="18"/>
              </w:rPr>
              <w:t xml:space="preserve">«El pecho llega primero, no la barbilla.»</w:t>
            </w:r>
          </w:p>
        </w:tc>
      </w:tr>
    </w:tbl>
    <w:p>
      <w:pPr>
        <w:spacing w:after="160"/>
      </w:pPr>
    </w:p>
    <w:p>
      <w:pPr>
        <w:pStyle w:val="Heading4"/>
        <w:keepNext/>
        <w:spacing w:after="40" w:before="280"/>
      </w:pPr>
      <w:r>
        <w:t xml:space="preserve">Push up en rodillas</w:t>
      </w:r>
      <w:r>
        <w:rPr>
          <w:b w:val="false"/>
          <w:bCs w:val="false"/>
          <w:i/>
          <w:iCs/>
          <w:color w:val="6B6B6B"/>
          <w:sz w:val="20"/>
          <w:szCs w:val="20"/>
        </w:rPr>
        <w:t xml:space="preserve">  ·  Kneeling push up</w:t>
      </w:r>
    </w:p>
    <w:p>
      <w:pPr>
        <w:keepNext/>
        <w:spacing w:after="40"/>
      </w:pPr>
      <w:r>
        <w:rPr>
          <w:rFonts w:ascii="Calibri" w:cs="Calibri" w:eastAsia="Calibri" w:hAnsi="Calibri"/>
          <w:b/>
          <w:bCs/>
          <w:color w:val="B08D57"/>
          <w:sz w:val="15"/>
          <w:szCs w:val="15"/>
        </w:rPr>
        <w:t xml:space="preserve">FICHA TÉCNICA</w:t>
      </w:r>
      <w:r>
        <w:rPr>
          <w:rFonts w:ascii="Calibri" w:cs="Calibri" w:eastAsia="Calibri" w:hAnsi="Calibri"/>
          <w:color w:val="6B6B6B"/>
          <w:sz w:val="17"/>
          <w:szCs w:val="17"/>
        </w:rPr>
        <w:t xml:space="preserve">   Nivel: Principiante</w:t>
      </w:r>
    </w:p>
    <w:p>
      <w:pPr>
        <w:keepNext/>
        <w:spacing w:after="40" w:before="80"/>
        <w:jc w:val="center"/>
      </w:pPr>
      <w:r>
        <w:drawing>
          <wp:inline distT="0" distB="0" distL="0" distR="0">
            <wp:extent cx="5943600" cy="2190750"/>
            <wp:effectExtent t="0" r="0" b="0" l="0"/>
            <wp:docPr id="1" name="ex_push_up_en_rodillas" descr="ex_push_up_en_rodillas" title="ex_push_up_en_rodill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5943600" cy="2190750"/>
                    </a:xfrm>
                    <a:prstGeom prst="rect">
                      <a:avLst/>
                    </a:prstGeom>
                  </pic:spPr>
                </pic:pic>
              </a:graphicData>
            </a:graphic>
          </wp:inline>
        </w:drawing>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7460"/>
      </w:tblGrid>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Objetivo</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Trabajar el rango completo con palanca reducida.</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Posición inicial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Plancha en rodillas con línea cabeza-rodillas.</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Ejecución</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56"/>
              </w:numPr>
              <w:spacing w:after="20" w:line="252"/>
            </w:pPr>
            <w:r>
              <w:rPr>
                <w:sz w:val="18"/>
                <w:szCs w:val="18"/>
              </w:rPr>
              <w:t xml:space="preserve">Baja en bloque hasta que el pecho esté a un puño del suelo.</w:t>
            </w:r>
          </w:p>
          <w:p>
            <w:pPr>
              <w:pStyle w:val="ListParagraph"/>
              <w:keepNext/>
              <w:numPr>
                <w:ilvl w:val="0"/>
                <w:numId w:val="56"/>
              </w:numPr>
              <w:spacing w:after="20" w:line="252"/>
            </w:pPr>
            <w:r>
              <w:rPr>
                <w:sz w:val="18"/>
                <w:szCs w:val="18"/>
              </w:rPr>
              <w:t xml:space="preserve">Empuja manteniendo la línea.</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Respiración</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Exhala al empujar.</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Músculos principales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Pectoral mayor, Tríceps braquial</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Secundarios / estabilizadores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Deltoides anterior, Serrato anterior, Transverso del abdomen</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Errores frecuentes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6"/>
              </w:numPr>
              <w:spacing w:after="20" w:line="252"/>
            </w:pPr>
            <w:r>
              <w:rPr>
                <w:sz w:val="18"/>
                <w:szCs w:val="18"/>
              </w:rPr>
              <w:t xml:space="preserve">Sentarse hacia atrás (cadera flexionada).</w:t>
            </w:r>
          </w:p>
          <w:p>
            <w:pPr>
              <w:pStyle w:val="ListParagraph"/>
              <w:keepNext/>
              <w:numPr>
                <w:ilvl w:val="0"/>
                <w:numId w:val="6"/>
              </w:numPr>
              <w:spacing w:after="20" w:line="252"/>
            </w:pPr>
            <w:r>
              <w:rPr>
                <w:sz w:val="18"/>
                <w:szCs w:val="18"/>
              </w:rPr>
              <w:t xml:space="preserve">Codos abiertos a 90°.</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Regresión (más fácil)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7"/>
              </w:numPr>
              <w:spacing w:after="20" w:line="252"/>
            </w:pPr>
            <w:r>
              <w:rPr>
                <w:sz w:val="18"/>
                <w:szCs w:val="18"/>
              </w:rPr>
              <w:t xml:space="preserve">Rango parcial.</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Progresión (más difícil)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8"/>
              </w:numPr>
              <w:spacing w:after="20" w:line="252"/>
            </w:pPr>
            <w:r>
              <w:rPr>
                <w:sz w:val="18"/>
                <w:szCs w:val="18"/>
              </w:rPr>
              <w:t xml:space="preserve">Negativas desde pies.</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Dosificación sugerida</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3 series de 8–15.</w:t>
            </w:r>
          </w:p>
        </w:tc>
      </w:tr>
      <w:tr>
        <w:trPr>
          <w:cantSplit/>
        </w:trPr>
        <w:tc>
          <w:tcPr>
            <w:tcW w:type="dxa" w:w="1900"/>
            <w:tcBorders>
              <w:top w:val="single" w:color="C9C2B6" w:sz="4"/>
              <w:left w:val="single" w:color="C9C2B6" w:sz="4"/>
              <w:bottom w:val="single" w:color="C9C2B6" w:sz="4"/>
              <w:right w:val="single" w:color="C9C2B6" w:sz="4"/>
            </w:tcBorders>
            <w:shd w:fill="3C7A5A" w:color="auto" w:val="clear"/>
            <w:tcMar>
              <w:top w:type="dxa" w:w="60"/>
              <w:left w:type="dxa" w:w="100"/>
              <w:bottom w:type="dxa" w:w="60"/>
              <w:right w:type="dxa" w:w="100"/>
            </w:tcMar>
            <w:vAlign w:val="top"/>
          </w:tcPr>
          <w:p>
            <w:pPr>
              <w:keepNext w:val="false"/>
              <w:spacing w:after="20" w:line="252"/>
            </w:pPr>
            <w:r>
              <w:rPr>
                <w:b/>
                <w:bCs/>
                <w:color w:val="FFFFFF"/>
                <w:sz w:val="17"/>
                <w:szCs w:val="17"/>
              </w:rPr>
              <w:t xml:space="preserve">Cue clave</w:t>
            </w:r>
          </w:p>
        </w:tc>
        <w:tc>
          <w:tcPr>
            <w:tcW w:type="dxa" w:w="7460"/>
            <w:tcBorders>
              <w:top w:val="single" w:color="C9C2B6" w:sz="4"/>
              <w:left w:val="single" w:color="C9C2B6" w:sz="4"/>
              <w:bottom w:val="single" w:color="C9C2B6" w:sz="4"/>
              <w:right w:val="single" w:color="C9C2B6" w:sz="4"/>
            </w:tcBorders>
            <w:shd w:fill="E7F1EC" w:color="auto" w:val="clear"/>
            <w:tcMar>
              <w:top w:type="dxa" w:w="60"/>
              <w:left w:type="dxa" w:w="100"/>
              <w:bottom w:type="dxa" w:w="60"/>
              <w:right w:type="dxa" w:w="100"/>
            </w:tcMar>
            <w:vAlign w:val="top"/>
          </w:tcPr>
          <w:p>
            <w:pPr>
              <w:keepNext w:val="false"/>
              <w:spacing w:after="20" w:line="252"/>
            </w:pPr>
            <w:r>
              <w:rPr>
                <w:b/>
                <w:bCs/>
                <w:color w:val="2F5E46"/>
                <w:sz w:val="18"/>
                <w:szCs w:val="18"/>
              </w:rPr>
              <w:t xml:space="preserve">«Rodillas y cabeza en la misma línea.»</w:t>
            </w:r>
          </w:p>
        </w:tc>
      </w:tr>
    </w:tbl>
    <w:p>
      <w:pPr>
        <w:spacing w:after="160"/>
      </w:pPr>
    </w:p>
    <w:p>
      <w:pPr>
        <w:pStyle w:val="Heading4"/>
        <w:keepNext/>
        <w:spacing w:after="40" w:before="280"/>
      </w:pPr>
      <w:r>
        <w:t xml:space="preserve">Push up negativo (excéntrico)</w:t>
      </w:r>
      <w:r>
        <w:rPr>
          <w:b w:val="false"/>
          <w:bCs w:val="false"/>
          <w:i/>
          <w:iCs/>
          <w:color w:val="6B6B6B"/>
          <w:sz w:val="20"/>
          <w:szCs w:val="20"/>
        </w:rPr>
        <w:t xml:space="preserve">  ·  Negative push up</w:t>
      </w:r>
    </w:p>
    <w:p>
      <w:pPr>
        <w:keepNext/>
        <w:spacing w:after="40"/>
      </w:pPr>
      <w:r>
        <w:rPr>
          <w:rFonts w:ascii="Calibri" w:cs="Calibri" w:eastAsia="Calibri" w:hAnsi="Calibri"/>
          <w:b/>
          <w:bCs/>
          <w:color w:val="B08D57"/>
          <w:sz w:val="15"/>
          <w:szCs w:val="15"/>
        </w:rPr>
        <w:t xml:space="preserve">FICHA TÉCNICA</w:t>
      </w:r>
      <w:r>
        <w:rPr>
          <w:rFonts w:ascii="Calibri" w:cs="Calibri" w:eastAsia="Calibri" w:hAnsi="Calibri"/>
          <w:color w:val="6B6B6B"/>
          <w:sz w:val="17"/>
          <w:szCs w:val="17"/>
        </w:rPr>
        <w:t xml:space="preserve">   Nivel: Intermedio</w:t>
      </w:r>
    </w:p>
    <w:p>
      <w:pPr>
        <w:keepNext/>
        <w:spacing w:after="40" w:before="80"/>
        <w:jc w:val="center"/>
      </w:pPr>
      <w:r>
        <w:drawing>
          <wp:inline distT="0" distB="0" distL="0" distR="0">
            <wp:extent cx="5943600" cy="2190750"/>
            <wp:effectExtent t="0" r="0" b="0" l="0"/>
            <wp:docPr id="1" name="ex_push_up_negativo_excentrico" descr="ex_push_up_negativo_excentrico" title="ex_push_up_negativo_excentr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5943600" cy="2190750"/>
                    </a:xfrm>
                    <a:prstGeom prst="rect">
                      <a:avLst/>
                    </a:prstGeom>
                  </pic:spPr>
                </pic:pic>
              </a:graphicData>
            </a:graphic>
          </wp:inline>
        </w:drawing>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7460"/>
      </w:tblGrid>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Objetivo</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Usar la fuerza excéntrica (mayor que la concéntrica) para construir el push up completo.</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Posición inicial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Plancha alta.</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Ejecución</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57"/>
              </w:numPr>
              <w:spacing w:after="20" w:line="252"/>
            </w:pPr>
            <w:r>
              <w:rPr>
                <w:sz w:val="18"/>
                <w:szCs w:val="18"/>
              </w:rPr>
              <w:t xml:space="preserve">Baja en 3–5 segundos manteniendo la línea.</w:t>
            </w:r>
          </w:p>
          <w:p>
            <w:pPr>
              <w:pStyle w:val="ListParagraph"/>
              <w:keepNext/>
              <w:numPr>
                <w:ilvl w:val="0"/>
                <w:numId w:val="57"/>
              </w:numPr>
              <w:spacing w:after="20" w:line="252"/>
            </w:pPr>
            <w:r>
              <w:rPr>
                <w:sz w:val="18"/>
                <w:szCs w:val="18"/>
              </w:rPr>
              <w:t xml:space="preserve">Al llegar abajo, apoya rodillas y vuelve arriba.</w:t>
            </w:r>
          </w:p>
          <w:p>
            <w:pPr>
              <w:pStyle w:val="ListParagraph"/>
              <w:keepNext/>
              <w:numPr>
                <w:ilvl w:val="0"/>
                <w:numId w:val="57"/>
              </w:numPr>
              <w:spacing w:after="20" w:line="252"/>
            </w:pPr>
            <w:r>
              <w:rPr>
                <w:sz w:val="18"/>
                <w:szCs w:val="18"/>
              </w:rPr>
              <w:t xml:space="preserve">Repite.</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Respiración</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Inhala durante la bajada, exhala al volver.</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Músculos principales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Pectoral mayor, Tríceps braquial</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Secundarios / estabilizadores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Deltoides anterior, Serrato anterior, Transverso del abdomen</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Errores frecuentes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6"/>
              </w:numPr>
              <w:spacing w:after="20" w:line="252"/>
            </w:pPr>
            <w:r>
              <w:rPr>
                <w:sz w:val="18"/>
                <w:szCs w:val="18"/>
              </w:rPr>
              <w:t xml:space="preserve">Caer al final.</w:t>
            </w:r>
          </w:p>
          <w:p>
            <w:pPr>
              <w:pStyle w:val="ListParagraph"/>
              <w:keepNext/>
              <w:numPr>
                <w:ilvl w:val="0"/>
                <w:numId w:val="6"/>
              </w:numPr>
              <w:spacing w:after="20" w:line="252"/>
            </w:pPr>
            <w:r>
              <w:rPr>
                <w:sz w:val="18"/>
                <w:szCs w:val="18"/>
              </w:rPr>
              <w:t xml:space="preserve">Perder la línea a mitad de camino.</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Regresión (más fácil)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7"/>
              </w:numPr>
              <w:spacing w:after="20" w:line="252"/>
            </w:pPr>
            <w:r>
              <w:rPr>
                <w:sz w:val="18"/>
                <w:szCs w:val="18"/>
              </w:rPr>
              <w:t xml:space="preserve">Negativas en rodillas.</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Progresión (más difícil)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8"/>
              </w:numPr>
              <w:spacing w:after="20" w:line="252"/>
            </w:pPr>
            <w:r>
              <w:rPr>
                <w:sz w:val="18"/>
                <w:szCs w:val="18"/>
              </w:rPr>
              <w:t xml:space="preserve">Añadir media subida al final.</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Dosificación sugerida</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3 series de 4–6.</w:t>
            </w:r>
          </w:p>
        </w:tc>
      </w:tr>
      <w:tr>
        <w:trPr>
          <w:cantSplit/>
        </w:trPr>
        <w:tc>
          <w:tcPr>
            <w:tcW w:type="dxa" w:w="1900"/>
            <w:tcBorders>
              <w:top w:val="single" w:color="C9C2B6" w:sz="4"/>
              <w:left w:val="single" w:color="C9C2B6" w:sz="4"/>
              <w:bottom w:val="single" w:color="C9C2B6" w:sz="4"/>
              <w:right w:val="single" w:color="C9C2B6" w:sz="4"/>
            </w:tcBorders>
            <w:shd w:fill="3C7A5A" w:color="auto" w:val="clear"/>
            <w:tcMar>
              <w:top w:type="dxa" w:w="60"/>
              <w:left w:type="dxa" w:w="100"/>
              <w:bottom w:type="dxa" w:w="60"/>
              <w:right w:type="dxa" w:w="100"/>
            </w:tcMar>
            <w:vAlign w:val="top"/>
          </w:tcPr>
          <w:p>
            <w:pPr>
              <w:keepNext w:val="false"/>
              <w:spacing w:after="20" w:line="252"/>
            </w:pPr>
            <w:r>
              <w:rPr>
                <w:b/>
                <w:bCs/>
                <w:color w:val="FFFFFF"/>
                <w:sz w:val="17"/>
                <w:szCs w:val="17"/>
              </w:rPr>
              <w:t xml:space="preserve">Cue clave</w:t>
            </w:r>
          </w:p>
        </w:tc>
        <w:tc>
          <w:tcPr>
            <w:tcW w:type="dxa" w:w="7460"/>
            <w:tcBorders>
              <w:top w:val="single" w:color="C9C2B6" w:sz="4"/>
              <w:left w:val="single" w:color="C9C2B6" w:sz="4"/>
              <w:bottom w:val="single" w:color="C9C2B6" w:sz="4"/>
              <w:right w:val="single" w:color="C9C2B6" w:sz="4"/>
            </w:tcBorders>
            <w:shd w:fill="E7F1EC" w:color="auto" w:val="clear"/>
            <w:tcMar>
              <w:top w:type="dxa" w:w="60"/>
              <w:left w:type="dxa" w:w="100"/>
              <w:bottom w:type="dxa" w:w="60"/>
              <w:right w:type="dxa" w:w="100"/>
            </w:tcMar>
            <w:vAlign w:val="top"/>
          </w:tcPr>
          <w:p>
            <w:pPr>
              <w:keepNext w:val="false"/>
              <w:spacing w:after="20" w:line="252"/>
            </w:pPr>
            <w:r>
              <w:rPr>
                <w:b/>
                <w:bCs/>
                <w:color w:val="2F5E46"/>
                <w:sz w:val="18"/>
                <w:szCs w:val="18"/>
              </w:rPr>
              <w:t xml:space="preserve">«Cuenta: cuatro, tres, dos, uno… abajo.»</w:t>
            </w:r>
          </w:p>
        </w:tc>
      </w:tr>
    </w:tbl>
    <w:p>
      <w:pPr>
        <w:spacing w:after="160"/>
      </w:pPr>
    </w:p>
    <w:p>
      <w:pPr>
        <w:pStyle w:val="Heading4"/>
        <w:keepNext/>
        <w:spacing w:after="40" w:before="280"/>
      </w:pPr>
      <w:r>
        <w:t xml:space="preserve">Push up completo</w:t>
      </w:r>
      <w:r>
        <w:rPr>
          <w:b w:val="false"/>
          <w:bCs w:val="false"/>
          <w:i/>
          <w:iCs/>
          <w:color w:val="6B6B6B"/>
          <w:sz w:val="20"/>
          <w:szCs w:val="20"/>
        </w:rPr>
        <w:t xml:space="preserve">  ·  Push up</w:t>
      </w:r>
    </w:p>
    <w:p>
      <w:pPr>
        <w:keepNext/>
        <w:spacing w:after="40"/>
      </w:pPr>
      <w:r>
        <w:rPr>
          <w:rFonts w:ascii="Calibri" w:cs="Calibri" w:eastAsia="Calibri" w:hAnsi="Calibri"/>
          <w:b/>
          <w:bCs/>
          <w:color w:val="B08D57"/>
          <w:sz w:val="15"/>
          <w:szCs w:val="15"/>
        </w:rPr>
        <w:t xml:space="preserve">FICHA TÉCNICA</w:t>
      </w:r>
      <w:r>
        <w:rPr>
          <w:rFonts w:ascii="Calibri" w:cs="Calibri" w:eastAsia="Calibri" w:hAnsi="Calibri"/>
          <w:color w:val="6B6B6B"/>
          <w:sz w:val="17"/>
          <w:szCs w:val="17"/>
        </w:rPr>
        <w:t xml:space="preserve">   Nivel: Intermedio</w:t>
      </w:r>
    </w:p>
    <w:p>
      <w:pPr>
        <w:keepNext/>
        <w:spacing w:after="40" w:before="80"/>
        <w:jc w:val="center"/>
      </w:pPr>
      <w:r>
        <w:drawing>
          <wp:inline distT="0" distB="0" distL="0" distR="0">
            <wp:extent cx="5943600" cy="2190750"/>
            <wp:effectExtent t="0" r="0" b="0" l="0"/>
            <wp:docPr id="1" name="ex_push_up_completo" descr="ex_push_up_completo" title="ex_push_up_compl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5943600" cy="2190750"/>
                    </a:xfrm>
                    <a:prstGeom prst="rect">
                      <a:avLst/>
                    </a:prstGeom>
                  </pic:spPr>
                </pic:pic>
              </a:graphicData>
            </a:graphic>
          </wp:inline>
        </w:drawing>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7460"/>
      </w:tblGrid>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Objetivo</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Empuje horizontal con peso corporal que integra tren superior y core.</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Posición inicial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Plancha alta, manos un poco más anchas que los hombros, dedos abiertos.</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Ejecución</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58"/>
              </w:numPr>
              <w:spacing w:after="20" w:line="252"/>
            </w:pPr>
            <w:r>
              <w:rPr>
                <w:sz w:val="18"/>
                <w:szCs w:val="18"/>
              </w:rPr>
              <w:t xml:space="preserve">Baja en bloque con codos a 30–45° del tronco.</w:t>
            </w:r>
          </w:p>
          <w:p>
            <w:pPr>
              <w:pStyle w:val="ListParagraph"/>
              <w:keepNext/>
              <w:numPr>
                <w:ilvl w:val="0"/>
                <w:numId w:val="58"/>
              </w:numPr>
              <w:spacing w:after="20" w:line="252"/>
            </w:pPr>
            <w:r>
              <w:rPr>
                <w:sz w:val="18"/>
                <w:szCs w:val="18"/>
              </w:rPr>
              <w:t xml:space="preserve">Pecho a un puño del suelo.</w:t>
            </w:r>
          </w:p>
          <w:p>
            <w:pPr>
              <w:pStyle w:val="ListParagraph"/>
              <w:keepNext/>
              <w:numPr>
                <w:ilvl w:val="0"/>
                <w:numId w:val="58"/>
              </w:numPr>
              <w:spacing w:after="20" w:line="252"/>
            </w:pPr>
            <w:r>
              <w:rPr>
                <w:sz w:val="18"/>
                <w:szCs w:val="18"/>
              </w:rPr>
              <w:t xml:space="preserve">Empuja el suelo y termina separando un poco las escápulas («plus»).</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Respiración</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Inhala al bajar, exhala al empujar.</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Músculos principales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Pectoral mayor, Tríceps braquial</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Secundarios / estabilizadores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Deltoides anterior, Serrato anterior, Transverso del abdomen, Recto abdominal</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Errores frecuentes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6"/>
              </w:numPr>
              <w:spacing w:after="20" w:line="252"/>
            </w:pPr>
            <w:r>
              <w:rPr>
                <w:sz w:val="18"/>
                <w:szCs w:val="18"/>
              </w:rPr>
              <w:t xml:space="preserve">Cadera hundida o elevada.</w:t>
            </w:r>
          </w:p>
          <w:p>
            <w:pPr>
              <w:pStyle w:val="ListParagraph"/>
              <w:keepNext/>
              <w:numPr>
                <w:ilvl w:val="0"/>
                <w:numId w:val="6"/>
              </w:numPr>
              <w:spacing w:after="20" w:line="252"/>
            </w:pPr>
            <w:r>
              <w:rPr>
                <w:sz w:val="18"/>
                <w:szCs w:val="18"/>
              </w:rPr>
              <w:t xml:space="preserve">Codos en T (90°).</w:t>
            </w:r>
          </w:p>
          <w:p>
            <w:pPr>
              <w:pStyle w:val="ListParagraph"/>
              <w:keepNext/>
              <w:numPr>
                <w:ilvl w:val="0"/>
                <w:numId w:val="6"/>
              </w:numPr>
              <w:spacing w:after="20" w:line="252"/>
            </w:pPr>
            <w:r>
              <w:rPr>
                <w:sz w:val="18"/>
                <w:szCs w:val="18"/>
              </w:rPr>
              <w:t xml:space="preserve">Cabeza que llega antes que el pecho.</w:t>
            </w:r>
          </w:p>
          <w:p>
            <w:pPr>
              <w:pStyle w:val="ListParagraph"/>
              <w:keepNext/>
              <w:numPr>
                <w:ilvl w:val="0"/>
                <w:numId w:val="6"/>
              </w:numPr>
              <w:spacing w:after="20" w:line="252"/>
            </w:pPr>
            <w:r>
              <w:rPr>
                <w:sz w:val="18"/>
                <w:szCs w:val="18"/>
              </w:rPr>
              <w:t xml:space="preserve">Rango parcial.</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Regresión (más fácil)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7"/>
              </w:numPr>
              <w:spacing w:after="20" w:line="252"/>
            </w:pPr>
            <w:r>
              <w:rPr>
                <w:sz w:val="18"/>
                <w:szCs w:val="18"/>
              </w:rPr>
              <w:t xml:space="preserve">Rodillas.</w:t>
            </w:r>
          </w:p>
          <w:p>
            <w:pPr>
              <w:pStyle w:val="ListParagraph"/>
              <w:keepNext/>
              <w:numPr>
                <w:ilvl w:val="0"/>
                <w:numId w:val="7"/>
              </w:numPr>
              <w:spacing w:after="20" w:line="252"/>
            </w:pPr>
            <w:r>
              <w:rPr>
                <w:sz w:val="18"/>
                <w:szCs w:val="18"/>
              </w:rPr>
              <w:t xml:space="preserve">Inclinado.</w:t>
            </w:r>
          </w:p>
          <w:p>
            <w:pPr>
              <w:pStyle w:val="ListParagraph"/>
              <w:keepNext/>
              <w:numPr>
                <w:ilvl w:val="0"/>
                <w:numId w:val="7"/>
              </w:numPr>
              <w:spacing w:after="20" w:line="252"/>
            </w:pPr>
            <w:r>
              <w:rPr>
                <w:sz w:val="18"/>
                <w:szCs w:val="18"/>
              </w:rPr>
              <w:t xml:space="preserve">Negativas.</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Progresión (más difícil)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8"/>
              </w:numPr>
              <w:spacing w:after="20" w:line="252"/>
            </w:pPr>
            <w:r>
              <w:rPr>
                <w:sz w:val="18"/>
                <w:szCs w:val="18"/>
              </w:rPr>
              <w:t xml:space="preserve">Variaciones del tema siguiente.</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Dosificación sugerida</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3 series de 5–15.</w:t>
            </w:r>
          </w:p>
        </w:tc>
      </w:tr>
      <w:tr>
        <w:trPr>
          <w:cantSplit/>
        </w:trPr>
        <w:tc>
          <w:tcPr>
            <w:tcW w:type="dxa" w:w="1900"/>
            <w:tcBorders>
              <w:top w:val="single" w:color="C9C2B6" w:sz="4"/>
              <w:left w:val="single" w:color="C9C2B6" w:sz="4"/>
              <w:bottom w:val="single" w:color="C9C2B6" w:sz="4"/>
              <w:right w:val="single" w:color="C9C2B6" w:sz="4"/>
            </w:tcBorders>
            <w:shd w:fill="3C7A5A" w:color="auto" w:val="clear"/>
            <w:tcMar>
              <w:top w:type="dxa" w:w="60"/>
              <w:left w:type="dxa" w:w="100"/>
              <w:bottom w:type="dxa" w:w="60"/>
              <w:right w:type="dxa" w:w="100"/>
            </w:tcMar>
            <w:vAlign w:val="top"/>
          </w:tcPr>
          <w:p>
            <w:pPr>
              <w:keepNext w:val="false"/>
              <w:spacing w:after="20" w:line="252"/>
            </w:pPr>
            <w:r>
              <w:rPr>
                <w:b/>
                <w:bCs/>
                <w:color w:val="FFFFFF"/>
                <w:sz w:val="17"/>
                <w:szCs w:val="17"/>
              </w:rPr>
              <w:t xml:space="preserve">Cue clave</w:t>
            </w:r>
          </w:p>
        </w:tc>
        <w:tc>
          <w:tcPr>
            <w:tcW w:type="dxa" w:w="7460"/>
            <w:tcBorders>
              <w:top w:val="single" w:color="C9C2B6" w:sz="4"/>
              <w:left w:val="single" w:color="C9C2B6" w:sz="4"/>
              <w:bottom w:val="single" w:color="C9C2B6" w:sz="4"/>
              <w:right w:val="single" w:color="C9C2B6" w:sz="4"/>
            </w:tcBorders>
            <w:shd w:fill="E7F1EC" w:color="auto" w:val="clear"/>
            <w:tcMar>
              <w:top w:type="dxa" w:w="60"/>
              <w:left w:type="dxa" w:w="100"/>
              <w:bottom w:type="dxa" w:w="60"/>
              <w:right w:type="dxa" w:w="100"/>
            </w:tcMar>
            <w:vAlign w:val="top"/>
          </w:tcPr>
          <w:p>
            <w:pPr>
              <w:keepNext w:val="false"/>
              <w:spacing w:after="20" w:line="252"/>
            </w:pPr>
            <w:r>
              <w:rPr>
                <w:b/>
                <w:bCs/>
                <w:color w:val="2F5E46"/>
                <w:sz w:val="18"/>
                <w:szCs w:val="18"/>
              </w:rPr>
              <w:t xml:space="preserve">«Codos en flecha, no en T.»</w:t>
            </w:r>
          </w:p>
        </w:tc>
      </w:tr>
    </w:tbl>
    <w:p>
      <w:pPr>
        <w:spacing w:after="160"/>
      </w:pPr>
    </w:p>
    <w:p>
      <w:pPr>
        <w:pStyle w:val="Heading3"/>
        <w:keepNext/>
      </w:pPr>
      <w:r>
        <w:t xml:space="preserve">Variaciones de push up</w:t>
      </w:r>
    </w:p>
    <w:p>
      <w:pPr>
        <w:spacing w:after="100" w:line="276"/>
      </w:pPr>
      <w:r>
        <w:t xml:space="preserve">Cambiar la posición de manos, la inclinación o añadir movimiento modifica el énfasis muscular y la dificultad. Introduce las variaciones solo cuando la técnica base es sólida.</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80"/>
        <w:gridCol w:w="4320"/>
        <w:gridCol w:w="2160"/>
      </w:tblGrid>
      <w:tr>
        <w:trPr>
          <w:cantSplit/>
          <w:tblHeader/>
        </w:trPr>
        <w:tc>
          <w:tcPr>
            <w:tcW w:type="dxa" w:w="2880"/>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8"/>
                <w:szCs w:val="18"/>
              </w:rPr>
              <w:t xml:space="preserve">Variación</w:t>
            </w:r>
          </w:p>
        </w:tc>
        <w:tc>
          <w:tcPr>
            <w:tcW w:type="dxa" w:w="4320"/>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8"/>
                <w:szCs w:val="18"/>
              </w:rPr>
              <w:t xml:space="preserve">Énfasis</w:t>
            </w:r>
          </w:p>
        </w:tc>
        <w:tc>
          <w:tcPr>
            <w:tcW w:type="dxa" w:w="2160"/>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8"/>
                <w:szCs w:val="18"/>
              </w:rPr>
              <w:t xml:space="preserve">Dificultad</w:t>
            </w:r>
          </w:p>
        </w:tc>
      </w:tr>
      <w:tr>
        <w:trPr>
          <w:cantSplit/>
        </w:trPr>
        <w:tc>
          <w:tcPr>
            <w:tcW w:type="dxa" w:w="288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Cerrado</w:t>
            </w:r>
          </w:p>
        </w:tc>
        <w:tc>
          <w:tcPr>
            <w:tcW w:type="dxa" w:w="432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Tríceps</w:t>
            </w:r>
          </w:p>
        </w:tc>
        <w:tc>
          <w:tcPr>
            <w:tcW w:type="dxa" w:w="21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Media</w:t>
            </w:r>
          </w:p>
        </w:tc>
      </w:tr>
      <w:tr>
        <w:trPr>
          <w:cantSplit/>
        </w:trPr>
        <w:tc>
          <w:tcPr>
            <w:tcW w:type="dxa" w:w="2880"/>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Amplio</w:t>
            </w:r>
          </w:p>
        </w:tc>
        <w:tc>
          <w:tcPr>
            <w:tcW w:type="dxa" w:w="4320"/>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Pectoral</w:t>
            </w:r>
          </w:p>
        </w:tc>
        <w:tc>
          <w:tcPr>
            <w:tcW w:type="dxa" w:w="2160"/>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Media</w:t>
            </w:r>
          </w:p>
        </w:tc>
      </w:tr>
      <w:tr>
        <w:trPr>
          <w:cantSplit/>
        </w:trPr>
        <w:tc>
          <w:tcPr>
            <w:tcW w:type="dxa" w:w="288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Declinado</w:t>
            </w:r>
          </w:p>
        </w:tc>
        <w:tc>
          <w:tcPr>
            <w:tcW w:type="dxa" w:w="432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Pecho alto y hombro</w:t>
            </w:r>
          </w:p>
        </w:tc>
        <w:tc>
          <w:tcPr>
            <w:tcW w:type="dxa" w:w="21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Alta</w:t>
            </w:r>
          </w:p>
        </w:tc>
      </w:tr>
      <w:tr>
        <w:trPr>
          <w:cantSplit/>
        </w:trPr>
        <w:tc>
          <w:tcPr>
            <w:tcW w:type="dxa" w:w="2880"/>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Escalonado</w:t>
            </w:r>
          </w:p>
        </w:tc>
        <w:tc>
          <w:tcPr>
            <w:tcW w:type="dxa" w:w="4320"/>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Unilateral y anti-rotación</w:t>
            </w:r>
          </w:p>
        </w:tc>
        <w:tc>
          <w:tcPr>
            <w:tcW w:type="dxa" w:w="2160"/>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Media-alta</w:t>
            </w:r>
          </w:p>
        </w:tc>
      </w:tr>
      <w:tr>
        <w:trPr>
          <w:cantSplit/>
        </w:trPr>
        <w:tc>
          <w:tcPr>
            <w:tcW w:type="dxa" w:w="288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Con pausa</w:t>
            </w:r>
          </w:p>
        </w:tc>
        <w:tc>
          <w:tcPr>
            <w:tcW w:type="dxa" w:w="432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Fuerza en el punto débil</w:t>
            </w:r>
          </w:p>
        </w:tc>
        <w:tc>
          <w:tcPr>
            <w:tcW w:type="dxa" w:w="21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Media-alta</w:t>
            </w:r>
          </w:p>
        </w:tc>
      </w:tr>
      <w:tr>
        <w:trPr>
          <w:cantSplit/>
        </w:trPr>
        <w:tc>
          <w:tcPr>
            <w:tcW w:type="dxa" w:w="2880"/>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En T</w:t>
            </w:r>
          </w:p>
        </w:tc>
        <w:tc>
          <w:tcPr>
            <w:tcW w:type="dxa" w:w="4320"/>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Oblicuos y hombro</w:t>
            </w:r>
          </w:p>
        </w:tc>
        <w:tc>
          <w:tcPr>
            <w:tcW w:type="dxa" w:w="2160"/>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Alta</w:t>
            </w:r>
          </w:p>
        </w:tc>
      </w:tr>
      <w:tr>
        <w:trPr>
          <w:cantSplit/>
        </w:trPr>
        <w:tc>
          <w:tcPr>
            <w:tcW w:type="dxa" w:w="288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Spiderman</w:t>
            </w:r>
          </w:p>
        </w:tc>
        <w:tc>
          <w:tcPr>
            <w:tcW w:type="dxa" w:w="432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Oblicuos y flexores de cadera</w:t>
            </w:r>
          </w:p>
        </w:tc>
        <w:tc>
          <w:tcPr>
            <w:tcW w:type="dxa" w:w="21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Alta</w:t>
            </w:r>
          </w:p>
        </w:tc>
      </w:tr>
    </w:tbl>
    <w:p>
      <w:pPr>
        <w:spacing w:after="120"/>
      </w:pPr>
    </w:p>
    <w:p>
      <w:pPr>
        <w:pStyle w:val="Heading4"/>
        <w:keepNext/>
        <w:spacing w:after="40" w:before="280"/>
      </w:pPr>
      <w:r>
        <w:t xml:space="preserve">Push up cerrado (de tríceps)</w:t>
      </w:r>
      <w:r>
        <w:rPr>
          <w:b w:val="false"/>
          <w:bCs w:val="false"/>
          <w:i/>
          <w:iCs/>
          <w:color w:val="6B6B6B"/>
          <w:sz w:val="20"/>
          <w:szCs w:val="20"/>
        </w:rPr>
        <w:t xml:space="preserve">  ·  Close-grip / triceps push up</w:t>
      </w:r>
    </w:p>
    <w:p>
      <w:pPr>
        <w:keepNext/>
        <w:spacing w:after="40"/>
      </w:pPr>
      <w:r>
        <w:rPr>
          <w:rFonts w:ascii="Calibri" w:cs="Calibri" w:eastAsia="Calibri" w:hAnsi="Calibri"/>
          <w:b/>
          <w:bCs/>
          <w:color w:val="B08D57"/>
          <w:sz w:val="15"/>
          <w:szCs w:val="15"/>
        </w:rPr>
        <w:t xml:space="preserve">FICHA TÉCNICA</w:t>
      </w:r>
      <w:r>
        <w:rPr>
          <w:rFonts w:ascii="Calibri" w:cs="Calibri" w:eastAsia="Calibri" w:hAnsi="Calibri"/>
          <w:color w:val="6B6B6B"/>
          <w:sz w:val="17"/>
          <w:szCs w:val="17"/>
        </w:rPr>
        <w:t xml:space="preserve">   Nivel: Intermedio</w:t>
      </w:r>
    </w:p>
    <w:p>
      <w:pPr>
        <w:keepNext/>
        <w:spacing w:after="40" w:before="80"/>
        <w:jc w:val="center"/>
      </w:pPr>
      <w:r>
        <w:drawing>
          <wp:inline distT="0" distB="0" distL="0" distR="0">
            <wp:extent cx="5943600" cy="2190750"/>
            <wp:effectExtent t="0" r="0" b="0" l="0"/>
            <wp:docPr id="1" name="ex_push_up_cerrado_de_triceps" descr="ex_push_up_cerrado_de_triceps" title="ex_push_up_cerrado_de_tric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5943600" cy="2190750"/>
                    </a:xfrm>
                    <a:prstGeom prst="rect">
                      <a:avLst/>
                    </a:prstGeom>
                  </pic:spPr>
                </pic:pic>
              </a:graphicData>
            </a:graphic>
          </wp:inline>
        </w:drawing>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7460"/>
      </w:tblGrid>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Objetivo</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Desplazar el énfasis hacia el tríceps.</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Posición inicial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Manos bajo los hombros o un poco más juntas, codos rozando las costillas.</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Ejecución</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59"/>
              </w:numPr>
              <w:spacing w:after="20" w:line="252"/>
            </w:pPr>
            <w:r>
              <w:rPr>
                <w:sz w:val="18"/>
                <w:szCs w:val="18"/>
              </w:rPr>
              <w:t xml:space="preserve">Baja con los codos hacia atrás pegados al cuerpo.</w:t>
            </w:r>
          </w:p>
          <w:p>
            <w:pPr>
              <w:pStyle w:val="ListParagraph"/>
              <w:keepNext/>
              <w:numPr>
                <w:ilvl w:val="0"/>
                <w:numId w:val="59"/>
              </w:numPr>
              <w:spacing w:after="20" w:line="252"/>
            </w:pPr>
            <w:r>
              <w:rPr>
                <w:sz w:val="18"/>
                <w:szCs w:val="18"/>
              </w:rPr>
              <w:t xml:space="preserve">Empuja hasta extender.</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Respiración</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Exhala al empujar.</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Músculos principales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Tríceps braquial, Pectoral mayor</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Secundarios / estabilizadores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Deltoides anterior, Transverso del abdomen</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Errores frecuentes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6"/>
              </w:numPr>
              <w:spacing w:after="20" w:line="252"/>
            </w:pPr>
            <w:r>
              <w:rPr>
                <w:sz w:val="18"/>
                <w:szCs w:val="18"/>
              </w:rPr>
              <w:t xml:space="preserve">Manos demasiado juntas (estrés de muñeca).</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Regresión (más fácil)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7"/>
              </w:numPr>
              <w:spacing w:after="20" w:line="252"/>
            </w:pPr>
            <w:r>
              <w:rPr>
                <w:sz w:val="18"/>
                <w:szCs w:val="18"/>
              </w:rPr>
              <w:t xml:space="preserve">En rodillas.</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Progresión (más difícil)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8"/>
              </w:numPr>
              <w:spacing w:after="20" w:line="252"/>
            </w:pPr>
            <w:r>
              <w:rPr>
                <w:sz w:val="18"/>
                <w:szCs w:val="18"/>
              </w:rPr>
              <w:t xml:space="preserve">Pausa abajo.</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Dosificación sugerida</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3 series de 6–12.</w:t>
            </w:r>
          </w:p>
        </w:tc>
      </w:tr>
      <w:tr>
        <w:trPr>
          <w:cantSplit/>
        </w:trPr>
        <w:tc>
          <w:tcPr>
            <w:tcW w:type="dxa" w:w="1900"/>
            <w:tcBorders>
              <w:top w:val="single" w:color="C9C2B6" w:sz="4"/>
              <w:left w:val="single" w:color="C9C2B6" w:sz="4"/>
              <w:bottom w:val="single" w:color="C9C2B6" w:sz="4"/>
              <w:right w:val="single" w:color="C9C2B6" w:sz="4"/>
            </w:tcBorders>
            <w:shd w:fill="3C7A5A" w:color="auto" w:val="clear"/>
            <w:tcMar>
              <w:top w:type="dxa" w:w="60"/>
              <w:left w:type="dxa" w:w="100"/>
              <w:bottom w:type="dxa" w:w="60"/>
              <w:right w:type="dxa" w:w="100"/>
            </w:tcMar>
            <w:vAlign w:val="top"/>
          </w:tcPr>
          <w:p>
            <w:pPr>
              <w:keepNext w:val="false"/>
              <w:spacing w:after="20" w:line="252"/>
            </w:pPr>
            <w:r>
              <w:rPr>
                <w:b/>
                <w:bCs/>
                <w:color w:val="FFFFFF"/>
                <w:sz w:val="17"/>
                <w:szCs w:val="17"/>
              </w:rPr>
              <w:t xml:space="preserve">Cue clave</w:t>
            </w:r>
          </w:p>
        </w:tc>
        <w:tc>
          <w:tcPr>
            <w:tcW w:type="dxa" w:w="7460"/>
            <w:tcBorders>
              <w:top w:val="single" w:color="C9C2B6" w:sz="4"/>
              <w:left w:val="single" w:color="C9C2B6" w:sz="4"/>
              <w:bottom w:val="single" w:color="C9C2B6" w:sz="4"/>
              <w:right w:val="single" w:color="C9C2B6" w:sz="4"/>
            </w:tcBorders>
            <w:shd w:fill="E7F1EC" w:color="auto" w:val="clear"/>
            <w:tcMar>
              <w:top w:type="dxa" w:w="60"/>
              <w:left w:type="dxa" w:w="100"/>
              <w:bottom w:type="dxa" w:w="60"/>
              <w:right w:type="dxa" w:w="100"/>
            </w:tcMar>
            <w:vAlign w:val="top"/>
          </w:tcPr>
          <w:p>
            <w:pPr>
              <w:keepNext w:val="false"/>
              <w:spacing w:after="20" w:line="252"/>
            </w:pPr>
            <w:r>
              <w:rPr>
                <w:b/>
                <w:bCs/>
                <w:color w:val="2F5E46"/>
                <w:sz w:val="18"/>
                <w:szCs w:val="18"/>
              </w:rPr>
              <w:t xml:space="preserve">«Codos rozan las costillas.»</w:t>
            </w:r>
          </w:p>
        </w:tc>
      </w:tr>
    </w:tbl>
    <w:p>
      <w:pPr>
        <w:spacing w:after="160"/>
      </w:pPr>
    </w:p>
    <w:p>
      <w:pPr>
        <w:pStyle w:val="Heading4"/>
        <w:keepNext/>
        <w:spacing w:after="40" w:before="280"/>
      </w:pPr>
      <w:r>
        <w:t xml:space="preserve">Push up amplio</w:t>
      </w:r>
      <w:r>
        <w:rPr>
          <w:b w:val="false"/>
          <w:bCs w:val="false"/>
          <w:i/>
          <w:iCs/>
          <w:color w:val="6B6B6B"/>
          <w:sz w:val="20"/>
          <w:szCs w:val="20"/>
        </w:rPr>
        <w:t xml:space="preserve">  ·  Wide push up</w:t>
      </w:r>
    </w:p>
    <w:p>
      <w:pPr>
        <w:keepNext/>
        <w:spacing w:after="40"/>
      </w:pPr>
      <w:r>
        <w:rPr>
          <w:rFonts w:ascii="Calibri" w:cs="Calibri" w:eastAsia="Calibri" w:hAnsi="Calibri"/>
          <w:b/>
          <w:bCs/>
          <w:color w:val="B08D57"/>
          <w:sz w:val="15"/>
          <w:szCs w:val="15"/>
        </w:rPr>
        <w:t xml:space="preserve">FICHA TÉCNICA</w:t>
      </w:r>
      <w:r>
        <w:rPr>
          <w:rFonts w:ascii="Calibri" w:cs="Calibri" w:eastAsia="Calibri" w:hAnsi="Calibri"/>
          <w:color w:val="6B6B6B"/>
          <w:sz w:val="17"/>
          <w:szCs w:val="17"/>
        </w:rPr>
        <w:t xml:space="preserve">   Nivel: Principiante</w:t>
      </w:r>
    </w:p>
    <w:p>
      <w:pPr>
        <w:keepNext/>
        <w:spacing w:after="40" w:before="80"/>
        <w:jc w:val="center"/>
      </w:pPr>
      <w:r>
        <w:drawing>
          <wp:inline distT="0" distB="0" distL="0" distR="0">
            <wp:extent cx="5943600" cy="2190750"/>
            <wp:effectExtent t="0" r="0" b="0" l="0"/>
            <wp:docPr id="1" name="ex_push_up_amplio" descr="ex_push_up_amplio" title="ex_push_up_ampl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5943600" cy="2190750"/>
                    </a:xfrm>
                    <a:prstGeom prst="rect">
                      <a:avLst/>
                    </a:prstGeom>
                  </pic:spPr>
                </pic:pic>
              </a:graphicData>
            </a:graphic>
          </wp:inline>
        </w:drawing>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7460"/>
      </w:tblGrid>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Objetivo</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Mayor énfasis en pectoral.</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Posición inicial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Manos 1.5 veces el ancho de los hombros.</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Ejecución</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60"/>
              </w:numPr>
              <w:spacing w:after="20" w:line="252"/>
            </w:pPr>
            <w:r>
              <w:rPr>
                <w:sz w:val="18"/>
                <w:szCs w:val="18"/>
              </w:rPr>
              <w:t xml:space="preserve">Baja controlando, codos a unos 60°.</w:t>
            </w:r>
          </w:p>
          <w:p>
            <w:pPr>
              <w:pStyle w:val="ListParagraph"/>
              <w:keepNext/>
              <w:numPr>
                <w:ilvl w:val="0"/>
                <w:numId w:val="60"/>
              </w:numPr>
              <w:spacing w:after="20" w:line="252"/>
            </w:pPr>
            <w:r>
              <w:rPr>
                <w:sz w:val="18"/>
                <w:szCs w:val="18"/>
              </w:rPr>
              <w:t xml:space="preserve">Empuja.</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Respiración</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Exhala al empujar.</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Músculos principales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Pectoral mayor</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Secundarios / estabilizadores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Deltoides anterior, Tríceps braquial, Transverso del abdomen</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Errores frecuentes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6"/>
              </w:numPr>
              <w:spacing w:after="20" w:line="252"/>
            </w:pPr>
            <w:r>
              <w:rPr>
                <w:sz w:val="18"/>
                <w:szCs w:val="18"/>
              </w:rPr>
              <w:t xml:space="preserve">Abrir los codos a 90° con dolor de hombro.</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Regresión (más fácil)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7"/>
              </w:numPr>
              <w:spacing w:after="20" w:line="252"/>
            </w:pPr>
            <w:r>
              <w:rPr>
                <w:sz w:val="18"/>
                <w:szCs w:val="18"/>
              </w:rPr>
              <w:t xml:space="preserve">En rodillas.</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Progresión (más difícil)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8"/>
              </w:numPr>
              <w:spacing w:after="20" w:line="252"/>
            </w:pPr>
            <w:r>
              <w:rPr>
                <w:sz w:val="18"/>
                <w:szCs w:val="18"/>
              </w:rPr>
              <w:t xml:space="preserve">Tempo lento.</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Dosificación sugerida</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3 series de 6–12.</w:t>
            </w:r>
          </w:p>
        </w:tc>
      </w:tr>
      <w:tr>
        <w:trPr>
          <w:cantSplit/>
        </w:trPr>
        <w:tc>
          <w:tcPr>
            <w:tcW w:type="dxa" w:w="1900"/>
            <w:tcBorders>
              <w:top w:val="single" w:color="C9C2B6" w:sz="4"/>
              <w:left w:val="single" w:color="C9C2B6" w:sz="4"/>
              <w:bottom w:val="single" w:color="C9C2B6" w:sz="4"/>
              <w:right w:val="single" w:color="C9C2B6" w:sz="4"/>
            </w:tcBorders>
            <w:shd w:fill="3C7A5A" w:color="auto" w:val="clear"/>
            <w:tcMar>
              <w:top w:type="dxa" w:w="60"/>
              <w:left w:type="dxa" w:w="100"/>
              <w:bottom w:type="dxa" w:w="60"/>
              <w:right w:type="dxa" w:w="100"/>
            </w:tcMar>
            <w:vAlign w:val="top"/>
          </w:tcPr>
          <w:p>
            <w:pPr>
              <w:keepNext w:val="false"/>
              <w:spacing w:after="20" w:line="252"/>
            </w:pPr>
            <w:r>
              <w:rPr>
                <w:b/>
                <w:bCs/>
                <w:color w:val="FFFFFF"/>
                <w:sz w:val="17"/>
                <w:szCs w:val="17"/>
              </w:rPr>
              <w:t xml:space="preserve">Cue clave</w:t>
            </w:r>
          </w:p>
        </w:tc>
        <w:tc>
          <w:tcPr>
            <w:tcW w:type="dxa" w:w="7460"/>
            <w:tcBorders>
              <w:top w:val="single" w:color="C9C2B6" w:sz="4"/>
              <w:left w:val="single" w:color="C9C2B6" w:sz="4"/>
              <w:bottom w:val="single" w:color="C9C2B6" w:sz="4"/>
              <w:right w:val="single" w:color="C9C2B6" w:sz="4"/>
            </w:tcBorders>
            <w:shd w:fill="E7F1EC" w:color="auto" w:val="clear"/>
            <w:tcMar>
              <w:top w:type="dxa" w:w="60"/>
              <w:left w:type="dxa" w:w="100"/>
              <w:bottom w:type="dxa" w:w="60"/>
              <w:right w:type="dxa" w:w="100"/>
            </w:tcMar>
            <w:vAlign w:val="top"/>
          </w:tcPr>
          <w:p>
            <w:pPr>
              <w:keepNext w:val="false"/>
              <w:spacing w:after="20" w:line="252"/>
            </w:pPr>
            <w:r>
              <w:rPr>
                <w:b/>
                <w:bCs/>
                <w:color w:val="2F5E46"/>
                <w:sz w:val="18"/>
                <w:szCs w:val="18"/>
              </w:rPr>
              <w:t xml:space="preserve">«Abraza el suelo al subir.»</w:t>
            </w:r>
          </w:p>
        </w:tc>
      </w:tr>
    </w:tbl>
    <w:p>
      <w:pPr>
        <w:spacing w:after="160"/>
      </w:pPr>
    </w:p>
    <w:p>
      <w:pPr>
        <w:pStyle w:val="Heading4"/>
        <w:keepNext/>
        <w:spacing w:after="40" w:before="280"/>
      </w:pPr>
      <w:r>
        <w:t xml:space="preserve">Push up declinado</w:t>
      </w:r>
      <w:r>
        <w:rPr>
          <w:b w:val="false"/>
          <w:bCs w:val="false"/>
          <w:i/>
          <w:iCs/>
          <w:color w:val="6B6B6B"/>
          <w:sz w:val="20"/>
          <w:szCs w:val="20"/>
        </w:rPr>
        <w:t xml:space="preserve">  ·  Decline push up</w:t>
      </w:r>
    </w:p>
    <w:p>
      <w:pPr>
        <w:keepNext/>
        <w:spacing w:after="40"/>
      </w:pPr>
      <w:r>
        <w:rPr>
          <w:rFonts w:ascii="Calibri" w:cs="Calibri" w:eastAsia="Calibri" w:hAnsi="Calibri"/>
          <w:b/>
          <w:bCs/>
          <w:color w:val="B08D57"/>
          <w:sz w:val="15"/>
          <w:szCs w:val="15"/>
        </w:rPr>
        <w:t xml:space="preserve">FICHA TÉCNICA</w:t>
      </w:r>
      <w:r>
        <w:rPr>
          <w:rFonts w:ascii="Calibri" w:cs="Calibri" w:eastAsia="Calibri" w:hAnsi="Calibri"/>
          <w:color w:val="6B6B6B"/>
          <w:sz w:val="17"/>
          <w:szCs w:val="17"/>
        </w:rPr>
        <w:t xml:space="preserve">   Nivel: Avanzado</w:t>
      </w:r>
    </w:p>
    <w:p>
      <w:pPr>
        <w:keepNext/>
        <w:spacing w:after="40" w:before="80"/>
        <w:jc w:val="center"/>
      </w:pPr>
      <w:r>
        <w:drawing>
          <wp:inline distT="0" distB="0" distL="0" distR="0">
            <wp:extent cx="5943600" cy="2190750"/>
            <wp:effectExtent t="0" r="0" b="0" l="0"/>
            <wp:docPr id="1" name="ex_push_up_declinado" descr="ex_push_up_declinado" title="ex_push_up_declin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5943600" cy="2190750"/>
                    </a:xfrm>
                    <a:prstGeom prst="rect">
                      <a:avLst/>
                    </a:prstGeom>
                  </pic:spPr>
                </pic:pic>
              </a:graphicData>
            </a:graphic>
          </wp:inline>
        </w:drawing>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7460"/>
      </w:tblGrid>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Objetivo</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Aumentar la carga y el énfasis en la parte superior del pecho y hombros.</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Posición inicial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Pies sobre un banco o step, manos en el suelo.</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Ejecución</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61"/>
              </w:numPr>
              <w:spacing w:after="20" w:line="252"/>
            </w:pPr>
            <w:r>
              <w:rPr>
                <w:sz w:val="18"/>
                <w:szCs w:val="18"/>
              </w:rPr>
              <w:t xml:space="preserve">Baja con control manteniendo la línea.</w:t>
            </w:r>
          </w:p>
          <w:p>
            <w:pPr>
              <w:pStyle w:val="ListParagraph"/>
              <w:keepNext/>
              <w:numPr>
                <w:ilvl w:val="0"/>
                <w:numId w:val="61"/>
              </w:numPr>
              <w:spacing w:after="20" w:line="252"/>
            </w:pPr>
            <w:r>
              <w:rPr>
                <w:sz w:val="18"/>
                <w:szCs w:val="18"/>
              </w:rPr>
              <w:t xml:space="preserve">Empuja.</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Respiración</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Exhala al empujar.</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Músculos principales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Pectoral mayor, Deltoides anterior</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Secundarios / estabilizadores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Tríceps braquial, Serrato anterior, Transverso del abdomen</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Errores frecuentes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6"/>
              </w:numPr>
              <w:spacing w:after="20" w:line="252"/>
            </w:pPr>
            <w:r>
              <w:rPr>
                <w:sz w:val="18"/>
                <w:szCs w:val="18"/>
              </w:rPr>
              <w:t xml:space="preserve">Cadera hundida.</w:t>
            </w:r>
          </w:p>
          <w:p>
            <w:pPr>
              <w:pStyle w:val="ListParagraph"/>
              <w:keepNext/>
              <w:numPr>
                <w:ilvl w:val="0"/>
                <w:numId w:val="6"/>
              </w:numPr>
              <w:spacing w:after="20" w:line="252"/>
            </w:pPr>
            <w:r>
              <w:rPr>
                <w:sz w:val="18"/>
                <w:szCs w:val="18"/>
              </w:rPr>
              <w:t xml:space="preserve">Cuello colgando.</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Regresión (más fácil)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7"/>
              </w:numPr>
              <w:spacing w:after="20" w:line="252"/>
            </w:pPr>
            <w:r>
              <w:rPr>
                <w:sz w:val="18"/>
                <w:szCs w:val="18"/>
              </w:rPr>
              <w:t xml:space="preserve">Push up completo.</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Progresión (más difícil)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8"/>
              </w:numPr>
              <w:spacing w:after="20" w:line="252"/>
            </w:pPr>
            <w:r>
              <w:rPr>
                <w:sz w:val="18"/>
                <w:szCs w:val="18"/>
              </w:rPr>
              <w:t xml:space="preserve">Pausa abajo.</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Dosificación sugerida</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3 series de 5–10.</w:t>
            </w:r>
          </w:p>
        </w:tc>
      </w:tr>
      <w:tr>
        <w:trPr>
          <w:cantSplit/>
        </w:trPr>
        <w:tc>
          <w:tcPr>
            <w:tcW w:type="dxa" w:w="1900"/>
            <w:tcBorders>
              <w:top w:val="single" w:color="C9C2B6" w:sz="4"/>
              <w:left w:val="single" w:color="C9C2B6" w:sz="4"/>
              <w:bottom w:val="single" w:color="C9C2B6" w:sz="4"/>
              <w:right w:val="single" w:color="C9C2B6" w:sz="4"/>
            </w:tcBorders>
            <w:shd w:fill="3C7A5A" w:color="auto" w:val="clear"/>
            <w:tcMar>
              <w:top w:type="dxa" w:w="60"/>
              <w:left w:type="dxa" w:w="100"/>
              <w:bottom w:type="dxa" w:w="60"/>
              <w:right w:type="dxa" w:w="100"/>
            </w:tcMar>
            <w:vAlign w:val="top"/>
          </w:tcPr>
          <w:p>
            <w:pPr>
              <w:keepNext w:val="false"/>
              <w:spacing w:after="20" w:line="252"/>
            </w:pPr>
            <w:r>
              <w:rPr>
                <w:b/>
                <w:bCs/>
                <w:color w:val="FFFFFF"/>
                <w:sz w:val="17"/>
                <w:szCs w:val="17"/>
              </w:rPr>
              <w:t xml:space="preserve">Cue clave</w:t>
            </w:r>
          </w:p>
        </w:tc>
        <w:tc>
          <w:tcPr>
            <w:tcW w:type="dxa" w:w="7460"/>
            <w:tcBorders>
              <w:top w:val="single" w:color="C9C2B6" w:sz="4"/>
              <w:left w:val="single" w:color="C9C2B6" w:sz="4"/>
              <w:bottom w:val="single" w:color="C9C2B6" w:sz="4"/>
              <w:right w:val="single" w:color="C9C2B6" w:sz="4"/>
            </w:tcBorders>
            <w:shd w:fill="E7F1EC" w:color="auto" w:val="clear"/>
            <w:tcMar>
              <w:top w:type="dxa" w:w="60"/>
              <w:left w:type="dxa" w:w="100"/>
              <w:bottom w:type="dxa" w:w="60"/>
              <w:right w:type="dxa" w:w="100"/>
            </w:tcMar>
            <w:vAlign w:val="top"/>
          </w:tcPr>
          <w:p>
            <w:pPr>
              <w:keepNext w:val="false"/>
              <w:spacing w:after="20" w:line="252"/>
            </w:pPr>
            <w:r>
              <w:rPr>
                <w:b/>
                <w:bCs/>
                <w:color w:val="2F5E46"/>
                <w:sz w:val="18"/>
                <w:szCs w:val="18"/>
              </w:rPr>
              <w:t xml:space="preserve">«Más alto el pie, más firme el abdomen.»</w:t>
            </w:r>
          </w:p>
        </w:tc>
      </w:tr>
    </w:tbl>
    <w:p>
      <w:pPr>
        <w:spacing w:after="160"/>
      </w:pPr>
    </w:p>
    <w:p>
      <w:pPr>
        <w:pStyle w:val="Heading4"/>
        <w:keepNext/>
        <w:spacing w:after="40" w:before="280"/>
      </w:pPr>
      <w:r>
        <w:t xml:space="preserve">Push up escalonado</w:t>
      </w:r>
      <w:r>
        <w:rPr>
          <w:b w:val="false"/>
          <w:bCs w:val="false"/>
          <w:i/>
          <w:iCs/>
          <w:color w:val="6B6B6B"/>
          <w:sz w:val="20"/>
          <w:szCs w:val="20"/>
        </w:rPr>
        <w:t xml:space="preserve">  ·  Staggered push up</w:t>
      </w:r>
    </w:p>
    <w:p>
      <w:pPr>
        <w:keepNext/>
        <w:spacing w:after="40"/>
      </w:pPr>
      <w:r>
        <w:rPr>
          <w:rFonts w:ascii="Calibri" w:cs="Calibri" w:eastAsia="Calibri" w:hAnsi="Calibri"/>
          <w:b/>
          <w:bCs/>
          <w:color w:val="B08D57"/>
          <w:sz w:val="15"/>
          <w:szCs w:val="15"/>
        </w:rPr>
        <w:t xml:space="preserve">FICHA TÉCNICA</w:t>
      </w:r>
      <w:r>
        <w:rPr>
          <w:rFonts w:ascii="Calibri" w:cs="Calibri" w:eastAsia="Calibri" w:hAnsi="Calibri"/>
          <w:color w:val="6B6B6B"/>
          <w:sz w:val="17"/>
          <w:szCs w:val="17"/>
        </w:rPr>
        <w:t xml:space="preserve">   Nivel: Intermedio</w:t>
      </w:r>
    </w:p>
    <w:p>
      <w:pPr>
        <w:keepNext/>
        <w:spacing w:after="40" w:before="80"/>
        <w:jc w:val="center"/>
      </w:pPr>
      <w:r>
        <w:drawing>
          <wp:inline distT="0" distB="0" distL="0" distR="0">
            <wp:extent cx="5943600" cy="2190750"/>
            <wp:effectExtent t="0" r="0" b="0" l="0"/>
            <wp:docPr id="1" name="ex_push_up_escalonado" descr="ex_push_up_escalonado" title="ex_push_up_escalon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5943600" cy="2190750"/>
                    </a:xfrm>
                    <a:prstGeom prst="rect">
                      <a:avLst/>
                    </a:prstGeom>
                  </pic:spPr>
                </pic:pic>
              </a:graphicData>
            </a:graphic>
          </wp:inline>
        </w:drawing>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7460"/>
      </w:tblGrid>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Objetivo</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Cargar más un lado y desafiar la anti-rotación.</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Posición inicial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Una mano adelantada a la altura de la cabeza, la otra a la altura del pecho.</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Ejecución</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62"/>
              </w:numPr>
              <w:spacing w:after="20" w:line="252"/>
            </w:pPr>
            <w:r>
              <w:rPr>
                <w:sz w:val="18"/>
                <w:szCs w:val="18"/>
              </w:rPr>
              <w:t xml:space="preserve">Baja manteniendo la pelvis nivelada.</w:t>
            </w:r>
          </w:p>
          <w:p>
            <w:pPr>
              <w:pStyle w:val="ListParagraph"/>
              <w:keepNext/>
              <w:numPr>
                <w:ilvl w:val="0"/>
                <w:numId w:val="62"/>
              </w:numPr>
              <w:spacing w:after="20" w:line="252"/>
            </w:pPr>
            <w:r>
              <w:rPr>
                <w:sz w:val="18"/>
                <w:szCs w:val="18"/>
              </w:rPr>
              <w:t xml:space="preserve">Empuja.</w:t>
            </w:r>
          </w:p>
          <w:p>
            <w:pPr>
              <w:pStyle w:val="ListParagraph"/>
              <w:keepNext/>
              <w:numPr>
                <w:ilvl w:val="0"/>
                <w:numId w:val="62"/>
              </w:numPr>
              <w:spacing w:after="20" w:line="252"/>
            </w:pPr>
            <w:r>
              <w:rPr>
                <w:sz w:val="18"/>
                <w:szCs w:val="18"/>
              </w:rPr>
              <w:t xml:space="preserve">Cambia la posición de las manos.</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Respiración</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Exhala al empujar.</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Músculos principales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Pectoral mayor, Tríceps braquial</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Secundarios / estabilizadores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Deltoides anterior, Oblicuos, Transverso del abdomen</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Errores frecuentes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6"/>
              </w:numPr>
              <w:spacing w:after="20" w:line="252"/>
            </w:pPr>
            <w:r>
              <w:rPr>
                <w:sz w:val="18"/>
                <w:szCs w:val="18"/>
              </w:rPr>
              <w:t xml:space="preserve">Girar la cadera.</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Regresión (más fácil)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7"/>
              </w:numPr>
              <w:spacing w:after="20" w:line="252"/>
            </w:pPr>
            <w:r>
              <w:rPr>
                <w:sz w:val="18"/>
                <w:szCs w:val="18"/>
              </w:rPr>
              <w:t xml:space="preserve">En rodillas.</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Progresión (más difícil)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8"/>
              </w:numPr>
              <w:spacing w:after="20" w:line="252"/>
            </w:pPr>
            <w:r>
              <w:rPr>
                <w:sz w:val="18"/>
                <w:szCs w:val="18"/>
              </w:rPr>
              <w:t xml:space="preserve">Desplazarse lateralmente entre repeticiones.</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Dosificación sugerida</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2–3 series de 6–8 por lado.</w:t>
            </w:r>
          </w:p>
        </w:tc>
      </w:tr>
      <w:tr>
        <w:trPr>
          <w:cantSplit/>
        </w:trPr>
        <w:tc>
          <w:tcPr>
            <w:tcW w:type="dxa" w:w="1900"/>
            <w:tcBorders>
              <w:top w:val="single" w:color="C9C2B6" w:sz="4"/>
              <w:left w:val="single" w:color="C9C2B6" w:sz="4"/>
              <w:bottom w:val="single" w:color="C9C2B6" w:sz="4"/>
              <w:right w:val="single" w:color="C9C2B6" w:sz="4"/>
            </w:tcBorders>
            <w:shd w:fill="3C7A5A" w:color="auto" w:val="clear"/>
            <w:tcMar>
              <w:top w:type="dxa" w:w="60"/>
              <w:left w:type="dxa" w:w="100"/>
              <w:bottom w:type="dxa" w:w="60"/>
              <w:right w:type="dxa" w:w="100"/>
            </w:tcMar>
            <w:vAlign w:val="top"/>
          </w:tcPr>
          <w:p>
            <w:pPr>
              <w:keepNext w:val="false"/>
              <w:spacing w:after="20" w:line="252"/>
            </w:pPr>
            <w:r>
              <w:rPr>
                <w:b/>
                <w:bCs/>
                <w:color w:val="FFFFFF"/>
                <w:sz w:val="17"/>
                <w:szCs w:val="17"/>
              </w:rPr>
              <w:t xml:space="preserve">Cue clave</w:t>
            </w:r>
          </w:p>
        </w:tc>
        <w:tc>
          <w:tcPr>
            <w:tcW w:type="dxa" w:w="7460"/>
            <w:tcBorders>
              <w:top w:val="single" w:color="C9C2B6" w:sz="4"/>
              <w:left w:val="single" w:color="C9C2B6" w:sz="4"/>
              <w:bottom w:val="single" w:color="C9C2B6" w:sz="4"/>
              <w:right w:val="single" w:color="C9C2B6" w:sz="4"/>
            </w:tcBorders>
            <w:shd w:fill="E7F1EC" w:color="auto" w:val="clear"/>
            <w:tcMar>
              <w:top w:type="dxa" w:w="60"/>
              <w:left w:type="dxa" w:w="100"/>
              <w:bottom w:type="dxa" w:w="60"/>
              <w:right w:type="dxa" w:w="100"/>
            </w:tcMar>
            <w:vAlign w:val="top"/>
          </w:tcPr>
          <w:p>
            <w:pPr>
              <w:keepNext w:val="false"/>
              <w:spacing w:after="20" w:line="252"/>
            </w:pPr>
            <w:r>
              <w:rPr>
                <w:b/>
                <w:bCs/>
                <w:color w:val="2F5E46"/>
                <w:sz w:val="18"/>
                <w:szCs w:val="18"/>
              </w:rPr>
              <w:t xml:space="preserve">«Pelvis cuadrada al suelo.»</w:t>
            </w:r>
          </w:p>
        </w:tc>
      </w:tr>
    </w:tbl>
    <w:p>
      <w:pPr>
        <w:spacing w:after="160"/>
      </w:pPr>
    </w:p>
    <w:p>
      <w:pPr>
        <w:pStyle w:val="Heading4"/>
        <w:keepNext/>
        <w:spacing w:after="40" w:before="280"/>
      </w:pPr>
      <w:r>
        <w:t xml:space="preserve">Push up con pausa</w:t>
      </w:r>
      <w:r>
        <w:rPr>
          <w:b w:val="false"/>
          <w:bCs w:val="false"/>
          <w:i/>
          <w:iCs/>
          <w:color w:val="6B6B6B"/>
          <w:sz w:val="20"/>
          <w:szCs w:val="20"/>
        </w:rPr>
        <w:t xml:space="preserve">  ·  Pause push up</w:t>
      </w:r>
    </w:p>
    <w:p>
      <w:pPr>
        <w:keepNext/>
        <w:spacing w:after="40"/>
      </w:pPr>
      <w:r>
        <w:rPr>
          <w:rFonts w:ascii="Calibri" w:cs="Calibri" w:eastAsia="Calibri" w:hAnsi="Calibri"/>
          <w:b/>
          <w:bCs/>
          <w:color w:val="B08D57"/>
          <w:sz w:val="15"/>
          <w:szCs w:val="15"/>
        </w:rPr>
        <w:t xml:space="preserve">FICHA TÉCNICA</w:t>
      </w:r>
      <w:r>
        <w:rPr>
          <w:rFonts w:ascii="Calibri" w:cs="Calibri" w:eastAsia="Calibri" w:hAnsi="Calibri"/>
          <w:color w:val="6B6B6B"/>
          <w:sz w:val="17"/>
          <w:szCs w:val="17"/>
        </w:rPr>
        <w:t xml:space="preserve">   Nivel: Intermedio</w:t>
      </w:r>
    </w:p>
    <w:p>
      <w:pPr>
        <w:keepNext/>
        <w:spacing w:after="40" w:before="80"/>
        <w:jc w:val="center"/>
      </w:pPr>
      <w:r>
        <w:drawing>
          <wp:inline distT="0" distB="0" distL="0" distR="0">
            <wp:extent cx="5943600" cy="2390775"/>
            <wp:effectExtent t="0" r="0" b="0" l="0"/>
            <wp:docPr id="1" name="ex_push_up_con_pausa" descr="ex_push_up_con_pausa" title="ex_push_up_con_pau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5943600" cy="2390775"/>
                    </a:xfrm>
                    <a:prstGeom prst="rect">
                      <a:avLst/>
                    </a:prstGeom>
                  </pic:spPr>
                </pic:pic>
              </a:graphicData>
            </a:graphic>
          </wp:inline>
        </w:drawing>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7460"/>
      </w:tblGrid>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Objetivo</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Eliminar el rebote y aumentar la tensión en la posición más difícil.</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Posición inicial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Plancha alta.</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Ejecución</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63"/>
              </w:numPr>
              <w:spacing w:after="20" w:line="252"/>
            </w:pPr>
            <w:r>
              <w:rPr>
                <w:sz w:val="18"/>
                <w:szCs w:val="18"/>
              </w:rPr>
              <w:t xml:space="preserve">Baja y sostén 2–3 s a un puño del suelo.</w:t>
            </w:r>
          </w:p>
          <w:p>
            <w:pPr>
              <w:pStyle w:val="ListParagraph"/>
              <w:keepNext/>
              <w:numPr>
                <w:ilvl w:val="0"/>
                <w:numId w:val="63"/>
              </w:numPr>
              <w:spacing w:after="20" w:line="252"/>
            </w:pPr>
            <w:r>
              <w:rPr>
                <w:sz w:val="18"/>
                <w:szCs w:val="18"/>
              </w:rPr>
              <w:t xml:space="preserve">Empuja sin perder la línea.</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Respiración</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Respira durante la pausa; exhala al subir.</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Músculos principales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Pectoral mayor, Tríceps braquial</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Secundarios / estabilizadores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Deltoides anterior, Transverso del abdomen</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Errores frecuentes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6"/>
              </w:numPr>
              <w:spacing w:after="20" w:line="252"/>
            </w:pPr>
            <w:r>
              <w:rPr>
                <w:sz w:val="18"/>
                <w:szCs w:val="18"/>
              </w:rPr>
              <w:t xml:space="preserve">Apoyar el pecho en el suelo.</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Regresión (más fácil)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7"/>
              </w:numPr>
              <w:spacing w:after="20" w:line="252"/>
            </w:pPr>
            <w:r>
              <w:rPr>
                <w:sz w:val="18"/>
                <w:szCs w:val="18"/>
              </w:rPr>
              <w:t xml:space="preserve">En rodillas.</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Progresión (más difícil)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8"/>
              </w:numPr>
              <w:spacing w:after="20" w:line="252"/>
            </w:pPr>
            <w:r>
              <w:rPr>
                <w:sz w:val="18"/>
                <w:szCs w:val="18"/>
              </w:rPr>
              <w:t xml:space="preserve">Pausa a mitad de camino también.</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Dosificación sugerida</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3 series de 4–8.</w:t>
            </w:r>
          </w:p>
        </w:tc>
      </w:tr>
      <w:tr>
        <w:trPr>
          <w:cantSplit/>
        </w:trPr>
        <w:tc>
          <w:tcPr>
            <w:tcW w:type="dxa" w:w="1900"/>
            <w:tcBorders>
              <w:top w:val="single" w:color="C9C2B6" w:sz="4"/>
              <w:left w:val="single" w:color="C9C2B6" w:sz="4"/>
              <w:bottom w:val="single" w:color="C9C2B6" w:sz="4"/>
              <w:right w:val="single" w:color="C9C2B6" w:sz="4"/>
            </w:tcBorders>
            <w:shd w:fill="3C7A5A" w:color="auto" w:val="clear"/>
            <w:tcMar>
              <w:top w:type="dxa" w:w="60"/>
              <w:left w:type="dxa" w:w="100"/>
              <w:bottom w:type="dxa" w:w="60"/>
              <w:right w:type="dxa" w:w="100"/>
            </w:tcMar>
            <w:vAlign w:val="top"/>
          </w:tcPr>
          <w:p>
            <w:pPr>
              <w:keepNext w:val="false"/>
              <w:spacing w:after="20" w:line="252"/>
            </w:pPr>
            <w:r>
              <w:rPr>
                <w:b/>
                <w:bCs/>
                <w:color w:val="FFFFFF"/>
                <w:sz w:val="17"/>
                <w:szCs w:val="17"/>
              </w:rPr>
              <w:t xml:space="preserve">Cue clave</w:t>
            </w:r>
          </w:p>
        </w:tc>
        <w:tc>
          <w:tcPr>
            <w:tcW w:type="dxa" w:w="7460"/>
            <w:tcBorders>
              <w:top w:val="single" w:color="C9C2B6" w:sz="4"/>
              <w:left w:val="single" w:color="C9C2B6" w:sz="4"/>
              <w:bottom w:val="single" w:color="C9C2B6" w:sz="4"/>
              <w:right w:val="single" w:color="C9C2B6" w:sz="4"/>
            </w:tcBorders>
            <w:shd w:fill="E7F1EC" w:color="auto" w:val="clear"/>
            <w:tcMar>
              <w:top w:type="dxa" w:w="60"/>
              <w:left w:type="dxa" w:w="100"/>
              <w:bottom w:type="dxa" w:w="60"/>
              <w:right w:type="dxa" w:w="100"/>
            </w:tcMar>
            <w:vAlign w:val="top"/>
          </w:tcPr>
          <w:p>
            <w:pPr>
              <w:keepNext w:val="false"/>
              <w:spacing w:after="20" w:line="252"/>
            </w:pPr>
            <w:r>
              <w:rPr>
                <w:b/>
                <w:bCs/>
                <w:color w:val="2F5E46"/>
                <w:sz w:val="18"/>
                <w:szCs w:val="18"/>
              </w:rPr>
              <w:t xml:space="preserve">«Flota, no toques.»</w:t>
            </w:r>
          </w:p>
        </w:tc>
      </w:tr>
    </w:tbl>
    <w:p>
      <w:pPr>
        <w:spacing w:after="160"/>
      </w:pPr>
    </w:p>
    <w:p>
      <w:pPr>
        <w:pStyle w:val="Heading4"/>
        <w:keepNext/>
        <w:spacing w:after="40" w:before="280"/>
      </w:pPr>
      <w:r>
        <w:t xml:space="preserve">Push up en T</w:t>
      </w:r>
      <w:r>
        <w:rPr>
          <w:b w:val="false"/>
          <w:bCs w:val="false"/>
          <w:i/>
          <w:iCs/>
          <w:color w:val="6B6B6B"/>
          <w:sz w:val="20"/>
          <w:szCs w:val="20"/>
        </w:rPr>
        <w:t xml:space="preserve">  ·  T push up</w:t>
      </w:r>
    </w:p>
    <w:p>
      <w:pPr>
        <w:keepNext/>
        <w:spacing w:after="40"/>
      </w:pPr>
      <w:r>
        <w:rPr>
          <w:rFonts w:ascii="Calibri" w:cs="Calibri" w:eastAsia="Calibri" w:hAnsi="Calibri"/>
          <w:b/>
          <w:bCs/>
          <w:color w:val="B08D57"/>
          <w:sz w:val="15"/>
          <w:szCs w:val="15"/>
        </w:rPr>
        <w:t xml:space="preserve">FICHA TÉCNICA</w:t>
      </w:r>
      <w:r>
        <w:rPr>
          <w:rFonts w:ascii="Calibri" w:cs="Calibri" w:eastAsia="Calibri" w:hAnsi="Calibri"/>
          <w:color w:val="6B6B6B"/>
          <w:sz w:val="17"/>
          <w:szCs w:val="17"/>
        </w:rPr>
        <w:t xml:space="preserve">   Nivel: Avanzado</w:t>
      </w:r>
    </w:p>
    <w:p>
      <w:pPr>
        <w:keepNext/>
        <w:spacing w:after="40" w:before="80"/>
        <w:jc w:val="center"/>
      </w:pPr>
      <w:r>
        <w:drawing>
          <wp:inline distT="0" distB="0" distL="0" distR="0">
            <wp:extent cx="5943600" cy="2190750"/>
            <wp:effectExtent t="0" r="0" b="0" l="0"/>
            <wp:docPr id="1" name="ex_push_up_en_t" descr="ex_push_up_en_t" title="ex_push_up_en_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5943600" cy="2190750"/>
                    </a:xfrm>
                    <a:prstGeom prst="rect">
                      <a:avLst/>
                    </a:prstGeom>
                  </pic:spPr>
                </pic:pic>
              </a:graphicData>
            </a:graphic>
          </wp:inline>
        </w:drawing>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7460"/>
      </w:tblGrid>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Objetivo</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Combinar empuje con rotación y estabilidad lateral.</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Posición inicial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Plancha alta.</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Ejecución</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64"/>
              </w:numPr>
              <w:spacing w:after="20" w:line="252"/>
            </w:pPr>
            <w:r>
              <w:rPr>
                <w:sz w:val="18"/>
                <w:szCs w:val="18"/>
              </w:rPr>
              <w:t xml:space="preserve">Haz un push up.</w:t>
            </w:r>
          </w:p>
          <w:p>
            <w:pPr>
              <w:pStyle w:val="ListParagraph"/>
              <w:keepNext/>
              <w:numPr>
                <w:ilvl w:val="0"/>
                <w:numId w:val="64"/>
              </w:numPr>
              <w:spacing w:after="20" w:line="252"/>
            </w:pPr>
            <w:r>
              <w:rPr>
                <w:sz w:val="18"/>
                <w:szCs w:val="18"/>
              </w:rPr>
              <w:t xml:space="preserve">Al subir, gira a plancha lateral elevando el brazo al techo.</w:t>
            </w:r>
          </w:p>
          <w:p>
            <w:pPr>
              <w:pStyle w:val="ListParagraph"/>
              <w:keepNext/>
              <w:numPr>
                <w:ilvl w:val="0"/>
                <w:numId w:val="64"/>
              </w:numPr>
              <w:spacing w:after="20" w:line="252"/>
            </w:pPr>
            <w:r>
              <w:rPr>
                <w:sz w:val="18"/>
                <w:szCs w:val="18"/>
              </w:rPr>
              <w:t xml:space="preserve">Vuelve y alterna lado.</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Respiración</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Exhala al girar.</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Músculos principales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Pectoral mayor, Oblicuos</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Secundarios / estabilizadores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Tríceps braquial, Deltoides anterior, Deltoides medio, Glúteo medio y menor</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Errores frecuentes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6"/>
              </w:numPr>
              <w:spacing w:after="20" w:line="252"/>
            </w:pPr>
            <w:r>
              <w:rPr>
                <w:sz w:val="18"/>
                <w:szCs w:val="18"/>
              </w:rPr>
              <w:t xml:space="preserve">Perder la alineación al girar.</w:t>
            </w:r>
          </w:p>
          <w:p>
            <w:pPr>
              <w:pStyle w:val="ListParagraph"/>
              <w:keepNext/>
              <w:numPr>
                <w:ilvl w:val="0"/>
                <w:numId w:val="6"/>
              </w:numPr>
              <w:spacing w:after="20" w:line="252"/>
            </w:pPr>
            <w:r>
              <w:rPr>
                <w:sz w:val="18"/>
                <w:szCs w:val="18"/>
              </w:rPr>
              <w:t xml:space="preserve">Hombro de apoyo hundido.</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Regresión (más fácil)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7"/>
              </w:numPr>
              <w:spacing w:after="20" w:line="252"/>
            </w:pPr>
            <w:r>
              <w:rPr>
                <w:sz w:val="18"/>
                <w:szCs w:val="18"/>
              </w:rPr>
              <w:t xml:space="preserve">Push up en rodillas + rotación desde rodillas.</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Progresión (más difícil)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8"/>
              </w:numPr>
              <w:spacing w:after="20" w:line="252"/>
            </w:pPr>
            <w:r>
              <w:rPr>
                <w:sz w:val="18"/>
                <w:szCs w:val="18"/>
              </w:rPr>
              <w:t xml:space="preserve">Con mancuerna ligera en la mano que sube.</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Dosificación sugerida</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2–3 series de 6–10.</w:t>
            </w:r>
          </w:p>
        </w:tc>
      </w:tr>
      <w:tr>
        <w:trPr>
          <w:cantSplit/>
        </w:trPr>
        <w:tc>
          <w:tcPr>
            <w:tcW w:type="dxa" w:w="1900"/>
            <w:tcBorders>
              <w:top w:val="single" w:color="C9C2B6" w:sz="4"/>
              <w:left w:val="single" w:color="C9C2B6" w:sz="4"/>
              <w:bottom w:val="single" w:color="C9C2B6" w:sz="4"/>
              <w:right w:val="single" w:color="C9C2B6" w:sz="4"/>
            </w:tcBorders>
            <w:shd w:fill="3C7A5A" w:color="auto" w:val="clear"/>
            <w:tcMar>
              <w:top w:type="dxa" w:w="60"/>
              <w:left w:type="dxa" w:w="100"/>
              <w:bottom w:type="dxa" w:w="60"/>
              <w:right w:type="dxa" w:w="100"/>
            </w:tcMar>
            <w:vAlign w:val="top"/>
          </w:tcPr>
          <w:p>
            <w:pPr>
              <w:keepNext w:val="false"/>
              <w:spacing w:after="20" w:line="252"/>
            </w:pPr>
            <w:r>
              <w:rPr>
                <w:b/>
                <w:bCs/>
                <w:color w:val="FFFFFF"/>
                <w:sz w:val="17"/>
                <w:szCs w:val="17"/>
              </w:rPr>
              <w:t xml:space="preserve">Cue clave</w:t>
            </w:r>
          </w:p>
        </w:tc>
        <w:tc>
          <w:tcPr>
            <w:tcW w:type="dxa" w:w="7460"/>
            <w:tcBorders>
              <w:top w:val="single" w:color="C9C2B6" w:sz="4"/>
              <w:left w:val="single" w:color="C9C2B6" w:sz="4"/>
              <w:bottom w:val="single" w:color="C9C2B6" w:sz="4"/>
              <w:right w:val="single" w:color="C9C2B6" w:sz="4"/>
            </w:tcBorders>
            <w:shd w:fill="E7F1EC" w:color="auto" w:val="clear"/>
            <w:tcMar>
              <w:top w:type="dxa" w:w="60"/>
              <w:left w:type="dxa" w:w="100"/>
              <w:bottom w:type="dxa" w:w="60"/>
              <w:right w:type="dxa" w:w="100"/>
            </w:tcMar>
            <w:vAlign w:val="top"/>
          </w:tcPr>
          <w:p>
            <w:pPr>
              <w:keepNext w:val="false"/>
              <w:spacing w:after="20" w:line="252"/>
            </w:pPr>
            <w:r>
              <w:rPr>
                <w:b/>
                <w:bCs/>
                <w:color w:val="2F5E46"/>
                <w:sz w:val="18"/>
                <w:szCs w:val="18"/>
              </w:rPr>
              <w:t xml:space="preserve">«Gira como una puerta: todo el cuerpo a la vez.»</w:t>
            </w:r>
          </w:p>
        </w:tc>
      </w:tr>
    </w:tbl>
    <w:p>
      <w:pPr>
        <w:spacing w:after="160"/>
      </w:pPr>
    </w:p>
    <w:p>
      <w:pPr>
        <w:pStyle w:val="Heading4"/>
        <w:keepNext/>
        <w:spacing w:after="40" w:before="280"/>
      </w:pPr>
      <w:r>
        <w:t xml:space="preserve">Push up spiderman</w:t>
      </w:r>
      <w:r>
        <w:rPr>
          <w:b w:val="false"/>
          <w:bCs w:val="false"/>
          <w:i/>
          <w:iCs/>
          <w:color w:val="6B6B6B"/>
          <w:sz w:val="20"/>
          <w:szCs w:val="20"/>
        </w:rPr>
        <w:t xml:space="preserve">  ·  Spiderman push up</w:t>
      </w:r>
    </w:p>
    <w:p>
      <w:pPr>
        <w:keepNext/>
        <w:spacing w:after="40"/>
      </w:pPr>
      <w:r>
        <w:rPr>
          <w:rFonts w:ascii="Calibri" w:cs="Calibri" w:eastAsia="Calibri" w:hAnsi="Calibri"/>
          <w:b/>
          <w:bCs/>
          <w:color w:val="B08D57"/>
          <w:sz w:val="15"/>
          <w:szCs w:val="15"/>
        </w:rPr>
        <w:t xml:space="preserve">FICHA TÉCNICA</w:t>
      </w:r>
      <w:r>
        <w:rPr>
          <w:rFonts w:ascii="Calibri" w:cs="Calibri" w:eastAsia="Calibri" w:hAnsi="Calibri"/>
          <w:color w:val="6B6B6B"/>
          <w:sz w:val="17"/>
          <w:szCs w:val="17"/>
        </w:rPr>
        <w:t xml:space="preserve">   Nivel: Avanzado</w:t>
      </w:r>
    </w:p>
    <w:p>
      <w:pPr>
        <w:keepNext/>
        <w:spacing w:after="40" w:before="80"/>
        <w:jc w:val="center"/>
      </w:pPr>
      <w:r>
        <w:drawing>
          <wp:inline distT="0" distB="0" distL="0" distR="0">
            <wp:extent cx="5943600" cy="2390775"/>
            <wp:effectExtent t="0" r="0" b="0" l="0"/>
            <wp:docPr id="1" name="ex_push_up_spiderman" descr="ex_push_up_spiderman" title="ex_push_up_spiderm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5943600" cy="2390775"/>
                    </a:xfrm>
                    <a:prstGeom prst="rect">
                      <a:avLst/>
                    </a:prstGeom>
                  </pic:spPr>
                </pic:pic>
              </a:graphicData>
            </a:graphic>
          </wp:inline>
        </w:drawing>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7460"/>
      </w:tblGrid>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Objetivo</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Agregar flexión de cadera y oblicuos al push up.</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Posición inicial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Plancha alta.</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Ejecución</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65"/>
              </w:numPr>
              <w:spacing w:after="20" w:line="252"/>
            </w:pPr>
            <w:r>
              <w:rPr>
                <w:sz w:val="18"/>
                <w:szCs w:val="18"/>
              </w:rPr>
              <w:t xml:space="preserve">Al bajar, lleva una rodilla hacia el codo del mismo lado.</w:t>
            </w:r>
          </w:p>
          <w:p>
            <w:pPr>
              <w:pStyle w:val="ListParagraph"/>
              <w:keepNext/>
              <w:numPr>
                <w:ilvl w:val="0"/>
                <w:numId w:val="65"/>
              </w:numPr>
              <w:spacing w:after="20" w:line="252"/>
            </w:pPr>
            <w:r>
              <w:rPr>
                <w:sz w:val="18"/>
                <w:szCs w:val="18"/>
              </w:rPr>
              <w:t xml:space="preserve">Al subir, regresa la pierna.</w:t>
            </w:r>
          </w:p>
          <w:p>
            <w:pPr>
              <w:pStyle w:val="ListParagraph"/>
              <w:keepNext/>
              <w:numPr>
                <w:ilvl w:val="0"/>
                <w:numId w:val="65"/>
              </w:numPr>
              <w:spacing w:after="20" w:line="252"/>
            </w:pPr>
            <w:r>
              <w:rPr>
                <w:sz w:val="18"/>
                <w:szCs w:val="18"/>
              </w:rPr>
              <w:t xml:space="preserve">Alterna.</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Respiración</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Exhala al empujar.</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Músculos principales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Pectoral mayor, Oblicuos</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Secundarios / estabilizadores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Tríceps braquial, Flexores de cadera (iliopsoas), Transverso del abdomen</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Errores frecuentes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6"/>
              </w:numPr>
              <w:spacing w:after="20" w:line="252"/>
            </w:pPr>
            <w:r>
              <w:rPr>
                <w:sz w:val="18"/>
                <w:szCs w:val="18"/>
              </w:rPr>
              <w:t xml:space="preserve">Hundir la cadera mientras la pierna se mueve.</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Regresión (más fácil)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7"/>
              </w:numPr>
              <w:spacing w:after="20" w:line="252"/>
            </w:pPr>
            <w:r>
              <w:rPr>
                <w:sz w:val="18"/>
                <w:szCs w:val="18"/>
              </w:rPr>
              <w:t xml:space="preserve">Plancha con rodilla al codo sin push up.</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Progresión (más difícil)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8"/>
              </w:numPr>
              <w:spacing w:after="20" w:line="252"/>
            </w:pPr>
            <w:r>
              <w:rPr>
                <w:sz w:val="18"/>
                <w:szCs w:val="18"/>
              </w:rPr>
              <w:t xml:space="preserve">Más velocidad con control.</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Dosificación sugerida</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2–3 series de 6–10.</w:t>
            </w:r>
          </w:p>
        </w:tc>
      </w:tr>
      <w:tr>
        <w:trPr>
          <w:cantSplit/>
        </w:trPr>
        <w:tc>
          <w:tcPr>
            <w:tcW w:type="dxa" w:w="1900"/>
            <w:tcBorders>
              <w:top w:val="single" w:color="C9C2B6" w:sz="4"/>
              <w:left w:val="single" w:color="C9C2B6" w:sz="4"/>
              <w:bottom w:val="single" w:color="C9C2B6" w:sz="4"/>
              <w:right w:val="single" w:color="C9C2B6" w:sz="4"/>
            </w:tcBorders>
            <w:shd w:fill="3C7A5A" w:color="auto" w:val="clear"/>
            <w:tcMar>
              <w:top w:type="dxa" w:w="60"/>
              <w:left w:type="dxa" w:w="100"/>
              <w:bottom w:type="dxa" w:w="60"/>
              <w:right w:type="dxa" w:w="100"/>
            </w:tcMar>
            <w:vAlign w:val="top"/>
          </w:tcPr>
          <w:p>
            <w:pPr>
              <w:keepNext w:val="false"/>
              <w:spacing w:after="20" w:line="252"/>
            </w:pPr>
            <w:r>
              <w:rPr>
                <w:b/>
                <w:bCs/>
                <w:color w:val="FFFFFF"/>
                <w:sz w:val="17"/>
                <w:szCs w:val="17"/>
              </w:rPr>
              <w:t xml:space="preserve">Cue clave</w:t>
            </w:r>
          </w:p>
        </w:tc>
        <w:tc>
          <w:tcPr>
            <w:tcW w:type="dxa" w:w="7460"/>
            <w:tcBorders>
              <w:top w:val="single" w:color="C9C2B6" w:sz="4"/>
              <w:left w:val="single" w:color="C9C2B6" w:sz="4"/>
              <w:bottom w:val="single" w:color="C9C2B6" w:sz="4"/>
              <w:right w:val="single" w:color="C9C2B6" w:sz="4"/>
            </w:tcBorders>
            <w:shd w:fill="E7F1EC" w:color="auto" w:val="clear"/>
            <w:tcMar>
              <w:top w:type="dxa" w:w="60"/>
              <w:left w:type="dxa" w:w="100"/>
              <w:bottom w:type="dxa" w:w="60"/>
              <w:right w:type="dxa" w:w="100"/>
            </w:tcMar>
            <w:vAlign w:val="top"/>
          </w:tcPr>
          <w:p>
            <w:pPr>
              <w:keepNext w:val="false"/>
              <w:spacing w:after="20" w:line="252"/>
            </w:pPr>
            <w:r>
              <w:rPr>
                <w:b/>
                <w:bCs/>
                <w:color w:val="2F5E46"/>
                <w:sz w:val="18"/>
                <w:szCs w:val="18"/>
              </w:rPr>
              <w:t xml:space="preserve">«Rodilla a la oreja de Spiderman.»</w:t>
            </w:r>
          </w:p>
        </w:tc>
      </w:tr>
    </w:tbl>
    <w:p>
      <w:pPr>
        <w:spacing w:after="160"/>
      </w:pPr>
    </w:p>
    <w:p>
      <w:pPr>
        <w:pStyle w:val="Heading3"/>
        <w:keepNext/>
      </w:pPr>
      <w:r>
        <w:t xml:space="preserve">Evaluación del Módulo 5</w:t>
      </w:r>
    </w:p>
    <w:p>
      <w:pPr>
        <w:spacing w:after="100" w:line="276"/>
      </w:pPr>
      <w:r>
        <w:rPr>
          <w:color w:val="6B6B6B"/>
        </w:rPr>
        <w:t xml:space="preserve">Responde sin consultar el texto y después revisa el </w:t>
      </w:r>
      <w:r>
        <w:rPr>
          <w:b/>
          <w:bCs/>
          <w:color w:val="6B6B6B"/>
        </w:rPr>
        <w:t xml:space="preserve">Apéndice B · Solucionario</w:t>
      </w:r>
      <w:r>
        <w:rPr>
          <w:color w:val="6B6B6B"/>
        </w:rPr>
        <w:t xml:space="preserve">.</w:t>
      </w:r>
    </w:p>
    <w:p>
      <w:pPr>
        <w:keepNext/>
        <w:spacing w:after="40" w:before="120"/>
      </w:pPr>
      <w:r>
        <w:rPr>
          <w:b/>
          <w:bCs/>
          <w:color w:val="1F3A5F"/>
        </w:rPr>
        <w:t xml:space="preserve">1. </w:t>
      </w:r>
      <w:r>
        <w:t xml:space="preserve">¿Qué ángulo de codos respecto al tronco se recomienda en el push up estándar?</w:t>
      </w:r>
    </w:p>
    <w:p>
      <w:pPr>
        <w:keepNext/>
        <w:spacing w:after="20"/>
        <w:ind w:left="400"/>
      </w:pPr>
      <w:r>
        <w:t xml:space="preserve">a) 0°</w:t>
      </w:r>
    </w:p>
    <w:p>
      <w:pPr>
        <w:keepNext/>
        <w:spacing w:after="20"/>
        <w:ind w:left="400"/>
      </w:pPr>
      <w:r>
        <w:t xml:space="preserve">b) 30–45°</w:t>
      </w:r>
    </w:p>
    <w:p>
      <w:pPr>
        <w:keepNext/>
        <w:spacing w:after="20"/>
        <w:ind w:left="400"/>
      </w:pPr>
      <w:r>
        <w:t xml:space="preserve">c) 90°</w:t>
      </w:r>
    </w:p>
    <w:p>
      <w:pPr>
        <w:keepNext w:val="false"/>
        <w:spacing w:after="20"/>
        <w:ind w:left="400"/>
      </w:pPr>
      <w:r>
        <w:t xml:space="preserve">d) 120°</w:t>
      </w:r>
    </w:p>
    <w:p>
      <w:pPr>
        <w:keepNext/>
        <w:spacing w:after="40" w:before="120"/>
      </w:pPr>
      <w:r>
        <w:rPr>
          <w:b/>
          <w:bCs/>
          <w:color w:val="1F3A5F"/>
        </w:rPr>
        <w:t xml:space="preserve">2. </w:t>
      </w:r>
      <w:r>
        <w:t xml:space="preserve">La fase «plus» al final del push up activa principalmente…</w:t>
      </w:r>
    </w:p>
    <w:p>
      <w:pPr>
        <w:keepNext/>
        <w:spacing w:after="20"/>
        <w:ind w:left="400"/>
      </w:pPr>
      <w:r>
        <w:t xml:space="preserve">a) Serrato anterior</w:t>
      </w:r>
    </w:p>
    <w:p>
      <w:pPr>
        <w:keepNext/>
        <w:spacing w:after="20"/>
        <w:ind w:left="400"/>
      </w:pPr>
      <w:r>
        <w:t xml:space="preserve">b) Gemelos</w:t>
      </w:r>
    </w:p>
    <w:p>
      <w:pPr>
        <w:keepNext/>
        <w:spacing w:after="20"/>
        <w:ind w:left="400"/>
      </w:pPr>
      <w:r>
        <w:t xml:space="preserve">c) Bíceps</w:t>
      </w:r>
    </w:p>
    <w:p>
      <w:pPr>
        <w:keepNext w:val="false"/>
        <w:spacing w:after="20"/>
        <w:ind w:left="400"/>
      </w:pPr>
      <w:r>
        <w:t xml:space="preserve">d) Isquiotibiales</w:t>
      </w:r>
    </w:p>
    <w:p>
      <w:pPr>
        <w:keepNext/>
        <w:spacing w:after="40" w:before="120"/>
      </w:pPr>
      <w:r>
        <w:rPr>
          <w:b/>
          <w:bCs/>
          <w:color w:val="1F3A5F"/>
        </w:rPr>
        <w:t xml:space="preserve">3. </w:t>
      </w:r>
      <w:r>
        <w:t xml:space="preserve">Las negativas sirven porque la fuerza excéntrica es mayor que la concéntrica.</w:t>
      </w:r>
    </w:p>
    <w:p>
      <w:pPr>
        <w:ind w:left="400"/>
      </w:pPr>
      <w:r>
        <w:rPr>
          <w:color w:val="6B6B6B"/>
        </w:rPr>
        <w:t xml:space="preserve">(   ) Verdadero        (   ) Falso</w:t>
      </w:r>
    </w:p>
    <w:p>
      <w:pPr>
        <w:keepNext/>
        <w:spacing w:after="40" w:before="120"/>
      </w:pPr>
      <w:r>
        <w:rPr>
          <w:b/>
          <w:bCs/>
          <w:color w:val="1F3A5F"/>
        </w:rPr>
        <w:t xml:space="preserve">4. </w:t>
      </w:r>
      <w:r>
        <w:t xml:space="preserve">En el push up en rodillas está bien flexionar la cadera hacia atrás para facilitarlo.</w:t>
      </w:r>
    </w:p>
    <w:p>
      <w:pPr>
        <w:ind w:left="400"/>
      </w:pPr>
      <w:r>
        <w:rPr>
          <w:color w:val="6B6B6B"/>
        </w:rPr>
        <w:t xml:space="preserve">(   ) Verdadero        (   ) Falso</w:t>
      </w:r>
    </w:p>
    <w:p>
      <w:pPr>
        <w:keepNext/>
        <w:spacing w:after="40" w:before="120"/>
      </w:pPr>
      <w:r>
        <w:rPr>
          <w:b/>
          <w:bCs/>
          <w:color w:val="1F3A5F"/>
        </w:rPr>
        <w:t xml:space="preserve">5. </w:t>
      </w:r>
      <w:r>
        <w:t xml:space="preserve">¿Qué variación pone más énfasis en el tríceps?</w:t>
      </w:r>
    </w:p>
    <w:p>
      <w:pPr>
        <w:keepNext/>
        <w:spacing w:after="20"/>
        <w:ind w:left="400"/>
      </w:pPr>
      <w:r>
        <w:t xml:space="preserve">a) Amplio</w:t>
      </w:r>
    </w:p>
    <w:p>
      <w:pPr>
        <w:keepNext/>
        <w:spacing w:after="20"/>
        <w:ind w:left="400"/>
      </w:pPr>
      <w:r>
        <w:t xml:space="preserve">b) Cerrado</w:t>
      </w:r>
    </w:p>
    <w:p>
      <w:pPr>
        <w:keepNext/>
        <w:spacing w:after="20"/>
        <w:ind w:left="400"/>
      </w:pPr>
      <w:r>
        <w:t xml:space="preserve">c) Spiderman</w:t>
      </w:r>
    </w:p>
    <w:p>
      <w:pPr>
        <w:keepNext w:val="false"/>
        <w:spacing w:after="20"/>
        <w:ind w:left="400"/>
      </w:pPr>
      <w:r>
        <w:t xml:space="preserve">d) Declinado</w:t>
      </w:r>
    </w:p>
    <w:p>
      <w:pPr>
        <w:keepNext/>
        <w:spacing w:after="40" w:before="120"/>
      </w:pPr>
      <w:r>
        <w:rPr>
          <w:b/>
          <w:bCs/>
          <w:color w:val="1F3A5F"/>
        </w:rPr>
        <w:t xml:space="preserve">6. </w:t>
      </w:r>
      <w:r>
        <w:t xml:space="preserve">Escribe la progresión de cinco niveles hacia el push up y el criterio para avanzar en cada uno.</w:t>
      </w:r>
    </w:p>
    <w:p>
      <w:pPr>
        <w:keepNext/>
        <w:pBdr>
          <w:bottom w:val="single" w:color="C9C2B6" w:sz="4" w:space="1"/>
        </w:pBdr>
        <w:spacing w:after="0" w:line="360"/>
        <w:ind w:left="400"/>
      </w:pPr>
      <w:r>
        <w:t xml:space="preserve"> </w:t>
      </w:r>
    </w:p>
    <w:p>
      <w:pPr>
        <w:keepNext/>
        <w:pBdr>
          <w:bottom w:val="single" w:color="C9C2B6" w:sz="4" w:space="1"/>
        </w:pBdr>
        <w:spacing w:after="0" w:line="360"/>
        <w:ind w:left="400"/>
      </w:pPr>
      <w:r>
        <w:t xml:space="preserve"> </w:t>
      </w:r>
    </w:p>
    <w:p>
      <w:pPr>
        <w:keepNext w:val="false"/>
        <w:pBdr>
          <w:bottom w:val="single" w:color="C9C2B6" w:sz="4" w:space="1"/>
        </w:pBdr>
        <w:spacing w:after="0" w:line="360"/>
        <w:ind w:left="400"/>
      </w:pPr>
      <w:r>
        <w:t xml:space="preserve"> </w:t>
      </w:r>
    </w:p>
    <w:p>
      <w:pPr>
        <w:pStyle w:val="Heading2"/>
        <w:pageBreakBefore/>
      </w:pPr>
      <w:r>
        <w:t xml:space="preserve">Módulo 6</w:t>
      </w:r>
    </w:p>
    <w:p>
      <w:pPr>
        <w:spacing w:after="160"/>
      </w:pPr>
      <w:r>
        <w:rPr>
          <w:rFonts w:ascii="Calibri" w:cs="Calibri" w:eastAsia="Calibri" w:hAnsi="Calibri"/>
          <w:b/>
          <w:bCs/>
          <w:color w:val="5E8C8A"/>
          <w:sz w:val="22"/>
          <w:szCs w:val="22"/>
        </w:rPr>
        <w:t xml:space="preserve">Cardio moves alto y bajo impacto  ·  Cooldown  ·  Core de pie  ·  Core en piso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none" w:color="FFFFFF" w:sz="0"/>
              <w:left w:val="single" w:color="B08D57" w:sz="24"/>
              <w:bottom w:val="none" w:color="FFFFFF" w:sz="0"/>
              <w:right w:val="none" w:color="FFFFFF" w:sz="0"/>
            </w:tcBorders>
            <w:shd w:fill="F4EFE4" w:color="auto" w:val="clear"/>
            <w:tcMar>
              <w:top w:type="dxa" w:w="120"/>
              <w:left w:type="dxa" w:w="200"/>
              <w:bottom w:type="dxa" w:w="100"/>
              <w:right w:type="dxa" w:w="200"/>
            </w:tcMar>
          </w:tcPr>
          <w:p>
            <w:pPr>
              <w:spacing w:after="60"/>
            </w:pPr>
            <w:r>
              <w:rPr>
                <w:rFonts w:ascii="Calibri" w:cs="Calibri" w:eastAsia="Calibri" w:hAnsi="Calibri"/>
                <w:b/>
                <w:bCs/>
                <w:color w:val="B08D57"/>
                <w:sz w:val="15"/>
                <w:szCs w:val="15"/>
              </w:rPr>
              <w:t xml:space="preserve">★ DATO ÚTIL  </w:t>
            </w:r>
            <w:r>
              <w:rPr>
                <w:rFonts w:ascii="Calibri" w:cs="Calibri" w:eastAsia="Calibri" w:hAnsi="Calibri"/>
                <w:b/>
                <w:bCs/>
                <w:color w:val="222222"/>
                <w:sz w:val="20"/>
                <w:szCs w:val="20"/>
              </w:rPr>
              <w:t xml:space="preserve">Objetivos de aprendizaje</w:t>
            </w:r>
          </w:p>
          <w:p>
            <w:pPr>
              <w:pStyle w:val="ListParagraph"/>
              <w:numPr>
                <w:ilvl w:val="0"/>
                <w:numId w:val="3"/>
              </w:numPr>
              <w:spacing w:after="40" w:line="264"/>
            </w:pPr>
            <w:r>
              <w:t xml:space="preserve">Enseñar movimientos cardiovasculares con versión de alto y bajo impacto.</w:t>
            </w:r>
          </w:p>
          <w:p>
            <w:pPr>
              <w:pStyle w:val="ListParagraph"/>
              <w:numPr>
                <w:ilvl w:val="0"/>
                <w:numId w:val="3"/>
              </w:numPr>
              <w:spacing w:after="40" w:line="264"/>
            </w:pPr>
            <w:r>
              <w:t xml:space="preserve">Diseñar un enfriamiento eficaz.</w:t>
            </w:r>
          </w:p>
          <w:p>
            <w:pPr>
              <w:pStyle w:val="ListParagraph"/>
              <w:numPr>
                <w:ilvl w:val="0"/>
                <w:numId w:val="3"/>
              </w:numPr>
              <w:spacing w:after="40" w:line="264"/>
            </w:pPr>
            <w:r>
              <w:t xml:space="preserve">Dominar ejercicios de core de pie y en suelo con sus progresiones.</w:t>
            </w:r>
          </w:p>
        </w:tc>
      </w:tr>
    </w:tbl>
    <w:p>
      <w:pPr>
        <w:spacing w:after="140"/>
      </w:pPr>
    </w:p>
    <w:p>
      <w:pPr>
        <w:pStyle w:val="Heading3"/>
        <w:keepNext/>
      </w:pPr>
      <w:r>
        <w:t xml:space="preserve">Cardio moves alto y bajo impacto</w:t>
      </w:r>
    </w:p>
    <w:p>
      <w:pPr>
        <w:spacing w:after="100" w:line="276"/>
      </w:pPr>
      <w:r>
        <w:t xml:space="preserve">Las ráfagas de cardio elevan la frecuencia cardíaca y el gasto energético entre bloques de fuerza. Toda instructora debe ofrecer </w:t>
      </w:r>
      <w:r>
        <w:rPr>
          <w:b/>
          <w:bCs/>
        </w:rPr>
        <w:t xml:space="preserve">siempre las dos opciones</w:t>
      </w:r>
      <w:r>
        <w:t xml:space="preserve"> para que cada alumna elija según su nivel, articulaciones y día.</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80"/>
        <w:gridCol w:w="4680"/>
      </w:tblGrid>
      <w:tr>
        <w:trPr>
          <w:cantSplit/>
          <w:tblHeader/>
        </w:trPr>
        <w:tc>
          <w:tcPr>
            <w:tcW w:type="dxa" w:w="4680"/>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8"/>
                <w:szCs w:val="18"/>
              </w:rPr>
              <w:t xml:space="preserve">Alto impacto</w:t>
            </w:r>
          </w:p>
        </w:tc>
        <w:tc>
          <w:tcPr>
            <w:tcW w:type="dxa" w:w="4680"/>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8"/>
                <w:szCs w:val="18"/>
              </w:rPr>
              <w:t xml:space="preserve">Equivalente de bajo impacto</w:t>
            </w:r>
          </w:p>
        </w:tc>
      </w:tr>
      <w:tr>
        <w:trPr>
          <w:cantSplit/>
        </w:trPr>
        <w:tc>
          <w:tcPr>
            <w:tcW w:type="dxa" w:w="468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Jumping jacks</w:t>
            </w:r>
          </w:p>
        </w:tc>
        <w:tc>
          <w:tcPr>
            <w:tcW w:type="dxa" w:w="468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Step jacks</w:t>
            </w:r>
          </w:p>
        </w:tc>
      </w:tr>
      <w:tr>
        <w:trPr>
          <w:cantSplit/>
        </w:trPr>
        <w:tc>
          <w:tcPr>
            <w:tcW w:type="dxa" w:w="4680"/>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Rodillas altas corriendo</w:t>
            </w:r>
          </w:p>
        </w:tc>
        <w:tc>
          <w:tcPr>
            <w:tcW w:type="dxa" w:w="4680"/>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Marcha con rodillas altas</w:t>
            </w:r>
          </w:p>
        </w:tc>
      </w:tr>
      <w:tr>
        <w:trPr>
          <w:cantSplit/>
        </w:trPr>
        <w:tc>
          <w:tcPr>
            <w:tcW w:type="dxa" w:w="468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Sentadilla con salto</w:t>
            </w:r>
          </w:p>
        </w:tc>
        <w:tc>
          <w:tcPr>
            <w:tcW w:type="dxa" w:w="468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Sentadilla a puntas</w:t>
            </w:r>
          </w:p>
        </w:tc>
      </w:tr>
      <w:tr>
        <w:trPr>
          <w:cantSplit/>
        </w:trPr>
        <w:tc>
          <w:tcPr>
            <w:tcW w:type="dxa" w:w="4680"/>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Burpee</w:t>
            </w:r>
          </w:p>
        </w:tc>
        <w:tc>
          <w:tcPr>
            <w:tcW w:type="dxa" w:w="4680"/>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Burpee con pasos</w:t>
            </w:r>
          </w:p>
        </w:tc>
      </w:tr>
      <w:tr>
        <w:trPr>
          <w:cantSplit/>
        </w:trPr>
        <w:tc>
          <w:tcPr>
            <w:tcW w:type="dxa" w:w="468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Skaters</w:t>
            </w:r>
          </w:p>
        </w:tc>
        <w:tc>
          <w:tcPr>
            <w:tcW w:type="dxa" w:w="468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Paso lateral + curtsy</w:t>
            </w:r>
          </w:p>
        </w:tc>
      </w:tr>
      <w:tr>
        <w:trPr>
          <w:cantSplit/>
        </w:trPr>
        <w:tc>
          <w:tcPr>
            <w:tcW w:type="dxa" w:w="4680"/>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Mountain climbers rápidos</w:t>
            </w:r>
          </w:p>
        </w:tc>
        <w:tc>
          <w:tcPr>
            <w:tcW w:type="dxa" w:w="4680"/>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Mountain climbers lentos</w:t>
            </w:r>
          </w:p>
        </w:tc>
      </w:tr>
      <w:tr>
        <w:trPr>
          <w:cantSplit/>
        </w:trPr>
        <w:tc>
          <w:tcPr>
            <w:tcW w:type="dxa" w:w="468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Zancada con salto</w:t>
            </w:r>
          </w:p>
        </w:tc>
        <w:tc>
          <w:tcPr>
            <w:tcW w:type="dxa" w:w="468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Zancada atrás + rodilla arriba</w:t>
            </w:r>
          </w:p>
        </w:tc>
      </w:tr>
      <w:tr>
        <w:trPr>
          <w:cantSplit/>
        </w:trPr>
        <w:tc>
          <w:tcPr>
            <w:tcW w:type="dxa" w:w="4680"/>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Talones al glúteo trotando</w:t>
            </w:r>
          </w:p>
        </w:tc>
        <w:tc>
          <w:tcPr>
            <w:tcW w:type="dxa" w:w="4680"/>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Talones alternos sin salto</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none" w:color="FFFFFF" w:sz="0"/>
              <w:left w:val="single" w:color="B5452F" w:sz="24"/>
              <w:bottom w:val="none" w:color="FFFFFF" w:sz="0"/>
              <w:right w:val="none" w:color="FFFFFF" w:sz="0"/>
            </w:tcBorders>
            <w:shd w:fill="F8E6E1" w:color="auto" w:val="clear"/>
            <w:tcMar>
              <w:top w:type="dxa" w:w="120"/>
              <w:left w:type="dxa" w:w="200"/>
              <w:bottom w:type="dxa" w:w="100"/>
              <w:right w:type="dxa" w:w="200"/>
            </w:tcMar>
          </w:tcPr>
          <w:p>
            <w:pPr>
              <w:spacing w:after="60"/>
            </w:pPr>
            <w:r>
              <w:rPr>
                <w:rFonts w:ascii="Calibri" w:cs="Calibri" w:eastAsia="Calibri" w:hAnsi="Calibri"/>
                <w:b/>
                <w:bCs/>
                <w:color w:val="B5452F"/>
                <w:sz w:val="15"/>
                <w:szCs w:val="15"/>
              </w:rPr>
              <w:t xml:space="preserve">⚠ SEGURIDAD  </w:t>
            </w:r>
            <w:r>
              <w:rPr>
                <w:rFonts w:ascii="Calibri" w:cs="Calibri" w:eastAsia="Calibri" w:hAnsi="Calibri"/>
                <w:b/>
                <w:bCs/>
                <w:color w:val="222222"/>
                <w:sz w:val="20"/>
                <w:szCs w:val="20"/>
              </w:rPr>
              <w:t xml:space="preserve">Técnica de aterrizaje</w:t>
            </w:r>
          </w:p>
          <w:p>
            <w:pPr>
              <w:pStyle w:val="ListParagraph"/>
              <w:numPr>
                <w:ilvl w:val="0"/>
                <w:numId w:val="3"/>
              </w:numPr>
              <w:spacing w:after="40" w:line="264"/>
            </w:pPr>
            <w:r>
              <w:t xml:space="preserve">Aterriza sobre la parte delantera del pie y deja que el talón baje.</w:t>
            </w:r>
          </w:p>
          <w:p>
            <w:pPr>
              <w:pStyle w:val="ListParagraph"/>
              <w:numPr>
                <w:ilvl w:val="0"/>
                <w:numId w:val="3"/>
              </w:numPr>
              <w:spacing w:after="40" w:line="264"/>
            </w:pPr>
            <w:r>
              <w:t xml:space="preserve">Rodillas suaves, alineadas con los pies.</w:t>
            </w:r>
          </w:p>
          <w:p>
            <w:pPr>
              <w:pStyle w:val="ListParagraph"/>
              <w:numPr>
                <w:ilvl w:val="0"/>
                <w:numId w:val="3"/>
              </w:numPr>
              <w:spacing w:after="40" w:line="264"/>
            </w:pPr>
            <w:r>
              <w:t xml:space="preserve">Cadera ligeramente atrás para absorber.</w:t>
            </w:r>
          </w:p>
          <w:p>
            <w:pPr>
              <w:pStyle w:val="ListParagraph"/>
              <w:numPr>
                <w:ilvl w:val="0"/>
                <w:numId w:val="3"/>
              </w:numPr>
              <w:spacing w:after="40" w:line="264"/>
            </w:pPr>
            <w:r>
              <w:t xml:space="preserve">Si el aterrizaje es ruidoso, es demasiado rígido.</w:t>
            </w:r>
          </w:p>
        </w:tc>
      </w:tr>
    </w:tbl>
    <w:p>
      <w:pPr>
        <w:spacing w:after="140"/>
      </w:pPr>
    </w:p>
    <w:p>
      <w:pPr>
        <w:pStyle w:val="Heading4"/>
        <w:keepNext/>
        <w:spacing w:after="40" w:before="280"/>
      </w:pPr>
      <w:r>
        <w:t xml:space="preserve">Jumping jacks / step jacks</w:t>
      </w:r>
      <w:r>
        <w:rPr>
          <w:b w:val="false"/>
          <w:bCs w:val="false"/>
          <w:i/>
          <w:iCs/>
          <w:color w:val="6B6B6B"/>
          <w:sz w:val="20"/>
          <w:szCs w:val="20"/>
        </w:rPr>
        <w:t xml:space="preserve">  ·  Jumping jacks / step jacks</w:t>
      </w:r>
    </w:p>
    <w:p>
      <w:pPr>
        <w:keepNext/>
        <w:spacing w:after="40"/>
      </w:pPr>
      <w:r>
        <w:rPr>
          <w:rFonts w:ascii="Calibri" w:cs="Calibri" w:eastAsia="Calibri" w:hAnsi="Calibri"/>
          <w:b/>
          <w:bCs/>
          <w:color w:val="B08D57"/>
          <w:sz w:val="15"/>
          <w:szCs w:val="15"/>
        </w:rPr>
        <w:t xml:space="preserve">FICHA TÉCNICA</w:t>
      </w:r>
      <w:r>
        <w:rPr>
          <w:rFonts w:ascii="Calibri" w:cs="Calibri" w:eastAsia="Calibri" w:hAnsi="Calibri"/>
          <w:color w:val="6B6B6B"/>
          <w:sz w:val="17"/>
          <w:szCs w:val="17"/>
        </w:rPr>
        <w:t xml:space="preserve">   Nivel: Principiante</w:t>
      </w:r>
    </w:p>
    <w:p>
      <w:pPr>
        <w:keepNext/>
        <w:spacing w:after="40" w:before="80"/>
        <w:jc w:val="center"/>
      </w:pPr>
      <w:r>
        <w:drawing>
          <wp:inline distT="0" distB="0" distL="0" distR="0">
            <wp:extent cx="5943600" cy="2495550"/>
            <wp:effectExtent t="0" r="0" b="0" l="0"/>
            <wp:docPr id="1" name="ex_jumping_jacks_step_jacks" descr="ex_jumping_jacks_step_jacks" title="ex_jumping_jacks_step_jac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5943600" cy="2495550"/>
                    </a:xfrm>
                    <a:prstGeom prst="rect">
                      <a:avLst/>
                    </a:prstGeom>
                  </pic:spPr>
                </pic:pic>
              </a:graphicData>
            </a:graphic>
          </wp:inline>
        </w:drawing>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7460"/>
      </w:tblGrid>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Objetivo</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Elevar la frecuencia cardíaca con un movimiento coordinado de todo el cuerpo.</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Posición inicial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De pie, pies juntos, brazos a los lados.</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Ejecución</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66"/>
              </w:numPr>
              <w:spacing w:after="20" w:line="252"/>
            </w:pPr>
            <w:r>
              <w:rPr>
                <w:b/>
                <w:bCs/>
                <w:sz w:val="18"/>
                <w:szCs w:val="18"/>
              </w:rPr>
              <w:t xml:space="preserve">Alto impacto:</w:t>
            </w:r>
            <w:r>
              <w:rPr>
                <w:sz w:val="18"/>
                <w:szCs w:val="18"/>
              </w:rPr>
              <w:t xml:space="preserve"> salta abriendo pies y elevando brazos; salta para cerrar.</w:t>
            </w:r>
          </w:p>
          <w:p>
            <w:pPr>
              <w:pStyle w:val="ListParagraph"/>
              <w:keepNext/>
              <w:numPr>
                <w:ilvl w:val="0"/>
                <w:numId w:val="66"/>
              </w:numPr>
              <w:spacing w:after="20" w:line="252"/>
            </w:pPr>
            <w:r>
              <w:rPr>
                <w:b/>
                <w:bCs/>
                <w:sz w:val="18"/>
                <w:szCs w:val="18"/>
              </w:rPr>
              <w:t xml:space="preserve">Bajo impacto:</w:t>
            </w:r>
            <w:r>
              <w:rPr>
                <w:sz w:val="18"/>
                <w:szCs w:val="18"/>
              </w:rPr>
              <w:t xml:space="preserve"> da un paso lateral alterno mientras elevas los brazos (step jack).</w:t>
            </w:r>
          </w:p>
          <w:p>
            <w:pPr>
              <w:pStyle w:val="ListParagraph"/>
              <w:keepNext/>
              <w:numPr>
                <w:ilvl w:val="0"/>
                <w:numId w:val="66"/>
              </w:numPr>
              <w:spacing w:after="20" w:line="252"/>
            </w:pPr>
            <w:r>
              <w:rPr>
                <w:sz w:val="18"/>
                <w:szCs w:val="18"/>
              </w:rPr>
              <w:t xml:space="preserve">Aterriza suave sobre la parte delantera del pie y deja que el talón toque.</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Respiración</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Ritmo natural.</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Músculos principales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Gemelos y sóleo, Deltoides medio</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Secundarios / estabilizadores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Glúteo medio y menor, Aductores, Cuádriceps, Transverso del abdomen</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Errores frecuentes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6"/>
              </w:numPr>
              <w:spacing w:after="20" w:line="252"/>
            </w:pPr>
            <w:r>
              <w:rPr>
                <w:sz w:val="18"/>
                <w:szCs w:val="18"/>
              </w:rPr>
              <w:t xml:space="preserve">Aterrizar con rodillas rígidas.</w:t>
            </w:r>
          </w:p>
          <w:p>
            <w:pPr>
              <w:pStyle w:val="ListParagraph"/>
              <w:keepNext/>
              <w:numPr>
                <w:ilvl w:val="0"/>
                <w:numId w:val="6"/>
              </w:numPr>
              <w:spacing w:after="20" w:line="252"/>
            </w:pPr>
            <w:r>
              <w:rPr>
                <w:sz w:val="18"/>
                <w:szCs w:val="18"/>
              </w:rPr>
              <w:t xml:space="preserve">Rodillas hacia dentro al aterrizar.</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Regresión (más fácil)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7"/>
              </w:numPr>
              <w:spacing w:after="20" w:line="252"/>
            </w:pPr>
            <w:r>
              <w:rPr>
                <w:sz w:val="18"/>
                <w:szCs w:val="18"/>
              </w:rPr>
              <w:t xml:space="preserve">Step jack.</w:t>
            </w:r>
          </w:p>
          <w:p>
            <w:pPr>
              <w:pStyle w:val="ListParagraph"/>
              <w:keepNext/>
              <w:numPr>
                <w:ilvl w:val="0"/>
                <w:numId w:val="7"/>
              </w:numPr>
              <w:spacing w:after="20" w:line="252"/>
            </w:pPr>
            <w:r>
              <w:rPr>
                <w:sz w:val="18"/>
                <w:szCs w:val="18"/>
              </w:rPr>
              <w:t xml:space="preserve">Brazos solo a la altura de los hombros.</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Progresión (más difícil)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8"/>
              </w:numPr>
              <w:spacing w:after="20" w:line="252"/>
            </w:pPr>
            <w:r>
              <w:rPr>
                <w:sz w:val="18"/>
                <w:szCs w:val="18"/>
              </w:rPr>
              <w:t xml:space="preserve">Seal jacks (aplauso al frente).</w:t>
            </w:r>
          </w:p>
          <w:p>
            <w:pPr>
              <w:pStyle w:val="ListParagraph"/>
              <w:keepNext/>
              <w:numPr>
                <w:ilvl w:val="0"/>
                <w:numId w:val="8"/>
              </w:numPr>
              <w:spacing w:after="20" w:line="252"/>
            </w:pPr>
            <w:r>
              <w:rPr>
                <w:sz w:val="18"/>
                <w:szCs w:val="18"/>
              </w:rPr>
              <w:t xml:space="preserve">Plank jacks.</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Dosificación sugerida</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20–40 s.</w:t>
            </w:r>
          </w:p>
        </w:tc>
      </w:tr>
      <w:tr>
        <w:trPr>
          <w:cantSplit/>
        </w:trPr>
        <w:tc>
          <w:tcPr>
            <w:tcW w:type="dxa" w:w="1900"/>
            <w:tcBorders>
              <w:top w:val="single" w:color="C9C2B6" w:sz="4"/>
              <w:left w:val="single" w:color="C9C2B6" w:sz="4"/>
              <w:bottom w:val="single" w:color="C9C2B6" w:sz="4"/>
              <w:right w:val="single" w:color="C9C2B6" w:sz="4"/>
            </w:tcBorders>
            <w:shd w:fill="3C7A5A" w:color="auto" w:val="clear"/>
            <w:tcMar>
              <w:top w:type="dxa" w:w="60"/>
              <w:left w:type="dxa" w:w="100"/>
              <w:bottom w:type="dxa" w:w="60"/>
              <w:right w:type="dxa" w:w="100"/>
            </w:tcMar>
            <w:vAlign w:val="top"/>
          </w:tcPr>
          <w:p>
            <w:pPr>
              <w:keepNext w:val="false"/>
              <w:spacing w:after="20" w:line="252"/>
            </w:pPr>
            <w:r>
              <w:rPr>
                <w:b/>
                <w:bCs/>
                <w:color w:val="FFFFFF"/>
                <w:sz w:val="17"/>
                <w:szCs w:val="17"/>
              </w:rPr>
              <w:t xml:space="preserve">Cue clave</w:t>
            </w:r>
          </w:p>
        </w:tc>
        <w:tc>
          <w:tcPr>
            <w:tcW w:type="dxa" w:w="7460"/>
            <w:tcBorders>
              <w:top w:val="single" w:color="C9C2B6" w:sz="4"/>
              <w:left w:val="single" w:color="C9C2B6" w:sz="4"/>
              <w:bottom w:val="single" w:color="C9C2B6" w:sz="4"/>
              <w:right w:val="single" w:color="C9C2B6" w:sz="4"/>
            </w:tcBorders>
            <w:shd w:fill="E7F1EC" w:color="auto" w:val="clear"/>
            <w:tcMar>
              <w:top w:type="dxa" w:w="60"/>
              <w:left w:type="dxa" w:w="100"/>
              <w:bottom w:type="dxa" w:w="60"/>
              <w:right w:type="dxa" w:w="100"/>
            </w:tcMar>
            <w:vAlign w:val="top"/>
          </w:tcPr>
          <w:p>
            <w:pPr>
              <w:keepNext w:val="false"/>
              <w:spacing w:after="20" w:line="252"/>
            </w:pPr>
            <w:r>
              <w:rPr>
                <w:b/>
                <w:bCs/>
                <w:color w:val="2F5E46"/>
                <w:sz w:val="18"/>
                <w:szCs w:val="18"/>
              </w:rPr>
              <w:t xml:space="preserve">«Aterriza como una pluma.»</w:t>
            </w:r>
          </w:p>
        </w:tc>
      </w:tr>
    </w:tbl>
    <w:p>
      <w:pPr>
        <w:spacing w:after="160"/>
      </w:pPr>
    </w:p>
    <w:p>
      <w:pPr>
        <w:pStyle w:val="Heading4"/>
        <w:keepNext/>
        <w:spacing w:after="40" w:before="280"/>
      </w:pPr>
      <w:r>
        <w:t xml:space="preserve">Rodillas altas / marcha</w:t>
      </w:r>
      <w:r>
        <w:rPr>
          <w:b w:val="false"/>
          <w:bCs w:val="false"/>
          <w:i/>
          <w:iCs/>
          <w:color w:val="6B6B6B"/>
          <w:sz w:val="20"/>
          <w:szCs w:val="20"/>
        </w:rPr>
        <w:t xml:space="preserve">  ·  High knees / marching</w:t>
      </w:r>
    </w:p>
    <w:p>
      <w:pPr>
        <w:keepNext/>
        <w:spacing w:after="40"/>
      </w:pPr>
      <w:r>
        <w:rPr>
          <w:rFonts w:ascii="Calibri" w:cs="Calibri" w:eastAsia="Calibri" w:hAnsi="Calibri"/>
          <w:b/>
          <w:bCs/>
          <w:color w:val="B08D57"/>
          <w:sz w:val="15"/>
          <w:szCs w:val="15"/>
        </w:rPr>
        <w:t xml:space="preserve">FICHA TÉCNICA</w:t>
      </w:r>
      <w:r>
        <w:rPr>
          <w:rFonts w:ascii="Calibri" w:cs="Calibri" w:eastAsia="Calibri" w:hAnsi="Calibri"/>
          <w:color w:val="6B6B6B"/>
          <w:sz w:val="17"/>
          <w:szCs w:val="17"/>
        </w:rPr>
        <w:t xml:space="preserve">   Nivel: Principiante</w:t>
      </w:r>
    </w:p>
    <w:p>
      <w:pPr>
        <w:keepNext/>
        <w:spacing w:after="40" w:before="80"/>
        <w:jc w:val="center"/>
      </w:pPr>
      <w:r>
        <w:drawing>
          <wp:inline distT="0" distB="0" distL="0" distR="0">
            <wp:extent cx="5943600" cy="2638425"/>
            <wp:effectExtent t="0" r="0" b="0" l="0"/>
            <wp:docPr id="1" name="ex_rodillas_altas_marcha" descr="ex_rodillas_altas_marcha" title="ex_rodillas_altas_march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5943600" cy="2638425"/>
                    </a:xfrm>
                    <a:prstGeom prst="rect">
                      <a:avLst/>
                    </a:prstGeom>
                  </pic:spPr>
                </pic:pic>
              </a:graphicData>
            </a:graphic>
          </wp:inline>
        </w:drawing>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7460"/>
      </w:tblGrid>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Objetivo</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Cardio con énfasis en flexores de cadera y coordinación.</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Posición inicial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De pie, tronco alto.</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Ejecución</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67"/>
              </w:numPr>
              <w:spacing w:after="20" w:line="252"/>
            </w:pPr>
            <w:r>
              <w:rPr>
                <w:b/>
                <w:bCs/>
                <w:sz w:val="18"/>
                <w:szCs w:val="18"/>
              </w:rPr>
              <w:t xml:space="preserve">Alto impacto:</w:t>
            </w:r>
            <w:r>
              <w:rPr>
                <w:sz w:val="18"/>
                <w:szCs w:val="18"/>
              </w:rPr>
              <w:t xml:space="preserve"> corre en el lugar elevando rodillas a la altura de la cadera.</w:t>
            </w:r>
          </w:p>
          <w:p>
            <w:pPr>
              <w:pStyle w:val="ListParagraph"/>
              <w:keepNext/>
              <w:numPr>
                <w:ilvl w:val="0"/>
                <w:numId w:val="67"/>
              </w:numPr>
              <w:spacing w:after="20" w:line="252"/>
            </w:pPr>
            <w:r>
              <w:rPr>
                <w:b/>
                <w:bCs/>
                <w:sz w:val="18"/>
                <w:szCs w:val="18"/>
              </w:rPr>
              <w:t xml:space="preserve">Bajo impacto:</w:t>
            </w:r>
            <w:r>
              <w:rPr>
                <w:sz w:val="18"/>
                <w:szCs w:val="18"/>
              </w:rPr>
              <w:t xml:space="preserve"> marcha elevando rodillas con brazos activos.</w:t>
            </w:r>
          </w:p>
          <w:p>
            <w:pPr>
              <w:pStyle w:val="ListParagraph"/>
              <w:keepNext/>
              <w:numPr>
                <w:ilvl w:val="0"/>
                <w:numId w:val="67"/>
              </w:numPr>
              <w:spacing w:after="20" w:line="252"/>
            </w:pPr>
            <w:r>
              <w:rPr>
                <w:sz w:val="18"/>
                <w:szCs w:val="18"/>
              </w:rPr>
              <w:t xml:space="preserve">Mantén el tronco erguido.</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Respiración</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Ritmo natural.</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Músculos principales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Flexores de cadera (iliopsoas), Cuádriceps</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Secundarios / estabilizadores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Gemelos y sóleo, Recto abdominal, Transverso del abdomen</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Errores frecuentes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6"/>
              </w:numPr>
              <w:spacing w:after="20" w:line="252"/>
            </w:pPr>
            <w:r>
              <w:rPr>
                <w:sz w:val="18"/>
                <w:szCs w:val="18"/>
              </w:rPr>
              <w:t xml:space="preserve">Inclinarse hacia atrás.</w:t>
            </w:r>
          </w:p>
          <w:p>
            <w:pPr>
              <w:pStyle w:val="ListParagraph"/>
              <w:keepNext/>
              <w:numPr>
                <w:ilvl w:val="0"/>
                <w:numId w:val="6"/>
              </w:numPr>
              <w:spacing w:after="20" w:line="252"/>
            </w:pPr>
            <w:r>
              <w:rPr>
                <w:sz w:val="18"/>
                <w:szCs w:val="18"/>
              </w:rPr>
              <w:t xml:space="preserve">Aterrizar en talones.</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Regresión (más fácil)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7"/>
              </w:numPr>
              <w:spacing w:after="20" w:line="252"/>
            </w:pPr>
            <w:r>
              <w:rPr>
                <w:sz w:val="18"/>
                <w:szCs w:val="18"/>
              </w:rPr>
              <w:t xml:space="preserve">Marcha.</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Progresión (más difícil)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8"/>
              </w:numPr>
              <w:spacing w:after="20" w:line="252"/>
            </w:pPr>
            <w:r>
              <w:rPr>
                <w:sz w:val="18"/>
                <w:szCs w:val="18"/>
              </w:rPr>
              <w:t xml:space="preserve">Más velocidad.</w:t>
            </w:r>
          </w:p>
          <w:p>
            <w:pPr>
              <w:pStyle w:val="ListParagraph"/>
              <w:keepNext/>
              <w:numPr>
                <w:ilvl w:val="0"/>
                <w:numId w:val="8"/>
              </w:numPr>
              <w:spacing w:after="20" w:line="252"/>
            </w:pPr>
            <w:r>
              <w:rPr>
                <w:sz w:val="18"/>
                <w:szCs w:val="18"/>
              </w:rPr>
              <w:t xml:space="preserve">Rodillas altas con giro (rodilla al codo contrario).</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Dosificación sugerida</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20–40 s.</w:t>
            </w:r>
          </w:p>
        </w:tc>
      </w:tr>
      <w:tr>
        <w:trPr>
          <w:cantSplit/>
        </w:trPr>
        <w:tc>
          <w:tcPr>
            <w:tcW w:type="dxa" w:w="1900"/>
            <w:tcBorders>
              <w:top w:val="single" w:color="C9C2B6" w:sz="4"/>
              <w:left w:val="single" w:color="C9C2B6" w:sz="4"/>
              <w:bottom w:val="single" w:color="C9C2B6" w:sz="4"/>
              <w:right w:val="single" w:color="C9C2B6" w:sz="4"/>
            </w:tcBorders>
            <w:shd w:fill="3C7A5A" w:color="auto" w:val="clear"/>
            <w:tcMar>
              <w:top w:type="dxa" w:w="60"/>
              <w:left w:type="dxa" w:w="100"/>
              <w:bottom w:type="dxa" w:w="60"/>
              <w:right w:type="dxa" w:w="100"/>
            </w:tcMar>
            <w:vAlign w:val="top"/>
          </w:tcPr>
          <w:p>
            <w:pPr>
              <w:keepNext w:val="false"/>
              <w:spacing w:after="20" w:line="252"/>
            </w:pPr>
            <w:r>
              <w:rPr>
                <w:b/>
                <w:bCs/>
                <w:color w:val="FFFFFF"/>
                <w:sz w:val="17"/>
                <w:szCs w:val="17"/>
              </w:rPr>
              <w:t xml:space="preserve">Cue clave</w:t>
            </w:r>
          </w:p>
        </w:tc>
        <w:tc>
          <w:tcPr>
            <w:tcW w:type="dxa" w:w="7460"/>
            <w:tcBorders>
              <w:top w:val="single" w:color="C9C2B6" w:sz="4"/>
              <w:left w:val="single" w:color="C9C2B6" w:sz="4"/>
              <w:bottom w:val="single" w:color="C9C2B6" w:sz="4"/>
              <w:right w:val="single" w:color="C9C2B6" w:sz="4"/>
            </w:tcBorders>
            <w:shd w:fill="E7F1EC" w:color="auto" w:val="clear"/>
            <w:tcMar>
              <w:top w:type="dxa" w:w="60"/>
              <w:left w:type="dxa" w:w="100"/>
              <w:bottom w:type="dxa" w:w="60"/>
              <w:right w:type="dxa" w:w="100"/>
            </w:tcMar>
            <w:vAlign w:val="top"/>
          </w:tcPr>
          <w:p>
            <w:pPr>
              <w:keepNext w:val="false"/>
              <w:spacing w:after="20" w:line="252"/>
            </w:pPr>
            <w:r>
              <w:rPr>
                <w:b/>
                <w:bCs/>
                <w:color w:val="2F5E46"/>
                <w:sz w:val="18"/>
                <w:szCs w:val="18"/>
              </w:rPr>
              <w:t xml:space="preserve">«Rodillas a la altura de la cadera, brazos de corredora.»</w:t>
            </w:r>
          </w:p>
        </w:tc>
      </w:tr>
    </w:tbl>
    <w:p>
      <w:pPr>
        <w:spacing w:after="160"/>
      </w:pPr>
    </w:p>
    <w:p>
      <w:pPr>
        <w:pStyle w:val="Heading4"/>
        <w:keepNext/>
        <w:spacing w:after="40" w:before="280"/>
      </w:pPr>
      <w:r>
        <w:t xml:space="preserve">Sentadilla con salto / sentadilla a puntas</w:t>
      </w:r>
      <w:r>
        <w:rPr>
          <w:b w:val="false"/>
          <w:bCs w:val="false"/>
          <w:i/>
          <w:iCs/>
          <w:color w:val="6B6B6B"/>
          <w:sz w:val="20"/>
          <w:szCs w:val="20"/>
        </w:rPr>
        <w:t xml:space="preserve">  ·  Squat jump / squat to calf raise</w:t>
      </w:r>
    </w:p>
    <w:p>
      <w:pPr>
        <w:keepNext/>
        <w:spacing w:after="40"/>
      </w:pPr>
      <w:r>
        <w:rPr>
          <w:rFonts w:ascii="Calibri" w:cs="Calibri" w:eastAsia="Calibri" w:hAnsi="Calibri"/>
          <w:b/>
          <w:bCs/>
          <w:color w:val="B08D57"/>
          <w:sz w:val="15"/>
          <w:szCs w:val="15"/>
        </w:rPr>
        <w:t xml:space="preserve">FICHA TÉCNICA</w:t>
      </w:r>
      <w:r>
        <w:rPr>
          <w:rFonts w:ascii="Calibri" w:cs="Calibri" w:eastAsia="Calibri" w:hAnsi="Calibri"/>
          <w:color w:val="6B6B6B"/>
          <w:sz w:val="17"/>
          <w:szCs w:val="17"/>
        </w:rPr>
        <w:t xml:space="preserve">   Nivel: Intermedio</w:t>
      </w:r>
    </w:p>
    <w:p>
      <w:pPr>
        <w:keepNext/>
        <w:spacing w:after="40" w:before="80"/>
        <w:jc w:val="center"/>
      </w:pPr>
      <w:r>
        <w:drawing>
          <wp:inline distT="0" distB="0" distL="0" distR="0">
            <wp:extent cx="5943600" cy="2781300"/>
            <wp:effectExtent t="0" r="0" b="0" l="0"/>
            <wp:docPr id="1" name="ex_sentadilla_con_salto_sentadilla_a_puntas" descr="ex_sentadilla_con_salto_sentadilla_a_puntas" title="ex_sentadilla_con_salto_sentadilla_a_pun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5943600" cy="2781300"/>
                    </a:xfrm>
                    <a:prstGeom prst="rect">
                      <a:avLst/>
                    </a:prstGeom>
                  </pic:spPr>
                </pic:pic>
              </a:graphicData>
            </a:graphic>
          </wp:inline>
        </w:drawing>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7460"/>
      </w:tblGrid>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Objetivo</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Potencia de piernas y elevación rápida del pulso.</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Posición inicial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Posición de sentadilla.</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Ejecución</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68"/>
              </w:numPr>
              <w:spacing w:after="20" w:line="252"/>
            </w:pPr>
            <w:r>
              <w:rPr>
                <w:b/>
                <w:bCs/>
                <w:sz w:val="18"/>
                <w:szCs w:val="18"/>
              </w:rPr>
              <w:t xml:space="preserve">Alto impacto:</w:t>
            </w:r>
            <w:r>
              <w:rPr>
                <w:sz w:val="18"/>
                <w:szCs w:val="18"/>
              </w:rPr>
              <w:t xml:space="preserve"> baja, carga los brazos y salta extendiendo todo el cuerpo; aterriza suave volviendo a la sentadilla.</w:t>
            </w:r>
          </w:p>
          <w:p>
            <w:pPr>
              <w:pStyle w:val="ListParagraph"/>
              <w:keepNext/>
              <w:numPr>
                <w:ilvl w:val="0"/>
                <w:numId w:val="68"/>
              </w:numPr>
              <w:spacing w:after="20" w:line="252"/>
            </w:pPr>
            <w:r>
              <w:rPr>
                <w:b/>
                <w:bCs/>
                <w:sz w:val="18"/>
                <w:szCs w:val="18"/>
              </w:rPr>
              <w:t xml:space="preserve">Bajo impacto:</w:t>
            </w:r>
            <w:r>
              <w:rPr>
                <w:sz w:val="18"/>
                <w:szCs w:val="18"/>
              </w:rPr>
              <w:t xml:space="preserve"> baja a la sentadilla y sube a puntas de pie extendiendo brazos arriba.</w:t>
            </w:r>
          </w:p>
          <w:p>
            <w:pPr>
              <w:pStyle w:val="ListParagraph"/>
              <w:keepNext/>
              <w:numPr>
                <w:ilvl w:val="0"/>
                <w:numId w:val="68"/>
              </w:numPr>
              <w:spacing w:after="20" w:line="252"/>
            </w:pPr>
            <w:r>
              <w:rPr>
                <w:sz w:val="18"/>
                <w:szCs w:val="18"/>
              </w:rPr>
              <w:t xml:space="preserve">Aterrizaje: punta-talón con rodillas suaves alineadas.</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Respiración</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Exhala al subir.</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Músculos principales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Cuádriceps, Glúteo mayor, Gemelos y sóleo</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Secundarios / estabilizadores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Isquiotibiales, Transverso del abdomen</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Errores frecuentes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6"/>
              </w:numPr>
              <w:spacing w:after="20" w:line="252"/>
            </w:pPr>
            <w:r>
              <w:rPr>
                <w:sz w:val="18"/>
                <w:szCs w:val="18"/>
              </w:rPr>
              <w:t xml:space="preserve">Aterrizar rígida o con valgo.</w:t>
            </w:r>
          </w:p>
          <w:p>
            <w:pPr>
              <w:pStyle w:val="ListParagraph"/>
              <w:keepNext/>
              <w:numPr>
                <w:ilvl w:val="0"/>
                <w:numId w:val="6"/>
              </w:numPr>
              <w:spacing w:after="20" w:line="252"/>
            </w:pPr>
            <w:r>
              <w:rPr>
                <w:sz w:val="18"/>
                <w:szCs w:val="18"/>
              </w:rPr>
              <w:t xml:space="preserve">Encadenar saltos sin control.</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Regresión (más fácil)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7"/>
              </w:numPr>
              <w:spacing w:after="20" w:line="252"/>
            </w:pPr>
            <w:r>
              <w:rPr>
                <w:sz w:val="18"/>
                <w:szCs w:val="18"/>
              </w:rPr>
              <w:t xml:space="preserve">Sentadilla a puntas.</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Progresión (más difícil)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8"/>
              </w:numPr>
              <w:spacing w:after="20" w:line="252"/>
            </w:pPr>
            <w:r>
              <w:rPr>
                <w:sz w:val="18"/>
                <w:szCs w:val="18"/>
              </w:rPr>
              <w:t xml:space="preserve">Salto con pausa abajo.</w:t>
            </w:r>
          </w:p>
          <w:p>
            <w:pPr>
              <w:pStyle w:val="ListParagraph"/>
              <w:keepNext/>
              <w:numPr>
                <w:ilvl w:val="0"/>
                <w:numId w:val="8"/>
              </w:numPr>
              <w:spacing w:after="20" w:line="252"/>
            </w:pPr>
            <w:r>
              <w:rPr>
                <w:sz w:val="18"/>
                <w:szCs w:val="18"/>
              </w:rPr>
              <w:t xml:space="preserve">Salto con giro de 90°.</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Dosificación sugerida</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20–30 s o 8–12 reps.</w:t>
            </w:r>
          </w:p>
        </w:tc>
      </w:tr>
      <w:tr>
        <w:trPr>
          <w:cantSplit/>
        </w:trPr>
        <w:tc>
          <w:tcPr>
            <w:tcW w:type="dxa" w:w="1900"/>
            <w:tcBorders>
              <w:top w:val="single" w:color="C9C2B6" w:sz="4"/>
              <w:left w:val="single" w:color="C9C2B6" w:sz="4"/>
              <w:bottom w:val="single" w:color="C9C2B6" w:sz="4"/>
              <w:right w:val="single" w:color="C9C2B6" w:sz="4"/>
            </w:tcBorders>
            <w:shd w:fill="3C7A5A" w:color="auto" w:val="clear"/>
            <w:tcMar>
              <w:top w:type="dxa" w:w="60"/>
              <w:left w:type="dxa" w:w="100"/>
              <w:bottom w:type="dxa" w:w="60"/>
              <w:right w:type="dxa" w:w="100"/>
            </w:tcMar>
            <w:vAlign w:val="top"/>
          </w:tcPr>
          <w:p>
            <w:pPr>
              <w:keepNext w:val="false"/>
              <w:spacing w:after="20" w:line="252"/>
            </w:pPr>
            <w:r>
              <w:rPr>
                <w:b/>
                <w:bCs/>
                <w:color w:val="FFFFFF"/>
                <w:sz w:val="17"/>
                <w:szCs w:val="17"/>
              </w:rPr>
              <w:t xml:space="preserve">Cue clave</w:t>
            </w:r>
          </w:p>
        </w:tc>
        <w:tc>
          <w:tcPr>
            <w:tcW w:type="dxa" w:w="7460"/>
            <w:tcBorders>
              <w:top w:val="single" w:color="C9C2B6" w:sz="4"/>
              <w:left w:val="single" w:color="C9C2B6" w:sz="4"/>
              <w:bottom w:val="single" w:color="C9C2B6" w:sz="4"/>
              <w:right w:val="single" w:color="C9C2B6" w:sz="4"/>
            </w:tcBorders>
            <w:shd w:fill="E7F1EC" w:color="auto" w:val="clear"/>
            <w:tcMar>
              <w:top w:type="dxa" w:w="60"/>
              <w:left w:type="dxa" w:w="100"/>
              <w:bottom w:type="dxa" w:w="60"/>
              <w:right w:type="dxa" w:w="100"/>
            </w:tcMar>
            <w:vAlign w:val="top"/>
          </w:tcPr>
          <w:p>
            <w:pPr>
              <w:keepNext w:val="false"/>
              <w:spacing w:after="20" w:line="252"/>
            </w:pPr>
            <w:r>
              <w:rPr>
                <w:b/>
                <w:bCs/>
                <w:color w:val="2F5E46"/>
                <w:sz w:val="18"/>
                <w:szCs w:val="18"/>
              </w:rPr>
              <w:t xml:space="preserve">«Explota arriba, aterriza en silencio.»</w:t>
            </w:r>
          </w:p>
        </w:tc>
      </w:tr>
    </w:tbl>
    <w:p>
      <w:pPr>
        <w:spacing w:after="160"/>
      </w:pPr>
    </w:p>
    <w:p>
      <w:pPr>
        <w:pStyle w:val="Heading4"/>
        <w:keepNext/>
        <w:spacing w:after="40" w:before="280"/>
      </w:pPr>
      <w:r>
        <w:t xml:space="preserve">Burpee / burpee sin salto</w:t>
      </w:r>
      <w:r>
        <w:rPr>
          <w:b w:val="false"/>
          <w:bCs w:val="false"/>
          <w:i/>
          <w:iCs/>
          <w:color w:val="6B6B6B"/>
          <w:sz w:val="20"/>
          <w:szCs w:val="20"/>
        </w:rPr>
        <w:t xml:space="preserve">  ·  Burpee / step-back burpee</w:t>
      </w:r>
    </w:p>
    <w:p>
      <w:pPr>
        <w:keepNext/>
        <w:spacing w:after="40"/>
      </w:pPr>
      <w:r>
        <w:rPr>
          <w:rFonts w:ascii="Calibri" w:cs="Calibri" w:eastAsia="Calibri" w:hAnsi="Calibri"/>
          <w:b/>
          <w:bCs/>
          <w:color w:val="B08D57"/>
          <w:sz w:val="15"/>
          <w:szCs w:val="15"/>
        </w:rPr>
        <w:t xml:space="preserve">FICHA TÉCNICA</w:t>
      </w:r>
      <w:r>
        <w:rPr>
          <w:rFonts w:ascii="Calibri" w:cs="Calibri" w:eastAsia="Calibri" w:hAnsi="Calibri"/>
          <w:color w:val="6B6B6B"/>
          <w:sz w:val="17"/>
          <w:szCs w:val="17"/>
        </w:rPr>
        <w:t xml:space="preserve">   Nivel: Intermedio</w:t>
      </w:r>
    </w:p>
    <w:p>
      <w:pPr>
        <w:keepNext/>
        <w:spacing w:after="40" w:before="80"/>
        <w:jc w:val="center"/>
      </w:pPr>
      <w:r>
        <w:drawing>
          <wp:inline distT="0" distB="0" distL="0" distR="0">
            <wp:extent cx="5943600" cy="2409825"/>
            <wp:effectExtent t="0" r="0" b="0" l="0"/>
            <wp:docPr id="1" name="ex_burpee_burpee_sin_salto" descr="ex_burpee_burpee_sin_salto" title="ex_burpee_burpee_sin_sal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5943600" cy="2409825"/>
                    </a:xfrm>
                    <a:prstGeom prst="rect">
                      <a:avLst/>
                    </a:prstGeom>
                  </pic:spPr>
                </pic:pic>
              </a:graphicData>
            </a:graphic>
          </wp:inline>
        </w:drawing>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7460"/>
      </w:tblGrid>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Objetivo</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Ejercicio de cuerpo completo para picos de intensidad.</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Posición inicial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De pie.</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Ejecución</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69"/>
              </w:numPr>
              <w:spacing w:after="20" w:line="252"/>
            </w:pPr>
            <w:r>
              <w:rPr>
                <w:sz w:val="18"/>
                <w:szCs w:val="18"/>
              </w:rPr>
              <w:t xml:space="preserve">Agáchate y apoya las manos.</w:t>
            </w:r>
          </w:p>
          <w:p>
            <w:pPr>
              <w:pStyle w:val="ListParagraph"/>
              <w:keepNext/>
              <w:numPr>
                <w:ilvl w:val="0"/>
                <w:numId w:val="69"/>
              </w:numPr>
              <w:spacing w:after="20" w:line="252"/>
            </w:pPr>
            <w:r>
              <w:rPr>
                <w:b/>
                <w:bCs/>
                <w:sz w:val="18"/>
                <w:szCs w:val="18"/>
              </w:rPr>
              <w:t xml:space="preserve">Alto impacto:</w:t>
            </w:r>
            <w:r>
              <w:rPr>
                <w:sz w:val="18"/>
                <w:szCs w:val="18"/>
              </w:rPr>
              <w:t xml:space="preserve"> salta hacia atrás a plancha, salta hacia las manos y salta arriba.</w:t>
            </w:r>
          </w:p>
          <w:p>
            <w:pPr>
              <w:pStyle w:val="ListParagraph"/>
              <w:keepNext/>
              <w:numPr>
                <w:ilvl w:val="0"/>
                <w:numId w:val="69"/>
              </w:numPr>
              <w:spacing w:after="20" w:line="252"/>
            </w:pPr>
            <w:r>
              <w:rPr>
                <w:b/>
                <w:bCs/>
                <w:sz w:val="18"/>
                <w:szCs w:val="18"/>
              </w:rPr>
              <w:t xml:space="preserve">Bajo impacto:</w:t>
            </w:r>
            <w:r>
              <w:rPr>
                <w:sz w:val="18"/>
                <w:szCs w:val="18"/>
              </w:rPr>
              <w:t xml:space="preserve"> da un paso atrás con cada pie, vuelve paso a paso y termina de pie con brazos arriba.</w:t>
            </w:r>
          </w:p>
          <w:p>
            <w:pPr>
              <w:pStyle w:val="ListParagraph"/>
              <w:keepNext/>
              <w:numPr>
                <w:ilvl w:val="0"/>
                <w:numId w:val="69"/>
              </w:numPr>
              <w:spacing w:after="20" w:line="252"/>
            </w:pPr>
            <w:r>
              <w:rPr>
                <w:sz w:val="18"/>
                <w:szCs w:val="18"/>
              </w:rPr>
              <w:t xml:space="preserve">Opcional: añadir push up en la plancha.</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Respiración</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Exhala en la subida.</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Músculos principales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Cuádriceps, Pectoral mayor, Glúteo mayor</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Secundarios / estabilizadores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Tríceps braquial, Deltoides anterior, Transverso del abdomen, Gemelos y sóleo</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Errores frecuentes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6"/>
              </w:numPr>
              <w:spacing w:after="20" w:line="252"/>
            </w:pPr>
            <w:r>
              <w:rPr>
                <w:sz w:val="18"/>
                <w:szCs w:val="18"/>
              </w:rPr>
              <w:t xml:space="preserve">Caer en la plancha con cadera hundida.</w:t>
            </w:r>
          </w:p>
          <w:p>
            <w:pPr>
              <w:pStyle w:val="ListParagraph"/>
              <w:keepNext/>
              <w:numPr>
                <w:ilvl w:val="0"/>
                <w:numId w:val="6"/>
              </w:numPr>
              <w:spacing w:after="20" w:line="252"/>
            </w:pPr>
            <w:r>
              <w:rPr>
                <w:sz w:val="18"/>
                <w:szCs w:val="18"/>
              </w:rPr>
              <w:t xml:space="preserve">Redondear la espalda al agacharse.</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Regresión (más fácil)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7"/>
              </w:numPr>
              <w:spacing w:after="20" w:line="252"/>
            </w:pPr>
            <w:r>
              <w:rPr>
                <w:sz w:val="18"/>
                <w:szCs w:val="18"/>
              </w:rPr>
              <w:t xml:space="preserve">Manos en un banco.</w:t>
            </w:r>
          </w:p>
          <w:p>
            <w:pPr>
              <w:pStyle w:val="ListParagraph"/>
              <w:keepNext/>
              <w:numPr>
                <w:ilvl w:val="0"/>
                <w:numId w:val="7"/>
              </w:numPr>
              <w:spacing w:after="20" w:line="252"/>
            </w:pPr>
            <w:r>
              <w:rPr>
                <w:sz w:val="18"/>
                <w:szCs w:val="18"/>
              </w:rPr>
              <w:t xml:space="preserve">Sin salto final.</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Progresión (más difícil)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8"/>
              </w:numPr>
              <w:spacing w:after="20" w:line="252"/>
            </w:pPr>
            <w:r>
              <w:rPr>
                <w:sz w:val="18"/>
                <w:szCs w:val="18"/>
              </w:rPr>
              <w:t xml:space="preserve">Con push up.</w:t>
            </w:r>
          </w:p>
          <w:p>
            <w:pPr>
              <w:pStyle w:val="ListParagraph"/>
              <w:keepNext/>
              <w:numPr>
                <w:ilvl w:val="0"/>
                <w:numId w:val="8"/>
              </w:numPr>
              <w:spacing w:after="20" w:line="252"/>
            </w:pPr>
            <w:r>
              <w:rPr>
                <w:sz w:val="18"/>
                <w:szCs w:val="18"/>
              </w:rPr>
              <w:t xml:space="preserve">Con salto con rodillas al pecho.</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Dosificación sugerida</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20–40 s.</w:t>
            </w:r>
          </w:p>
        </w:tc>
      </w:tr>
      <w:tr>
        <w:trPr>
          <w:cantSplit/>
        </w:trPr>
        <w:tc>
          <w:tcPr>
            <w:tcW w:type="dxa" w:w="1900"/>
            <w:tcBorders>
              <w:top w:val="single" w:color="C9C2B6" w:sz="4"/>
              <w:left w:val="single" w:color="C9C2B6" w:sz="4"/>
              <w:bottom w:val="single" w:color="C9C2B6" w:sz="4"/>
              <w:right w:val="single" w:color="C9C2B6" w:sz="4"/>
            </w:tcBorders>
            <w:shd w:fill="3C7A5A" w:color="auto" w:val="clear"/>
            <w:tcMar>
              <w:top w:type="dxa" w:w="60"/>
              <w:left w:type="dxa" w:w="100"/>
              <w:bottom w:type="dxa" w:w="60"/>
              <w:right w:type="dxa" w:w="100"/>
            </w:tcMar>
            <w:vAlign w:val="top"/>
          </w:tcPr>
          <w:p>
            <w:pPr>
              <w:keepNext w:val="false"/>
              <w:spacing w:after="20" w:line="252"/>
            </w:pPr>
            <w:r>
              <w:rPr>
                <w:b/>
                <w:bCs/>
                <w:color w:val="FFFFFF"/>
                <w:sz w:val="17"/>
                <w:szCs w:val="17"/>
              </w:rPr>
              <w:t xml:space="preserve">Cue clave</w:t>
            </w:r>
          </w:p>
        </w:tc>
        <w:tc>
          <w:tcPr>
            <w:tcW w:type="dxa" w:w="7460"/>
            <w:tcBorders>
              <w:top w:val="single" w:color="C9C2B6" w:sz="4"/>
              <w:left w:val="single" w:color="C9C2B6" w:sz="4"/>
              <w:bottom w:val="single" w:color="C9C2B6" w:sz="4"/>
              <w:right w:val="single" w:color="C9C2B6" w:sz="4"/>
            </w:tcBorders>
            <w:shd w:fill="E7F1EC" w:color="auto" w:val="clear"/>
            <w:tcMar>
              <w:top w:type="dxa" w:w="60"/>
              <w:left w:type="dxa" w:w="100"/>
              <w:bottom w:type="dxa" w:w="60"/>
              <w:right w:type="dxa" w:w="100"/>
            </w:tcMar>
            <w:vAlign w:val="top"/>
          </w:tcPr>
          <w:p>
            <w:pPr>
              <w:keepNext w:val="false"/>
              <w:spacing w:after="20" w:line="252"/>
            </w:pPr>
            <w:r>
              <w:rPr>
                <w:b/>
                <w:bCs/>
                <w:color w:val="2F5E46"/>
                <w:sz w:val="18"/>
                <w:szCs w:val="18"/>
              </w:rPr>
              <w:t xml:space="preserve">«Plancha sólida antes de volver.»</w:t>
            </w:r>
          </w:p>
        </w:tc>
      </w:tr>
    </w:tbl>
    <w:p>
      <w:pPr>
        <w:spacing w:after="160"/>
      </w:pPr>
    </w:p>
    <w:p>
      <w:pPr>
        <w:pStyle w:val="Heading4"/>
        <w:keepNext/>
        <w:spacing w:after="40" w:before="280"/>
      </w:pPr>
      <w:r>
        <w:t xml:space="preserve">Skaters / patinador sin salto</w:t>
      </w:r>
      <w:r>
        <w:rPr>
          <w:b w:val="false"/>
          <w:bCs w:val="false"/>
          <w:i/>
          <w:iCs/>
          <w:color w:val="6B6B6B"/>
          <w:sz w:val="20"/>
          <w:szCs w:val="20"/>
        </w:rPr>
        <w:t xml:space="preserve">  ·  Skaters</w:t>
      </w:r>
    </w:p>
    <w:p>
      <w:pPr>
        <w:keepNext/>
        <w:spacing w:after="40"/>
      </w:pPr>
      <w:r>
        <w:rPr>
          <w:rFonts w:ascii="Calibri" w:cs="Calibri" w:eastAsia="Calibri" w:hAnsi="Calibri"/>
          <w:b/>
          <w:bCs/>
          <w:color w:val="B08D57"/>
          <w:sz w:val="15"/>
          <w:szCs w:val="15"/>
        </w:rPr>
        <w:t xml:space="preserve">FICHA TÉCNICA</w:t>
      </w:r>
      <w:r>
        <w:rPr>
          <w:rFonts w:ascii="Calibri" w:cs="Calibri" w:eastAsia="Calibri" w:hAnsi="Calibri"/>
          <w:color w:val="6B6B6B"/>
          <w:sz w:val="17"/>
          <w:szCs w:val="17"/>
        </w:rPr>
        <w:t xml:space="preserve">   Nivel: Intermedio</w:t>
      </w:r>
    </w:p>
    <w:p>
      <w:pPr>
        <w:keepNext/>
        <w:spacing w:after="40" w:before="80"/>
        <w:jc w:val="center"/>
      </w:pPr>
      <w:r>
        <w:drawing>
          <wp:inline distT="0" distB="0" distL="0" distR="0">
            <wp:extent cx="5943600" cy="2590800"/>
            <wp:effectExtent t="0" r="0" b="0" l="0"/>
            <wp:docPr id="1" name="ex_skaters_patinador_sin_salto" descr="ex_skaters_patinador_sin_salto" title="ex_skaters_patinador_sin_sal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5943600" cy="2590800"/>
                    </a:xfrm>
                    <a:prstGeom prst="rect">
                      <a:avLst/>
                    </a:prstGeom>
                  </pic:spPr>
                </pic:pic>
              </a:graphicData>
            </a:graphic>
          </wp:inline>
        </w:drawing>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7460"/>
      </w:tblGrid>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Objetivo</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Cardio en el plano frontal que fortalece glúteo medio y estabilidad.</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Posición inicial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De pie sobre una pierna, ligeramente flexionada.</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Ejecución</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70"/>
              </w:numPr>
              <w:spacing w:after="20" w:line="252"/>
            </w:pPr>
            <w:r>
              <w:rPr>
                <w:b/>
                <w:bCs/>
                <w:sz w:val="18"/>
                <w:szCs w:val="18"/>
              </w:rPr>
              <w:t xml:space="preserve">Alto impacto:</w:t>
            </w:r>
            <w:r>
              <w:rPr>
                <w:sz w:val="18"/>
                <w:szCs w:val="18"/>
              </w:rPr>
              <w:t xml:space="preserve"> salta lateralmente y aterriza sobre la otra pierna, la libre cruza por detrás.</w:t>
            </w:r>
          </w:p>
          <w:p>
            <w:pPr>
              <w:pStyle w:val="ListParagraph"/>
              <w:keepNext/>
              <w:numPr>
                <w:ilvl w:val="0"/>
                <w:numId w:val="70"/>
              </w:numPr>
              <w:spacing w:after="20" w:line="252"/>
            </w:pPr>
            <w:r>
              <w:rPr>
                <w:b/>
                <w:bCs/>
                <w:sz w:val="18"/>
                <w:szCs w:val="18"/>
              </w:rPr>
              <w:t xml:space="preserve">Bajo impacto:</w:t>
            </w:r>
            <w:r>
              <w:rPr>
                <w:sz w:val="18"/>
                <w:szCs w:val="18"/>
              </w:rPr>
              <w:t xml:space="preserve"> da un paso lateral amplio y cruza la pierna atrás en curtsy sin salto.</w:t>
            </w:r>
          </w:p>
          <w:p>
            <w:pPr>
              <w:pStyle w:val="ListParagraph"/>
              <w:keepNext/>
              <w:numPr>
                <w:ilvl w:val="0"/>
                <w:numId w:val="70"/>
              </w:numPr>
              <w:spacing w:after="20" w:line="252"/>
            </w:pPr>
            <w:r>
              <w:rPr>
                <w:sz w:val="18"/>
                <w:szCs w:val="18"/>
              </w:rPr>
              <w:t xml:space="preserve">Brazos alternan como un patinador.</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Respiración</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Ritmo natural.</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Músculos principales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Glúteo medio y menor, Glúteo mayor</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Secundarios / estabilizadores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Cuádriceps, Aductores, Gemelos y sóleo, Oblicuos</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Errores frecuentes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6"/>
              </w:numPr>
              <w:spacing w:after="20" w:line="252"/>
            </w:pPr>
            <w:r>
              <w:rPr>
                <w:sz w:val="18"/>
                <w:szCs w:val="18"/>
              </w:rPr>
              <w:t xml:space="preserve">Rodilla de apoyo hacia dentro.</w:t>
            </w:r>
          </w:p>
          <w:p>
            <w:pPr>
              <w:pStyle w:val="ListParagraph"/>
              <w:keepNext/>
              <w:numPr>
                <w:ilvl w:val="0"/>
                <w:numId w:val="6"/>
              </w:numPr>
              <w:spacing w:after="20" w:line="252"/>
            </w:pPr>
            <w:r>
              <w:rPr>
                <w:sz w:val="18"/>
                <w:szCs w:val="18"/>
              </w:rPr>
              <w:t xml:space="preserve">Aterrizaje rígido.</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Regresión (más fácil)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7"/>
              </w:numPr>
              <w:spacing w:after="20" w:line="252"/>
            </w:pPr>
            <w:r>
              <w:rPr>
                <w:sz w:val="18"/>
                <w:szCs w:val="18"/>
              </w:rPr>
              <w:t xml:space="preserve">Paso lateral.</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Progresión (más difícil)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8"/>
              </w:numPr>
              <w:spacing w:after="20" w:line="252"/>
            </w:pPr>
            <w:r>
              <w:rPr>
                <w:sz w:val="18"/>
                <w:szCs w:val="18"/>
              </w:rPr>
              <w:t xml:space="preserve">Mayor distancia.</w:t>
            </w:r>
          </w:p>
          <w:p>
            <w:pPr>
              <w:pStyle w:val="ListParagraph"/>
              <w:keepNext/>
              <w:numPr>
                <w:ilvl w:val="0"/>
                <w:numId w:val="8"/>
              </w:numPr>
              <w:spacing w:after="20" w:line="252"/>
            </w:pPr>
            <w:r>
              <w:rPr>
                <w:sz w:val="18"/>
                <w:szCs w:val="18"/>
              </w:rPr>
              <w:t xml:space="preserve">Pausa de 1 s en cada aterrizaje.</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Dosificación sugerida</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20–40 s.</w:t>
            </w:r>
          </w:p>
        </w:tc>
      </w:tr>
      <w:tr>
        <w:trPr>
          <w:cantSplit/>
        </w:trPr>
        <w:tc>
          <w:tcPr>
            <w:tcW w:type="dxa" w:w="1900"/>
            <w:tcBorders>
              <w:top w:val="single" w:color="C9C2B6" w:sz="4"/>
              <w:left w:val="single" w:color="C9C2B6" w:sz="4"/>
              <w:bottom w:val="single" w:color="C9C2B6" w:sz="4"/>
              <w:right w:val="single" w:color="C9C2B6" w:sz="4"/>
            </w:tcBorders>
            <w:shd w:fill="3C7A5A" w:color="auto" w:val="clear"/>
            <w:tcMar>
              <w:top w:type="dxa" w:w="60"/>
              <w:left w:type="dxa" w:w="100"/>
              <w:bottom w:type="dxa" w:w="60"/>
              <w:right w:type="dxa" w:w="100"/>
            </w:tcMar>
            <w:vAlign w:val="top"/>
          </w:tcPr>
          <w:p>
            <w:pPr>
              <w:keepNext w:val="false"/>
              <w:spacing w:after="20" w:line="252"/>
            </w:pPr>
            <w:r>
              <w:rPr>
                <w:b/>
                <w:bCs/>
                <w:color w:val="FFFFFF"/>
                <w:sz w:val="17"/>
                <w:szCs w:val="17"/>
              </w:rPr>
              <w:t xml:space="preserve">Cue clave</w:t>
            </w:r>
          </w:p>
        </w:tc>
        <w:tc>
          <w:tcPr>
            <w:tcW w:type="dxa" w:w="7460"/>
            <w:tcBorders>
              <w:top w:val="single" w:color="C9C2B6" w:sz="4"/>
              <w:left w:val="single" w:color="C9C2B6" w:sz="4"/>
              <w:bottom w:val="single" w:color="C9C2B6" w:sz="4"/>
              <w:right w:val="single" w:color="C9C2B6" w:sz="4"/>
            </w:tcBorders>
            <w:shd w:fill="E7F1EC" w:color="auto" w:val="clear"/>
            <w:tcMar>
              <w:top w:type="dxa" w:w="60"/>
              <w:left w:type="dxa" w:w="100"/>
              <w:bottom w:type="dxa" w:w="60"/>
              <w:right w:type="dxa" w:w="100"/>
            </w:tcMar>
            <w:vAlign w:val="top"/>
          </w:tcPr>
          <w:p>
            <w:pPr>
              <w:keepNext w:val="false"/>
              <w:spacing w:after="20" w:line="252"/>
            </w:pPr>
            <w:r>
              <w:rPr>
                <w:b/>
                <w:bCs/>
                <w:color w:val="2F5E46"/>
                <w:sz w:val="18"/>
                <w:szCs w:val="18"/>
              </w:rPr>
              <w:t xml:space="preserve">«Aterriza en una pierna como una patinadora.»</w:t>
            </w:r>
          </w:p>
        </w:tc>
      </w:tr>
    </w:tbl>
    <w:p>
      <w:pPr>
        <w:spacing w:after="160"/>
      </w:pPr>
    </w:p>
    <w:p>
      <w:pPr>
        <w:pStyle w:val="Heading4"/>
        <w:keepNext/>
        <w:spacing w:after="40" w:before="280"/>
      </w:pPr>
      <w:r>
        <w:t xml:space="preserve">Mountain climbers rápidos / lentos</w:t>
      </w:r>
      <w:r>
        <w:rPr>
          <w:b w:val="false"/>
          <w:bCs w:val="false"/>
          <w:i/>
          <w:iCs/>
          <w:color w:val="6B6B6B"/>
          <w:sz w:val="20"/>
          <w:szCs w:val="20"/>
        </w:rPr>
        <w:t xml:space="preserve">  ·  Mountain climbers</w:t>
      </w:r>
    </w:p>
    <w:p>
      <w:pPr>
        <w:keepNext/>
        <w:spacing w:after="40"/>
      </w:pPr>
      <w:r>
        <w:rPr>
          <w:rFonts w:ascii="Calibri" w:cs="Calibri" w:eastAsia="Calibri" w:hAnsi="Calibri"/>
          <w:b/>
          <w:bCs/>
          <w:color w:val="B08D57"/>
          <w:sz w:val="15"/>
          <w:szCs w:val="15"/>
        </w:rPr>
        <w:t xml:space="preserve">FICHA TÉCNICA</w:t>
      </w:r>
      <w:r>
        <w:rPr>
          <w:rFonts w:ascii="Calibri" w:cs="Calibri" w:eastAsia="Calibri" w:hAnsi="Calibri"/>
          <w:color w:val="6B6B6B"/>
          <w:sz w:val="17"/>
          <w:szCs w:val="17"/>
        </w:rPr>
        <w:t xml:space="preserve">   Nivel: Principiante</w:t>
      </w:r>
    </w:p>
    <w:p>
      <w:pPr>
        <w:keepNext/>
        <w:spacing w:after="40" w:before="80"/>
        <w:jc w:val="center"/>
      </w:pPr>
      <w:r>
        <w:drawing>
          <wp:inline distT="0" distB="0" distL="0" distR="0">
            <wp:extent cx="5943600" cy="2190750"/>
            <wp:effectExtent t="0" r="0" b="0" l="0"/>
            <wp:docPr id="1" name="ex_mountain_climbers_rapidos_lentos" descr="ex_mountain_climbers_rapidos_lentos" title="ex_mountain_climbers_rapidos_len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5943600" cy="2190750"/>
                    </a:xfrm>
                    <a:prstGeom prst="rect">
                      <a:avLst/>
                    </a:prstGeom>
                  </pic:spPr>
                </pic:pic>
              </a:graphicData>
            </a:graphic>
          </wp:inline>
        </w:drawing>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7460"/>
      </w:tblGrid>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Objetivo</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Cardio en plancha con gran exigencia de core.</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Posición inicial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Plancha alta.</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Ejecución</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71"/>
              </w:numPr>
              <w:spacing w:after="20" w:line="252"/>
            </w:pPr>
            <w:r>
              <w:rPr>
                <w:b/>
                <w:bCs/>
                <w:sz w:val="18"/>
                <w:szCs w:val="18"/>
              </w:rPr>
              <w:t xml:space="preserve">Rápido (más intenso):</w:t>
            </w:r>
            <w:r>
              <w:rPr>
                <w:sz w:val="18"/>
                <w:szCs w:val="18"/>
              </w:rPr>
              <w:t xml:space="preserve"> alterna rodillas al pecho con un pequeño salto.</w:t>
            </w:r>
          </w:p>
          <w:p>
            <w:pPr>
              <w:pStyle w:val="ListParagraph"/>
              <w:keepNext/>
              <w:numPr>
                <w:ilvl w:val="0"/>
                <w:numId w:val="71"/>
              </w:numPr>
              <w:spacing w:after="20" w:line="252"/>
            </w:pPr>
            <w:r>
              <w:rPr>
                <w:b/>
                <w:bCs/>
                <w:sz w:val="18"/>
                <w:szCs w:val="18"/>
              </w:rPr>
              <w:t xml:space="preserve">Lento (bajo impacto):</w:t>
            </w:r>
            <w:r>
              <w:rPr>
                <w:sz w:val="18"/>
                <w:szCs w:val="18"/>
              </w:rPr>
              <w:t xml:space="preserve"> lleva una rodilla al pecho, vuelve a apoyar y alterna sin saltos.</w:t>
            </w:r>
          </w:p>
          <w:p>
            <w:pPr>
              <w:pStyle w:val="ListParagraph"/>
              <w:keepNext/>
              <w:numPr>
                <w:ilvl w:val="0"/>
                <w:numId w:val="71"/>
              </w:numPr>
              <w:spacing w:after="20" w:line="252"/>
            </w:pPr>
            <w:r>
              <w:rPr>
                <w:sz w:val="18"/>
                <w:szCs w:val="18"/>
              </w:rPr>
              <w:t xml:space="preserve">Hombros sobre manos y cadera baja.</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Respiración</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Ritmo continuo.</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Músculos principales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Transverso del abdomen, Flexores de cadera (iliopsoas), Recto abdominal</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Secundarios / estabilizadores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Deltoides anterior, Oblicuos, Cuádriceps</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Errores frecuentes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6"/>
              </w:numPr>
              <w:spacing w:after="20" w:line="252"/>
            </w:pPr>
            <w:r>
              <w:rPr>
                <w:sz w:val="18"/>
                <w:szCs w:val="18"/>
              </w:rPr>
              <w:t xml:space="preserve">Cadera alta.</w:t>
            </w:r>
          </w:p>
          <w:p>
            <w:pPr>
              <w:pStyle w:val="ListParagraph"/>
              <w:keepNext/>
              <w:numPr>
                <w:ilvl w:val="0"/>
                <w:numId w:val="6"/>
              </w:numPr>
              <w:spacing w:after="20" w:line="252"/>
            </w:pPr>
            <w:r>
              <w:rPr>
                <w:sz w:val="18"/>
                <w:szCs w:val="18"/>
              </w:rPr>
              <w:t xml:space="preserve">Hombros por detrás de las manos.</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Regresión (más fácil)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7"/>
              </w:numPr>
              <w:spacing w:after="20" w:line="252"/>
            </w:pPr>
            <w:r>
              <w:rPr>
                <w:sz w:val="18"/>
                <w:szCs w:val="18"/>
              </w:rPr>
              <w:t xml:space="preserve">Manos elevadas en banco.</w:t>
            </w:r>
          </w:p>
          <w:p>
            <w:pPr>
              <w:pStyle w:val="ListParagraph"/>
              <w:keepNext/>
              <w:numPr>
                <w:ilvl w:val="0"/>
                <w:numId w:val="7"/>
              </w:numPr>
              <w:spacing w:after="20" w:line="252"/>
            </w:pPr>
            <w:r>
              <w:rPr>
                <w:sz w:val="18"/>
                <w:szCs w:val="18"/>
              </w:rPr>
              <w:t xml:space="preserve">Versión lenta.</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Progresión (más difícil)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8"/>
              </w:numPr>
              <w:spacing w:after="20" w:line="252"/>
            </w:pPr>
            <w:r>
              <w:rPr>
                <w:sz w:val="18"/>
                <w:szCs w:val="18"/>
              </w:rPr>
              <w:t xml:space="preserve">Rodilla al codo contrario.</w:t>
            </w:r>
          </w:p>
          <w:p>
            <w:pPr>
              <w:pStyle w:val="ListParagraph"/>
              <w:keepNext/>
              <w:numPr>
                <w:ilvl w:val="0"/>
                <w:numId w:val="8"/>
              </w:numPr>
              <w:spacing w:after="20" w:line="252"/>
            </w:pPr>
            <w:r>
              <w:rPr>
                <w:sz w:val="18"/>
                <w:szCs w:val="18"/>
              </w:rPr>
              <w:t xml:space="preserve">Ritmo doble.</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Dosificación sugerida</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20–40 s.</w:t>
            </w:r>
          </w:p>
        </w:tc>
      </w:tr>
      <w:tr>
        <w:trPr>
          <w:cantSplit/>
        </w:trPr>
        <w:tc>
          <w:tcPr>
            <w:tcW w:type="dxa" w:w="1900"/>
            <w:tcBorders>
              <w:top w:val="single" w:color="C9C2B6" w:sz="4"/>
              <w:left w:val="single" w:color="C9C2B6" w:sz="4"/>
              <w:bottom w:val="single" w:color="C9C2B6" w:sz="4"/>
              <w:right w:val="single" w:color="C9C2B6" w:sz="4"/>
            </w:tcBorders>
            <w:shd w:fill="3C7A5A" w:color="auto" w:val="clear"/>
            <w:tcMar>
              <w:top w:type="dxa" w:w="60"/>
              <w:left w:type="dxa" w:w="100"/>
              <w:bottom w:type="dxa" w:w="60"/>
              <w:right w:type="dxa" w:w="100"/>
            </w:tcMar>
            <w:vAlign w:val="top"/>
          </w:tcPr>
          <w:p>
            <w:pPr>
              <w:keepNext w:val="false"/>
              <w:spacing w:after="20" w:line="252"/>
            </w:pPr>
            <w:r>
              <w:rPr>
                <w:b/>
                <w:bCs/>
                <w:color w:val="FFFFFF"/>
                <w:sz w:val="17"/>
                <w:szCs w:val="17"/>
              </w:rPr>
              <w:t xml:space="preserve">Cue clave</w:t>
            </w:r>
          </w:p>
        </w:tc>
        <w:tc>
          <w:tcPr>
            <w:tcW w:type="dxa" w:w="7460"/>
            <w:tcBorders>
              <w:top w:val="single" w:color="C9C2B6" w:sz="4"/>
              <w:left w:val="single" w:color="C9C2B6" w:sz="4"/>
              <w:bottom w:val="single" w:color="C9C2B6" w:sz="4"/>
              <w:right w:val="single" w:color="C9C2B6" w:sz="4"/>
            </w:tcBorders>
            <w:shd w:fill="E7F1EC" w:color="auto" w:val="clear"/>
            <w:tcMar>
              <w:top w:type="dxa" w:w="60"/>
              <w:left w:type="dxa" w:w="100"/>
              <w:bottom w:type="dxa" w:w="60"/>
              <w:right w:type="dxa" w:w="100"/>
            </w:tcMar>
            <w:vAlign w:val="top"/>
          </w:tcPr>
          <w:p>
            <w:pPr>
              <w:keepNext w:val="false"/>
              <w:spacing w:after="20" w:line="252"/>
            </w:pPr>
            <w:r>
              <w:rPr>
                <w:b/>
                <w:bCs/>
                <w:color w:val="2F5E46"/>
                <w:sz w:val="18"/>
                <w:szCs w:val="18"/>
              </w:rPr>
              <w:t xml:space="preserve">«Corre en la plancha sin mover la cadera.»</w:t>
            </w:r>
          </w:p>
        </w:tc>
      </w:tr>
    </w:tbl>
    <w:p>
      <w:pPr>
        <w:spacing w:after="160"/>
      </w:pPr>
    </w:p>
    <w:p>
      <w:pPr>
        <w:pStyle w:val="Heading4"/>
        <w:keepNext/>
        <w:spacing w:after="40" w:before="280"/>
      </w:pPr>
      <w:r>
        <w:t xml:space="preserve">Zancada con salto / zancada atrás con rodilla arriba</w:t>
      </w:r>
      <w:r>
        <w:rPr>
          <w:b w:val="false"/>
          <w:bCs w:val="false"/>
          <w:i/>
          <w:iCs/>
          <w:color w:val="6B6B6B"/>
          <w:sz w:val="20"/>
          <w:szCs w:val="20"/>
        </w:rPr>
        <w:t xml:space="preserve">  ·  Jump lunge / reverse lunge knee drive</w:t>
      </w:r>
    </w:p>
    <w:p>
      <w:pPr>
        <w:keepNext/>
        <w:spacing w:after="40"/>
      </w:pPr>
      <w:r>
        <w:rPr>
          <w:rFonts w:ascii="Calibri" w:cs="Calibri" w:eastAsia="Calibri" w:hAnsi="Calibri"/>
          <w:b/>
          <w:bCs/>
          <w:color w:val="B08D57"/>
          <w:sz w:val="15"/>
          <w:szCs w:val="15"/>
        </w:rPr>
        <w:t xml:space="preserve">FICHA TÉCNICA</w:t>
      </w:r>
      <w:r>
        <w:rPr>
          <w:rFonts w:ascii="Calibri" w:cs="Calibri" w:eastAsia="Calibri" w:hAnsi="Calibri"/>
          <w:color w:val="6B6B6B"/>
          <w:sz w:val="17"/>
          <w:szCs w:val="17"/>
        </w:rPr>
        <w:t xml:space="preserve">   Nivel: Avanzado</w:t>
      </w:r>
    </w:p>
    <w:p>
      <w:pPr>
        <w:keepNext/>
        <w:spacing w:after="40" w:before="80"/>
        <w:jc w:val="center"/>
      </w:pPr>
      <w:r>
        <w:drawing>
          <wp:inline distT="0" distB="0" distL="0" distR="0">
            <wp:extent cx="5943600" cy="2343150"/>
            <wp:effectExtent t="0" r="0" b="0" l="0"/>
            <wp:docPr id="1" name="ex_zancada_con_salto_zancada_atras_con_rodilla_arriba" descr="ex_zancada_con_salto_zancada_atras_con_rodilla_arriba" title="ex_zancada_con_salto_zancada_atras_con_rodilla_arri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5943600" cy="2343150"/>
                    </a:xfrm>
                    <a:prstGeom prst="rect">
                      <a:avLst/>
                    </a:prstGeom>
                  </pic:spPr>
                </pic:pic>
              </a:graphicData>
            </a:graphic>
          </wp:inline>
        </w:drawing>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7460"/>
      </w:tblGrid>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Objetivo</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Potencia unilateral o, en la versión baja, fuerza con equilibrio.</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Posición inicial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Zancada.</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Ejecución</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72"/>
              </w:numPr>
              <w:spacing w:after="20" w:line="252"/>
            </w:pPr>
            <w:r>
              <w:rPr>
                <w:b/>
                <w:bCs/>
                <w:sz w:val="18"/>
                <w:szCs w:val="18"/>
              </w:rPr>
              <w:t xml:space="preserve">Alto impacto:</w:t>
            </w:r>
            <w:r>
              <w:rPr>
                <w:sz w:val="18"/>
                <w:szCs w:val="18"/>
              </w:rPr>
              <w:t xml:space="preserve"> salta y cambia de pierna en el aire, aterrizando en zancada controlada.</w:t>
            </w:r>
          </w:p>
          <w:p>
            <w:pPr>
              <w:pStyle w:val="ListParagraph"/>
              <w:keepNext/>
              <w:numPr>
                <w:ilvl w:val="0"/>
                <w:numId w:val="72"/>
              </w:numPr>
              <w:spacing w:after="20" w:line="252"/>
            </w:pPr>
            <w:r>
              <w:rPr>
                <w:b/>
                <w:bCs/>
                <w:sz w:val="18"/>
                <w:szCs w:val="18"/>
              </w:rPr>
              <w:t xml:space="preserve">Bajo impacto:</w:t>
            </w:r>
            <w:r>
              <w:rPr>
                <w:sz w:val="18"/>
                <w:szCs w:val="18"/>
              </w:rPr>
              <w:t xml:space="preserve"> zancada atrás y, al subir, eleva la rodilla trasera al frente.</w:t>
            </w:r>
          </w:p>
          <w:p>
            <w:pPr>
              <w:pStyle w:val="ListParagraph"/>
              <w:keepNext/>
              <w:numPr>
                <w:ilvl w:val="0"/>
                <w:numId w:val="72"/>
              </w:numPr>
              <w:spacing w:after="20" w:line="252"/>
            </w:pPr>
            <w:r>
              <w:rPr>
                <w:sz w:val="18"/>
                <w:szCs w:val="18"/>
              </w:rPr>
              <w:t xml:space="preserve">Tronco alto.</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Respiración</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Exhala al subir.</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Músculos principales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Cuádriceps, Glúteo mayor</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Secundarios / estabilizadores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Isquiotibiales, Flexores de cadera (iliopsoas), Gemelos y sóleo, Transverso del abdomen</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Errores frecuentes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6"/>
              </w:numPr>
              <w:spacing w:after="20" w:line="252"/>
            </w:pPr>
            <w:r>
              <w:rPr>
                <w:sz w:val="18"/>
                <w:szCs w:val="18"/>
              </w:rPr>
              <w:t xml:space="preserve">Rodilla trasera que golpea el suelo.</w:t>
            </w:r>
          </w:p>
          <w:p>
            <w:pPr>
              <w:pStyle w:val="ListParagraph"/>
              <w:keepNext/>
              <w:numPr>
                <w:ilvl w:val="0"/>
                <w:numId w:val="6"/>
              </w:numPr>
              <w:spacing w:after="20" w:line="252"/>
            </w:pPr>
            <w:r>
              <w:rPr>
                <w:sz w:val="18"/>
                <w:szCs w:val="18"/>
              </w:rPr>
              <w:t xml:space="preserve">Aterrizar con el pie delantero muy cerca.</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Regresión (más fácil)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7"/>
              </w:numPr>
              <w:spacing w:after="20" w:line="252"/>
            </w:pPr>
            <w:r>
              <w:rPr>
                <w:sz w:val="18"/>
                <w:szCs w:val="18"/>
              </w:rPr>
              <w:t xml:space="preserve">Zancada atrás simple.</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Progresión (más difícil)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8"/>
              </w:numPr>
              <w:spacing w:after="20" w:line="252"/>
            </w:pPr>
            <w:r>
              <w:rPr>
                <w:sz w:val="18"/>
                <w:szCs w:val="18"/>
              </w:rPr>
              <w:t xml:space="preserve">Salto con pausa en cada aterrizaje.</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Dosificación sugerida</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20–30 s.</w:t>
            </w:r>
          </w:p>
        </w:tc>
      </w:tr>
      <w:tr>
        <w:trPr>
          <w:cantSplit/>
        </w:trPr>
        <w:tc>
          <w:tcPr>
            <w:tcW w:type="dxa" w:w="1900"/>
            <w:tcBorders>
              <w:top w:val="single" w:color="C9C2B6" w:sz="4"/>
              <w:left w:val="single" w:color="C9C2B6" w:sz="4"/>
              <w:bottom w:val="single" w:color="C9C2B6" w:sz="4"/>
              <w:right w:val="single" w:color="C9C2B6" w:sz="4"/>
            </w:tcBorders>
            <w:shd w:fill="3C7A5A" w:color="auto" w:val="clear"/>
            <w:tcMar>
              <w:top w:type="dxa" w:w="60"/>
              <w:left w:type="dxa" w:w="100"/>
              <w:bottom w:type="dxa" w:w="60"/>
              <w:right w:type="dxa" w:w="100"/>
            </w:tcMar>
            <w:vAlign w:val="top"/>
          </w:tcPr>
          <w:p>
            <w:pPr>
              <w:keepNext w:val="false"/>
              <w:spacing w:after="20" w:line="252"/>
            </w:pPr>
            <w:r>
              <w:rPr>
                <w:b/>
                <w:bCs/>
                <w:color w:val="FFFFFF"/>
                <w:sz w:val="17"/>
                <w:szCs w:val="17"/>
              </w:rPr>
              <w:t xml:space="preserve">Cue clave</w:t>
            </w:r>
          </w:p>
        </w:tc>
        <w:tc>
          <w:tcPr>
            <w:tcW w:type="dxa" w:w="7460"/>
            <w:tcBorders>
              <w:top w:val="single" w:color="C9C2B6" w:sz="4"/>
              <w:left w:val="single" w:color="C9C2B6" w:sz="4"/>
              <w:bottom w:val="single" w:color="C9C2B6" w:sz="4"/>
              <w:right w:val="single" w:color="C9C2B6" w:sz="4"/>
            </w:tcBorders>
            <w:shd w:fill="E7F1EC" w:color="auto" w:val="clear"/>
            <w:tcMar>
              <w:top w:type="dxa" w:w="60"/>
              <w:left w:type="dxa" w:w="100"/>
              <w:bottom w:type="dxa" w:w="60"/>
              <w:right w:type="dxa" w:w="100"/>
            </w:tcMar>
            <w:vAlign w:val="top"/>
          </w:tcPr>
          <w:p>
            <w:pPr>
              <w:keepNext w:val="false"/>
              <w:spacing w:after="20" w:line="252"/>
            </w:pPr>
            <w:r>
              <w:rPr>
                <w:b/>
                <w:bCs/>
                <w:color w:val="2F5E46"/>
                <w:sz w:val="18"/>
                <w:szCs w:val="18"/>
              </w:rPr>
              <w:t xml:space="preserve">«Cambia de pierna en el aire y aterriza suave.»</w:t>
            </w:r>
          </w:p>
        </w:tc>
      </w:tr>
    </w:tbl>
    <w:p>
      <w:pPr>
        <w:spacing w:after="160"/>
      </w:pPr>
    </w:p>
    <w:p>
      <w:pPr>
        <w:pStyle w:val="Heading4"/>
        <w:keepNext/>
        <w:spacing w:after="40" w:before="280"/>
      </w:pPr>
      <w:r>
        <w:t xml:space="preserve">Talones al glúteo</w:t>
      </w:r>
      <w:r>
        <w:rPr>
          <w:b w:val="false"/>
          <w:bCs w:val="false"/>
          <w:i/>
          <w:iCs/>
          <w:color w:val="6B6B6B"/>
          <w:sz w:val="20"/>
          <w:szCs w:val="20"/>
        </w:rPr>
        <w:t xml:space="preserve">  ·  Butt kicks</w:t>
      </w:r>
    </w:p>
    <w:p>
      <w:pPr>
        <w:keepNext/>
        <w:spacing w:after="40"/>
      </w:pPr>
      <w:r>
        <w:rPr>
          <w:rFonts w:ascii="Calibri" w:cs="Calibri" w:eastAsia="Calibri" w:hAnsi="Calibri"/>
          <w:b/>
          <w:bCs/>
          <w:color w:val="B08D57"/>
          <w:sz w:val="15"/>
          <w:szCs w:val="15"/>
        </w:rPr>
        <w:t xml:space="preserve">FICHA TÉCNICA</w:t>
      </w:r>
      <w:r>
        <w:rPr>
          <w:rFonts w:ascii="Calibri" w:cs="Calibri" w:eastAsia="Calibri" w:hAnsi="Calibri"/>
          <w:color w:val="6B6B6B"/>
          <w:sz w:val="17"/>
          <w:szCs w:val="17"/>
        </w:rPr>
        <w:t xml:space="preserve">   Nivel: Principiante</w:t>
      </w:r>
    </w:p>
    <w:p>
      <w:pPr>
        <w:keepNext/>
        <w:spacing w:after="40" w:before="80"/>
        <w:jc w:val="center"/>
      </w:pPr>
      <w:r>
        <w:drawing>
          <wp:inline distT="0" distB="0" distL="0" distR="0">
            <wp:extent cx="5943600" cy="2638425"/>
            <wp:effectExtent t="0" r="0" b="0" l="0"/>
            <wp:docPr id="1" name="ex_talones_al_gluteo" descr="ex_talones_al_gluteo" title="ex_talones_al_glute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5943600" cy="2638425"/>
                    </a:xfrm>
                    <a:prstGeom prst="rect">
                      <a:avLst/>
                    </a:prstGeom>
                  </pic:spPr>
                </pic:pic>
              </a:graphicData>
            </a:graphic>
          </wp:inline>
        </w:drawing>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7460"/>
      </w:tblGrid>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Objetivo</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Cardio ligero y activación de isquiotibiales; útil en calentamiento.</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Posición inicial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De pie.</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Ejecución</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73"/>
              </w:numPr>
              <w:spacing w:after="20" w:line="252"/>
            </w:pPr>
            <w:r>
              <w:rPr>
                <w:b/>
                <w:bCs/>
                <w:sz w:val="18"/>
                <w:szCs w:val="18"/>
              </w:rPr>
              <w:t xml:space="preserve">Alto impacto:</w:t>
            </w:r>
            <w:r>
              <w:rPr>
                <w:sz w:val="18"/>
                <w:szCs w:val="18"/>
              </w:rPr>
              <w:t xml:space="preserve"> trota llevando talones a los glúteos.</w:t>
            </w:r>
          </w:p>
          <w:p>
            <w:pPr>
              <w:pStyle w:val="ListParagraph"/>
              <w:keepNext/>
              <w:numPr>
                <w:ilvl w:val="0"/>
                <w:numId w:val="73"/>
              </w:numPr>
              <w:spacing w:after="20" w:line="252"/>
            </w:pPr>
            <w:r>
              <w:rPr>
                <w:b/>
                <w:bCs/>
                <w:sz w:val="18"/>
                <w:szCs w:val="18"/>
              </w:rPr>
              <w:t xml:space="preserve">Bajo impacto:</w:t>
            </w:r>
            <w:r>
              <w:rPr>
                <w:sz w:val="18"/>
                <w:szCs w:val="18"/>
              </w:rPr>
              <w:t xml:space="preserve"> alterna sin salto llevando un talón cada vez.</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Respiración</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Natural.</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Músculos principales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Isquiotibiales</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Secundarios / estabilizadores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Gemelos y sóleo, Glúteo mayor</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Errores frecuentes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6"/>
              </w:numPr>
              <w:spacing w:after="20" w:line="252"/>
            </w:pPr>
            <w:r>
              <w:rPr>
                <w:sz w:val="18"/>
                <w:szCs w:val="18"/>
              </w:rPr>
              <w:t xml:space="preserve">Inclinarse adelante.</w:t>
            </w:r>
          </w:p>
          <w:p>
            <w:pPr>
              <w:pStyle w:val="ListParagraph"/>
              <w:keepNext/>
              <w:numPr>
                <w:ilvl w:val="0"/>
                <w:numId w:val="6"/>
              </w:numPr>
              <w:spacing w:after="20" w:line="252"/>
            </w:pPr>
            <w:r>
              <w:rPr>
                <w:sz w:val="18"/>
                <w:szCs w:val="18"/>
              </w:rPr>
              <w:t xml:space="preserve">Arquear la zona lumbar.</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Regresión (más fácil)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7"/>
              </w:numPr>
              <w:spacing w:after="20" w:line="252"/>
            </w:pPr>
            <w:r>
              <w:rPr>
                <w:sz w:val="18"/>
                <w:szCs w:val="18"/>
              </w:rPr>
              <w:t xml:space="preserve">Versión alterna lenta.</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Progresión (más difícil)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8"/>
              </w:numPr>
              <w:spacing w:after="20" w:line="252"/>
            </w:pPr>
            <w:r>
              <w:rPr>
                <w:sz w:val="18"/>
                <w:szCs w:val="18"/>
              </w:rPr>
              <w:t xml:space="preserve">Más velocidad.</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Dosificación sugerida</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20–40 s.</w:t>
            </w:r>
          </w:p>
        </w:tc>
      </w:tr>
      <w:tr>
        <w:trPr>
          <w:cantSplit/>
        </w:trPr>
        <w:tc>
          <w:tcPr>
            <w:tcW w:type="dxa" w:w="1900"/>
            <w:tcBorders>
              <w:top w:val="single" w:color="C9C2B6" w:sz="4"/>
              <w:left w:val="single" w:color="C9C2B6" w:sz="4"/>
              <w:bottom w:val="single" w:color="C9C2B6" w:sz="4"/>
              <w:right w:val="single" w:color="C9C2B6" w:sz="4"/>
            </w:tcBorders>
            <w:shd w:fill="3C7A5A" w:color="auto" w:val="clear"/>
            <w:tcMar>
              <w:top w:type="dxa" w:w="60"/>
              <w:left w:type="dxa" w:w="100"/>
              <w:bottom w:type="dxa" w:w="60"/>
              <w:right w:type="dxa" w:w="100"/>
            </w:tcMar>
            <w:vAlign w:val="top"/>
          </w:tcPr>
          <w:p>
            <w:pPr>
              <w:keepNext w:val="false"/>
              <w:spacing w:after="20" w:line="252"/>
            </w:pPr>
            <w:r>
              <w:rPr>
                <w:b/>
                <w:bCs/>
                <w:color w:val="FFFFFF"/>
                <w:sz w:val="17"/>
                <w:szCs w:val="17"/>
              </w:rPr>
              <w:t xml:space="preserve">Cue clave</w:t>
            </w:r>
          </w:p>
        </w:tc>
        <w:tc>
          <w:tcPr>
            <w:tcW w:type="dxa" w:w="7460"/>
            <w:tcBorders>
              <w:top w:val="single" w:color="C9C2B6" w:sz="4"/>
              <w:left w:val="single" w:color="C9C2B6" w:sz="4"/>
              <w:bottom w:val="single" w:color="C9C2B6" w:sz="4"/>
              <w:right w:val="single" w:color="C9C2B6" w:sz="4"/>
            </w:tcBorders>
            <w:shd w:fill="E7F1EC" w:color="auto" w:val="clear"/>
            <w:tcMar>
              <w:top w:type="dxa" w:w="60"/>
              <w:left w:type="dxa" w:w="100"/>
              <w:bottom w:type="dxa" w:w="60"/>
              <w:right w:type="dxa" w:w="100"/>
            </w:tcMar>
            <w:vAlign w:val="top"/>
          </w:tcPr>
          <w:p>
            <w:pPr>
              <w:keepNext w:val="false"/>
              <w:spacing w:after="20" w:line="252"/>
            </w:pPr>
            <w:r>
              <w:rPr>
                <w:b/>
                <w:bCs/>
                <w:color w:val="2F5E46"/>
                <w:sz w:val="18"/>
                <w:szCs w:val="18"/>
              </w:rPr>
              <w:t xml:space="preserve">«Rodillas apuntando al suelo, talones arriba.»</w:t>
            </w:r>
          </w:p>
        </w:tc>
      </w:tr>
    </w:tbl>
    <w:p>
      <w:pPr>
        <w:spacing w:after="160"/>
      </w:pPr>
    </w:p>
    <w:p>
      <w:pPr>
        <w:pStyle w:val="Heading3"/>
        <w:keepNext/>
      </w:pPr>
      <w:r>
        <w:t xml:space="preserve">Cooldown</w:t>
      </w:r>
    </w:p>
    <w:p>
      <w:pPr>
        <w:spacing w:after="100" w:line="276"/>
      </w:pPr>
      <w:r>
        <w:t xml:space="preserve">El enfriamiento ayuda a que la frecuencia cardíaca y la respiración vuelvan gradualmente a la normalidad, mejora la sensación de recuperación y es un buen momento para trabajar movilidad y cerrar la clase con intención.</w:t>
      </w:r>
    </w:p>
    <w:p>
      <w:pPr>
        <w:pStyle w:val="Heading4"/>
        <w:keepNext/>
      </w:pPr>
      <w:r>
        <w:t xml:space="preserve">Estructura sugerida (4–8 minutos)</w:t>
      </w:r>
    </w:p>
    <w:p>
      <w:pPr>
        <w:pStyle w:val="ListParagraph"/>
        <w:numPr>
          <w:ilvl w:val="0"/>
          <w:numId w:val="74"/>
        </w:numPr>
        <w:spacing w:after="40" w:line="264"/>
      </w:pPr>
      <w:r>
        <w:rPr>
          <w:b/>
          <w:bCs/>
        </w:rPr>
        <w:t xml:space="preserve">Bajada de intensidad (1–2 min):</w:t>
      </w:r>
      <w:r>
        <w:t xml:space="preserve"> marcha suave, movimientos amplios de brazos, respiración profunda.</w:t>
      </w:r>
    </w:p>
    <w:p>
      <w:pPr>
        <w:pStyle w:val="ListParagraph"/>
        <w:numPr>
          <w:ilvl w:val="0"/>
          <w:numId w:val="74"/>
        </w:numPr>
        <w:spacing w:after="40" w:line="264"/>
      </w:pPr>
      <w:r>
        <w:rPr>
          <w:b/>
          <w:bCs/>
        </w:rPr>
        <w:t xml:space="preserve">Estiramientos estáticos (3–5 min):</w:t>
      </w:r>
      <w:r>
        <w:t xml:space="preserve"> 20–30 s por posición de los grupos trabajados.</w:t>
      </w:r>
    </w:p>
    <w:p>
      <w:pPr>
        <w:pStyle w:val="ListParagraph"/>
        <w:numPr>
          <w:ilvl w:val="0"/>
          <w:numId w:val="74"/>
        </w:numPr>
        <w:spacing w:after="40" w:line="264"/>
      </w:pPr>
      <w:r>
        <w:rPr>
          <w:b/>
          <w:bCs/>
        </w:rPr>
        <w:t xml:space="preserve">Respiración y cierre (1 min):</w:t>
      </w:r>
      <w:r>
        <w:t xml:space="preserve"> inhalaciones de 4 tiempos, exhalaciones de 6–8 tiempos.</w:t>
      </w:r>
    </w:p>
    <w:p>
      <w:pPr>
        <w:keepNext/>
        <w:spacing w:after="40" w:before="80"/>
        <w:jc w:val="center"/>
      </w:pPr>
      <w:r>
        <w:drawing>
          <wp:inline distT="0" distB="0" distL="0" distR="0">
            <wp:extent cx="5762625" cy="2667000"/>
            <wp:effectExtent t="0" r="0" b="0" l="0"/>
            <wp:docPr id="1" name="g_cooldown" descr="g_cooldown" title="g_coold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5762625" cy="2667000"/>
                    </a:xfrm>
                    <a:prstGeom prst="rect">
                      <a:avLst/>
                    </a:prstGeom>
                  </pic:spPr>
                </pic:pic>
              </a:graphicData>
            </a:graphic>
          </wp:inline>
        </w:drawing>
      </w:r>
    </w:p>
    <w:p>
      <w:pPr>
        <w:spacing w:after="180"/>
        <w:jc w:val="center"/>
      </w:pPr>
      <w:r>
        <w:rPr>
          <w:i/>
          <w:iCs/>
          <w:color w:val="6B6B6B"/>
          <w:sz w:val="17"/>
          <w:szCs w:val="17"/>
        </w:rPr>
        <w:t xml:space="preserve">Figura. Estiramientos de enfriamiento sugeridos.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36"/>
        <w:gridCol w:w="2880"/>
        <w:gridCol w:w="3744"/>
      </w:tblGrid>
      <w:tr>
        <w:trPr>
          <w:cantSplit/>
          <w:tblHeader/>
        </w:trPr>
        <w:tc>
          <w:tcPr>
            <w:tcW w:type="dxa" w:w="2736"/>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8"/>
                <w:szCs w:val="18"/>
              </w:rPr>
              <w:t xml:space="preserve">Estiramiento</w:t>
            </w:r>
          </w:p>
        </w:tc>
        <w:tc>
          <w:tcPr>
            <w:tcW w:type="dxa" w:w="2880"/>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8"/>
                <w:szCs w:val="18"/>
              </w:rPr>
              <w:t xml:space="preserve">Músculos</w:t>
            </w:r>
          </w:p>
        </w:tc>
        <w:tc>
          <w:tcPr>
            <w:tcW w:type="dxa" w:w="3744"/>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8"/>
                <w:szCs w:val="18"/>
              </w:rPr>
              <w:t xml:space="preserve">Indicación clave</w:t>
            </w:r>
          </w:p>
        </w:tc>
      </w:tr>
      <w:tr>
        <w:trPr>
          <w:cantSplit/>
        </w:trPr>
        <w:tc>
          <w:tcPr>
            <w:tcW w:type="dxa" w:w="2736"/>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Cuádriceps de pie</w:t>
            </w:r>
          </w:p>
        </w:tc>
        <w:tc>
          <w:tcPr>
            <w:tcW w:type="dxa" w:w="288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Cuádriceps, flexores de cadera</w:t>
            </w:r>
          </w:p>
        </w:tc>
        <w:tc>
          <w:tcPr>
            <w:tcW w:type="dxa" w:w="374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Rodillas juntas, pelvis en retroversión suave</w:t>
            </w:r>
          </w:p>
        </w:tc>
      </w:tr>
      <w:tr>
        <w:trPr>
          <w:cantSplit/>
        </w:trPr>
        <w:tc>
          <w:tcPr>
            <w:tcW w:type="dxa" w:w="2736"/>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Sentada, inclinación al frente</w:t>
            </w:r>
          </w:p>
        </w:tc>
        <w:tc>
          <w:tcPr>
            <w:tcW w:type="dxa" w:w="2880"/>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Isquiotibiales, espalda</w:t>
            </w:r>
          </w:p>
        </w:tc>
        <w:tc>
          <w:tcPr>
            <w:tcW w:type="dxa" w:w="3744"/>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Espalda larga, inclina desde la cadera</w:t>
            </w:r>
          </w:p>
        </w:tc>
      </w:tr>
      <w:tr>
        <w:trPr>
          <w:cantSplit/>
        </w:trPr>
        <w:tc>
          <w:tcPr>
            <w:tcW w:type="dxa" w:w="2736"/>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Zancada baja</w:t>
            </w:r>
          </w:p>
        </w:tc>
        <w:tc>
          <w:tcPr>
            <w:tcW w:type="dxa" w:w="288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Iliopsoas</w:t>
            </w:r>
          </w:p>
        </w:tc>
        <w:tc>
          <w:tcPr>
            <w:tcW w:type="dxa" w:w="374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Aprieta el glúteo de la pierna de atrás</w:t>
            </w:r>
          </w:p>
        </w:tc>
      </w:tr>
      <w:tr>
        <w:trPr>
          <w:cantSplit/>
        </w:trPr>
        <w:tc>
          <w:tcPr>
            <w:tcW w:type="dxa" w:w="2736"/>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Figura 4</w:t>
            </w:r>
          </w:p>
        </w:tc>
        <w:tc>
          <w:tcPr>
            <w:tcW w:type="dxa" w:w="2880"/>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Glúteo, rotadores</w:t>
            </w:r>
          </w:p>
        </w:tc>
        <w:tc>
          <w:tcPr>
            <w:tcW w:type="dxa" w:w="3744"/>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Tobillo sobre la rodilla contraria, empuja suave</w:t>
            </w:r>
          </w:p>
        </w:tc>
      </w:tr>
      <w:tr>
        <w:trPr>
          <w:cantSplit/>
        </w:trPr>
        <w:tc>
          <w:tcPr>
            <w:tcW w:type="dxa" w:w="2736"/>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Postura del niño</w:t>
            </w:r>
          </w:p>
        </w:tc>
        <w:tc>
          <w:tcPr>
            <w:tcW w:type="dxa" w:w="288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Espalda, dorsal</w:t>
            </w:r>
          </w:p>
        </w:tc>
        <w:tc>
          <w:tcPr>
            <w:tcW w:type="dxa" w:w="374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Brazos largos, respira hacia la espalda</w:t>
            </w:r>
          </w:p>
        </w:tc>
      </w:tr>
      <w:tr>
        <w:trPr>
          <w:cantSplit/>
        </w:trPr>
        <w:tc>
          <w:tcPr>
            <w:tcW w:type="dxa" w:w="2736"/>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Pecho en marco o pared</w:t>
            </w:r>
          </w:p>
        </w:tc>
        <w:tc>
          <w:tcPr>
            <w:tcW w:type="dxa" w:w="2880"/>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Pectoral, deltoides anterior</w:t>
            </w:r>
          </w:p>
        </w:tc>
        <w:tc>
          <w:tcPr>
            <w:tcW w:type="dxa" w:w="3744"/>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Pecho abierto sin arquear la espalda</w:t>
            </w:r>
          </w:p>
        </w:tc>
      </w:tr>
      <w:tr>
        <w:trPr>
          <w:cantSplit/>
        </w:trPr>
        <w:tc>
          <w:tcPr>
            <w:tcW w:type="dxa" w:w="2736"/>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Tríceps sobre la cabeza</w:t>
            </w:r>
          </w:p>
        </w:tc>
        <w:tc>
          <w:tcPr>
            <w:tcW w:type="dxa" w:w="288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Tríceps, dorsal</w:t>
            </w:r>
          </w:p>
        </w:tc>
        <w:tc>
          <w:tcPr>
            <w:tcW w:type="dxa" w:w="374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Codo al techo, costillas cerradas</w:t>
            </w:r>
          </w:p>
        </w:tc>
      </w:tr>
      <w:tr>
        <w:trPr>
          <w:cantSplit/>
        </w:trPr>
        <w:tc>
          <w:tcPr>
            <w:tcW w:type="dxa" w:w="2736"/>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Pantorrilla en zancada</w:t>
            </w:r>
          </w:p>
        </w:tc>
        <w:tc>
          <w:tcPr>
            <w:tcW w:type="dxa" w:w="2880"/>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Gemelos y sóleo</w:t>
            </w:r>
          </w:p>
        </w:tc>
        <w:tc>
          <w:tcPr>
            <w:tcW w:type="dxa" w:w="3744"/>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Talón trasero al suelo</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none" w:color="FFFFFF" w:sz="0"/>
              <w:left w:val="single" w:color="B08D57" w:sz="24"/>
              <w:bottom w:val="none" w:color="FFFFFF" w:sz="0"/>
              <w:right w:val="none" w:color="FFFFFF" w:sz="0"/>
            </w:tcBorders>
            <w:shd w:fill="F4EFE4" w:color="auto" w:val="clear"/>
            <w:tcMar>
              <w:top w:type="dxa" w:w="120"/>
              <w:left w:type="dxa" w:w="200"/>
              <w:bottom w:type="dxa" w:w="100"/>
              <w:right w:type="dxa" w:w="200"/>
            </w:tcMar>
          </w:tcPr>
          <w:p>
            <w:pPr>
              <w:spacing w:after="60"/>
            </w:pPr>
            <w:r>
              <w:rPr>
                <w:rFonts w:ascii="Calibri" w:cs="Calibri" w:eastAsia="Calibri" w:hAnsi="Calibri"/>
                <w:b/>
                <w:bCs/>
                <w:color w:val="B08D57"/>
                <w:sz w:val="15"/>
                <w:szCs w:val="15"/>
              </w:rPr>
              <w:t xml:space="preserve">★ DATO ÚTIL  </w:t>
            </w:r>
            <w:r>
              <w:rPr>
                <w:rFonts w:ascii="Calibri" w:cs="Calibri" w:eastAsia="Calibri" w:hAnsi="Calibri"/>
                <w:b/>
                <w:bCs/>
                <w:color w:val="222222"/>
                <w:sz w:val="20"/>
                <w:szCs w:val="20"/>
              </w:rPr>
              <w:t xml:space="preserve">Estiramiento estático y rendimiento</w:t>
            </w:r>
          </w:p>
          <w:p>
            <w:pPr>
              <w:spacing w:after="60" w:line="264"/>
            </w:pPr>
            <w:r>
              <w:t xml:space="preserve">Los estiramientos estáticos largos justo antes de esfuerzos de fuerza o potencia pueden reducir el rendimiento de forma pasajera; por eso se reservan para el final. En el calentamiento usa movilidad dinámica.</w:t>
            </w:r>
          </w:p>
        </w:tc>
      </w:tr>
    </w:tbl>
    <w:p>
      <w:pPr>
        <w:spacing w:after="140"/>
      </w:pPr>
    </w:p>
    <w:p>
      <w:pPr>
        <w:pStyle w:val="Heading3"/>
        <w:keepNext/>
      </w:pPr>
      <w:r>
        <w:t xml:space="preserve">Core de pie</w:t>
      </w:r>
    </w:p>
    <w:p>
      <w:pPr>
        <w:spacing w:after="100" w:line="276"/>
      </w:pPr>
      <w:r>
        <w:t xml:space="preserve">El core de pie entrena la estabilidad en la posición en la que vivimos: erguidas. Además, permite trabajar core sin bajar al suelo, lo que mantiene el ritmo de la clase.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00"/>
        <w:gridCol w:w="5760"/>
      </w:tblGrid>
      <w:tr>
        <w:trPr>
          <w:cantSplit/>
          <w:tblHeader/>
        </w:trPr>
        <w:tc>
          <w:tcPr>
            <w:tcW w:type="dxa" w:w="3600"/>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8"/>
                <w:szCs w:val="18"/>
              </w:rPr>
              <w:t xml:space="preserve">Función del core</w:t>
            </w:r>
          </w:p>
        </w:tc>
        <w:tc>
          <w:tcPr>
            <w:tcW w:type="dxa" w:w="5760"/>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8"/>
                <w:szCs w:val="18"/>
              </w:rPr>
              <w:t xml:space="preserve">Ejercicio de pie</w:t>
            </w:r>
          </w:p>
        </w:tc>
      </w:tr>
      <w:tr>
        <w:trPr>
          <w:cantSplit/>
        </w:trPr>
        <w:tc>
          <w:tcPr>
            <w:tcW w:type="dxa" w:w="360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Flexión</w:t>
            </w:r>
          </w:p>
        </w:tc>
        <w:tc>
          <w:tcPr>
            <w:tcW w:type="dxa" w:w="57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Crunch de pie rodilla-codo</w:t>
            </w:r>
          </w:p>
        </w:tc>
      </w:tr>
      <w:tr>
        <w:trPr>
          <w:cantSplit/>
        </w:trPr>
        <w:tc>
          <w:tcPr>
            <w:tcW w:type="dxa" w:w="3600"/>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Flexión lateral</w:t>
            </w:r>
          </w:p>
        </w:tc>
        <w:tc>
          <w:tcPr>
            <w:tcW w:type="dxa" w:w="5760"/>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Crunch oblicuo de pie</w:t>
            </w:r>
          </w:p>
        </w:tc>
      </w:tr>
      <w:tr>
        <w:trPr>
          <w:cantSplit/>
        </w:trPr>
        <w:tc>
          <w:tcPr>
            <w:tcW w:type="dxa" w:w="360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Rotación</w:t>
            </w:r>
          </w:p>
        </w:tc>
        <w:tc>
          <w:tcPr>
            <w:tcW w:type="dxa" w:w="57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Woodchop</w:t>
            </w:r>
          </w:p>
        </w:tc>
      </w:tr>
      <w:tr>
        <w:trPr>
          <w:cantSplit/>
        </w:trPr>
        <w:tc>
          <w:tcPr>
            <w:tcW w:type="dxa" w:w="3600"/>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Anti-rotación</w:t>
            </w:r>
          </w:p>
        </w:tc>
        <w:tc>
          <w:tcPr>
            <w:tcW w:type="dxa" w:w="5760"/>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Pallof press</w:t>
            </w:r>
          </w:p>
        </w:tc>
      </w:tr>
      <w:tr>
        <w:trPr>
          <w:cantSplit/>
        </w:trPr>
        <w:tc>
          <w:tcPr>
            <w:tcW w:type="dxa" w:w="360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Anti-flexión lateral</w:t>
            </w:r>
          </w:p>
        </w:tc>
        <w:tc>
          <w:tcPr>
            <w:tcW w:type="dxa" w:w="57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Marcha con peso a un lado</w:t>
            </w:r>
          </w:p>
        </w:tc>
      </w:tr>
    </w:tbl>
    <w:p>
      <w:pPr>
        <w:spacing w:after="120"/>
      </w:pPr>
    </w:p>
    <w:p>
      <w:pPr>
        <w:pStyle w:val="Heading4"/>
        <w:keepNext/>
        <w:spacing w:after="40" w:before="280"/>
      </w:pPr>
      <w:r>
        <w:t xml:space="preserve">Crunch de pie rodilla-codo</w:t>
      </w:r>
      <w:r>
        <w:rPr>
          <w:b w:val="false"/>
          <w:bCs w:val="false"/>
          <w:i/>
          <w:iCs/>
          <w:color w:val="6B6B6B"/>
          <w:sz w:val="20"/>
          <w:szCs w:val="20"/>
        </w:rPr>
        <w:t xml:space="preserve">  ·  Standing knee-to-elbow crunch</w:t>
      </w:r>
    </w:p>
    <w:p>
      <w:pPr>
        <w:keepNext/>
        <w:spacing w:after="40"/>
      </w:pPr>
      <w:r>
        <w:rPr>
          <w:rFonts w:ascii="Calibri" w:cs="Calibri" w:eastAsia="Calibri" w:hAnsi="Calibri"/>
          <w:b/>
          <w:bCs/>
          <w:color w:val="B08D57"/>
          <w:sz w:val="15"/>
          <w:szCs w:val="15"/>
        </w:rPr>
        <w:t xml:space="preserve">FICHA TÉCNICA</w:t>
      </w:r>
      <w:r>
        <w:rPr>
          <w:rFonts w:ascii="Calibri" w:cs="Calibri" w:eastAsia="Calibri" w:hAnsi="Calibri"/>
          <w:color w:val="6B6B6B"/>
          <w:sz w:val="17"/>
          <w:szCs w:val="17"/>
        </w:rPr>
        <w:t xml:space="preserve">   Nivel: Principiante</w:t>
      </w:r>
    </w:p>
    <w:p>
      <w:pPr>
        <w:keepNext/>
        <w:spacing w:after="40" w:before="80"/>
        <w:jc w:val="center"/>
      </w:pPr>
      <w:r>
        <w:drawing>
          <wp:inline distT="0" distB="0" distL="0" distR="0">
            <wp:extent cx="5943600" cy="2638425"/>
            <wp:effectExtent t="0" r="0" b="0" l="0"/>
            <wp:docPr id="1" name="ex_crunch_de_pie_rodilla_codo" descr="ex_crunch_de_pie_rodilla_codo" title="ex_crunch_de_pie_rodilla_co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5943600" cy="2638425"/>
                    </a:xfrm>
                    <a:prstGeom prst="rect">
                      <a:avLst/>
                    </a:prstGeom>
                  </pic:spPr>
                </pic:pic>
              </a:graphicData>
            </a:graphic>
          </wp:inline>
        </w:drawing>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7460"/>
      </w:tblGrid>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Objetivo</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Trabajar el core de pie, con transferencia funcional y equilibrio.</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Posición inicial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De pie, manos detrás de la cabeza, codos abiertos.</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Ejecución</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75"/>
              </w:numPr>
              <w:spacing w:after="20" w:line="252"/>
            </w:pPr>
            <w:r>
              <w:rPr>
                <w:sz w:val="18"/>
                <w:szCs w:val="18"/>
              </w:rPr>
              <w:t xml:space="preserve">Eleva una rodilla y acércala al codo contrario (o del mismo lado).</w:t>
            </w:r>
          </w:p>
          <w:p>
            <w:pPr>
              <w:pStyle w:val="ListParagraph"/>
              <w:keepNext/>
              <w:numPr>
                <w:ilvl w:val="0"/>
                <w:numId w:val="75"/>
              </w:numPr>
              <w:spacing w:after="20" w:line="252"/>
            </w:pPr>
            <w:r>
              <w:rPr>
                <w:sz w:val="18"/>
                <w:szCs w:val="18"/>
              </w:rPr>
              <w:t xml:space="preserve">Flexiona el tronco sin jalar el cuello.</w:t>
            </w:r>
          </w:p>
          <w:p>
            <w:pPr>
              <w:pStyle w:val="ListParagraph"/>
              <w:keepNext/>
              <w:numPr>
                <w:ilvl w:val="0"/>
                <w:numId w:val="75"/>
              </w:numPr>
              <w:spacing w:after="20" w:line="252"/>
            </w:pPr>
            <w:r>
              <w:rPr>
                <w:sz w:val="18"/>
                <w:szCs w:val="18"/>
              </w:rPr>
              <w:t xml:space="preserve">Vuelve y alterna.</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Respiración</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Exhala al encoger.</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Músculos principales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Recto abdominal, Oblicuos</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Secundarios / estabilizadores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Flexores de cadera (iliopsoas), Glúteo medio y menor, Transverso del abdomen</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Errores frecuentes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6"/>
              </w:numPr>
              <w:spacing w:after="20" w:line="252"/>
            </w:pPr>
            <w:r>
              <w:rPr>
                <w:sz w:val="18"/>
                <w:szCs w:val="18"/>
              </w:rPr>
              <w:t xml:space="preserve">Jalar la cabeza.</w:t>
            </w:r>
          </w:p>
          <w:p>
            <w:pPr>
              <w:pStyle w:val="ListParagraph"/>
              <w:keepNext/>
              <w:numPr>
                <w:ilvl w:val="0"/>
                <w:numId w:val="6"/>
              </w:numPr>
              <w:spacing w:after="20" w:line="252"/>
            </w:pPr>
            <w:r>
              <w:rPr>
                <w:sz w:val="18"/>
                <w:szCs w:val="18"/>
              </w:rPr>
              <w:t xml:space="preserve">Perder el equilibrio por prisa.</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Regresión (más fácil)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7"/>
              </w:numPr>
              <w:spacing w:after="20" w:line="252"/>
            </w:pPr>
            <w:r>
              <w:rPr>
                <w:sz w:val="18"/>
                <w:szCs w:val="18"/>
              </w:rPr>
              <w:t xml:space="preserve">Manos al frente.</w:t>
            </w:r>
          </w:p>
          <w:p>
            <w:pPr>
              <w:pStyle w:val="ListParagraph"/>
              <w:keepNext/>
              <w:numPr>
                <w:ilvl w:val="0"/>
                <w:numId w:val="7"/>
              </w:numPr>
              <w:spacing w:after="20" w:line="252"/>
            </w:pPr>
            <w:r>
              <w:rPr>
                <w:sz w:val="18"/>
                <w:szCs w:val="18"/>
              </w:rPr>
              <w:t xml:space="preserve">Apoyo en pared.</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Progresión (más difícil)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8"/>
              </w:numPr>
              <w:spacing w:after="20" w:line="252"/>
            </w:pPr>
            <w:r>
              <w:rPr>
                <w:sz w:val="18"/>
                <w:szCs w:val="18"/>
              </w:rPr>
              <w:t xml:space="preserve">Con mancuerna ligera.</w:t>
            </w:r>
          </w:p>
          <w:p>
            <w:pPr>
              <w:pStyle w:val="ListParagraph"/>
              <w:keepNext/>
              <w:numPr>
                <w:ilvl w:val="0"/>
                <w:numId w:val="8"/>
              </w:numPr>
              <w:spacing w:after="20" w:line="252"/>
            </w:pPr>
            <w:r>
              <w:rPr>
                <w:sz w:val="18"/>
                <w:szCs w:val="18"/>
              </w:rPr>
              <w:t xml:space="preserve">Ritmo doble.</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Dosificación sugerida</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30–45 s.</w:t>
            </w:r>
          </w:p>
        </w:tc>
      </w:tr>
      <w:tr>
        <w:trPr>
          <w:cantSplit/>
        </w:trPr>
        <w:tc>
          <w:tcPr>
            <w:tcW w:type="dxa" w:w="1900"/>
            <w:tcBorders>
              <w:top w:val="single" w:color="C9C2B6" w:sz="4"/>
              <w:left w:val="single" w:color="C9C2B6" w:sz="4"/>
              <w:bottom w:val="single" w:color="C9C2B6" w:sz="4"/>
              <w:right w:val="single" w:color="C9C2B6" w:sz="4"/>
            </w:tcBorders>
            <w:shd w:fill="3C7A5A" w:color="auto" w:val="clear"/>
            <w:tcMar>
              <w:top w:type="dxa" w:w="60"/>
              <w:left w:type="dxa" w:w="100"/>
              <w:bottom w:type="dxa" w:w="60"/>
              <w:right w:type="dxa" w:w="100"/>
            </w:tcMar>
            <w:vAlign w:val="top"/>
          </w:tcPr>
          <w:p>
            <w:pPr>
              <w:keepNext w:val="false"/>
              <w:spacing w:after="20" w:line="252"/>
            </w:pPr>
            <w:r>
              <w:rPr>
                <w:b/>
                <w:bCs/>
                <w:color w:val="FFFFFF"/>
                <w:sz w:val="17"/>
                <w:szCs w:val="17"/>
              </w:rPr>
              <w:t xml:space="preserve">Cue clave</w:t>
            </w:r>
          </w:p>
        </w:tc>
        <w:tc>
          <w:tcPr>
            <w:tcW w:type="dxa" w:w="7460"/>
            <w:tcBorders>
              <w:top w:val="single" w:color="C9C2B6" w:sz="4"/>
              <w:left w:val="single" w:color="C9C2B6" w:sz="4"/>
              <w:bottom w:val="single" w:color="C9C2B6" w:sz="4"/>
              <w:right w:val="single" w:color="C9C2B6" w:sz="4"/>
            </w:tcBorders>
            <w:shd w:fill="E7F1EC" w:color="auto" w:val="clear"/>
            <w:tcMar>
              <w:top w:type="dxa" w:w="60"/>
              <w:left w:type="dxa" w:w="100"/>
              <w:bottom w:type="dxa" w:w="60"/>
              <w:right w:type="dxa" w:w="100"/>
            </w:tcMar>
            <w:vAlign w:val="top"/>
          </w:tcPr>
          <w:p>
            <w:pPr>
              <w:keepNext w:val="false"/>
              <w:spacing w:after="20" w:line="252"/>
            </w:pPr>
            <w:r>
              <w:rPr>
                <w:b/>
                <w:bCs/>
                <w:color w:val="2F5E46"/>
                <w:sz w:val="18"/>
                <w:szCs w:val="18"/>
              </w:rPr>
              <w:t xml:space="preserve">«Costillas hacia la cadera.»</w:t>
            </w:r>
          </w:p>
        </w:tc>
      </w:tr>
    </w:tbl>
    <w:p>
      <w:pPr>
        <w:spacing w:after="160"/>
      </w:pPr>
    </w:p>
    <w:p>
      <w:pPr>
        <w:pStyle w:val="Heading4"/>
        <w:keepNext/>
        <w:spacing w:after="40" w:before="280"/>
      </w:pPr>
      <w:r>
        <w:t xml:space="preserve">Crunch oblicuo de pie</w:t>
      </w:r>
      <w:r>
        <w:rPr>
          <w:b w:val="false"/>
          <w:bCs w:val="false"/>
          <w:i/>
          <w:iCs/>
          <w:color w:val="6B6B6B"/>
          <w:sz w:val="20"/>
          <w:szCs w:val="20"/>
        </w:rPr>
        <w:t xml:space="preserve">  ·  Standing oblique crunch</w:t>
      </w:r>
    </w:p>
    <w:p>
      <w:pPr>
        <w:keepNext/>
        <w:spacing w:after="40"/>
      </w:pPr>
      <w:r>
        <w:rPr>
          <w:rFonts w:ascii="Calibri" w:cs="Calibri" w:eastAsia="Calibri" w:hAnsi="Calibri"/>
          <w:b/>
          <w:bCs/>
          <w:color w:val="B08D57"/>
          <w:sz w:val="15"/>
          <w:szCs w:val="15"/>
        </w:rPr>
        <w:t xml:space="preserve">FICHA TÉCNICA</w:t>
      </w:r>
      <w:r>
        <w:rPr>
          <w:rFonts w:ascii="Calibri" w:cs="Calibri" w:eastAsia="Calibri" w:hAnsi="Calibri"/>
          <w:color w:val="6B6B6B"/>
          <w:sz w:val="17"/>
          <w:szCs w:val="17"/>
        </w:rPr>
        <w:t xml:space="preserve">   Nivel: Principiante</w:t>
      </w:r>
    </w:p>
    <w:p>
      <w:pPr>
        <w:keepNext/>
        <w:spacing w:after="40" w:before="80"/>
        <w:jc w:val="center"/>
      </w:pPr>
      <w:r>
        <w:drawing>
          <wp:inline distT="0" distB="0" distL="0" distR="0">
            <wp:extent cx="5943600" cy="2581275"/>
            <wp:effectExtent t="0" r="0" b="0" l="0"/>
            <wp:docPr id="1" name="ex_crunch_oblicuo_de_pie" descr="ex_crunch_oblicuo_de_pie" title="ex_crunch_oblicuo_de_p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5943600" cy="2581275"/>
                    </a:xfrm>
                    <a:prstGeom prst="rect">
                      <a:avLst/>
                    </a:prstGeom>
                  </pic:spPr>
                </pic:pic>
              </a:graphicData>
            </a:graphic>
          </wp:inline>
        </w:drawing>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7460"/>
      </w:tblGrid>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Objetivo</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Flexión lateral activa del tronco.</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Posición inicial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De pie, pies separados, manos detrás de la cabeza.</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Ejecución</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76"/>
              </w:numPr>
              <w:spacing w:after="20" w:line="252"/>
            </w:pPr>
            <w:r>
              <w:rPr>
                <w:sz w:val="18"/>
                <w:szCs w:val="18"/>
              </w:rPr>
              <w:t xml:space="preserve">Eleva la rodilla hacia el lado mientras el codo baja hacia ella.</w:t>
            </w:r>
          </w:p>
          <w:p>
            <w:pPr>
              <w:pStyle w:val="ListParagraph"/>
              <w:keepNext/>
              <w:numPr>
                <w:ilvl w:val="0"/>
                <w:numId w:val="76"/>
              </w:numPr>
              <w:spacing w:after="20" w:line="252"/>
            </w:pPr>
            <w:r>
              <w:rPr>
                <w:sz w:val="18"/>
                <w:szCs w:val="18"/>
              </w:rPr>
              <w:t xml:space="preserve">Vuelve a la posición alta.</w:t>
            </w:r>
          </w:p>
          <w:p>
            <w:pPr>
              <w:pStyle w:val="ListParagraph"/>
              <w:keepNext/>
              <w:numPr>
                <w:ilvl w:val="0"/>
                <w:numId w:val="76"/>
              </w:numPr>
              <w:spacing w:after="20" w:line="252"/>
            </w:pPr>
            <w:r>
              <w:rPr>
                <w:sz w:val="18"/>
                <w:szCs w:val="18"/>
              </w:rPr>
              <w:t xml:space="preserve">Completa las reps y cambia de lado.</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Respiración</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Exhala al encoger.</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Músculos principales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Oblicuos</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Secundarios / estabilizadores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Glúteo medio y menor, Transverso del abdomen, Recto abdominal</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Errores frecuentes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6"/>
              </w:numPr>
              <w:spacing w:after="20" w:line="252"/>
            </w:pPr>
            <w:r>
              <w:rPr>
                <w:sz w:val="18"/>
                <w:szCs w:val="18"/>
              </w:rPr>
              <w:t xml:space="preserve">Inclinarse hacia delante.</w:t>
            </w:r>
          </w:p>
          <w:p>
            <w:pPr>
              <w:pStyle w:val="ListParagraph"/>
              <w:keepNext/>
              <w:numPr>
                <w:ilvl w:val="0"/>
                <w:numId w:val="6"/>
              </w:numPr>
              <w:spacing w:after="20" w:line="252"/>
            </w:pPr>
            <w:r>
              <w:rPr>
                <w:sz w:val="18"/>
                <w:szCs w:val="18"/>
              </w:rPr>
              <w:t xml:space="preserve">Rotar en lugar de flexionar lateralmente.</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Regresión (más fácil)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7"/>
              </w:numPr>
              <w:spacing w:after="20" w:line="252"/>
            </w:pPr>
            <w:r>
              <w:rPr>
                <w:sz w:val="18"/>
                <w:szCs w:val="18"/>
              </w:rPr>
              <w:t xml:space="preserve">Sin elevar la rodilla.</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Progresión (más difícil)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8"/>
              </w:numPr>
              <w:spacing w:after="20" w:line="252"/>
            </w:pPr>
            <w:r>
              <w:rPr>
                <w:sz w:val="18"/>
                <w:szCs w:val="18"/>
              </w:rPr>
              <w:t xml:space="preserve">Con mancuerna en la mano contraria.</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Dosificación sugerida</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12–16 por lado.</w:t>
            </w:r>
          </w:p>
        </w:tc>
      </w:tr>
      <w:tr>
        <w:trPr>
          <w:cantSplit/>
        </w:trPr>
        <w:tc>
          <w:tcPr>
            <w:tcW w:type="dxa" w:w="1900"/>
            <w:tcBorders>
              <w:top w:val="single" w:color="C9C2B6" w:sz="4"/>
              <w:left w:val="single" w:color="C9C2B6" w:sz="4"/>
              <w:bottom w:val="single" w:color="C9C2B6" w:sz="4"/>
              <w:right w:val="single" w:color="C9C2B6" w:sz="4"/>
            </w:tcBorders>
            <w:shd w:fill="3C7A5A" w:color="auto" w:val="clear"/>
            <w:tcMar>
              <w:top w:type="dxa" w:w="60"/>
              <w:left w:type="dxa" w:w="100"/>
              <w:bottom w:type="dxa" w:w="60"/>
              <w:right w:type="dxa" w:w="100"/>
            </w:tcMar>
            <w:vAlign w:val="top"/>
          </w:tcPr>
          <w:p>
            <w:pPr>
              <w:keepNext w:val="false"/>
              <w:spacing w:after="20" w:line="252"/>
            </w:pPr>
            <w:r>
              <w:rPr>
                <w:b/>
                <w:bCs/>
                <w:color w:val="FFFFFF"/>
                <w:sz w:val="17"/>
                <w:szCs w:val="17"/>
              </w:rPr>
              <w:t xml:space="preserve">Cue clave</w:t>
            </w:r>
          </w:p>
        </w:tc>
        <w:tc>
          <w:tcPr>
            <w:tcW w:type="dxa" w:w="7460"/>
            <w:tcBorders>
              <w:top w:val="single" w:color="C9C2B6" w:sz="4"/>
              <w:left w:val="single" w:color="C9C2B6" w:sz="4"/>
              <w:bottom w:val="single" w:color="C9C2B6" w:sz="4"/>
              <w:right w:val="single" w:color="C9C2B6" w:sz="4"/>
            </w:tcBorders>
            <w:shd w:fill="E7F1EC" w:color="auto" w:val="clear"/>
            <w:tcMar>
              <w:top w:type="dxa" w:w="60"/>
              <w:left w:type="dxa" w:w="100"/>
              <w:bottom w:type="dxa" w:w="60"/>
              <w:right w:type="dxa" w:w="100"/>
            </w:tcMar>
            <w:vAlign w:val="top"/>
          </w:tcPr>
          <w:p>
            <w:pPr>
              <w:keepNext w:val="false"/>
              <w:spacing w:after="20" w:line="252"/>
            </w:pPr>
            <w:r>
              <w:rPr>
                <w:b/>
                <w:bCs/>
                <w:color w:val="2F5E46"/>
                <w:sz w:val="18"/>
                <w:szCs w:val="18"/>
              </w:rPr>
              <w:t xml:space="preserve">«Exprime una esponja en tu costado.»</w:t>
            </w:r>
          </w:p>
        </w:tc>
      </w:tr>
    </w:tbl>
    <w:p>
      <w:pPr>
        <w:spacing w:after="160"/>
      </w:pPr>
    </w:p>
    <w:p>
      <w:pPr>
        <w:pStyle w:val="Heading4"/>
        <w:keepNext/>
        <w:spacing w:after="40" w:before="280"/>
      </w:pPr>
      <w:r>
        <w:t xml:space="preserve">Woodchop con mancuerna</w:t>
      </w:r>
      <w:r>
        <w:rPr>
          <w:b w:val="false"/>
          <w:bCs w:val="false"/>
          <w:i/>
          <w:iCs/>
          <w:color w:val="6B6B6B"/>
          <w:sz w:val="20"/>
          <w:szCs w:val="20"/>
        </w:rPr>
        <w:t xml:space="preserve">  ·  Dumbbell woodchop</w:t>
      </w:r>
    </w:p>
    <w:p>
      <w:pPr>
        <w:keepNext/>
        <w:spacing w:after="40"/>
      </w:pPr>
      <w:r>
        <w:rPr>
          <w:rFonts w:ascii="Calibri" w:cs="Calibri" w:eastAsia="Calibri" w:hAnsi="Calibri"/>
          <w:b/>
          <w:bCs/>
          <w:color w:val="B08D57"/>
          <w:sz w:val="15"/>
          <w:szCs w:val="15"/>
        </w:rPr>
        <w:t xml:space="preserve">FICHA TÉCNICA</w:t>
      </w:r>
      <w:r>
        <w:rPr>
          <w:rFonts w:ascii="Calibri" w:cs="Calibri" w:eastAsia="Calibri" w:hAnsi="Calibri"/>
          <w:color w:val="6B6B6B"/>
          <w:sz w:val="17"/>
          <w:szCs w:val="17"/>
        </w:rPr>
        <w:t xml:space="preserve">   Nivel: Intermedio</w:t>
      </w:r>
    </w:p>
    <w:p>
      <w:pPr>
        <w:keepNext/>
        <w:spacing w:after="40" w:before="80"/>
        <w:jc w:val="center"/>
      </w:pPr>
      <w:r>
        <w:drawing>
          <wp:inline distT="0" distB="0" distL="0" distR="0">
            <wp:extent cx="5943600" cy="2524125"/>
            <wp:effectExtent t="0" r="0" b="0" l="0"/>
            <wp:docPr id="1" name="ex_woodchop_con_mancuerna" descr="ex_woodchop_con_mancuerna" title="ex_woodchop_con_mancuer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5943600" cy="2524125"/>
                    </a:xfrm>
                    <a:prstGeom prst="rect">
                      <a:avLst/>
                    </a:prstGeom>
                  </pic:spPr>
                </pic:pic>
              </a:graphicData>
            </a:graphic>
          </wp:inline>
        </w:drawing>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7460"/>
      </w:tblGrid>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Objetivo</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Rotación controlada con transferencia de cadera a hombros.</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Posición inicial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De pie, pies separados, mancuerna sujeta con ambas manos junto a una cadera.</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Ejecución</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77"/>
              </w:numPr>
              <w:spacing w:after="20" w:line="252"/>
            </w:pPr>
            <w:r>
              <w:rPr>
                <w:sz w:val="18"/>
                <w:szCs w:val="18"/>
              </w:rPr>
              <w:t xml:space="preserve">Lleva la mancuerna en diagonal hacia arriba del lado contrario, pivotando el pie de atrás.</w:t>
            </w:r>
          </w:p>
          <w:p>
            <w:pPr>
              <w:pStyle w:val="ListParagraph"/>
              <w:keepNext/>
              <w:numPr>
                <w:ilvl w:val="0"/>
                <w:numId w:val="77"/>
              </w:numPr>
              <w:spacing w:after="20" w:line="252"/>
            </w:pPr>
            <w:r>
              <w:rPr>
                <w:sz w:val="18"/>
                <w:szCs w:val="18"/>
              </w:rPr>
              <w:t xml:space="preserve">Baja en la misma diagonal con control.</w:t>
            </w:r>
          </w:p>
          <w:p>
            <w:pPr>
              <w:pStyle w:val="ListParagraph"/>
              <w:keepNext/>
              <w:numPr>
                <w:ilvl w:val="0"/>
                <w:numId w:val="77"/>
              </w:numPr>
              <w:spacing w:after="20" w:line="252"/>
            </w:pPr>
            <w:r>
              <w:rPr>
                <w:sz w:val="18"/>
                <w:szCs w:val="18"/>
              </w:rPr>
              <w:t xml:space="preserve">Cambia de lado.</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Respiración</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Exhala al subir.</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Músculos principales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Oblicuos</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Secundarios / estabilizadores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Recto abdominal, Transverso del abdomen, Deltoides anterior, Glúteo mayor</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Errores frecuentes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6"/>
              </w:numPr>
              <w:spacing w:after="20" w:line="252"/>
            </w:pPr>
            <w:r>
              <w:rPr>
                <w:sz w:val="18"/>
                <w:szCs w:val="18"/>
              </w:rPr>
              <w:t xml:space="preserve">Girar solo con los brazos.</w:t>
            </w:r>
          </w:p>
          <w:p>
            <w:pPr>
              <w:pStyle w:val="ListParagraph"/>
              <w:keepNext/>
              <w:numPr>
                <w:ilvl w:val="0"/>
                <w:numId w:val="6"/>
              </w:numPr>
              <w:spacing w:after="20" w:line="252"/>
            </w:pPr>
            <w:r>
              <w:rPr>
                <w:sz w:val="18"/>
                <w:szCs w:val="18"/>
              </w:rPr>
              <w:t xml:space="preserve">Rotar la zona lumbar sin mover la cadera.</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Regresión (más fácil)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7"/>
              </w:numPr>
              <w:spacing w:after="20" w:line="252"/>
            </w:pPr>
            <w:r>
              <w:rPr>
                <w:sz w:val="18"/>
                <w:szCs w:val="18"/>
              </w:rPr>
              <w:t xml:space="preserve">Sin peso.</w:t>
            </w:r>
          </w:p>
          <w:p>
            <w:pPr>
              <w:pStyle w:val="ListParagraph"/>
              <w:keepNext/>
              <w:numPr>
                <w:ilvl w:val="0"/>
                <w:numId w:val="7"/>
              </w:numPr>
              <w:spacing w:after="20" w:line="252"/>
            </w:pPr>
            <w:r>
              <w:rPr>
                <w:sz w:val="18"/>
                <w:szCs w:val="18"/>
              </w:rPr>
              <w:t xml:space="preserve">Rango corto.</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Progresión (más difícil)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8"/>
              </w:numPr>
              <w:spacing w:after="20" w:line="252"/>
            </w:pPr>
            <w:r>
              <w:rPr>
                <w:sz w:val="18"/>
                <w:szCs w:val="18"/>
              </w:rPr>
              <w:t xml:space="preserve">Más peso.</w:t>
            </w:r>
          </w:p>
          <w:p>
            <w:pPr>
              <w:pStyle w:val="ListParagraph"/>
              <w:keepNext/>
              <w:numPr>
                <w:ilvl w:val="0"/>
                <w:numId w:val="8"/>
              </w:numPr>
              <w:spacing w:after="20" w:line="252"/>
            </w:pPr>
            <w:r>
              <w:rPr>
                <w:sz w:val="18"/>
                <w:szCs w:val="18"/>
              </w:rPr>
              <w:t xml:space="preserve">Pausa arriba.</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Dosificación sugerida</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10–12 por lado.</w:t>
            </w:r>
          </w:p>
        </w:tc>
      </w:tr>
      <w:tr>
        <w:trPr>
          <w:cantSplit/>
        </w:trPr>
        <w:tc>
          <w:tcPr>
            <w:tcW w:type="dxa" w:w="1900"/>
            <w:tcBorders>
              <w:top w:val="single" w:color="C9C2B6" w:sz="4"/>
              <w:left w:val="single" w:color="C9C2B6" w:sz="4"/>
              <w:bottom w:val="single" w:color="C9C2B6" w:sz="4"/>
              <w:right w:val="single" w:color="C9C2B6" w:sz="4"/>
            </w:tcBorders>
            <w:shd w:fill="3C7A5A" w:color="auto" w:val="clear"/>
            <w:tcMar>
              <w:top w:type="dxa" w:w="60"/>
              <w:left w:type="dxa" w:w="100"/>
              <w:bottom w:type="dxa" w:w="60"/>
              <w:right w:type="dxa" w:w="100"/>
            </w:tcMar>
            <w:vAlign w:val="top"/>
          </w:tcPr>
          <w:p>
            <w:pPr>
              <w:keepNext w:val="false"/>
              <w:spacing w:after="20" w:line="252"/>
            </w:pPr>
            <w:r>
              <w:rPr>
                <w:b/>
                <w:bCs/>
                <w:color w:val="FFFFFF"/>
                <w:sz w:val="17"/>
                <w:szCs w:val="17"/>
              </w:rPr>
              <w:t xml:space="preserve">Cue clave</w:t>
            </w:r>
          </w:p>
        </w:tc>
        <w:tc>
          <w:tcPr>
            <w:tcW w:type="dxa" w:w="7460"/>
            <w:tcBorders>
              <w:top w:val="single" w:color="C9C2B6" w:sz="4"/>
              <w:left w:val="single" w:color="C9C2B6" w:sz="4"/>
              <w:bottom w:val="single" w:color="C9C2B6" w:sz="4"/>
              <w:right w:val="single" w:color="C9C2B6" w:sz="4"/>
            </w:tcBorders>
            <w:shd w:fill="E7F1EC" w:color="auto" w:val="clear"/>
            <w:tcMar>
              <w:top w:type="dxa" w:w="60"/>
              <w:left w:type="dxa" w:w="100"/>
              <w:bottom w:type="dxa" w:w="60"/>
              <w:right w:type="dxa" w:w="100"/>
            </w:tcMar>
            <w:vAlign w:val="top"/>
          </w:tcPr>
          <w:p>
            <w:pPr>
              <w:keepNext w:val="false"/>
              <w:spacing w:after="20" w:line="252"/>
            </w:pPr>
            <w:r>
              <w:rPr>
                <w:b/>
                <w:bCs/>
                <w:color w:val="2F5E46"/>
                <w:sz w:val="18"/>
                <w:szCs w:val="18"/>
              </w:rPr>
              <w:t xml:space="preserve">«Cadera y pecho giran juntos.»</w:t>
            </w:r>
          </w:p>
        </w:tc>
      </w:tr>
    </w:tbl>
    <w:p>
      <w:pPr>
        <w:spacing w:after="160"/>
      </w:pPr>
    </w:p>
    <w:p>
      <w:pPr>
        <w:pStyle w:val="Heading4"/>
        <w:keepNext/>
        <w:spacing w:after="40" w:before="280"/>
      </w:pPr>
      <w:r>
        <w:t xml:space="preserve">Pallof press con banda</w:t>
      </w:r>
      <w:r>
        <w:rPr>
          <w:b w:val="false"/>
          <w:bCs w:val="false"/>
          <w:i/>
          <w:iCs/>
          <w:color w:val="6B6B6B"/>
          <w:sz w:val="20"/>
          <w:szCs w:val="20"/>
        </w:rPr>
        <w:t xml:space="preserve">  ·  Pallof press</w:t>
      </w:r>
    </w:p>
    <w:p>
      <w:pPr>
        <w:keepNext/>
        <w:spacing w:after="40"/>
      </w:pPr>
      <w:r>
        <w:rPr>
          <w:rFonts w:ascii="Calibri" w:cs="Calibri" w:eastAsia="Calibri" w:hAnsi="Calibri"/>
          <w:b/>
          <w:bCs/>
          <w:color w:val="B08D57"/>
          <w:sz w:val="15"/>
          <w:szCs w:val="15"/>
        </w:rPr>
        <w:t xml:space="preserve">FICHA TÉCNICA</w:t>
      </w:r>
      <w:r>
        <w:rPr>
          <w:rFonts w:ascii="Calibri" w:cs="Calibri" w:eastAsia="Calibri" w:hAnsi="Calibri"/>
          <w:color w:val="6B6B6B"/>
          <w:sz w:val="17"/>
          <w:szCs w:val="17"/>
        </w:rPr>
        <w:t xml:space="preserve">   Nivel: Intermedio</w:t>
      </w:r>
    </w:p>
    <w:p>
      <w:pPr>
        <w:keepNext/>
        <w:spacing w:after="40" w:before="80"/>
        <w:jc w:val="center"/>
      </w:pPr>
      <w:r>
        <w:drawing>
          <wp:inline distT="0" distB="0" distL="0" distR="0">
            <wp:extent cx="5943600" cy="2590800"/>
            <wp:effectExtent t="0" r="0" b="0" l="0"/>
            <wp:docPr id="1" name="ex_pallof_press_con_banda" descr="ex_pallof_press_con_banda" title="ex_pallof_press_con_ban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5943600" cy="2590800"/>
                    </a:xfrm>
                    <a:prstGeom prst="rect">
                      <a:avLst/>
                    </a:prstGeom>
                  </pic:spPr>
                </pic:pic>
              </a:graphicData>
            </a:graphic>
          </wp:inline>
        </w:drawing>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7460"/>
      </w:tblGrid>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Objetivo</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Anti-rotación pura: resistir la tracción lateral de la banda.</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Posición inicial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De lado a un anclaje con la banda a la altura del pecho, manos sujetando la banda junto al esternón.</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Ejecución</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78"/>
              </w:numPr>
              <w:spacing w:after="20" w:line="252"/>
            </w:pPr>
            <w:r>
              <w:rPr>
                <w:sz w:val="18"/>
                <w:szCs w:val="18"/>
              </w:rPr>
              <w:t xml:space="preserve">Empuja las manos al frente sin dejar que el tronco gire.</w:t>
            </w:r>
          </w:p>
          <w:p>
            <w:pPr>
              <w:pStyle w:val="ListParagraph"/>
              <w:keepNext/>
              <w:numPr>
                <w:ilvl w:val="0"/>
                <w:numId w:val="78"/>
              </w:numPr>
              <w:spacing w:after="20" w:line="252"/>
            </w:pPr>
            <w:r>
              <w:rPr>
                <w:sz w:val="18"/>
                <w:szCs w:val="18"/>
              </w:rPr>
              <w:t xml:space="preserve">Sostén 2 s.</w:t>
            </w:r>
          </w:p>
          <w:p>
            <w:pPr>
              <w:pStyle w:val="ListParagraph"/>
              <w:keepNext/>
              <w:numPr>
                <w:ilvl w:val="0"/>
                <w:numId w:val="78"/>
              </w:numPr>
              <w:spacing w:after="20" w:line="252"/>
            </w:pPr>
            <w:r>
              <w:rPr>
                <w:sz w:val="18"/>
                <w:szCs w:val="18"/>
              </w:rPr>
              <w:t xml:space="preserve">Regresa al pecho.</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Respiración</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Exhala al extender.</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Músculos principales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Oblicuos, Transverso del abdomen</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Secundarios / estabilizadores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Recto abdominal, Glúteo medio y menor, Deltoides anterior</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Errores frecuentes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6"/>
              </w:numPr>
              <w:spacing w:after="20" w:line="252"/>
            </w:pPr>
            <w:r>
              <w:rPr>
                <w:sz w:val="18"/>
                <w:szCs w:val="18"/>
              </w:rPr>
              <w:t xml:space="preserve">Girar hacia el anclaje.</w:t>
            </w:r>
          </w:p>
          <w:p>
            <w:pPr>
              <w:pStyle w:val="ListParagraph"/>
              <w:keepNext/>
              <w:numPr>
                <w:ilvl w:val="0"/>
                <w:numId w:val="6"/>
              </w:numPr>
              <w:spacing w:after="20" w:line="252"/>
            </w:pPr>
            <w:r>
              <w:rPr>
                <w:sz w:val="18"/>
                <w:szCs w:val="18"/>
              </w:rPr>
              <w:t xml:space="preserve">Pies juntos (poca base).</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Regresión (más fácil)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7"/>
              </w:numPr>
              <w:spacing w:after="20" w:line="252"/>
            </w:pPr>
            <w:r>
              <w:rPr>
                <w:sz w:val="18"/>
                <w:szCs w:val="18"/>
              </w:rPr>
              <w:t xml:space="preserve">Más cerca del anclaje.</w:t>
            </w:r>
          </w:p>
          <w:p>
            <w:pPr>
              <w:pStyle w:val="ListParagraph"/>
              <w:keepNext/>
              <w:numPr>
                <w:ilvl w:val="0"/>
                <w:numId w:val="7"/>
              </w:numPr>
              <w:spacing w:after="20" w:line="252"/>
            </w:pPr>
            <w:r>
              <w:rPr>
                <w:sz w:val="18"/>
                <w:szCs w:val="18"/>
              </w:rPr>
              <w:t xml:space="preserve">De rodillas.</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Progresión (más difícil)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8"/>
              </w:numPr>
              <w:spacing w:after="20" w:line="252"/>
            </w:pPr>
            <w:r>
              <w:rPr>
                <w:sz w:val="18"/>
                <w:szCs w:val="18"/>
              </w:rPr>
              <w:t xml:space="preserve">Más tensión.</w:t>
            </w:r>
          </w:p>
          <w:p>
            <w:pPr>
              <w:pStyle w:val="ListParagraph"/>
              <w:keepNext/>
              <w:numPr>
                <w:ilvl w:val="0"/>
                <w:numId w:val="8"/>
              </w:numPr>
              <w:spacing w:after="20" w:line="252"/>
            </w:pPr>
            <w:r>
              <w:rPr>
                <w:sz w:val="18"/>
                <w:szCs w:val="18"/>
              </w:rPr>
              <w:t xml:space="preserve">Pallof en split squat.</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Dosificación sugerida</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10–12 por lado.</w:t>
            </w:r>
          </w:p>
        </w:tc>
      </w:tr>
      <w:tr>
        <w:trPr>
          <w:cantSplit/>
        </w:trPr>
        <w:tc>
          <w:tcPr>
            <w:tcW w:type="dxa" w:w="1900"/>
            <w:tcBorders>
              <w:top w:val="single" w:color="C9C2B6" w:sz="4"/>
              <w:left w:val="single" w:color="C9C2B6" w:sz="4"/>
              <w:bottom w:val="single" w:color="C9C2B6" w:sz="4"/>
              <w:right w:val="single" w:color="C9C2B6" w:sz="4"/>
            </w:tcBorders>
            <w:shd w:fill="3C7A5A" w:color="auto" w:val="clear"/>
            <w:tcMar>
              <w:top w:type="dxa" w:w="60"/>
              <w:left w:type="dxa" w:w="100"/>
              <w:bottom w:type="dxa" w:w="60"/>
              <w:right w:type="dxa" w:w="100"/>
            </w:tcMar>
            <w:vAlign w:val="top"/>
          </w:tcPr>
          <w:p>
            <w:pPr>
              <w:keepNext w:val="false"/>
              <w:spacing w:after="20" w:line="252"/>
            </w:pPr>
            <w:r>
              <w:rPr>
                <w:b/>
                <w:bCs/>
                <w:color w:val="FFFFFF"/>
                <w:sz w:val="17"/>
                <w:szCs w:val="17"/>
              </w:rPr>
              <w:t xml:space="preserve">Cue clave</w:t>
            </w:r>
          </w:p>
        </w:tc>
        <w:tc>
          <w:tcPr>
            <w:tcW w:type="dxa" w:w="7460"/>
            <w:tcBorders>
              <w:top w:val="single" w:color="C9C2B6" w:sz="4"/>
              <w:left w:val="single" w:color="C9C2B6" w:sz="4"/>
              <w:bottom w:val="single" w:color="C9C2B6" w:sz="4"/>
              <w:right w:val="single" w:color="C9C2B6" w:sz="4"/>
            </w:tcBorders>
            <w:shd w:fill="E7F1EC" w:color="auto" w:val="clear"/>
            <w:tcMar>
              <w:top w:type="dxa" w:w="60"/>
              <w:left w:type="dxa" w:w="100"/>
              <w:bottom w:type="dxa" w:w="60"/>
              <w:right w:type="dxa" w:w="100"/>
            </w:tcMar>
            <w:vAlign w:val="top"/>
          </w:tcPr>
          <w:p>
            <w:pPr>
              <w:keepNext w:val="false"/>
              <w:spacing w:after="20" w:line="252"/>
            </w:pPr>
            <w:r>
              <w:rPr>
                <w:b/>
                <w:bCs/>
                <w:color w:val="2F5E46"/>
                <w:sz w:val="18"/>
                <w:szCs w:val="18"/>
              </w:rPr>
              <w:t xml:space="preserve">«La banda quiere girarte: no la dejes.»</w:t>
            </w:r>
          </w:p>
        </w:tc>
      </w:tr>
    </w:tbl>
    <w:p>
      <w:pPr>
        <w:spacing w:after="160"/>
      </w:pPr>
    </w:p>
    <w:p>
      <w:pPr>
        <w:pStyle w:val="Heading4"/>
        <w:keepNext/>
        <w:spacing w:after="40" w:before="280"/>
      </w:pPr>
      <w:r>
        <w:t xml:space="preserve">Marcha con peso a un lado</w:t>
      </w:r>
      <w:r>
        <w:rPr>
          <w:b w:val="false"/>
          <w:bCs w:val="false"/>
          <w:i/>
          <w:iCs/>
          <w:color w:val="6B6B6B"/>
          <w:sz w:val="20"/>
          <w:szCs w:val="20"/>
        </w:rPr>
        <w:t xml:space="preserve">  ·  Suitcase march</w:t>
      </w:r>
    </w:p>
    <w:p>
      <w:pPr>
        <w:keepNext/>
        <w:spacing w:after="40"/>
      </w:pPr>
      <w:r>
        <w:rPr>
          <w:rFonts w:ascii="Calibri" w:cs="Calibri" w:eastAsia="Calibri" w:hAnsi="Calibri"/>
          <w:b/>
          <w:bCs/>
          <w:color w:val="B08D57"/>
          <w:sz w:val="15"/>
          <w:szCs w:val="15"/>
        </w:rPr>
        <w:t xml:space="preserve">FICHA TÉCNICA</w:t>
      </w:r>
      <w:r>
        <w:rPr>
          <w:rFonts w:ascii="Calibri" w:cs="Calibri" w:eastAsia="Calibri" w:hAnsi="Calibri"/>
          <w:color w:val="6B6B6B"/>
          <w:sz w:val="17"/>
          <w:szCs w:val="17"/>
        </w:rPr>
        <w:t xml:space="preserve">   Nivel: Principiante</w:t>
      </w:r>
    </w:p>
    <w:p>
      <w:pPr>
        <w:keepNext/>
        <w:spacing w:after="40" w:before="80"/>
        <w:jc w:val="center"/>
      </w:pPr>
      <w:r>
        <w:drawing>
          <wp:inline distT="0" distB="0" distL="0" distR="0">
            <wp:extent cx="5943600" cy="2638425"/>
            <wp:effectExtent t="0" r="0" b="0" l="0"/>
            <wp:docPr id="1" name="ex_marcha_con_peso_a_un_lado" descr="ex_marcha_con_peso_a_un_lado" title="ex_marcha_con_peso_a_un_l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5943600" cy="2638425"/>
                    </a:xfrm>
                    <a:prstGeom prst="rect">
                      <a:avLst/>
                    </a:prstGeom>
                  </pic:spPr>
                </pic:pic>
              </a:graphicData>
            </a:graphic>
          </wp:inline>
        </w:drawing>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7460"/>
      </w:tblGrid>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Objetivo</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Anti-flexión lateral: el tronco permanece vertical con carga de un solo lado.</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Posición inicial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De pie con una mancuerna en una mano.</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Ejecución</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79"/>
              </w:numPr>
              <w:spacing w:after="20" w:line="252"/>
            </w:pPr>
            <w:r>
              <w:rPr>
                <w:sz w:val="18"/>
                <w:szCs w:val="18"/>
              </w:rPr>
              <w:t xml:space="preserve">Marcha en el lugar elevando rodillas lentamente.</w:t>
            </w:r>
          </w:p>
          <w:p>
            <w:pPr>
              <w:pStyle w:val="ListParagraph"/>
              <w:keepNext/>
              <w:numPr>
                <w:ilvl w:val="0"/>
                <w:numId w:val="79"/>
              </w:numPr>
              <w:spacing w:after="20" w:line="252"/>
            </w:pPr>
            <w:r>
              <w:rPr>
                <w:sz w:val="18"/>
                <w:szCs w:val="18"/>
              </w:rPr>
              <w:t xml:space="preserve">Hombros nivelados, sin inclinarte hacia el peso.</w:t>
            </w:r>
          </w:p>
          <w:p>
            <w:pPr>
              <w:pStyle w:val="ListParagraph"/>
              <w:keepNext/>
              <w:numPr>
                <w:ilvl w:val="0"/>
                <w:numId w:val="79"/>
              </w:numPr>
              <w:spacing w:after="20" w:line="252"/>
            </w:pPr>
            <w:r>
              <w:rPr>
                <w:sz w:val="18"/>
                <w:szCs w:val="18"/>
              </w:rPr>
              <w:t xml:space="preserve">Cambia de mano.</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Respiración</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Continua.</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Músculos principales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Oblicuos, Glúteo medio y menor</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Secundarios / estabilizadores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Transverso del abdomen, Trapecio, Flexores/extensores del antebrazo, Flexores de cadera (iliopsoas)</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Errores frecuentes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6"/>
              </w:numPr>
              <w:spacing w:after="20" w:line="252"/>
            </w:pPr>
            <w:r>
              <w:rPr>
                <w:sz w:val="18"/>
                <w:szCs w:val="18"/>
              </w:rPr>
              <w:t xml:space="preserve">Inclinarse hacia la mancuerna.</w:t>
            </w:r>
          </w:p>
          <w:p>
            <w:pPr>
              <w:pStyle w:val="ListParagraph"/>
              <w:keepNext/>
              <w:numPr>
                <w:ilvl w:val="0"/>
                <w:numId w:val="6"/>
              </w:numPr>
              <w:spacing w:after="20" w:line="252"/>
            </w:pPr>
            <w:r>
              <w:rPr>
                <w:sz w:val="18"/>
                <w:szCs w:val="18"/>
              </w:rPr>
              <w:t xml:space="preserve">Encoger el hombro.</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Regresión (más fácil)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7"/>
              </w:numPr>
              <w:spacing w:after="20" w:line="252"/>
            </w:pPr>
            <w:r>
              <w:rPr>
                <w:sz w:val="18"/>
                <w:szCs w:val="18"/>
              </w:rPr>
              <w:t xml:space="preserve">Sin elevar rodillas (solo sostener).</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Progresión (más difícil)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8"/>
              </w:numPr>
              <w:spacing w:after="20" w:line="252"/>
            </w:pPr>
            <w:r>
              <w:rPr>
                <w:sz w:val="18"/>
                <w:szCs w:val="18"/>
              </w:rPr>
              <w:t xml:space="preserve">Caminar en el espacio.</w:t>
            </w:r>
          </w:p>
          <w:p>
            <w:pPr>
              <w:pStyle w:val="ListParagraph"/>
              <w:keepNext/>
              <w:numPr>
                <w:ilvl w:val="0"/>
                <w:numId w:val="8"/>
              </w:numPr>
              <w:spacing w:after="20" w:line="252"/>
            </w:pPr>
            <w:r>
              <w:rPr>
                <w:sz w:val="18"/>
                <w:szCs w:val="18"/>
              </w:rPr>
              <w:t xml:space="preserve">Más peso.</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Dosificación sugerida</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30–45 s por lado.</w:t>
            </w:r>
          </w:p>
        </w:tc>
      </w:tr>
      <w:tr>
        <w:trPr>
          <w:cantSplit/>
        </w:trPr>
        <w:tc>
          <w:tcPr>
            <w:tcW w:type="dxa" w:w="1900"/>
            <w:tcBorders>
              <w:top w:val="single" w:color="C9C2B6" w:sz="4"/>
              <w:left w:val="single" w:color="C9C2B6" w:sz="4"/>
              <w:bottom w:val="single" w:color="C9C2B6" w:sz="4"/>
              <w:right w:val="single" w:color="C9C2B6" w:sz="4"/>
            </w:tcBorders>
            <w:shd w:fill="3C7A5A" w:color="auto" w:val="clear"/>
            <w:tcMar>
              <w:top w:type="dxa" w:w="60"/>
              <w:left w:type="dxa" w:w="100"/>
              <w:bottom w:type="dxa" w:w="60"/>
              <w:right w:type="dxa" w:w="100"/>
            </w:tcMar>
            <w:vAlign w:val="top"/>
          </w:tcPr>
          <w:p>
            <w:pPr>
              <w:keepNext w:val="false"/>
              <w:spacing w:after="20" w:line="252"/>
            </w:pPr>
            <w:r>
              <w:rPr>
                <w:b/>
                <w:bCs/>
                <w:color w:val="FFFFFF"/>
                <w:sz w:val="17"/>
                <w:szCs w:val="17"/>
              </w:rPr>
              <w:t xml:space="preserve">Cue clave</w:t>
            </w:r>
          </w:p>
        </w:tc>
        <w:tc>
          <w:tcPr>
            <w:tcW w:type="dxa" w:w="7460"/>
            <w:tcBorders>
              <w:top w:val="single" w:color="C9C2B6" w:sz="4"/>
              <w:left w:val="single" w:color="C9C2B6" w:sz="4"/>
              <w:bottom w:val="single" w:color="C9C2B6" w:sz="4"/>
              <w:right w:val="single" w:color="C9C2B6" w:sz="4"/>
            </w:tcBorders>
            <w:shd w:fill="E7F1EC" w:color="auto" w:val="clear"/>
            <w:tcMar>
              <w:top w:type="dxa" w:w="60"/>
              <w:left w:type="dxa" w:w="100"/>
              <w:bottom w:type="dxa" w:w="60"/>
              <w:right w:type="dxa" w:w="100"/>
            </w:tcMar>
            <w:vAlign w:val="top"/>
          </w:tcPr>
          <w:p>
            <w:pPr>
              <w:keepNext w:val="false"/>
              <w:spacing w:after="20" w:line="252"/>
            </w:pPr>
            <w:r>
              <w:rPr>
                <w:b/>
                <w:bCs/>
                <w:color w:val="2F5E46"/>
                <w:sz w:val="18"/>
                <w:szCs w:val="18"/>
              </w:rPr>
              <w:t xml:space="preserve">«Crece hacia el techo, como si nada pesara.»</w:t>
            </w:r>
          </w:p>
        </w:tc>
      </w:tr>
    </w:tbl>
    <w:p>
      <w:pPr>
        <w:spacing w:after="160"/>
      </w:pPr>
    </w:p>
    <w:p>
      <w:pPr>
        <w:pStyle w:val="Heading3"/>
        <w:keepNext/>
      </w:pPr>
      <w:r>
        <w:t xml:space="preserve">Core en piso</w:t>
      </w:r>
    </w:p>
    <w:p>
      <w:pPr>
        <w:spacing w:after="100" w:line="276"/>
      </w:pPr>
      <w:r>
        <w:t xml:space="preserve">El trabajo en suelo permite aislar el core con más precisión. Prioriza </w:t>
      </w:r>
      <w:r>
        <w:rPr>
          <w:b/>
          <w:bCs/>
        </w:rPr>
        <w:t xml:space="preserve">calidad y control lumbar</w:t>
      </w:r>
      <w:r>
        <w:t xml:space="preserve"> sobre número de repeticiones.</w:t>
      </w:r>
    </w:p>
    <w:p>
      <w:pPr>
        <w:pStyle w:val="Heading4"/>
        <w:keepNext/>
        <w:spacing w:after="40" w:before="280"/>
      </w:pPr>
      <w:r>
        <w:t xml:space="preserve">Dead bug</w:t>
      </w:r>
      <w:r>
        <w:rPr>
          <w:b w:val="false"/>
          <w:bCs w:val="false"/>
          <w:i/>
          <w:iCs/>
          <w:color w:val="6B6B6B"/>
          <w:sz w:val="20"/>
          <w:szCs w:val="20"/>
        </w:rPr>
        <w:t xml:space="preserve">  ·  Dead bug</w:t>
      </w:r>
    </w:p>
    <w:p>
      <w:pPr>
        <w:keepNext/>
        <w:spacing w:after="40"/>
      </w:pPr>
      <w:r>
        <w:rPr>
          <w:rFonts w:ascii="Calibri" w:cs="Calibri" w:eastAsia="Calibri" w:hAnsi="Calibri"/>
          <w:b/>
          <w:bCs/>
          <w:color w:val="B08D57"/>
          <w:sz w:val="15"/>
          <w:szCs w:val="15"/>
        </w:rPr>
        <w:t xml:space="preserve">FICHA TÉCNICA</w:t>
      </w:r>
      <w:r>
        <w:rPr>
          <w:rFonts w:ascii="Calibri" w:cs="Calibri" w:eastAsia="Calibri" w:hAnsi="Calibri"/>
          <w:color w:val="6B6B6B"/>
          <w:sz w:val="17"/>
          <w:szCs w:val="17"/>
        </w:rPr>
        <w:t xml:space="preserve">   Nivel: Principiante</w:t>
      </w:r>
    </w:p>
    <w:p>
      <w:pPr>
        <w:keepNext/>
        <w:spacing w:after="40" w:before="80"/>
        <w:jc w:val="center"/>
      </w:pPr>
      <w:r>
        <w:drawing>
          <wp:inline distT="0" distB="0" distL="0" distR="0">
            <wp:extent cx="5943600" cy="2190750"/>
            <wp:effectExtent t="0" r="0" b="0" l="0"/>
            <wp:docPr id="1" name="ex_dead_bug" descr="ex_dead_bug" title="ex_dead_bu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5943600" cy="2190750"/>
                    </a:xfrm>
                    <a:prstGeom prst="rect">
                      <a:avLst/>
                    </a:prstGeom>
                  </pic:spPr>
                </pic:pic>
              </a:graphicData>
            </a:graphic>
          </wp:inline>
        </w:drawing>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7460"/>
      </w:tblGrid>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Objetivo</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Coordinar brazos y piernas mientras la columna lumbar permanece estable.</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Posición inicial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Boca arriba, brazos al techo, piernas en mesa (90-90).</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Ejecución</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80"/>
              </w:numPr>
              <w:spacing w:after="20" w:line="252"/>
            </w:pPr>
            <w:r>
              <w:rPr>
                <w:sz w:val="18"/>
                <w:szCs w:val="18"/>
              </w:rPr>
              <w:t xml:space="preserve">Exhala y extiende un brazo atrás y la pierna contraria al frente.</w:t>
            </w:r>
          </w:p>
          <w:p>
            <w:pPr>
              <w:pStyle w:val="ListParagraph"/>
              <w:keepNext/>
              <w:numPr>
                <w:ilvl w:val="0"/>
                <w:numId w:val="80"/>
              </w:numPr>
              <w:spacing w:after="20" w:line="252"/>
            </w:pPr>
            <w:r>
              <w:rPr>
                <w:sz w:val="18"/>
                <w:szCs w:val="18"/>
              </w:rPr>
              <w:t xml:space="preserve">La espalda baja no se despega del suelo.</w:t>
            </w:r>
          </w:p>
          <w:p>
            <w:pPr>
              <w:pStyle w:val="ListParagraph"/>
              <w:keepNext/>
              <w:numPr>
                <w:ilvl w:val="0"/>
                <w:numId w:val="80"/>
              </w:numPr>
              <w:spacing w:after="20" w:line="252"/>
            </w:pPr>
            <w:r>
              <w:rPr>
                <w:sz w:val="18"/>
                <w:szCs w:val="18"/>
              </w:rPr>
              <w:t xml:space="preserve">Vuelve y alterna.</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Respiración</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Exhala al extender.</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Músculos principales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Transverso del abdomen, Recto abdominal</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Secundarios / estabilizadores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Oblicuos, Flexores de cadera (iliopsoas)</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Errores frecuentes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6"/>
              </w:numPr>
              <w:spacing w:after="20" w:line="252"/>
            </w:pPr>
            <w:r>
              <w:rPr>
                <w:sz w:val="18"/>
                <w:szCs w:val="18"/>
              </w:rPr>
              <w:t xml:space="preserve">Arquear la zona lumbar.</w:t>
            </w:r>
          </w:p>
          <w:p>
            <w:pPr>
              <w:pStyle w:val="ListParagraph"/>
              <w:keepNext/>
              <w:numPr>
                <w:ilvl w:val="0"/>
                <w:numId w:val="6"/>
              </w:numPr>
              <w:spacing w:after="20" w:line="252"/>
            </w:pPr>
            <w:r>
              <w:rPr>
                <w:sz w:val="18"/>
                <w:szCs w:val="18"/>
              </w:rPr>
              <w:t xml:space="preserve">Ir rápido.</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Regresión (más fácil)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7"/>
              </w:numPr>
              <w:spacing w:after="20" w:line="252"/>
            </w:pPr>
            <w:r>
              <w:rPr>
                <w:sz w:val="18"/>
                <w:szCs w:val="18"/>
              </w:rPr>
              <w:t xml:space="preserve">Solo piernas o solo brazos.</w:t>
            </w:r>
          </w:p>
          <w:p>
            <w:pPr>
              <w:pStyle w:val="ListParagraph"/>
              <w:keepNext/>
              <w:numPr>
                <w:ilvl w:val="0"/>
                <w:numId w:val="7"/>
              </w:numPr>
              <w:spacing w:after="20" w:line="252"/>
            </w:pPr>
            <w:r>
              <w:rPr>
                <w:sz w:val="18"/>
                <w:szCs w:val="18"/>
              </w:rPr>
              <w:t xml:space="preserve">Tocar el talón en el suelo.</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Progresión (más difícil)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8"/>
              </w:numPr>
              <w:spacing w:after="20" w:line="252"/>
            </w:pPr>
            <w:r>
              <w:rPr>
                <w:sz w:val="18"/>
                <w:szCs w:val="18"/>
              </w:rPr>
              <w:t xml:space="preserve">Con mancuerna en las manos.</w:t>
            </w:r>
          </w:p>
          <w:p>
            <w:pPr>
              <w:pStyle w:val="ListParagraph"/>
              <w:keepNext/>
              <w:numPr>
                <w:ilvl w:val="0"/>
                <w:numId w:val="8"/>
              </w:numPr>
              <w:spacing w:after="20" w:line="252"/>
            </w:pPr>
            <w:r>
              <w:rPr>
                <w:sz w:val="18"/>
                <w:szCs w:val="18"/>
              </w:rPr>
              <w:t xml:space="preserve">Pausa extendida.</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Dosificación sugerida</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2–3 series de 8–12 por lado.</w:t>
            </w:r>
          </w:p>
        </w:tc>
      </w:tr>
      <w:tr>
        <w:trPr>
          <w:cantSplit/>
        </w:trPr>
        <w:tc>
          <w:tcPr>
            <w:tcW w:type="dxa" w:w="1900"/>
            <w:tcBorders>
              <w:top w:val="single" w:color="C9C2B6" w:sz="4"/>
              <w:left w:val="single" w:color="C9C2B6" w:sz="4"/>
              <w:bottom w:val="single" w:color="C9C2B6" w:sz="4"/>
              <w:right w:val="single" w:color="C9C2B6" w:sz="4"/>
            </w:tcBorders>
            <w:shd w:fill="3C7A5A" w:color="auto" w:val="clear"/>
            <w:tcMar>
              <w:top w:type="dxa" w:w="60"/>
              <w:left w:type="dxa" w:w="100"/>
              <w:bottom w:type="dxa" w:w="60"/>
              <w:right w:type="dxa" w:w="100"/>
            </w:tcMar>
            <w:vAlign w:val="top"/>
          </w:tcPr>
          <w:p>
            <w:pPr>
              <w:keepNext w:val="false"/>
              <w:spacing w:after="20" w:line="252"/>
            </w:pPr>
            <w:r>
              <w:rPr>
                <w:b/>
                <w:bCs/>
                <w:color w:val="FFFFFF"/>
                <w:sz w:val="17"/>
                <w:szCs w:val="17"/>
              </w:rPr>
              <w:t xml:space="preserve">Cue clave</w:t>
            </w:r>
          </w:p>
        </w:tc>
        <w:tc>
          <w:tcPr>
            <w:tcW w:type="dxa" w:w="7460"/>
            <w:tcBorders>
              <w:top w:val="single" w:color="C9C2B6" w:sz="4"/>
              <w:left w:val="single" w:color="C9C2B6" w:sz="4"/>
              <w:bottom w:val="single" w:color="C9C2B6" w:sz="4"/>
              <w:right w:val="single" w:color="C9C2B6" w:sz="4"/>
            </w:tcBorders>
            <w:shd w:fill="E7F1EC" w:color="auto" w:val="clear"/>
            <w:tcMar>
              <w:top w:type="dxa" w:w="60"/>
              <w:left w:type="dxa" w:w="100"/>
              <w:bottom w:type="dxa" w:w="60"/>
              <w:right w:type="dxa" w:w="100"/>
            </w:tcMar>
            <w:vAlign w:val="top"/>
          </w:tcPr>
          <w:p>
            <w:pPr>
              <w:keepNext w:val="false"/>
              <w:spacing w:after="20" w:line="252"/>
            </w:pPr>
            <w:r>
              <w:rPr>
                <w:b/>
                <w:bCs/>
                <w:color w:val="2F5E46"/>
                <w:sz w:val="18"/>
                <w:szCs w:val="18"/>
              </w:rPr>
              <w:t xml:space="preserve">«Espalda baja pegada como un sello.»</w:t>
            </w:r>
          </w:p>
        </w:tc>
      </w:tr>
    </w:tbl>
    <w:p>
      <w:pPr>
        <w:spacing w:after="160"/>
      </w:pPr>
    </w:p>
    <w:p>
      <w:pPr>
        <w:pStyle w:val="Heading4"/>
        <w:keepNext/>
        <w:spacing w:after="40" w:before="280"/>
      </w:pPr>
      <w:r>
        <w:t xml:space="preserve">Bird dog</w:t>
      </w:r>
      <w:r>
        <w:rPr>
          <w:b w:val="false"/>
          <w:bCs w:val="false"/>
          <w:i/>
          <w:iCs/>
          <w:color w:val="6B6B6B"/>
          <w:sz w:val="20"/>
          <w:szCs w:val="20"/>
        </w:rPr>
        <w:t xml:space="preserve">  ·  Bird dog</w:t>
      </w:r>
    </w:p>
    <w:p>
      <w:pPr>
        <w:keepNext/>
        <w:spacing w:after="40"/>
      </w:pPr>
      <w:r>
        <w:rPr>
          <w:rFonts w:ascii="Calibri" w:cs="Calibri" w:eastAsia="Calibri" w:hAnsi="Calibri"/>
          <w:b/>
          <w:bCs/>
          <w:color w:val="B08D57"/>
          <w:sz w:val="15"/>
          <w:szCs w:val="15"/>
        </w:rPr>
        <w:t xml:space="preserve">FICHA TÉCNICA</w:t>
      </w:r>
      <w:r>
        <w:rPr>
          <w:rFonts w:ascii="Calibri" w:cs="Calibri" w:eastAsia="Calibri" w:hAnsi="Calibri"/>
          <w:color w:val="6B6B6B"/>
          <w:sz w:val="17"/>
          <w:szCs w:val="17"/>
        </w:rPr>
        <w:t xml:space="preserve">   Nivel: Principiante</w:t>
      </w:r>
    </w:p>
    <w:p>
      <w:pPr>
        <w:keepNext/>
        <w:spacing w:after="40" w:before="80"/>
        <w:jc w:val="center"/>
      </w:pPr>
      <w:r>
        <w:drawing>
          <wp:inline distT="0" distB="0" distL="0" distR="0">
            <wp:extent cx="5943600" cy="2190750"/>
            <wp:effectExtent t="0" r="0" b="0" l="0"/>
            <wp:docPr id="1" name="ex_bird_dog" descr="ex_bird_dog" title="ex_bird_d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5943600" cy="2190750"/>
                    </a:xfrm>
                    <a:prstGeom prst="rect">
                      <a:avLst/>
                    </a:prstGeom>
                  </pic:spPr>
                </pic:pic>
              </a:graphicData>
            </a:graphic>
          </wp:inline>
        </w:drawing>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7460"/>
      </w:tblGrid>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Objetivo</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Estabilidad de columna y cadera con extensión contralateral.</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Posición inicial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Cuadrupedia con columna neutra.</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Ejecución</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81"/>
              </w:numPr>
              <w:spacing w:after="20" w:line="252"/>
            </w:pPr>
            <w:r>
              <w:rPr>
                <w:sz w:val="18"/>
                <w:szCs w:val="18"/>
              </w:rPr>
              <w:t xml:space="preserve">Extiende un brazo al frente y la pierna contraria atrás.</w:t>
            </w:r>
          </w:p>
          <w:p>
            <w:pPr>
              <w:pStyle w:val="ListParagraph"/>
              <w:keepNext/>
              <w:numPr>
                <w:ilvl w:val="0"/>
                <w:numId w:val="81"/>
              </w:numPr>
              <w:spacing w:after="20" w:line="252"/>
            </w:pPr>
            <w:r>
              <w:rPr>
                <w:sz w:val="18"/>
                <w:szCs w:val="18"/>
              </w:rPr>
              <w:t xml:space="preserve">Pelvis nivelada.</w:t>
            </w:r>
          </w:p>
          <w:p>
            <w:pPr>
              <w:pStyle w:val="ListParagraph"/>
              <w:keepNext/>
              <w:numPr>
                <w:ilvl w:val="0"/>
                <w:numId w:val="81"/>
              </w:numPr>
              <w:spacing w:after="20" w:line="252"/>
            </w:pPr>
            <w:r>
              <w:rPr>
                <w:sz w:val="18"/>
                <w:szCs w:val="18"/>
              </w:rPr>
              <w:t xml:space="preserve">Vuelve sin perder la posición y alterna.</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Respiración</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Exhala al extender.</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Músculos principales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Erectores espinales, Glúteo mayor</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Secundarios / estabilizadores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Transverso del abdomen, Oblicuos, Deltoides anterior, Glúteo medio y menor</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Errores frecuentes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6"/>
              </w:numPr>
              <w:spacing w:after="20" w:line="252"/>
            </w:pPr>
            <w:r>
              <w:rPr>
                <w:sz w:val="18"/>
                <w:szCs w:val="18"/>
              </w:rPr>
              <w:t xml:space="preserve">Elevar la pierna más alto que la cadera.</w:t>
            </w:r>
          </w:p>
          <w:p>
            <w:pPr>
              <w:pStyle w:val="ListParagraph"/>
              <w:keepNext/>
              <w:numPr>
                <w:ilvl w:val="0"/>
                <w:numId w:val="6"/>
              </w:numPr>
              <w:spacing w:after="20" w:line="252"/>
            </w:pPr>
            <w:r>
              <w:rPr>
                <w:sz w:val="18"/>
                <w:szCs w:val="18"/>
              </w:rPr>
              <w:t xml:space="preserve">Rotar la pelvis.</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Regresión (más fácil)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7"/>
              </w:numPr>
              <w:spacing w:after="20" w:line="252"/>
            </w:pPr>
            <w:r>
              <w:rPr>
                <w:sz w:val="18"/>
                <w:szCs w:val="18"/>
              </w:rPr>
              <w:t xml:space="preserve">Solo pierna o solo brazo.</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Progresión (más difícil)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8"/>
              </w:numPr>
              <w:spacing w:after="20" w:line="252"/>
            </w:pPr>
            <w:r>
              <w:rPr>
                <w:sz w:val="18"/>
                <w:szCs w:val="18"/>
              </w:rPr>
              <w:t xml:space="preserve">Codo a rodilla bajo el cuerpo.</w:t>
            </w:r>
          </w:p>
          <w:p>
            <w:pPr>
              <w:pStyle w:val="ListParagraph"/>
              <w:keepNext/>
              <w:numPr>
                <w:ilvl w:val="0"/>
                <w:numId w:val="8"/>
              </w:numPr>
              <w:spacing w:after="20" w:line="252"/>
            </w:pPr>
            <w:r>
              <w:rPr>
                <w:sz w:val="18"/>
                <w:szCs w:val="18"/>
              </w:rPr>
              <w:t xml:space="preserve">Pausa de 5 s.</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Dosificación sugerida</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2–3 series de 8–10 por lado.</w:t>
            </w:r>
          </w:p>
        </w:tc>
      </w:tr>
      <w:tr>
        <w:trPr>
          <w:cantSplit/>
        </w:trPr>
        <w:tc>
          <w:tcPr>
            <w:tcW w:type="dxa" w:w="1900"/>
            <w:tcBorders>
              <w:top w:val="single" w:color="C9C2B6" w:sz="4"/>
              <w:left w:val="single" w:color="C9C2B6" w:sz="4"/>
              <w:bottom w:val="single" w:color="C9C2B6" w:sz="4"/>
              <w:right w:val="single" w:color="C9C2B6" w:sz="4"/>
            </w:tcBorders>
            <w:shd w:fill="3C7A5A" w:color="auto" w:val="clear"/>
            <w:tcMar>
              <w:top w:type="dxa" w:w="60"/>
              <w:left w:type="dxa" w:w="100"/>
              <w:bottom w:type="dxa" w:w="60"/>
              <w:right w:type="dxa" w:w="100"/>
            </w:tcMar>
            <w:vAlign w:val="top"/>
          </w:tcPr>
          <w:p>
            <w:pPr>
              <w:keepNext w:val="false"/>
              <w:spacing w:after="20" w:line="252"/>
            </w:pPr>
            <w:r>
              <w:rPr>
                <w:b/>
                <w:bCs/>
                <w:color w:val="FFFFFF"/>
                <w:sz w:val="17"/>
                <w:szCs w:val="17"/>
              </w:rPr>
              <w:t xml:space="preserve">Cue clave</w:t>
            </w:r>
          </w:p>
        </w:tc>
        <w:tc>
          <w:tcPr>
            <w:tcW w:type="dxa" w:w="7460"/>
            <w:tcBorders>
              <w:top w:val="single" w:color="C9C2B6" w:sz="4"/>
              <w:left w:val="single" w:color="C9C2B6" w:sz="4"/>
              <w:bottom w:val="single" w:color="C9C2B6" w:sz="4"/>
              <w:right w:val="single" w:color="C9C2B6" w:sz="4"/>
            </w:tcBorders>
            <w:shd w:fill="E7F1EC" w:color="auto" w:val="clear"/>
            <w:tcMar>
              <w:top w:type="dxa" w:w="60"/>
              <w:left w:type="dxa" w:w="100"/>
              <w:bottom w:type="dxa" w:w="60"/>
              <w:right w:type="dxa" w:w="100"/>
            </w:tcMar>
            <w:vAlign w:val="top"/>
          </w:tcPr>
          <w:p>
            <w:pPr>
              <w:keepNext w:val="false"/>
              <w:spacing w:after="20" w:line="252"/>
            </w:pPr>
            <w:r>
              <w:rPr>
                <w:b/>
                <w:bCs/>
                <w:color w:val="2F5E46"/>
                <w:sz w:val="18"/>
                <w:szCs w:val="18"/>
              </w:rPr>
              <w:t xml:space="preserve">«Un vaso de agua en tu espalda baja.»</w:t>
            </w:r>
          </w:p>
        </w:tc>
      </w:tr>
    </w:tbl>
    <w:p>
      <w:pPr>
        <w:spacing w:after="160"/>
      </w:pPr>
    </w:p>
    <w:p>
      <w:pPr>
        <w:pStyle w:val="Heading4"/>
        <w:keepNext/>
        <w:spacing w:after="40" w:before="280"/>
      </w:pPr>
      <w:r>
        <w:t xml:space="preserve">Crunch abdominal</w:t>
      </w:r>
      <w:r>
        <w:rPr>
          <w:b w:val="false"/>
          <w:bCs w:val="false"/>
          <w:i/>
          <w:iCs/>
          <w:color w:val="6B6B6B"/>
          <w:sz w:val="20"/>
          <w:szCs w:val="20"/>
        </w:rPr>
        <w:t xml:space="preserve">  ·  Crunch</w:t>
      </w:r>
    </w:p>
    <w:p>
      <w:pPr>
        <w:keepNext/>
        <w:spacing w:after="40"/>
      </w:pPr>
      <w:r>
        <w:rPr>
          <w:rFonts w:ascii="Calibri" w:cs="Calibri" w:eastAsia="Calibri" w:hAnsi="Calibri"/>
          <w:b/>
          <w:bCs/>
          <w:color w:val="B08D57"/>
          <w:sz w:val="15"/>
          <w:szCs w:val="15"/>
        </w:rPr>
        <w:t xml:space="preserve">FICHA TÉCNICA</w:t>
      </w:r>
      <w:r>
        <w:rPr>
          <w:rFonts w:ascii="Calibri" w:cs="Calibri" w:eastAsia="Calibri" w:hAnsi="Calibri"/>
          <w:color w:val="6B6B6B"/>
          <w:sz w:val="17"/>
          <w:szCs w:val="17"/>
        </w:rPr>
        <w:t xml:space="preserve">   Nivel: Principiante</w:t>
      </w:r>
    </w:p>
    <w:p>
      <w:pPr>
        <w:keepNext/>
        <w:spacing w:after="40" w:before="80"/>
        <w:jc w:val="center"/>
      </w:pPr>
      <w:r>
        <w:drawing>
          <wp:inline distT="0" distB="0" distL="0" distR="0">
            <wp:extent cx="5943600" cy="2190750"/>
            <wp:effectExtent t="0" r="0" b="0" l="0"/>
            <wp:docPr id="1" name="ex_crunch_abdominal" descr="ex_crunch_abdominal" title="ex_crunch_abdom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5943600" cy="2190750"/>
                    </a:xfrm>
                    <a:prstGeom prst="rect">
                      <a:avLst/>
                    </a:prstGeom>
                  </pic:spPr>
                </pic:pic>
              </a:graphicData>
            </a:graphic>
          </wp:inline>
        </w:drawing>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7460"/>
      </w:tblGrid>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Objetivo</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Flexión de columna para el recto abdominal.</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Posición inicial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Boca arriba, rodillas flexionadas, manos detrás de la cabeza sin entrelazar con fuerza.</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Ejecución</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82"/>
              </w:numPr>
              <w:spacing w:after="20" w:line="252"/>
            </w:pPr>
            <w:r>
              <w:rPr>
                <w:sz w:val="18"/>
                <w:szCs w:val="18"/>
              </w:rPr>
              <w:t xml:space="preserve">Exhala y eleva cabeza y hombros enrollando la parte alta de la columna.</w:t>
            </w:r>
          </w:p>
          <w:p>
            <w:pPr>
              <w:pStyle w:val="ListParagraph"/>
              <w:keepNext/>
              <w:numPr>
                <w:ilvl w:val="0"/>
                <w:numId w:val="82"/>
              </w:numPr>
              <w:spacing w:after="20" w:line="252"/>
            </w:pPr>
            <w:r>
              <w:rPr>
                <w:sz w:val="18"/>
                <w:szCs w:val="18"/>
              </w:rPr>
              <w:t xml:space="preserve">Las puntas de las escápulas se despegan del suelo.</w:t>
            </w:r>
          </w:p>
          <w:p>
            <w:pPr>
              <w:pStyle w:val="ListParagraph"/>
              <w:keepNext/>
              <w:numPr>
                <w:ilvl w:val="0"/>
                <w:numId w:val="82"/>
              </w:numPr>
              <w:spacing w:after="20" w:line="252"/>
            </w:pPr>
            <w:r>
              <w:rPr>
                <w:sz w:val="18"/>
                <w:szCs w:val="18"/>
              </w:rPr>
              <w:t xml:space="preserve">Baja con control.</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Respiración</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Exhala al subir.</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Músculos principales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Recto abdominal</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Secundarios / estabilizadores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Oblicuos</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Errores frecuentes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6"/>
              </w:numPr>
              <w:spacing w:after="20" w:line="252"/>
            </w:pPr>
            <w:r>
              <w:rPr>
                <w:sz w:val="18"/>
                <w:szCs w:val="18"/>
              </w:rPr>
              <w:t xml:space="preserve">Jalar el cuello.</w:t>
            </w:r>
          </w:p>
          <w:p>
            <w:pPr>
              <w:pStyle w:val="ListParagraph"/>
              <w:keepNext/>
              <w:numPr>
                <w:ilvl w:val="0"/>
                <w:numId w:val="6"/>
              </w:numPr>
              <w:spacing w:after="20" w:line="252"/>
            </w:pPr>
            <w:r>
              <w:rPr>
                <w:sz w:val="18"/>
                <w:szCs w:val="18"/>
              </w:rPr>
              <w:t xml:space="preserve">Usar impulso.</w:t>
            </w:r>
          </w:p>
          <w:p>
            <w:pPr>
              <w:pStyle w:val="ListParagraph"/>
              <w:keepNext/>
              <w:numPr>
                <w:ilvl w:val="0"/>
                <w:numId w:val="6"/>
              </w:numPr>
              <w:spacing w:after="20" w:line="252"/>
            </w:pPr>
            <w:r>
              <w:rPr>
                <w:sz w:val="18"/>
                <w:szCs w:val="18"/>
              </w:rPr>
              <w:t xml:space="preserve">Inflar el abdomen hacia fuera.</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Regresión (más fácil)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7"/>
              </w:numPr>
              <w:spacing w:after="20" w:line="252"/>
            </w:pPr>
            <w:r>
              <w:rPr>
                <w:sz w:val="18"/>
                <w:szCs w:val="18"/>
              </w:rPr>
              <w:t xml:space="preserve">Manos al frente sobre los muslos.</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Progresión (más difícil)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8"/>
              </w:numPr>
              <w:spacing w:after="20" w:line="252"/>
            </w:pPr>
            <w:r>
              <w:rPr>
                <w:sz w:val="18"/>
                <w:szCs w:val="18"/>
              </w:rPr>
              <w:t xml:space="preserve">Pausa arriba.</w:t>
            </w:r>
          </w:p>
          <w:p>
            <w:pPr>
              <w:pStyle w:val="ListParagraph"/>
              <w:keepNext/>
              <w:numPr>
                <w:ilvl w:val="0"/>
                <w:numId w:val="8"/>
              </w:numPr>
              <w:spacing w:after="20" w:line="252"/>
            </w:pPr>
            <w:r>
              <w:rPr>
                <w:sz w:val="18"/>
                <w:szCs w:val="18"/>
              </w:rPr>
              <w:t xml:space="preserve">Pulsos.</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Dosificación sugerida</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2–3 series de 12–20.</w:t>
            </w:r>
          </w:p>
        </w:tc>
      </w:tr>
      <w:tr>
        <w:trPr>
          <w:cantSplit/>
        </w:trPr>
        <w:tc>
          <w:tcPr>
            <w:tcW w:type="dxa" w:w="1900"/>
            <w:tcBorders>
              <w:top w:val="single" w:color="C9C2B6" w:sz="4"/>
              <w:left w:val="single" w:color="C9C2B6" w:sz="4"/>
              <w:bottom w:val="single" w:color="C9C2B6" w:sz="4"/>
              <w:right w:val="single" w:color="C9C2B6" w:sz="4"/>
            </w:tcBorders>
            <w:shd w:fill="3C7A5A" w:color="auto" w:val="clear"/>
            <w:tcMar>
              <w:top w:type="dxa" w:w="60"/>
              <w:left w:type="dxa" w:w="100"/>
              <w:bottom w:type="dxa" w:w="60"/>
              <w:right w:type="dxa" w:w="100"/>
            </w:tcMar>
            <w:vAlign w:val="top"/>
          </w:tcPr>
          <w:p>
            <w:pPr>
              <w:keepNext w:val="false"/>
              <w:spacing w:after="20" w:line="252"/>
            </w:pPr>
            <w:r>
              <w:rPr>
                <w:b/>
                <w:bCs/>
                <w:color w:val="FFFFFF"/>
                <w:sz w:val="17"/>
                <w:szCs w:val="17"/>
              </w:rPr>
              <w:t xml:space="preserve">Cue clave</w:t>
            </w:r>
          </w:p>
        </w:tc>
        <w:tc>
          <w:tcPr>
            <w:tcW w:type="dxa" w:w="7460"/>
            <w:tcBorders>
              <w:top w:val="single" w:color="C9C2B6" w:sz="4"/>
              <w:left w:val="single" w:color="C9C2B6" w:sz="4"/>
              <w:bottom w:val="single" w:color="C9C2B6" w:sz="4"/>
              <w:right w:val="single" w:color="C9C2B6" w:sz="4"/>
            </w:tcBorders>
            <w:shd w:fill="E7F1EC" w:color="auto" w:val="clear"/>
            <w:tcMar>
              <w:top w:type="dxa" w:w="60"/>
              <w:left w:type="dxa" w:w="100"/>
              <w:bottom w:type="dxa" w:w="60"/>
              <w:right w:type="dxa" w:w="100"/>
            </w:tcMar>
            <w:vAlign w:val="top"/>
          </w:tcPr>
          <w:p>
            <w:pPr>
              <w:keepNext w:val="false"/>
              <w:spacing w:after="20" w:line="252"/>
            </w:pPr>
            <w:r>
              <w:rPr>
                <w:b/>
                <w:bCs/>
                <w:color w:val="2F5E46"/>
                <w:sz w:val="18"/>
                <w:szCs w:val="18"/>
              </w:rPr>
              <w:t xml:space="preserve">«Mira entre tus rodillas; costillas hacia la pelvis.»</w:t>
            </w:r>
          </w:p>
        </w:tc>
      </w:tr>
    </w:tbl>
    <w:p>
      <w:pPr>
        <w:spacing w:after="160"/>
      </w:pPr>
    </w:p>
    <w:p>
      <w:pPr>
        <w:pStyle w:val="Heading4"/>
        <w:keepNext/>
        <w:spacing w:after="40" w:before="280"/>
      </w:pPr>
      <w:r>
        <w:t xml:space="preserve">Bicicleta</w:t>
      </w:r>
      <w:r>
        <w:rPr>
          <w:b w:val="false"/>
          <w:bCs w:val="false"/>
          <w:i/>
          <w:iCs/>
          <w:color w:val="6B6B6B"/>
          <w:sz w:val="20"/>
          <w:szCs w:val="20"/>
        </w:rPr>
        <w:t xml:space="preserve">  ·  Bicycle crunch</w:t>
      </w:r>
    </w:p>
    <w:p>
      <w:pPr>
        <w:keepNext/>
        <w:spacing w:after="40"/>
      </w:pPr>
      <w:r>
        <w:rPr>
          <w:rFonts w:ascii="Calibri" w:cs="Calibri" w:eastAsia="Calibri" w:hAnsi="Calibri"/>
          <w:b/>
          <w:bCs/>
          <w:color w:val="B08D57"/>
          <w:sz w:val="15"/>
          <w:szCs w:val="15"/>
        </w:rPr>
        <w:t xml:space="preserve">FICHA TÉCNICA</w:t>
      </w:r>
      <w:r>
        <w:rPr>
          <w:rFonts w:ascii="Calibri" w:cs="Calibri" w:eastAsia="Calibri" w:hAnsi="Calibri"/>
          <w:color w:val="6B6B6B"/>
          <w:sz w:val="17"/>
          <w:szCs w:val="17"/>
        </w:rPr>
        <w:t xml:space="preserve">   Nivel: Intermedio</w:t>
      </w:r>
    </w:p>
    <w:p>
      <w:pPr>
        <w:keepNext/>
        <w:spacing w:after="40" w:before="80"/>
        <w:jc w:val="center"/>
      </w:pPr>
      <w:r>
        <w:drawing>
          <wp:inline distT="0" distB="0" distL="0" distR="0">
            <wp:extent cx="5943600" cy="2362200"/>
            <wp:effectExtent t="0" r="0" b="0" l="0"/>
            <wp:docPr id="1" name="ex_bicicleta" descr="ex_bicicleta" title="ex_bicicle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5943600" cy="2362200"/>
                    </a:xfrm>
                    <a:prstGeom prst="rect">
                      <a:avLst/>
                    </a:prstGeom>
                  </pic:spPr>
                </pic:pic>
              </a:graphicData>
            </a:graphic>
          </wp:inline>
        </w:drawing>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7460"/>
      </w:tblGrid>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Objetivo</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Combinar flexión y rotación para oblicuos.</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Posición inicial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Crunch con piernas en mesa.</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Ejecución</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83"/>
              </w:numPr>
              <w:spacing w:after="20" w:line="252"/>
            </w:pPr>
            <w:r>
              <w:rPr>
                <w:sz w:val="18"/>
                <w:szCs w:val="18"/>
              </w:rPr>
              <w:t xml:space="preserve">Gira el tronco llevando el codo hacia la rodilla contraria mientras la otra pierna se extiende.</w:t>
            </w:r>
          </w:p>
          <w:p>
            <w:pPr>
              <w:pStyle w:val="ListParagraph"/>
              <w:keepNext/>
              <w:numPr>
                <w:ilvl w:val="0"/>
                <w:numId w:val="83"/>
              </w:numPr>
              <w:spacing w:after="20" w:line="252"/>
            </w:pPr>
            <w:r>
              <w:rPr>
                <w:sz w:val="18"/>
                <w:szCs w:val="18"/>
              </w:rPr>
              <w:t xml:space="preserve">Alterna de forma lenta y controlada.</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Respiración</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Exhala en cada giro.</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Músculos principales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Oblicuos, Recto abdominal</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Secundarios / estabilizadores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Flexores de cadera (iliopsoas), Transverso del abdomen</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Errores frecuentes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6"/>
              </w:numPr>
              <w:spacing w:after="20" w:line="252"/>
            </w:pPr>
            <w:r>
              <w:rPr>
                <w:sz w:val="18"/>
                <w:szCs w:val="18"/>
              </w:rPr>
              <w:t xml:space="preserve">Mover solo los codos.</w:t>
            </w:r>
          </w:p>
          <w:p>
            <w:pPr>
              <w:pStyle w:val="ListParagraph"/>
              <w:keepNext/>
              <w:numPr>
                <w:ilvl w:val="0"/>
                <w:numId w:val="6"/>
              </w:numPr>
              <w:spacing w:after="20" w:line="252"/>
            </w:pPr>
            <w:r>
              <w:rPr>
                <w:sz w:val="18"/>
                <w:szCs w:val="18"/>
              </w:rPr>
              <w:t xml:space="preserve">Zona lumbar arqueada al extender la pierna.</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Regresión (más fácil)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7"/>
              </w:numPr>
              <w:spacing w:after="20" w:line="252"/>
            </w:pPr>
            <w:r>
              <w:rPr>
                <w:sz w:val="18"/>
                <w:szCs w:val="18"/>
              </w:rPr>
              <w:t xml:space="preserve">Pierna extendida más alta.</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Progresión (más difícil)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8"/>
              </w:numPr>
              <w:spacing w:after="20" w:line="252"/>
            </w:pPr>
            <w:r>
              <w:rPr>
                <w:sz w:val="18"/>
                <w:szCs w:val="18"/>
              </w:rPr>
              <w:t xml:space="preserve">Tempo lento con pausa en cada lado.</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Dosificación sugerida</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2–3 series de 10–16 por lado.</w:t>
            </w:r>
          </w:p>
        </w:tc>
      </w:tr>
      <w:tr>
        <w:trPr>
          <w:cantSplit/>
        </w:trPr>
        <w:tc>
          <w:tcPr>
            <w:tcW w:type="dxa" w:w="1900"/>
            <w:tcBorders>
              <w:top w:val="single" w:color="C9C2B6" w:sz="4"/>
              <w:left w:val="single" w:color="C9C2B6" w:sz="4"/>
              <w:bottom w:val="single" w:color="C9C2B6" w:sz="4"/>
              <w:right w:val="single" w:color="C9C2B6" w:sz="4"/>
            </w:tcBorders>
            <w:shd w:fill="3C7A5A" w:color="auto" w:val="clear"/>
            <w:tcMar>
              <w:top w:type="dxa" w:w="60"/>
              <w:left w:type="dxa" w:w="100"/>
              <w:bottom w:type="dxa" w:w="60"/>
              <w:right w:type="dxa" w:w="100"/>
            </w:tcMar>
            <w:vAlign w:val="top"/>
          </w:tcPr>
          <w:p>
            <w:pPr>
              <w:keepNext w:val="false"/>
              <w:spacing w:after="20" w:line="252"/>
            </w:pPr>
            <w:r>
              <w:rPr>
                <w:b/>
                <w:bCs/>
                <w:color w:val="FFFFFF"/>
                <w:sz w:val="17"/>
                <w:szCs w:val="17"/>
              </w:rPr>
              <w:t xml:space="preserve">Cue clave</w:t>
            </w:r>
          </w:p>
        </w:tc>
        <w:tc>
          <w:tcPr>
            <w:tcW w:type="dxa" w:w="7460"/>
            <w:tcBorders>
              <w:top w:val="single" w:color="C9C2B6" w:sz="4"/>
              <w:left w:val="single" w:color="C9C2B6" w:sz="4"/>
              <w:bottom w:val="single" w:color="C9C2B6" w:sz="4"/>
              <w:right w:val="single" w:color="C9C2B6" w:sz="4"/>
            </w:tcBorders>
            <w:shd w:fill="E7F1EC" w:color="auto" w:val="clear"/>
            <w:tcMar>
              <w:top w:type="dxa" w:w="60"/>
              <w:left w:type="dxa" w:w="100"/>
              <w:bottom w:type="dxa" w:w="60"/>
              <w:right w:type="dxa" w:w="100"/>
            </w:tcMar>
            <w:vAlign w:val="top"/>
          </w:tcPr>
          <w:p>
            <w:pPr>
              <w:keepNext w:val="false"/>
              <w:spacing w:after="20" w:line="252"/>
            </w:pPr>
            <w:r>
              <w:rPr>
                <w:b/>
                <w:bCs/>
                <w:color w:val="2F5E46"/>
                <w:sz w:val="18"/>
                <w:szCs w:val="18"/>
              </w:rPr>
              <w:t xml:space="preserve">«Gira desde las costillas, no desde el codo.»</w:t>
            </w:r>
          </w:p>
        </w:tc>
      </w:tr>
    </w:tbl>
    <w:p>
      <w:pPr>
        <w:spacing w:after="160"/>
      </w:pPr>
    </w:p>
    <w:p>
      <w:pPr>
        <w:pStyle w:val="Heading4"/>
        <w:keepNext/>
        <w:spacing w:after="40" w:before="280"/>
      </w:pPr>
      <w:r>
        <w:t xml:space="preserve">Crunch inverso</w:t>
      </w:r>
      <w:r>
        <w:rPr>
          <w:b w:val="false"/>
          <w:bCs w:val="false"/>
          <w:i/>
          <w:iCs/>
          <w:color w:val="6B6B6B"/>
          <w:sz w:val="20"/>
          <w:szCs w:val="20"/>
        </w:rPr>
        <w:t xml:space="preserve">  ·  Reverse crunch</w:t>
      </w:r>
    </w:p>
    <w:p>
      <w:pPr>
        <w:keepNext/>
        <w:spacing w:after="40"/>
      </w:pPr>
      <w:r>
        <w:rPr>
          <w:rFonts w:ascii="Calibri" w:cs="Calibri" w:eastAsia="Calibri" w:hAnsi="Calibri"/>
          <w:b/>
          <w:bCs/>
          <w:color w:val="B08D57"/>
          <w:sz w:val="15"/>
          <w:szCs w:val="15"/>
        </w:rPr>
        <w:t xml:space="preserve">FICHA TÉCNICA</w:t>
      </w:r>
      <w:r>
        <w:rPr>
          <w:rFonts w:ascii="Calibri" w:cs="Calibri" w:eastAsia="Calibri" w:hAnsi="Calibri"/>
          <w:color w:val="6B6B6B"/>
          <w:sz w:val="17"/>
          <w:szCs w:val="17"/>
        </w:rPr>
        <w:t xml:space="preserve">   Nivel: Principiante</w:t>
      </w:r>
    </w:p>
    <w:p>
      <w:pPr>
        <w:keepNext/>
        <w:spacing w:after="40" w:before="80"/>
        <w:jc w:val="center"/>
      </w:pPr>
      <w:r>
        <w:drawing>
          <wp:inline distT="0" distB="0" distL="0" distR="0">
            <wp:extent cx="5943600" cy="2190750"/>
            <wp:effectExtent t="0" r="0" b="0" l="0"/>
            <wp:docPr id="1" name="ex_crunch_inverso" descr="ex_crunch_inverso" title="ex_crunch_inver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5943600" cy="2190750"/>
                    </a:xfrm>
                    <a:prstGeom prst="rect">
                      <a:avLst/>
                    </a:prstGeom>
                  </pic:spPr>
                </pic:pic>
              </a:graphicData>
            </a:graphic>
          </wp:inline>
        </w:drawing>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7460"/>
      </w:tblGrid>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Objetivo</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Trabajar el recto abdominal desde la pelvis.</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Posición inicial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Boca arriba con piernas en mesa y brazos a los lados.</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Ejecución</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84"/>
              </w:numPr>
              <w:spacing w:after="20" w:line="252"/>
            </w:pPr>
            <w:r>
              <w:rPr>
                <w:sz w:val="18"/>
                <w:szCs w:val="18"/>
              </w:rPr>
              <w:t xml:space="preserve">Exhala y curva la pelvis acercando las rodillas al pecho.</w:t>
            </w:r>
          </w:p>
          <w:p>
            <w:pPr>
              <w:pStyle w:val="ListParagraph"/>
              <w:keepNext/>
              <w:numPr>
                <w:ilvl w:val="0"/>
                <w:numId w:val="84"/>
              </w:numPr>
              <w:spacing w:after="20" w:line="252"/>
            </w:pPr>
            <w:r>
              <w:rPr>
                <w:sz w:val="18"/>
                <w:szCs w:val="18"/>
              </w:rPr>
              <w:t xml:space="preserve">El sacro se despega del suelo un poco.</w:t>
            </w:r>
          </w:p>
          <w:p>
            <w:pPr>
              <w:pStyle w:val="ListParagraph"/>
              <w:keepNext/>
              <w:numPr>
                <w:ilvl w:val="0"/>
                <w:numId w:val="84"/>
              </w:numPr>
              <w:spacing w:after="20" w:line="252"/>
            </w:pPr>
            <w:r>
              <w:rPr>
                <w:sz w:val="18"/>
                <w:szCs w:val="18"/>
              </w:rPr>
              <w:t xml:space="preserve">Baja lentamente.</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Respiración</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Exhala al curvar.</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Músculos principales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Recto abdominal</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Secundarios / estabilizadores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Oblicuos, Flexores de cadera (iliopsoas), Transverso del abdomen</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Errores frecuentes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6"/>
              </w:numPr>
              <w:spacing w:after="20" w:line="252"/>
            </w:pPr>
            <w:r>
              <w:rPr>
                <w:sz w:val="18"/>
                <w:szCs w:val="18"/>
              </w:rPr>
              <w:t xml:space="preserve">Balancear las piernas.</w:t>
            </w:r>
          </w:p>
          <w:p>
            <w:pPr>
              <w:pStyle w:val="ListParagraph"/>
              <w:keepNext/>
              <w:numPr>
                <w:ilvl w:val="0"/>
                <w:numId w:val="6"/>
              </w:numPr>
              <w:spacing w:after="20" w:line="252"/>
            </w:pPr>
            <w:r>
              <w:rPr>
                <w:sz w:val="18"/>
                <w:szCs w:val="18"/>
              </w:rPr>
              <w:t xml:space="preserve">Empujar con los brazos.</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Regresión (más fácil)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7"/>
              </w:numPr>
              <w:spacing w:after="20" w:line="252"/>
            </w:pPr>
            <w:r>
              <w:rPr>
                <w:sz w:val="18"/>
                <w:szCs w:val="18"/>
              </w:rPr>
              <w:t xml:space="preserve">Rango corto.</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Progresión (más difícil)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8"/>
              </w:numPr>
              <w:spacing w:after="20" w:line="252"/>
            </w:pPr>
            <w:r>
              <w:rPr>
                <w:sz w:val="18"/>
                <w:szCs w:val="18"/>
              </w:rPr>
              <w:t xml:space="preserve">Piernas extendidas al techo.</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Dosificación sugerida</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2–3 series de 10–15.</w:t>
            </w:r>
          </w:p>
        </w:tc>
      </w:tr>
      <w:tr>
        <w:trPr>
          <w:cantSplit/>
        </w:trPr>
        <w:tc>
          <w:tcPr>
            <w:tcW w:type="dxa" w:w="1900"/>
            <w:tcBorders>
              <w:top w:val="single" w:color="C9C2B6" w:sz="4"/>
              <w:left w:val="single" w:color="C9C2B6" w:sz="4"/>
              <w:bottom w:val="single" w:color="C9C2B6" w:sz="4"/>
              <w:right w:val="single" w:color="C9C2B6" w:sz="4"/>
            </w:tcBorders>
            <w:shd w:fill="3C7A5A" w:color="auto" w:val="clear"/>
            <w:tcMar>
              <w:top w:type="dxa" w:w="60"/>
              <w:left w:type="dxa" w:w="100"/>
              <w:bottom w:type="dxa" w:w="60"/>
              <w:right w:type="dxa" w:w="100"/>
            </w:tcMar>
            <w:vAlign w:val="top"/>
          </w:tcPr>
          <w:p>
            <w:pPr>
              <w:keepNext w:val="false"/>
              <w:spacing w:after="20" w:line="252"/>
            </w:pPr>
            <w:r>
              <w:rPr>
                <w:b/>
                <w:bCs/>
                <w:color w:val="FFFFFF"/>
                <w:sz w:val="17"/>
                <w:szCs w:val="17"/>
              </w:rPr>
              <w:t xml:space="preserve">Cue clave</w:t>
            </w:r>
          </w:p>
        </w:tc>
        <w:tc>
          <w:tcPr>
            <w:tcW w:type="dxa" w:w="7460"/>
            <w:tcBorders>
              <w:top w:val="single" w:color="C9C2B6" w:sz="4"/>
              <w:left w:val="single" w:color="C9C2B6" w:sz="4"/>
              <w:bottom w:val="single" w:color="C9C2B6" w:sz="4"/>
              <w:right w:val="single" w:color="C9C2B6" w:sz="4"/>
            </w:tcBorders>
            <w:shd w:fill="E7F1EC" w:color="auto" w:val="clear"/>
            <w:tcMar>
              <w:top w:type="dxa" w:w="60"/>
              <w:left w:type="dxa" w:w="100"/>
              <w:bottom w:type="dxa" w:w="60"/>
              <w:right w:type="dxa" w:w="100"/>
            </w:tcMar>
            <w:vAlign w:val="top"/>
          </w:tcPr>
          <w:p>
            <w:pPr>
              <w:keepNext w:val="false"/>
              <w:spacing w:after="20" w:line="252"/>
            </w:pPr>
            <w:r>
              <w:rPr>
                <w:b/>
                <w:bCs/>
                <w:color w:val="2F5E46"/>
                <w:sz w:val="18"/>
                <w:szCs w:val="18"/>
              </w:rPr>
              <w:t xml:space="preserve">«Rueda la pelvis como una rueda pequeña.»</w:t>
            </w:r>
          </w:p>
        </w:tc>
      </w:tr>
    </w:tbl>
    <w:p>
      <w:pPr>
        <w:spacing w:after="160"/>
      </w:pPr>
    </w:p>
    <w:p>
      <w:pPr>
        <w:pStyle w:val="Heading4"/>
        <w:keepNext/>
        <w:spacing w:after="40" w:before="280"/>
      </w:pPr>
      <w:r>
        <w:t xml:space="preserve">Hollow hold</w:t>
      </w:r>
      <w:r>
        <w:rPr>
          <w:b w:val="false"/>
          <w:bCs w:val="false"/>
          <w:i/>
          <w:iCs/>
          <w:color w:val="6B6B6B"/>
          <w:sz w:val="20"/>
          <w:szCs w:val="20"/>
        </w:rPr>
        <w:t xml:space="preserve">  ·  Hollow body hold</w:t>
      </w:r>
    </w:p>
    <w:p>
      <w:pPr>
        <w:keepNext/>
        <w:spacing w:after="40"/>
      </w:pPr>
      <w:r>
        <w:rPr>
          <w:rFonts w:ascii="Calibri" w:cs="Calibri" w:eastAsia="Calibri" w:hAnsi="Calibri"/>
          <w:b/>
          <w:bCs/>
          <w:color w:val="B08D57"/>
          <w:sz w:val="15"/>
          <w:szCs w:val="15"/>
        </w:rPr>
        <w:t xml:space="preserve">FICHA TÉCNICA</w:t>
      </w:r>
      <w:r>
        <w:rPr>
          <w:rFonts w:ascii="Calibri" w:cs="Calibri" w:eastAsia="Calibri" w:hAnsi="Calibri"/>
          <w:color w:val="6B6B6B"/>
          <w:sz w:val="17"/>
          <w:szCs w:val="17"/>
        </w:rPr>
        <w:t xml:space="preserve">   Nivel: Intermedio</w:t>
      </w:r>
    </w:p>
    <w:p>
      <w:pPr>
        <w:keepNext/>
        <w:spacing w:after="40" w:before="80"/>
        <w:jc w:val="center"/>
      </w:pPr>
      <w:r>
        <w:drawing>
          <wp:inline distT="0" distB="0" distL="0" distR="0">
            <wp:extent cx="5943600" cy="2305050"/>
            <wp:effectExtent t="0" r="0" b="0" l="0"/>
            <wp:docPr id="1" name="ex_hollow_hold" descr="ex_hollow_hold" title="ex_hollow_ho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5943600" cy="2305050"/>
                    </a:xfrm>
                    <a:prstGeom prst="rect">
                      <a:avLst/>
                    </a:prstGeom>
                  </pic:spPr>
                </pic:pic>
              </a:graphicData>
            </a:graphic>
          </wp:inline>
        </w:drawing>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7460"/>
      </w:tblGrid>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Objetivo</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Isométrico de anti-extensión en posición «banana».</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Posición inicial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Boca arriba.</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Ejecución</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85"/>
              </w:numPr>
              <w:spacing w:after="20" w:line="252"/>
            </w:pPr>
            <w:r>
              <w:rPr>
                <w:sz w:val="18"/>
                <w:szCs w:val="18"/>
              </w:rPr>
              <w:t xml:space="preserve">Eleva cabeza y hombros, brazos extendidos atrás.</w:t>
            </w:r>
          </w:p>
          <w:p>
            <w:pPr>
              <w:pStyle w:val="ListParagraph"/>
              <w:keepNext/>
              <w:numPr>
                <w:ilvl w:val="0"/>
                <w:numId w:val="85"/>
              </w:numPr>
              <w:spacing w:after="20" w:line="252"/>
            </w:pPr>
            <w:r>
              <w:rPr>
                <w:sz w:val="18"/>
                <w:szCs w:val="18"/>
              </w:rPr>
              <w:t xml:space="preserve">Piernas extendidas y elevadas.</w:t>
            </w:r>
          </w:p>
          <w:p>
            <w:pPr>
              <w:pStyle w:val="ListParagraph"/>
              <w:keepNext/>
              <w:numPr>
                <w:ilvl w:val="0"/>
                <w:numId w:val="85"/>
              </w:numPr>
              <w:spacing w:after="20" w:line="252"/>
            </w:pPr>
            <w:r>
              <w:rPr>
                <w:sz w:val="18"/>
                <w:szCs w:val="18"/>
              </w:rPr>
              <w:t xml:space="preserve">La espalda baja pegada al suelo.</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Respiración</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Continua.</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Músculos principales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Recto abdominal, Transverso del abdomen</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Secundarios / estabilizadores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Oblicuos, Flexores de cadera (iliopsoas)</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Errores frecuentes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6"/>
              </w:numPr>
              <w:spacing w:after="20" w:line="252"/>
            </w:pPr>
            <w:r>
              <w:rPr>
                <w:sz w:val="18"/>
                <w:szCs w:val="18"/>
              </w:rPr>
              <w:t xml:space="preserve">Arquear la zona lumbar.</w:t>
            </w:r>
          </w:p>
          <w:p>
            <w:pPr>
              <w:pStyle w:val="ListParagraph"/>
              <w:keepNext/>
              <w:numPr>
                <w:ilvl w:val="0"/>
                <w:numId w:val="6"/>
              </w:numPr>
              <w:spacing w:after="20" w:line="252"/>
            </w:pPr>
            <w:r>
              <w:rPr>
                <w:sz w:val="18"/>
                <w:szCs w:val="18"/>
              </w:rPr>
              <w:t xml:space="preserve">Tensión excesiva en el cuello.</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Regresión (más fácil)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7"/>
              </w:numPr>
              <w:spacing w:after="20" w:line="252"/>
            </w:pPr>
            <w:r>
              <w:rPr>
                <w:sz w:val="18"/>
                <w:szCs w:val="18"/>
              </w:rPr>
              <w:t xml:space="preserve">Rodillas flexionadas.</w:t>
            </w:r>
          </w:p>
          <w:p>
            <w:pPr>
              <w:pStyle w:val="ListParagraph"/>
              <w:keepNext/>
              <w:numPr>
                <w:ilvl w:val="0"/>
                <w:numId w:val="7"/>
              </w:numPr>
              <w:spacing w:after="20" w:line="252"/>
            </w:pPr>
            <w:r>
              <w:rPr>
                <w:sz w:val="18"/>
                <w:szCs w:val="18"/>
              </w:rPr>
              <w:t xml:space="preserve">Brazos al lado del cuerpo.</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Progresión (más difícil)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8"/>
              </w:numPr>
              <w:spacing w:after="20" w:line="252"/>
            </w:pPr>
            <w:r>
              <w:rPr>
                <w:sz w:val="18"/>
                <w:szCs w:val="18"/>
              </w:rPr>
              <w:t xml:space="preserve">Balanceo hollow (hollow rock).</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Dosificación sugerida</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3 series de 15–30 s.</w:t>
            </w:r>
          </w:p>
        </w:tc>
      </w:tr>
      <w:tr>
        <w:trPr>
          <w:cantSplit/>
        </w:trPr>
        <w:tc>
          <w:tcPr>
            <w:tcW w:type="dxa" w:w="1900"/>
            <w:tcBorders>
              <w:top w:val="single" w:color="C9C2B6" w:sz="4"/>
              <w:left w:val="single" w:color="C9C2B6" w:sz="4"/>
              <w:bottom w:val="single" w:color="C9C2B6" w:sz="4"/>
              <w:right w:val="single" w:color="C9C2B6" w:sz="4"/>
            </w:tcBorders>
            <w:shd w:fill="3C7A5A" w:color="auto" w:val="clear"/>
            <w:tcMar>
              <w:top w:type="dxa" w:w="60"/>
              <w:left w:type="dxa" w:w="100"/>
              <w:bottom w:type="dxa" w:w="60"/>
              <w:right w:type="dxa" w:w="100"/>
            </w:tcMar>
            <w:vAlign w:val="top"/>
          </w:tcPr>
          <w:p>
            <w:pPr>
              <w:keepNext w:val="false"/>
              <w:spacing w:after="20" w:line="252"/>
            </w:pPr>
            <w:r>
              <w:rPr>
                <w:b/>
                <w:bCs/>
                <w:color w:val="FFFFFF"/>
                <w:sz w:val="17"/>
                <w:szCs w:val="17"/>
              </w:rPr>
              <w:t xml:space="preserve">Cue clave</w:t>
            </w:r>
          </w:p>
        </w:tc>
        <w:tc>
          <w:tcPr>
            <w:tcW w:type="dxa" w:w="7460"/>
            <w:tcBorders>
              <w:top w:val="single" w:color="C9C2B6" w:sz="4"/>
              <w:left w:val="single" w:color="C9C2B6" w:sz="4"/>
              <w:bottom w:val="single" w:color="C9C2B6" w:sz="4"/>
              <w:right w:val="single" w:color="C9C2B6" w:sz="4"/>
            </w:tcBorders>
            <w:shd w:fill="E7F1EC" w:color="auto" w:val="clear"/>
            <w:tcMar>
              <w:top w:type="dxa" w:w="60"/>
              <w:left w:type="dxa" w:w="100"/>
              <w:bottom w:type="dxa" w:w="60"/>
              <w:right w:type="dxa" w:w="100"/>
            </w:tcMar>
            <w:vAlign w:val="top"/>
          </w:tcPr>
          <w:p>
            <w:pPr>
              <w:keepNext w:val="false"/>
              <w:spacing w:after="20" w:line="252"/>
            </w:pPr>
            <w:r>
              <w:rPr>
                <w:b/>
                <w:bCs/>
                <w:color w:val="2F5E46"/>
                <w:sz w:val="18"/>
                <w:szCs w:val="18"/>
              </w:rPr>
              <w:t xml:space="preserve">«Eres una banana: espalda baja al suelo.»</w:t>
            </w:r>
          </w:p>
        </w:tc>
      </w:tr>
    </w:tbl>
    <w:p>
      <w:pPr>
        <w:spacing w:after="160"/>
      </w:pPr>
    </w:p>
    <w:p>
      <w:pPr>
        <w:pStyle w:val="Heading4"/>
        <w:keepNext/>
        <w:spacing w:after="40" w:before="280"/>
      </w:pPr>
      <w:r>
        <w:t xml:space="preserve">Giro ruso</w:t>
      </w:r>
      <w:r>
        <w:rPr>
          <w:b w:val="false"/>
          <w:bCs w:val="false"/>
          <w:i/>
          <w:iCs/>
          <w:color w:val="6B6B6B"/>
          <w:sz w:val="20"/>
          <w:szCs w:val="20"/>
        </w:rPr>
        <w:t xml:space="preserve">  ·  Russian twist</w:t>
      </w:r>
    </w:p>
    <w:p>
      <w:pPr>
        <w:keepNext/>
        <w:spacing w:after="40"/>
      </w:pPr>
      <w:r>
        <w:rPr>
          <w:rFonts w:ascii="Calibri" w:cs="Calibri" w:eastAsia="Calibri" w:hAnsi="Calibri"/>
          <w:b/>
          <w:bCs/>
          <w:color w:val="B08D57"/>
          <w:sz w:val="15"/>
          <w:szCs w:val="15"/>
        </w:rPr>
        <w:t xml:space="preserve">FICHA TÉCNICA</w:t>
      </w:r>
      <w:r>
        <w:rPr>
          <w:rFonts w:ascii="Calibri" w:cs="Calibri" w:eastAsia="Calibri" w:hAnsi="Calibri"/>
          <w:color w:val="6B6B6B"/>
          <w:sz w:val="17"/>
          <w:szCs w:val="17"/>
        </w:rPr>
        <w:t xml:space="preserve">   Nivel: Intermedio</w:t>
      </w:r>
    </w:p>
    <w:p>
      <w:pPr>
        <w:keepNext/>
        <w:spacing w:after="40" w:before="80"/>
        <w:jc w:val="center"/>
      </w:pPr>
      <w:r>
        <w:drawing>
          <wp:inline distT="0" distB="0" distL="0" distR="0">
            <wp:extent cx="5943600" cy="2190750"/>
            <wp:effectExtent t="0" r="0" b="0" l="0"/>
            <wp:docPr id="1" name="ex_giro_ruso" descr="ex_giro_ruso" title="ex_giro_ru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5943600" cy="2190750"/>
                    </a:xfrm>
                    <a:prstGeom prst="rect">
                      <a:avLst/>
                    </a:prstGeom>
                  </pic:spPr>
                </pic:pic>
              </a:graphicData>
            </a:graphic>
          </wp:inline>
        </w:drawing>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7460"/>
      </w:tblGrid>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Objetivo</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Rotación del tronco en sedestación.</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Posición inicial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Sentada, tronco inclinado atrás 45° con espalda larga, pies apoyados o elevados.</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Ejecución</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86"/>
              </w:numPr>
              <w:spacing w:after="20" w:line="252"/>
            </w:pPr>
            <w:r>
              <w:rPr>
                <w:sz w:val="18"/>
                <w:szCs w:val="18"/>
              </w:rPr>
              <w:t xml:space="preserve">Gira el tronco a un lado llevando las manos junto a la cadera.</w:t>
            </w:r>
          </w:p>
          <w:p>
            <w:pPr>
              <w:pStyle w:val="ListParagraph"/>
              <w:keepNext/>
              <w:numPr>
                <w:ilvl w:val="0"/>
                <w:numId w:val="86"/>
              </w:numPr>
              <w:spacing w:after="20" w:line="252"/>
            </w:pPr>
            <w:r>
              <w:rPr>
                <w:sz w:val="18"/>
                <w:szCs w:val="18"/>
              </w:rPr>
              <w:t xml:space="preserve">Vuelve al centro y gira al otro lado.</w:t>
            </w:r>
          </w:p>
          <w:p>
            <w:pPr>
              <w:pStyle w:val="ListParagraph"/>
              <w:keepNext/>
              <w:numPr>
                <w:ilvl w:val="0"/>
                <w:numId w:val="86"/>
              </w:numPr>
              <w:spacing w:after="20" w:line="252"/>
            </w:pPr>
            <w:r>
              <w:rPr>
                <w:sz w:val="18"/>
                <w:szCs w:val="18"/>
              </w:rPr>
              <w:t xml:space="preserve">La rotación viene de las costillas.</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Respiración</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Exhala en cada giro.</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Músculos principales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Oblicuos</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Secundarios / estabilizadores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Recto abdominal, Flexores de cadera (iliopsoas), Transverso del abdomen</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Errores frecuentes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6"/>
              </w:numPr>
              <w:spacing w:after="20" w:line="252"/>
            </w:pPr>
            <w:r>
              <w:rPr>
                <w:sz w:val="18"/>
                <w:szCs w:val="18"/>
              </w:rPr>
              <w:t xml:space="preserve">Redondear la espalda.</w:t>
            </w:r>
          </w:p>
          <w:p>
            <w:pPr>
              <w:pStyle w:val="ListParagraph"/>
              <w:keepNext/>
              <w:numPr>
                <w:ilvl w:val="0"/>
                <w:numId w:val="6"/>
              </w:numPr>
              <w:spacing w:after="20" w:line="252"/>
            </w:pPr>
            <w:r>
              <w:rPr>
                <w:sz w:val="18"/>
                <w:szCs w:val="18"/>
              </w:rPr>
              <w:t xml:space="preserve">Mover solo los brazos.</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Regresión (más fácil)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7"/>
              </w:numPr>
              <w:spacing w:after="20" w:line="252"/>
            </w:pPr>
            <w:r>
              <w:rPr>
                <w:sz w:val="18"/>
                <w:szCs w:val="18"/>
              </w:rPr>
              <w:t xml:space="preserve">Pies apoyados.</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Progresión (más difícil)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8"/>
              </w:numPr>
              <w:spacing w:after="20" w:line="252"/>
            </w:pPr>
            <w:r>
              <w:rPr>
                <w:sz w:val="18"/>
                <w:szCs w:val="18"/>
              </w:rPr>
              <w:t xml:space="preserve">Mancuerna.</w:t>
            </w:r>
          </w:p>
          <w:p>
            <w:pPr>
              <w:pStyle w:val="ListParagraph"/>
              <w:keepNext/>
              <w:numPr>
                <w:ilvl w:val="0"/>
                <w:numId w:val="8"/>
              </w:numPr>
              <w:spacing w:after="20" w:line="252"/>
            </w:pPr>
            <w:r>
              <w:rPr>
                <w:sz w:val="18"/>
                <w:szCs w:val="18"/>
              </w:rPr>
              <w:t xml:space="preserve">Pies elevados.</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Dosificación sugerida</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2–3 series de 10–20.</w:t>
            </w:r>
          </w:p>
        </w:tc>
      </w:tr>
      <w:tr>
        <w:trPr>
          <w:cantSplit/>
        </w:trPr>
        <w:tc>
          <w:tcPr>
            <w:tcW w:type="dxa" w:w="1900"/>
            <w:tcBorders>
              <w:top w:val="single" w:color="C9C2B6" w:sz="4"/>
              <w:left w:val="single" w:color="C9C2B6" w:sz="4"/>
              <w:bottom w:val="single" w:color="C9C2B6" w:sz="4"/>
              <w:right w:val="single" w:color="C9C2B6" w:sz="4"/>
            </w:tcBorders>
            <w:shd w:fill="3C7A5A" w:color="auto" w:val="clear"/>
            <w:tcMar>
              <w:top w:type="dxa" w:w="60"/>
              <w:left w:type="dxa" w:w="100"/>
              <w:bottom w:type="dxa" w:w="60"/>
              <w:right w:type="dxa" w:w="100"/>
            </w:tcMar>
            <w:vAlign w:val="top"/>
          </w:tcPr>
          <w:p>
            <w:pPr>
              <w:keepNext w:val="false"/>
              <w:spacing w:after="20" w:line="252"/>
            </w:pPr>
            <w:r>
              <w:rPr>
                <w:b/>
                <w:bCs/>
                <w:color w:val="FFFFFF"/>
                <w:sz w:val="17"/>
                <w:szCs w:val="17"/>
              </w:rPr>
              <w:t xml:space="preserve">Cue clave</w:t>
            </w:r>
          </w:p>
        </w:tc>
        <w:tc>
          <w:tcPr>
            <w:tcW w:type="dxa" w:w="7460"/>
            <w:tcBorders>
              <w:top w:val="single" w:color="C9C2B6" w:sz="4"/>
              <w:left w:val="single" w:color="C9C2B6" w:sz="4"/>
              <w:bottom w:val="single" w:color="C9C2B6" w:sz="4"/>
              <w:right w:val="single" w:color="C9C2B6" w:sz="4"/>
            </w:tcBorders>
            <w:shd w:fill="E7F1EC" w:color="auto" w:val="clear"/>
            <w:tcMar>
              <w:top w:type="dxa" w:w="60"/>
              <w:left w:type="dxa" w:w="100"/>
              <w:bottom w:type="dxa" w:w="60"/>
              <w:right w:type="dxa" w:w="100"/>
            </w:tcMar>
            <w:vAlign w:val="top"/>
          </w:tcPr>
          <w:p>
            <w:pPr>
              <w:keepNext w:val="false"/>
              <w:spacing w:after="20" w:line="252"/>
            </w:pPr>
            <w:r>
              <w:rPr>
                <w:b/>
                <w:bCs/>
                <w:color w:val="2F5E46"/>
                <w:sz w:val="18"/>
                <w:szCs w:val="18"/>
              </w:rPr>
              <w:t xml:space="preserve">«Gira el esternón, no solo las manos.»</w:t>
            </w:r>
          </w:p>
        </w:tc>
      </w:tr>
    </w:tbl>
    <w:p>
      <w:pPr>
        <w:spacing w:after="160"/>
      </w:pPr>
    </w:p>
    <w:p>
      <w:pPr>
        <w:pStyle w:val="Heading4"/>
        <w:keepNext/>
        <w:spacing w:after="40" w:before="280"/>
      </w:pPr>
      <w:r>
        <w:t xml:space="preserve">Toques de talón (toe taps)</w:t>
      </w:r>
      <w:r>
        <w:rPr>
          <w:b w:val="false"/>
          <w:bCs w:val="false"/>
          <w:i/>
          <w:iCs/>
          <w:color w:val="6B6B6B"/>
          <w:sz w:val="20"/>
          <w:szCs w:val="20"/>
        </w:rPr>
        <w:t xml:space="preserve">  ·  Toe taps</w:t>
      </w:r>
    </w:p>
    <w:p>
      <w:pPr>
        <w:keepNext/>
        <w:spacing w:after="40"/>
      </w:pPr>
      <w:r>
        <w:rPr>
          <w:rFonts w:ascii="Calibri" w:cs="Calibri" w:eastAsia="Calibri" w:hAnsi="Calibri"/>
          <w:b/>
          <w:bCs/>
          <w:color w:val="B08D57"/>
          <w:sz w:val="15"/>
          <w:szCs w:val="15"/>
        </w:rPr>
        <w:t xml:space="preserve">FICHA TÉCNICA</w:t>
      </w:r>
      <w:r>
        <w:rPr>
          <w:rFonts w:ascii="Calibri" w:cs="Calibri" w:eastAsia="Calibri" w:hAnsi="Calibri"/>
          <w:color w:val="6B6B6B"/>
          <w:sz w:val="17"/>
          <w:szCs w:val="17"/>
        </w:rPr>
        <w:t xml:space="preserve">   Nivel: Principiante</w:t>
      </w:r>
    </w:p>
    <w:p>
      <w:pPr>
        <w:keepNext/>
        <w:spacing w:after="40" w:before="80"/>
        <w:jc w:val="center"/>
      </w:pPr>
      <w:r>
        <w:drawing>
          <wp:inline distT="0" distB="0" distL="0" distR="0">
            <wp:extent cx="5943600" cy="2190750"/>
            <wp:effectExtent t="0" r="0" b="0" l="0"/>
            <wp:docPr id="1" name="ex_toques_de_talon_toe_taps" descr="ex_toques_de_talon_toe_taps" title="ex_toques_de_talon_toe_ta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5943600" cy="2190750"/>
                    </a:xfrm>
                    <a:prstGeom prst="rect">
                      <a:avLst/>
                    </a:prstGeom>
                  </pic:spPr>
                </pic:pic>
              </a:graphicData>
            </a:graphic>
          </wp:inline>
        </w:drawing>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7460"/>
      </w:tblGrid>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Objetivo</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Estabilidad lumbar con movimiento de piernas; base de Pilates.</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Posición inicial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Boca arriba, piernas en mesa.</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Ejecución</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87"/>
              </w:numPr>
              <w:spacing w:after="20" w:line="252"/>
            </w:pPr>
            <w:r>
              <w:rPr>
                <w:sz w:val="18"/>
                <w:szCs w:val="18"/>
              </w:rPr>
              <w:t xml:space="preserve">Baja un pie a tocar el suelo manteniendo el ángulo de la rodilla.</w:t>
            </w:r>
          </w:p>
          <w:p>
            <w:pPr>
              <w:pStyle w:val="ListParagraph"/>
              <w:keepNext/>
              <w:numPr>
                <w:ilvl w:val="0"/>
                <w:numId w:val="87"/>
              </w:numPr>
              <w:spacing w:after="20" w:line="252"/>
            </w:pPr>
            <w:r>
              <w:rPr>
                <w:sz w:val="18"/>
                <w:szCs w:val="18"/>
              </w:rPr>
              <w:t xml:space="preserve">Regresa a mesa.</w:t>
            </w:r>
          </w:p>
          <w:p>
            <w:pPr>
              <w:pStyle w:val="ListParagraph"/>
              <w:keepNext/>
              <w:numPr>
                <w:ilvl w:val="0"/>
                <w:numId w:val="87"/>
              </w:numPr>
              <w:spacing w:after="20" w:line="252"/>
            </w:pPr>
            <w:r>
              <w:rPr>
                <w:sz w:val="18"/>
                <w:szCs w:val="18"/>
              </w:rPr>
              <w:t xml:space="preserve">Alterna.</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Respiración</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Exhala al bajar.</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Músculos principales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Transverso del abdomen, Recto abdominal</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Secundarios / estabilizadores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Flexores de cadera (iliopsoas)</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Errores frecuentes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6"/>
              </w:numPr>
              <w:spacing w:after="20" w:line="252"/>
            </w:pPr>
            <w:r>
              <w:rPr>
                <w:sz w:val="18"/>
                <w:szCs w:val="18"/>
              </w:rPr>
              <w:t xml:space="preserve">Arquear la zona lumbar.</w:t>
            </w:r>
          </w:p>
          <w:p>
            <w:pPr>
              <w:pStyle w:val="ListParagraph"/>
              <w:keepNext/>
              <w:numPr>
                <w:ilvl w:val="0"/>
                <w:numId w:val="6"/>
              </w:numPr>
              <w:spacing w:after="20" w:line="252"/>
            </w:pPr>
            <w:r>
              <w:rPr>
                <w:sz w:val="18"/>
                <w:szCs w:val="18"/>
              </w:rPr>
              <w:t xml:space="preserve">Abrir la rodilla.</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Regresión (más fácil)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7"/>
              </w:numPr>
              <w:spacing w:after="20" w:line="252"/>
            </w:pPr>
            <w:r>
              <w:rPr>
                <w:sz w:val="18"/>
                <w:szCs w:val="18"/>
              </w:rPr>
              <w:t xml:space="preserve">Rango corto.</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Progresión (más difícil)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8"/>
              </w:numPr>
              <w:spacing w:after="20" w:line="252"/>
            </w:pPr>
            <w:r>
              <w:rPr>
                <w:sz w:val="18"/>
                <w:szCs w:val="18"/>
              </w:rPr>
              <w:t xml:space="preserve">Ambas piernas a la vez.</w:t>
            </w:r>
          </w:p>
          <w:p>
            <w:pPr>
              <w:pStyle w:val="ListParagraph"/>
              <w:keepNext/>
              <w:numPr>
                <w:ilvl w:val="0"/>
                <w:numId w:val="8"/>
              </w:numPr>
              <w:spacing w:after="20" w:line="252"/>
            </w:pPr>
            <w:r>
              <w:rPr>
                <w:sz w:val="18"/>
                <w:szCs w:val="18"/>
              </w:rPr>
              <w:t xml:space="preserve">Con cabeza elevada.</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Dosificación sugerida</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2–3 series de 10–16.</w:t>
            </w:r>
          </w:p>
        </w:tc>
      </w:tr>
      <w:tr>
        <w:trPr>
          <w:cantSplit/>
        </w:trPr>
        <w:tc>
          <w:tcPr>
            <w:tcW w:type="dxa" w:w="1900"/>
            <w:tcBorders>
              <w:top w:val="single" w:color="C9C2B6" w:sz="4"/>
              <w:left w:val="single" w:color="C9C2B6" w:sz="4"/>
              <w:bottom w:val="single" w:color="C9C2B6" w:sz="4"/>
              <w:right w:val="single" w:color="C9C2B6" w:sz="4"/>
            </w:tcBorders>
            <w:shd w:fill="3C7A5A" w:color="auto" w:val="clear"/>
            <w:tcMar>
              <w:top w:type="dxa" w:w="60"/>
              <w:left w:type="dxa" w:w="100"/>
              <w:bottom w:type="dxa" w:w="60"/>
              <w:right w:type="dxa" w:w="100"/>
            </w:tcMar>
            <w:vAlign w:val="top"/>
          </w:tcPr>
          <w:p>
            <w:pPr>
              <w:keepNext w:val="false"/>
              <w:spacing w:after="20" w:line="252"/>
            </w:pPr>
            <w:r>
              <w:rPr>
                <w:b/>
                <w:bCs/>
                <w:color w:val="FFFFFF"/>
                <w:sz w:val="17"/>
                <w:szCs w:val="17"/>
              </w:rPr>
              <w:t xml:space="preserve">Cue clave</w:t>
            </w:r>
          </w:p>
        </w:tc>
        <w:tc>
          <w:tcPr>
            <w:tcW w:type="dxa" w:w="7460"/>
            <w:tcBorders>
              <w:top w:val="single" w:color="C9C2B6" w:sz="4"/>
              <w:left w:val="single" w:color="C9C2B6" w:sz="4"/>
              <w:bottom w:val="single" w:color="C9C2B6" w:sz="4"/>
              <w:right w:val="single" w:color="C9C2B6" w:sz="4"/>
            </w:tcBorders>
            <w:shd w:fill="E7F1EC" w:color="auto" w:val="clear"/>
            <w:tcMar>
              <w:top w:type="dxa" w:w="60"/>
              <w:left w:type="dxa" w:w="100"/>
              <w:bottom w:type="dxa" w:w="60"/>
              <w:right w:type="dxa" w:w="100"/>
            </w:tcMar>
            <w:vAlign w:val="top"/>
          </w:tcPr>
          <w:p>
            <w:pPr>
              <w:keepNext w:val="false"/>
              <w:spacing w:after="20" w:line="252"/>
            </w:pPr>
            <w:r>
              <w:rPr>
                <w:b/>
                <w:bCs/>
                <w:color w:val="2F5E46"/>
                <w:sz w:val="18"/>
                <w:szCs w:val="18"/>
              </w:rPr>
              <w:t xml:space="preserve">«Mueve la pierna, no la pelvis.»</w:t>
            </w:r>
          </w:p>
        </w:tc>
      </w:tr>
    </w:tbl>
    <w:p>
      <w:pPr>
        <w:spacing w:after="160"/>
      </w:pPr>
    </w:p>
    <w:p>
      <w:pPr>
        <w:pStyle w:val="Heading4"/>
        <w:keepNext/>
        <w:spacing w:after="40" w:before="280"/>
      </w:pPr>
      <w:r>
        <w:t xml:space="preserve">Descenso de piernas</w:t>
      </w:r>
      <w:r>
        <w:rPr>
          <w:b w:val="false"/>
          <w:bCs w:val="false"/>
          <w:i/>
          <w:iCs/>
          <w:color w:val="6B6B6B"/>
          <w:sz w:val="20"/>
          <w:szCs w:val="20"/>
        </w:rPr>
        <w:t xml:space="preserve">  ·  Leg lowers</w:t>
      </w:r>
    </w:p>
    <w:p>
      <w:pPr>
        <w:keepNext/>
        <w:spacing w:after="40"/>
      </w:pPr>
      <w:r>
        <w:rPr>
          <w:rFonts w:ascii="Calibri" w:cs="Calibri" w:eastAsia="Calibri" w:hAnsi="Calibri"/>
          <w:b/>
          <w:bCs/>
          <w:color w:val="B08D57"/>
          <w:sz w:val="15"/>
          <w:szCs w:val="15"/>
        </w:rPr>
        <w:t xml:space="preserve">FICHA TÉCNICA</w:t>
      </w:r>
      <w:r>
        <w:rPr>
          <w:rFonts w:ascii="Calibri" w:cs="Calibri" w:eastAsia="Calibri" w:hAnsi="Calibri"/>
          <w:color w:val="6B6B6B"/>
          <w:sz w:val="17"/>
          <w:szCs w:val="17"/>
        </w:rPr>
        <w:t xml:space="preserve">   Nivel: Intermedio</w:t>
      </w:r>
    </w:p>
    <w:p>
      <w:pPr>
        <w:keepNext/>
        <w:spacing w:after="40" w:before="80"/>
        <w:jc w:val="center"/>
      </w:pPr>
      <w:r>
        <w:drawing>
          <wp:inline distT="0" distB="0" distL="0" distR="0">
            <wp:extent cx="5943600" cy="2190750"/>
            <wp:effectExtent t="0" r="0" b="0" l="0"/>
            <wp:docPr id="1" name="ex_descenso_de_piernas" descr="ex_descenso_de_piernas" title="ex_descenso_de_piern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5943600" cy="2190750"/>
                    </a:xfrm>
                    <a:prstGeom prst="rect">
                      <a:avLst/>
                    </a:prstGeom>
                  </pic:spPr>
                </pic:pic>
              </a:graphicData>
            </a:graphic>
          </wp:inline>
        </w:drawing>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7460"/>
      </w:tblGrid>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Objetivo</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Anti-extensión con palanca larga.</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Posición inicial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Boca arriba, piernas extendidas al techo, manos a los lados o bajo el sacro.</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Ejecución</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88"/>
              </w:numPr>
              <w:spacing w:after="20" w:line="252"/>
            </w:pPr>
            <w:r>
              <w:rPr>
                <w:sz w:val="18"/>
                <w:szCs w:val="18"/>
              </w:rPr>
              <w:t xml:space="preserve">Baja las piernas lentamente solo hasta donde mantengas la espalda baja en el suelo.</w:t>
            </w:r>
          </w:p>
          <w:p>
            <w:pPr>
              <w:pStyle w:val="ListParagraph"/>
              <w:keepNext/>
              <w:numPr>
                <w:ilvl w:val="0"/>
                <w:numId w:val="88"/>
              </w:numPr>
              <w:spacing w:after="20" w:line="252"/>
            </w:pPr>
            <w:r>
              <w:rPr>
                <w:sz w:val="18"/>
                <w:szCs w:val="18"/>
              </w:rPr>
              <w:t xml:space="preserve">Súbelas exhalando.</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Respiración</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Inhala al bajar, exhala al subir.</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Músculos principales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Recto abdominal, Flexores de cadera (iliopsoas)</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Secundarios / estabilizadores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Transverso del abdomen, Oblicuos</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Errores frecuentes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6"/>
              </w:numPr>
              <w:spacing w:after="20" w:line="252"/>
            </w:pPr>
            <w:r>
              <w:rPr>
                <w:sz w:val="18"/>
                <w:szCs w:val="18"/>
              </w:rPr>
              <w:t xml:space="preserve">Arquear la espalda.</w:t>
            </w:r>
          </w:p>
          <w:p>
            <w:pPr>
              <w:pStyle w:val="ListParagraph"/>
              <w:keepNext/>
              <w:numPr>
                <w:ilvl w:val="0"/>
                <w:numId w:val="6"/>
              </w:numPr>
              <w:spacing w:after="20" w:line="252"/>
            </w:pPr>
            <w:r>
              <w:rPr>
                <w:sz w:val="18"/>
                <w:szCs w:val="18"/>
              </w:rPr>
              <w:t xml:space="preserve">Bajar demasiado.</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Regresión (más fácil)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7"/>
              </w:numPr>
              <w:spacing w:after="20" w:line="252"/>
            </w:pPr>
            <w:r>
              <w:rPr>
                <w:sz w:val="18"/>
                <w:szCs w:val="18"/>
              </w:rPr>
              <w:t xml:space="preserve">Una pierna a la vez.</w:t>
            </w:r>
          </w:p>
          <w:p>
            <w:pPr>
              <w:pStyle w:val="ListParagraph"/>
              <w:keepNext/>
              <w:numPr>
                <w:ilvl w:val="0"/>
                <w:numId w:val="7"/>
              </w:numPr>
              <w:spacing w:after="20" w:line="252"/>
            </w:pPr>
            <w:r>
              <w:rPr>
                <w:sz w:val="18"/>
                <w:szCs w:val="18"/>
              </w:rPr>
              <w:t xml:space="preserve">Rodillas flexionadas.</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Progresión (más difícil)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8"/>
              </w:numPr>
              <w:spacing w:after="20" w:line="252"/>
            </w:pPr>
            <w:r>
              <w:rPr>
                <w:sz w:val="18"/>
                <w:szCs w:val="18"/>
              </w:rPr>
              <w:t xml:space="preserve">Cabeza y hombros elevados.</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Dosificación sugerida</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2–3 series de 8–12.</w:t>
            </w:r>
          </w:p>
        </w:tc>
      </w:tr>
      <w:tr>
        <w:trPr>
          <w:cantSplit/>
        </w:trPr>
        <w:tc>
          <w:tcPr>
            <w:tcW w:type="dxa" w:w="1900"/>
            <w:tcBorders>
              <w:top w:val="single" w:color="C9C2B6" w:sz="4"/>
              <w:left w:val="single" w:color="C9C2B6" w:sz="4"/>
              <w:bottom w:val="single" w:color="C9C2B6" w:sz="4"/>
              <w:right w:val="single" w:color="C9C2B6" w:sz="4"/>
            </w:tcBorders>
            <w:shd w:fill="3C7A5A" w:color="auto" w:val="clear"/>
            <w:tcMar>
              <w:top w:type="dxa" w:w="60"/>
              <w:left w:type="dxa" w:w="100"/>
              <w:bottom w:type="dxa" w:w="60"/>
              <w:right w:type="dxa" w:w="100"/>
            </w:tcMar>
            <w:vAlign w:val="top"/>
          </w:tcPr>
          <w:p>
            <w:pPr>
              <w:keepNext w:val="false"/>
              <w:spacing w:after="20" w:line="252"/>
            </w:pPr>
            <w:r>
              <w:rPr>
                <w:b/>
                <w:bCs/>
                <w:color w:val="FFFFFF"/>
                <w:sz w:val="17"/>
                <w:szCs w:val="17"/>
              </w:rPr>
              <w:t xml:space="preserve">Cue clave</w:t>
            </w:r>
          </w:p>
        </w:tc>
        <w:tc>
          <w:tcPr>
            <w:tcW w:type="dxa" w:w="7460"/>
            <w:tcBorders>
              <w:top w:val="single" w:color="C9C2B6" w:sz="4"/>
              <w:left w:val="single" w:color="C9C2B6" w:sz="4"/>
              <w:bottom w:val="single" w:color="C9C2B6" w:sz="4"/>
              <w:right w:val="single" w:color="C9C2B6" w:sz="4"/>
            </w:tcBorders>
            <w:shd w:fill="E7F1EC" w:color="auto" w:val="clear"/>
            <w:tcMar>
              <w:top w:type="dxa" w:w="60"/>
              <w:left w:type="dxa" w:w="100"/>
              <w:bottom w:type="dxa" w:w="60"/>
              <w:right w:type="dxa" w:w="100"/>
            </w:tcMar>
            <w:vAlign w:val="top"/>
          </w:tcPr>
          <w:p>
            <w:pPr>
              <w:keepNext w:val="false"/>
              <w:spacing w:after="20" w:line="252"/>
            </w:pPr>
            <w:r>
              <w:rPr>
                <w:b/>
                <w:bCs/>
                <w:color w:val="2F5E46"/>
                <w:sz w:val="18"/>
                <w:szCs w:val="18"/>
              </w:rPr>
              <w:t xml:space="preserve">«Solo baja hasta donde tu espalda lo permita.»</w:t>
            </w:r>
          </w:p>
        </w:tc>
      </w:tr>
    </w:tbl>
    <w:p>
      <w:pPr>
        <w:spacing w:after="160"/>
      </w:pPr>
    </w:p>
    <w:p>
      <w:pPr>
        <w:pStyle w:val="Heading3"/>
        <w:keepNext/>
      </w:pPr>
      <w:r>
        <w:t xml:space="preserve">Evaluación del Módulo 6</w:t>
      </w:r>
    </w:p>
    <w:p>
      <w:pPr>
        <w:spacing w:after="100" w:line="276"/>
      </w:pPr>
      <w:r>
        <w:rPr>
          <w:color w:val="6B6B6B"/>
        </w:rPr>
        <w:t xml:space="preserve">Responde sin consultar el texto y después revisa el </w:t>
      </w:r>
      <w:r>
        <w:rPr>
          <w:b/>
          <w:bCs/>
          <w:color w:val="6B6B6B"/>
        </w:rPr>
        <w:t xml:space="preserve">Apéndice B · Solucionario</w:t>
      </w:r>
      <w:r>
        <w:rPr>
          <w:color w:val="6B6B6B"/>
        </w:rPr>
        <w:t xml:space="preserve">.</w:t>
      </w:r>
    </w:p>
    <w:p>
      <w:pPr>
        <w:keepNext/>
        <w:spacing w:after="40" w:before="120"/>
      </w:pPr>
      <w:r>
        <w:rPr>
          <w:b/>
          <w:bCs/>
          <w:color w:val="1F3A5F"/>
        </w:rPr>
        <w:t xml:space="preserve">1. </w:t>
      </w:r>
      <w:r>
        <w:t xml:space="preserve">¿Qué define a un ejercicio de bajo impacto?</w:t>
      </w:r>
    </w:p>
    <w:p>
      <w:pPr>
        <w:keepNext/>
        <w:spacing w:after="20"/>
        <w:ind w:left="400"/>
      </w:pPr>
      <w:r>
        <w:t xml:space="preserve">a) Que es fácil</w:t>
      </w:r>
    </w:p>
    <w:p>
      <w:pPr>
        <w:keepNext/>
        <w:spacing w:after="20"/>
        <w:ind w:left="400"/>
      </w:pPr>
      <w:r>
        <w:t xml:space="preserve">b) Que siempre hay un pie en el suelo</w:t>
      </w:r>
    </w:p>
    <w:p>
      <w:pPr>
        <w:keepNext/>
        <w:spacing w:after="20"/>
        <w:ind w:left="400"/>
      </w:pPr>
      <w:r>
        <w:t xml:space="preserve">c) Que dura poco</w:t>
      </w:r>
    </w:p>
    <w:p>
      <w:pPr>
        <w:keepNext w:val="false"/>
        <w:spacing w:after="20"/>
        <w:ind w:left="400"/>
      </w:pPr>
      <w:r>
        <w:t xml:space="preserve">d) Que no usa brazos</w:t>
      </w:r>
    </w:p>
    <w:p>
      <w:pPr>
        <w:keepNext/>
        <w:spacing w:after="40" w:before="120"/>
      </w:pPr>
      <w:r>
        <w:rPr>
          <w:b/>
          <w:bCs/>
          <w:color w:val="1F3A5F"/>
        </w:rPr>
        <w:t xml:space="preserve">2. </w:t>
      </w:r>
      <w:r>
        <w:t xml:space="preserve">La versión de bajo impacto del burpee es…</w:t>
      </w:r>
    </w:p>
    <w:p>
      <w:pPr>
        <w:keepNext/>
        <w:spacing w:after="20"/>
        <w:ind w:left="400"/>
      </w:pPr>
      <w:r>
        <w:t xml:space="preserve">a) Burpee con pasos atrás y adelante</w:t>
      </w:r>
    </w:p>
    <w:p>
      <w:pPr>
        <w:keepNext/>
        <w:spacing w:after="20"/>
        <w:ind w:left="400"/>
      </w:pPr>
      <w:r>
        <w:t xml:space="preserve">b) Jumping jack</w:t>
      </w:r>
    </w:p>
    <w:p>
      <w:pPr>
        <w:keepNext/>
        <w:spacing w:after="20"/>
        <w:ind w:left="400"/>
      </w:pPr>
      <w:r>
        <w:t xml:space="preserve">c) Sentadilla con salto</w:t>
      </w:r>
    </w:p>
    <w:p>
      <w:pPr>
        <w:keepNext w:val="false"/>
        <w:spacing w:after="20"/>
        <w:ind w:left="400"/>
      </w:pPr>
      <w:r>
        <w:t xml:space="preserve">d) Plancha lateral</w:t>
      </w:r>
    </w:p>
    <w:p>
      <w:pPr>
        <w:keepNext/>
        <w:spacing w:after="40" w:before="120"/>
      </w:pPr>
      <w:r>
        <w:rPr>
          <w:b/>
          <w:bCs/>
          <w:color w:val="1F3A5F"/>
        </w:rPr>
        <w:t xml:space="preserve">3. </w:t>
      </w:r>
      <w:r>
        <w:t xml:space="preserve">Los estiramientos estáticos largos se recomiendan antes de la parte de fuerza.</w:t>
      </w:r>
    </w:p>
    <w:p>
      <w:pPr>
        <w:ind w:left="400"/>
      </w:pPr>
      <w:r>
        <w:rPr>
          <w:color w:val="6B6B6B"/>
        </w:rPr>
        <w:t xml:space="preserve">(   ) Verdadero        (   ) Falso</w:t>
      </w:r>
    </w:p>
    <w:p>
      <w:pPr>
        <w:keepNext/>
        <w:spacing w:after="40" w:before="120"/>
      </w:pPr>
      <w:r>
        <w:rPr>
          <w:b/>
          <w:bCs/>
          <w:color w:val="1F3A5F"/>
        </w:rPr>
        <w:t xml:space="preserve">4. </w:t>
      </w:r>
      <w:r>
        <w:t xml:space="preserve">El Pallof press es un ejercicio de…</w:t>
      </w:r>
    </w:p>
    <w:p>
      <w:pPr>
        <w:keepNext/>
        <w:spacing w:after="20"/>
        <w:ind w:left="400"/>
      </w:pPr>
      <w:r>
        <w:t xml:space="preserve">a) Flexión</w:t>
      </w:r>
    </w:p>
    <w:p>
      <w:pPr>
        <w:keepNext/>
        <w:spacing w:after="20"/>
        <w:ind w:left="400"/>
      </w:pPr>
      <w:r>
        <w:t xml:space="preserve">b) Anti-rotación</w:t>
      </w:r>
    </w:p>
    <w:p>
      <w:pPr>
        <w:keepNext/>
        <w:spacing w:after="20"/>
        <w:ind w:left="400"/>
      </w:pPr>
      <w:r>
        <w:t xml:space="preserve">c) Extensión</w:t>
      </w:r>
    </w:p>
    <w:p>
      <w:pPr>
        <w:keepNext w:val="false"/>
        <w:spacing w:after="20"/>
        <w:ind w:left="400"/>
      </w:pPr>
      <w:r>
        <w:t xml:space="preserve">d) Pliometría</w:t>
      </w:r>
    </w:p>
    <w:p>
      <w:pPr>
        <w:keepNext/>
        <w:spacing w:after="40" w:before="120"/>
      </w:pPr>
      <w:r>
        <w:rPr>
          <w:b/>
          <w:bCs/>
          <w:color w:val="1F3A5F"/>
        </w:rPr>
        <w:t xml:space="preserve">5. </w:t>
      </w:r>
      <w:r>
        <w:t xml:space="preserve">En el dead bug el error más frecuente es…</w:t>
      </w:r>
    </w:p>
    <w:p>
      <w:pPr>
        <w:keepNext/>
        <w:spacing w:after="20"/>
        <w:ind w:left="400"/>
      </w:pPr>
      <w:r>
        <w:t xml:space="preserve">a) Exhalar</w:t>
      </w:r>
    </w:p>
    <w:p>
      <w:pPr>
        <w:keepNext/>
        <w:spacing w:after="20"/>
        <w:ind w:left="400"/>
      </w:pPr>
      <w:r>
        <w:t xml:space="preserve">b) Arquear la zona lumbar</w:t>
      </w:r>
    </w:p>
    <w:p>
      <w:pPr>
        <w:keepNext/>
        <w:spacing w:after="20"/>
        <w:ind w:left="400"/>
      </w:pPr>
      <w:r>
        <w:t xml:space="preserve">c) Extender el brazo</w:t>
      </w:r>
    </w:p>
    <w:p>
      <w:pPr>
        <w:keepNext w:val="false"/>
        <w:spacing w:after="20"/>
        <w:ind w:left="400"/>
      </w:pPr>
      <w:r>
        <w:t xml:space="preserve">d) Mantener piernas en mesa</w:t>
      </w:r>
    </w:p>
    <w:p>
      <w:pPr>
        <w:keepNext/>
        <w:spacing w:after="40" w:before="120"/>
      </w:pPr>
      <w:r>
        <w:rPr>
          <w:b/>
          <w:bCs/>
          <w:color w:val="1F3A5F"/>
        </w:rPr>
        <w:t xml:space="preserve">6. </w:t>
      </w:r>
      <w:r>
        <w:t xml:space="preserve">Un aterrizaje ruidoso indica una absorción rígida.</w:t>
      </w:r>
    </w:p>
    <w:p>
      <w:pPr>
        <w:ind w:left="400"/>
      </w:pPr>
      <w:r>
        <w:rPr>
          <w:color w:val="6B6B6B"/>
        </w:rPr>
        <w:t xml:space="preserve">(   ) Verdadero        (   ) Falso</w:t>
      </w:r>
    </w:p>
    <w:p>
      <w:pPr>
        <w:keepNext/>
        <w:spacing w:after="40" w:before="120"/>
      </w:pPr>
      <w:r>
        <w:rPr>
          <w:b/>
          <w:bCs/>
          <w:color w:val="1F3A5F"/>
        </w:rPr>
        <w:t xml:space="preserve">7. </w:t>
      </w:r>
      <w:r>
        <w:t xml:space="preserve">Diseña un bloque de 4 minutos de cardio con dos ejercicios, indicando la versión de alto y bajo impacto.</w:t>
      </w:r>
    </w:p>
    <w:p>
      <w:pPr>
        <w:keepNext/>
        <w:pBdr>
          <w:bottom w:val="single" w:color="C9C2B6" w:sz="4" w:space="1"/>
        </w:pBdr>
        <w:spacing w:after="0" w:line="360"/>
        <w:ind w:left="400"/>
      </w:pPr>
      <w:r>
        <w:t xml:space="preserve"> </w:t>
      </w:r>
    </w:p>
    <w:p>
      <w:pPr>
        <w:keepNext/>
        <w:pBdr>
          <w:bottom w:val="single" w:color="C9C2B6" w:sz="4" w:space="1"/>
        </w:pBdr>
        <w:spacing w:after="0" w:line="360"/>
        <w:ind w:left="400"/>
      </w:pPr>
      <w:r>
        <w:t xml:space="preserve"> </w:t>
      </w:r>
    </w:p>
    <w:p>
      <w:pPr>
        <w:keepNext w:val="false"/>
        <w:pBdr>
          <w:bottom w:val="single" w:color="C9C2B6" w:sz="4" w:space="1"/>
        </w:pBdr>
        <w:spacing w:after="0" w:line="360"/>
        <w:ind w:left="400"/>
      </w:pPr>
      <w:r>
        <w:t xml:space="preserve"> </w:t>
      </w:r>
    </w:p>
    <w:p>
      <w:pPr>
        <w:pStyle w:val="Heading2"/>
        <w:pageBreakBefore/>
      </w:pPr>
      <w:r>
        <w:t xml:space="preserve">Módulo 7</w:t>
      </w:r>
    </w:p>
    <w:p>
      <w:pPr>
        <w:spacing w:after="160"/>
      </w:pPr>
      <w:r>
        <w:rPr>
          <w:rFonts w:ascii="Calibri" w:cs="Calibri" w:eastAsia="Calibri" w:hAnsi="Calibri"/>
          <w:b/>
          <w:bCs/>
          <w:color w:val="5E8C8A"/>
          <w:sz w:val="22"/>
          <w:szCs w:val="22"/>
        </w:rPr>
        <w:t xml:space="preserve">Conceptos para la creación de rutina  ·  Creación de rutina práctica tren superior  ·  Creación de rutinas teoría  ·  Adaptación de rutinas de acuerdo a objetivos y duración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none" w:color="FFFFFF" w:sz="0"/>
              <w:left w:val="single" w:color="B08D57" w:sz="24"/>
              <w:bottom w:val="none" w:color="FFFFFF" w:sz="0"/>
              <w:right w:val="none" w:color="FFFFFF" w:sz="0"/>
            </w:tcBorders>
            <w:shd w:fill="F4EFE4" w:color="auto" w:val="clear"/>
            <w:tcMar>
              <w:top w:type="dxa" w:w="120"/>
              <w:left w:type="dxa" w:w="200"/>
              <w:bottom w:type="dxa" w:w="100"/>
              <w:right w:type="dxa" w:w="200"/>
            </w:tcMar>
          </w:tcPr>
          <w:p>
            <w:pPr>
              <w:spacing w:after="60"/>
            </w:pPr>
            <w:r>
              <w:rPr>
                <w:rFonts w:ascii="Calibri" w:cs="Calibri" w:eastAsia="Calibri" w:hAnsi="Calibri"/>
                <w:b/>
                <w:bCs/>
                <w:color w:val="B08D57"/>
                <w:sz w:val="15"/>
                <w:szCs w:val="15"/>
              </w:rPr>
              <w:t xml:space="preserve">★ DATO ÚTIL  </w:t>
            </w:r>
            <w:r>
              <w:rPr>
                <w:rFonts w:ascii="Calibri" w:cs="Calibri" w:eastAsia="Calibri" w:hAnsi="Calibri"/>
                <w:b/>
                <w:bCs/>
                <w:color w:val="222222"/>
                <w:sz w:val="20"/>
                <w:szCs w:val="20"/>
              </w:rPr>
              <w:t xml:space="preserve">Objetivos de aprendizaje</w:t>
            </w:r>
          </w:p>
          <w:p>
            <w:pPr>
              <w:pStyle w:val="ListParagraph"/>
              <w:numPr>
                <w:ilvl w:val="0"/>
                <w:numId w:val="3"/>
              </w:numPr>
              <w:spacing w:after="40" w:line="264"/>
            </w:pPr>
            <w:r>
              <w:t xml:space="preserve">Aplicar los principios del entrenamiento al diseño de una clase.</w:t>
            </w:r>
          </w:p>
          <w:p>
            <w:pPr>
              <w:pStyle w:val="ListParagraph"/>
              <w:numPr>
                <w:ilvl w:val="0"/>
                <w:numId w:val="3"/>
              </w:numPr>
              <w:spacing w:after="40" w:line="264"/>
            </w:pPr>
            <w:r>
              <w:t xml:space="preserve">Construir paso a paso una rutina de tren superior.</w:t>
            </w:r>
          </w:p>
          <w:p>
            <w:pPr>
              <w:pStyle w:val="ListParagraph"/>
              <w:numPr>
                <w:ilvl w:val="0"/>
                <w:numId w:val="3"/>
              </w:numPr>
              <w:spacing w:after="40" w:line="264"/>
            </w:pPr>
            <w:r>
              <w:t xml:space="preserve">Estructurar una clase completa con fases, bloques y tiempos.</w:t>
            </w:r>
          </w:p>
          <w:p>
            <w:pPr>
              <w:pStyle w:val="ListParagraph"/>
              <w:numPr>
                <w:ilvl w:val="0"/>
                <w:numId w:val="3"/>
              </w:numPr>
              <w:spacing w:after="40" w:line="264"/>
            </w:pPr>
            <w:r>
              <w:t xml:space="preserve">Adaptar rutinas por objetivo, nivel y duración.</w:t>
            </w:r>
          </w:p>
        </w:tc>
      </w:tr>
    </w:tbl>
    <w:p>
      <w:pPr>
        <w:spacing w:after="140"/>
      </w:pPr>
    </w:p>
    <w:p>
      <w:pPr>
        <w:pStyle w:val="Heading3"/>
        <w:keepNext/>
      </w:pPr>
      <w:r>
        <w:t xml:space="preserve">Conceptos para la creación de rutina</w:t>
      </w:r>
    </w:p>
    <w:p>
      <w:pPr>
        <w:spacing w:after="100" w:line="276"/>
      </w:pPr>
      <w:r>
        <w:t xml:space="preserve">Una buena rutina no es una lista de ejercicios: es una </w:t>
      </w:r>
      <w:r>
        <w:rPr>
          <w:b/>
          <w:bCs/>
        </w:rPr>
        <w:t xml:space="preserve">experiencia con lógica</w:t>
      </w:r>
      <w:r>
        <w:t xml:space="preserve"> que calienta, desafía, permite recuperar y cierra. Estos conceptos son las herramientas para construirla.</w:t>
      </w:r>
    </w:p>
    <w:p>
      <w:pPr>
        <w:pStyle w:val="Heading4"/>
        <w:keepNext/>
      </w:pPr>
      <w:r>
        <w:t xml:space="preserve">Principios del entrenamiento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60"/>
        <w:gridCol w:w="3456"/>
        <w:gridCol w:w="3744"/>
      </w:tblGrid>
      <w:tr>
        <w:trPr>
          <w:cantSplit/>
          <w:tblHeader/>
        </w:trPr>
        <w:tc>
          <w:tcPr>
            <w:tcW w:type="dxa" w:w="2160"/>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8"/>
                <w:szCs w:val="18"/>
              </w:rPr>
              <w:t xml:space="preserve">Principio</w:t>
            </w:r>
          </w:p>
        </w:tc>
        <w:tc>
          <w:tcPr>
            <w:tcW w:type="dxa" w:w="3456"/>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8"/>
                <w:szCs w:val="18"/>
              </w:rPr>
              <w:t xml:space="preserve">Significado</w:t>
            </w:r>
          </w:p>
        </w:tc>
        <w:tc>
          <w:tcPr>
            <w:tcW w:type="dxa" w:w="3744"/>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8"/>
                <w:szCs w:val="18"/>
              </w:rPr>
              <w:t xml:space="preserve">Aplicación en clase</w:t>
            </w:r>
          </w:p>
        </w:tc>
      </w:tr>
      <w:tr>
        <w:trPr>
          <w:cantSplit/>
        </w:trPr>
        <w:tc>
          <w:tcPr>
            <w:tcW w:type="dxa" w:w="21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Sobrecarga progresiva</w:t>
            </w:r>
          </w:p>
        </w:tc>
        <w:tc>
          <w:tcPr>
            <w:tcW w:type="dxa" w:w="3456"/>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El cuerpo se adapta si el estímulo aumenta gradualmente</w:t>
            </w:r>
          </w:p>
        </w:tc>
        <w:tc>
          <w:tcPr>
            <w:tcW w:type="dxa" w:w="374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Subir peso, reps, tiempo o complejidad cada 2–4 semanas</w:t>
            </w:r>
          </w:p>
        </w:tc>
      </w:tr>
      <w:tr>
        <w:trPr>
          <w:cantSplit/>
        </w:trPr>
        <w:tc>
          <w:tcPr>
            <w:tcW w:type="dxa" w:w="2160"/>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Especificidad</w:t>
            </w:r>
          </w:p>
        </w:tc>
        <w:tc>
          <w:tcPr>
            <w:tcW w:type="dxa" w:w="3456"/>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Te adaptas a lo que entrenas</w:t>
            </w:r>
          </w:p>
        </w:tc>
        <w:tc>
          <w:tcPr>
            <w:tcW w:type="dxa" w:w="3744"/>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Si el objetivo es fuerza de piernas, prioriza patrones de pierna</w:t>
            </w:r>
          </w:p>
        </w:tc>
      </w:tr>
      <w:tr>
        <w:trPr>
          <w:cantSplit/>
        </w:trPr>
        <w:tc>
          <w:tcPr>
            <w:tcW w:type="dxa" w:w="21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Individualidad</w:t>
            </w:r>
          </w:p>
        </w:tc>
        <w:tc>
          <w:tcPr>
            <w:tcW w:type="dxa" w:w="3456"/>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Cada persona responde distinto</w:t>
            </w:r>
          </w:p>
        </w:tc>
        <w:tc>
          <w:tcPr>
            <w:tcW w:type="dxa" w:w="374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Ofrecer regresiones y progresiones</w:t>
            </w:r>
          </w:p>
        </w:tc>
      </w:tr>
      <w:tr>
        <w:trPr>
          <w:cantSplit/>
        </w:trPr>
        <w:tc>
          <w:tcPr>
            <w:tcW w:type="dxa" w:w="2160"/>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Variedad</w:t>
            </w:r>
          </w:p>
        </w:tc>
        <w:tc>
          <w:tcPr>
            <w:tcW w:type="dxa" w:w="3456"/>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Cambiar estímulos evita estancamiento y aburrimiento</w:t>
            </w:r>
          </w:p>
        </w:tc>
        <w:tc>
          <w:tcPr>
            <w:tcW w:type="dxa" w:w="3744"/>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Rotar formatos, no todo cada clase</w:t>
            </w:r>
          </w:p>
        </w:tc>
      </w:tr>
      <w:tr>
        <w:trPr>
          <w:cantSplit/>
        </w:trPr>
        <w:tc>
          <w:tcPr>
            <w:tcW w:type="dxa" w:w="21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Recuperación</w:t>
            </w:r>
          </w:p>
        </w:tc>
        <w:tc>
          <w:tcPr>
            <w:tcW w:type="dxa" w:w="3456"/>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La adaptación ocurre en el descanso</w:t>
            </w:r>
          </w:p>
        </w:tc>
        <w:tc>
          <w:tcPr>
            <w:tcW w:type="dxa" w:w="374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No repetir el mismo grupo intenso en días consecutivos</w:t>
            </w:r>
          </w:p>
        </w:tc>
      </w:tr>
      <w:tr>
        <w:trPr>
          <w:cantSplit/>
        </w:trPr>
        <w:tc>
          <w:tcPr>
            <w:tcW w:type="dxa" w:w="2160"/>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Reversibilidad</w:t>
            </w:r>
          </w:p>
        </w:tc>
        <w:tc>
          <w:tcPr>
            <w:tcW w:type="dxa" w:w="3456"/>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Lo que no se usa se pierde</w:t>
            </w:r>
          </w:p>
        </w:tc>
        <w:tc>
          <w:tcPr>
            <w:tcW w:type="dxa" w:w="3744"/>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Constancia: mínimo 2 sesiones semanales</w:t>
            </w:r>
          </w:p>
        </w:tc>
      </w:tr>
    </w:tbl>
    <w:p>
      <w:pPr>
        <w:spacing w:after="120"/>
      </w:pPr>
    </w:p>
    <w:p>
      <w:pPr>
        <w:pStyle w:val="Heading4"/>
        <w:keepNext/>
      </w:pPr>
      <w:r>
        <w:t xml:space="preserve">FITT-VP</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8"/>
        <w:gridCol w:w="2304"/>
        <w:gridCol w:w="6048"/>
      </w:tblGrid>
      <w:tr>
        <w:trPr>
          <w:cantSplit/>
          <w:tblHeader/>
        </w:trPr>
        <w:tc>
          <w:tcPr>
            <w:tcW w:type="dxa" w:w="1008"/>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8"/>
                <w:szCs w:val="18"/>
              </w:rPr>
              <w:t xml:space="preserve">Letra</w:t>
            </w:r>
          </w:p>
        </w:tc>
        <w:tc>
          <w:tcPr>
            <w:tcW w:type="dxa" w:w="2304"/>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8"/>
                <w:szCs w:val="18"/>
              </w:rPr>
              <w:t xml:space="preserve">Variable</w:t>
            </w:r>
          </w:p>
        </w:tc>
        <w:tc>
          <w:tcPr>
            <w:tcW w:type="dxa" w:w="6048"/>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8"/>
                <w:szCs w:val="18"/>
              </w:rPr>
              <w:t xml:space="preserve">Ejemplo</w:t>
            </w:r>
          </w:p>
        </w:tc>
      </w:tr>
      <w:tr>
        <w:trPr>
          <w:cantSplit/>
        </w:trPr>
        <w:tc>
          <w:tcPr>
            <w:tcW w:type="dxa" w:w="1008"/>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F</w:t>
            </w:r>
          </w:p>
        </w:tc>
        <w:tc>
          <w:tcPr>
            <w:tcW w:type="dxa" w:w="230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Frecuencia</w:t>
            </w:r>
          </w:p>
        </w:tc>
        <w:tc>
          <w:tcPr>
            <w:tcW w:type="dxa" w:w="6048"/>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3 clases por semana</w:t>
            </w:r>
          </w:p>
        </w:tc>
      </w:tr>
      <w:tr>
        <w:trPr>
          <w:cantSplit/>
        </w:trPr>
        <w:tc>
          <w:tcPr>
            <w:tcW w:type="dxa" w:w="1008"/>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I</w:t>
            </w:r>
          </w:p>
        </w:tc>
        <w:tc>
          <w:tcPr>
            <w:tcW w:type="dxa" w:w="2304"/>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Intensidad</w:t>
            </w:r>
          </w:p>
        </w:tc>
        <w:tc>
          <w:tcPr>
            <w:tcW w:type="dxa" w:w="6048"/>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RPE 7–8 al final de cada bloque</w:t>
            </w:r>
          </w:p>
        </w:tc>
      </w:tr>
      <w:tr>
        <w:trPr>
          <w:cantSplit/>
        </w:trPr>
        <w:tc>
          <w:tcPr>
            <w:tcW w:type="dxa" w:w="1008"/>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T</w:t>
            </w:r>
          </w:p>
        </w:tc>
        <w:tc>
          <w:tcPr>
            <w:tcW w:type="dxa" w:w="230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Tiempo</w:t>
            </w:r>
          </w:p>
        </w:tc>
        <w:tc>
          <w:tcPr>
            <w:tcW w:type="dxa" w:w="6048"/>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45 minutos</w:t>
            </w:r>
          </w:p>
        </w:tc>
      </w:tr>
      <w:tr>
        <w:trPr>
          <w:cantSplit/>
        </w:trPr>
        <w:tc>
          <w:tcPr>
            <w:tcW w:type="dxa" w:w="1008"/>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T</w:t>
            </w:r>
          </w:p>
        </w:tc>
        <w:tc>
          <w:tcPr>
            <w:tcW w:type="dxa" w:w="2304"/>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Tipo</w:t>
            </w:r>
          </w:p>
        </w:tc>
        <w:tc>
          <w:tcPr>
            <w:tcW w:type="dxa" w:w="6048"/>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Fuerza con mancuernas + cardio de bajo impacto</w:t>
            </w:r>
          </w:p>
        </w:tc>
      </w:tr>
      <w:tr>
        <w:trPr>
          <w:cantSplit/>
        </w:trPr>
        <w:tc>
          <w:tcPr>
            <w:tcW w:type="dxa" w:w="1008"/>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V</w:t>
            </w:r>
          </w:p>
        </w:tc>
        <w:tc>
          <w:tcPr>
            <w:tcW w:type="dxa" w:w="230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Volumen</w:t>
            </w:r>
          </w:p>
        </w:tc>
        <w:tc>
          <w:tcPr>
            <w:tcW w:type="dxa" w:w="6048"/>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 12 series por grupo muscular a la semana</w:t>
            </w:r>
          </w:p>
        </w:tc>
      </w:tr>
      <w:tr>
        <w:trPr>
          <w:cantSplit/>
        </w:trPr>
        <w:tc>
          <w:tcPr>
            <w:tcW w:type="dxa" w:w="1008"/>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P</w:t>
            </w:r>
          </w:p>
        </w:tc>
        <w:tc>
          <w:tcPr>
            <w:tcW w:type="dxa" w:w="2304"/>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Progresión</w:t>
            </w:r>
          </w:p>
        </w:tc>
        <w:tc>
          <w:tcPr>
            <w:tcW w:type="dxa" w:w="6048"/>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+1 ronda o +5 s por intervalo cada 2 semanas</w:t>
            </w:r>
          </w:p>
        </w:tc>
      </w:tr>
    </w:tbl>
    <w:p>
      <w:pPr>
        <w:spacing w:after="120"/>
      </w:pPr>
    </w:p>
    <w:p>
      <w:pPr>
        <w:pStyle w:val="Heading4"/>
        <w:keepNext/>
      </w:pPr>
      <w:r>
        <w:t xml:space="preserve">Calentamiento RAMP</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92"/>
        <w:gridCol w:w="2592"/>
        <w:gridCol w:w="4176"/>
      </w:tblGrid>
      <w:tr>
        <w:trPr>
          <w:cantSplit/>
          <w:tblHeader/>
        </w:trPr>
        <w:tc>
          <w:tcPr>
            <w:tcW w:type="dxa" w:w="2592"/>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8"/>
                <w:szCs w:val="18"/>
              </w:rPr>
              <w:t xml:space="preserve">Fase</w:t>
            </w:r>
          </w:p>
        </w:tc>
        <w:tc>
          <w:tcPr>
            <w:tcW w:type="dxa" w:w="2592"/>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8"/>
                <w:szCs w:val="18"/>
              </w:rPr>
              <w:t xml:space="preserve">Objetivo</w:t>
            </w:r>
          </w:p>
        </w:tc>
        <w:tc>
          <w:tcPr>
            <w:tcW w:type="dxa" w:w="4176"/>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8"/>
                <w:szCs w:val="18"/>
              </w:rPr>
              <w:t xml:space="preserve">Ejemplo (5–8 min)</w:t>
            </w:r>
          </w:p>
        </w:tc>
      </w:tr>
      <w:tr>
        <w:trPr>
          <w:cantSplit/>
        </w:trPr>
        <w:tc>
          <w:tcPr>
            <w:tcW w:type="dxa" w:w="2592"/>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R – Raise (elevar)</w:t>
            </w:r>
          </w:p>
        </w:tc>
        <w:tc>
          <w:tcPr>
            <w:tcW w:type="dxa" w:w="2592"/>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Temperatura y pulso</w:t>
            </w:r>
          </w:p>
        </w:tc>
        <w:tc>
          <w:tcPr>
            <w:tcW w:type="dxa" w:w="4176"/>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Marcha, step touch, jacks suaves</w:t>
            </w:r>
          </w:p>
        </w:tc>
      </w:tr>
      <w:tr>
        <w:trPr>
          <w:cantSplit/>
        </w:trPr>
        <w:tc>
          <w:tcPr>
            <w:tcW w:type="dxa" w:w="2592"/>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A – Activate (activar)</w:t>
            </w:r>
          </w:p>
        </w:tc>
        <w:tc>
          <w:tcPr>
            <w:tcW w:type="dxa" w:w="2592"/>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Encender músculos clave</w:t>
            </w:r>
          </w:p>
        </w:tc>
        <w:tc>
          <w:tcPr>
            <w:tcW w:type="dxa" w:w="4176"/>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Puente de glúteo, retracción escapular</w:t>
            </w:r>
          </w:p>
        </w:tc>
      </w:tr>
      <w:tr>
        <w:trPr>
          <w:cantSplit/>
        </w:trPr>
        <w:tc>
          <w:tcPr>
            <w:tcW w:type="dxa" w:w="2592"/>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M – Mobilize (movilizar)</w:t>
            </w:r>
          </w:p>
        </w:tc>
        <w:tc>
          <w:tcPr>
            <w:tcW w:type="dxa" w:w="2592"/>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Rango en articulaciones a usar</w:t>
            </w:r>
          </w:p>
        </w:tc>
        <w:tc>
          <w:tcPr>
            <w:tcW w:type="dxa" w:w="4176"/>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Círculos de cadera, cat-cow de pie, rotaciones torácicas</w:t>
            </w:r>
          </w:p>
        </w:tc>
      </w:tr>
      <w:tr>
        <w:trPr>
          <w:cantSplit/>
        </w:trPr>
        <w:tc>
          <w:tcPr>
            <w:tcW w:type="dxa" w:w="2592"/>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P – Potentiate (potenciar)</w:t>
            </w:r>
          </w:p>
        </w:tc>
        <w:tc>
          <w:tcPr>
            <w:tcW w:type="dxa" w:w="2592"/>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Preparar para la intensidad</w:t>
            </w:r>
          </w:p>
        </w:tc>
        <w:tc>
          <w:tcPr>
            <w:tcW w:type="dxa" w:w="4176"/>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Sentadillas a ritmo, push ups inclinados</w:t>
            </w:r>
          </w:p>
        </w:tc>
      </w:tr>
    </w:tbl>
    <w:p>
      <w:pPr>
        <w:spacing w:after="120"/>
      </w:pPr>
    </w:p>
    <w:p>
      <w:pPr>
        <w:pStyle w:val="Heading4"/>
        <w:keepNext/>
      </w:pPr>
      <w:r>
        <w:t xml:space="preserve">Orden de los ejercicios</w:t>
      </w:r>
    </w:p>
    <w:p>
      <w:pPr>
        <w:pStyle w:val="ListParagraph"/>
        <w:numPr>
          <w:ilvl w:val="0"/>
          <w:numId w:val="3"/>
        </w:numPr>
        <w:spacing w:after="40" w:line="264"/>
      </w:pPr>
      <w:r>
        <w:rPr>
          <w:b/>
          <w:bCs/>
        </w:rPr>
        <w:t xml:space="preserve">Multiarticulares antes que aislamientos:</w:t>
      </w:r>
      <w:r>
        <w:t xml:space="preserve"> la sentadilla antes que la patada de glúteo.</w:t>
      </w:r>
    </w:p>
    <w:p>
      <w:pPr>
        <w:pStyle w:val="ListParagraph"/>
        <w:numPr>
          <w:ilvl w:val="0"/>
          <w:numId w:val="3"/>
        </w:numPr>
        <w:spacing w:after="40" w:line="264"/>
      </w:pPr>
      <w:r>
        <w:rPr>
          <w:b/>
          <w:bCs/>
        </w:rPr>
        <w:t xml:space="preserve">Grandes antes que pequeños:</w:t>
      </w:r>
      <w:r>
        <w:t xml:space="preserve"> espalda antes que bíceps.</w:t>
      </w:r>
    </w:p>
    <w:p>
      <w:pPr>
        <w:pStyle w:val="ListParagraph"/>
        <w:numPr>
          <w:ilvl w:val="0"/>
          <w:numId w:val="3"/>
        </w:numPr>
        <w:spacing w:after="40" w:line="264"/>
      </w:pPr>
      <w:r>
        <w:rPr>
          <w:b/>
          <w:bCs/>
        </w:rPr>
        <w:t xml:space="preserve">Alterna</w:t>
      </w:r>
      <w:r>
        <w:t xml:space="preserve"> empuje/tracción o tren inferior/superior para recuperar mientras sigues trabajando.</w:t>
      </w:r>
    </w:p>
    <w:p>
      <w:pPr>
        <w:pStyle w:val="ListParagraph"/>
        <w:numPr>
          <w:ilvl w:val="0"/>
          <w:numId w:val="3"/>
        </w:numPr>
        <w:spacing w:after="40" w:line="264"/>
      </w:pPr>
      <w:r>
        <w:rPr>
          <w:b/>
          <w:bCs/>
        </w:rPr>
        <w:t xml:space="preserve">Cambia poco de nivel:</w:t>
      </w:r>
      <w:r>
        <w:t xml:space="preserve"> agrupa los ejercicios de pie, luego de rodillas, luego en suelo.</w:t>
      </w:r>
    </w:p>
    <w:p>
      <w:pPr>
        <w:pStyle w:val="ListParagraph"/>
        <w:numPr>
          <w:ilvl w:val="0"/>
          <w:numId w:val="3"/>
        </w:numPr>
        <w:spacing w:after="40" w:line="264"/>
      </w:pPr>
      <w:r>
        <w:rPr>
          <w:b/>
          <w:bCs/>
        </w:rPr>
        <w:t xml:space="preserve">Prepara los props al inicio</w:t>
      </w:r>
      <w:r>
        <w:t xml:space="preserve"> para no detener la clase.</w:t>
      </w:r>
    </w:p>
    <w:p>
      <w:pPr>
        <w:pStyle w:val="Heading4"/>
        <w:keepNext/>
      </w:pPr>
      <w:r>
        <w:t xml:space="preserve">Densidad, volumen y relación trabajo:descanso</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28"/>
        <w:gridCol w:w="3168"/>
        <w:gridCol w:w="4464"/>
      </w:tblGrid>
      <w:tr>
        <w:trPr>
          <w:cantSplit/>
          <w:tblHeader/>
        </w:trPr>
        <w:tc>
          <w:tcPr>
            <w:tcW w:type="dxa" w:w="1728"/>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8"/>
                <w:szCs w:val="18"/>
              </w:rPr>
              <w:t xml:space="preserve">Relación</w:t>
            </w:r>
          </w:p>
        </w:tc>
        <w:tc>
          <w:tcPr>
            <w:tcW w:type="dxa" w:w="3168"/>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8"/>
                <w:szCs w:val="18"/>
              </w:rPr>
              <w:t xml:space="preserve">Ejemplo</w:t>
            </w:r>
          </w:p>
        </w:tc>
        <w:tc>
          <w:tcPr>
            <w:tcW w:type="dxa" w:w="4464"/>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8"/>
                <w:szCs w:val="18"/>
              </w:rPr>
              <w:t xml:space="preserve">Efecto</w:t>
            </w:r>
          </w:p>
        </w:tc>
      </w:tr>
      <w:tr>
        <w:trPr>
          <w:cantSplit/>
        </w:trPr>
        <w:tc>
          <w:tcPr>
            <w:tcW w:type="dxa" w:w="1728"/>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1:1</w:t>
            </w:r>
          </w:p>
        </w:tc>
        <w:tc>
          <w:tcPr>
            <w:tcW w:type="dxa" w:w="3168"/>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30 s / 30 s</w:t>
            </w:r>
          </w:p>
        </w:tc>
        <w:tc>
          <w:tcPr>
            <w:tcW w:type="dxa" w:w="446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Fuerza y técnica; principiantes</w:t>
            </w:r>
          </w:p>
        </w:tc>
      </w:tr>
      <w:tr>
        <w:trPr>
          <w:cantSplit/>
        </w:trPr>
        <w:tc>
          <w:tcPr>
            <w:tcW w:type="dxa" w:w="1728"/>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2:1</w:t>
            </w:r>
          </w:p>
        </w:tc>
        <w:tc>
          <w:tcPr>
            <w:tcW w:type="dxa" w:w="3168"/>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40 s / 20 s</w:t>
            </w:r>
          </w:p>
        </w:tc>
        <w:tc>
          <w:tcPr>
            <w:tcW w:type="dxa" w:w="4464"/>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Estándar de circuito; equilibrio fuerza-cardio</w:t>
            </w:r>
          </w:p>
        </w:tc>
      </w:tr>
      <w:tr>
        <w:trPr>
          <w:cantSplit/>
        </w:trPr>
        <w:tc>
          <w:tcPr>
            <w:tcW w:type="dxa" w:w="1728"/>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3:1</w:t>
            </w:r>
          </w:p>
        </w:tc>
        <w:tc>
          <w:tcPr>
            <w:tcW w:type="dxa" w:w="3168"/>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45 s / 15 s</w:t>
            </w:r>
          </w:p>
        </w:tc>
        <w:tc>
          <w:tcPr>
            <w:tcW w:type="dxa" w:w="446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Más estrés metabólico</w:t>
            </w:r>
          </w:p>
        </w:tc>
      </w:tr>
      <w:tr>
        <w:trPr>
          <w:cantSplit/>
        </w:trPr>
        <w:tc>
          <w:tcPr>
            <w:tcW w:type="dxa" w:w="1728"/>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Continuo</w:t>
            </w:r>
          </w:p>
        </w:tc>
        <w:tc>
          <w:tcPr>
            <w:tcW w:type="dxa" w:w="3168"/>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Bloques de 3–4 min sin pausa</w:t>
            </w:r>
          </w:p>
        </w:tc>
        <w:tc>
          <w:tcPr>
            <w:tcW w:type="dxa" w:w="4464"/>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Resistencia muscular</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none" w:color="FFFFFF" w:sz="0"/>
              <w:left w:val="single" w:color="B08D57" w:sz="24"/>
              <w:bottom w:val="none" w:color="FFFFFF" w:sz="0"/>
              <w:right w:val="none" w:color="FFFFFF" w:sz="0"/>
            </w:tcBorders>
            <w:shd w:fill="F4EFE4" w:color="auto" w:val="clear"/>
            <w:tcMar>
              <w:top w:type="dxa" w:w="120"/>
              <w:left w:type="dxa" w:w="200"/>
              <w:bottom w:type="dxa" w:w="100"/>
              <w:right w:type="dxa" w:w="200"/>
            </w:tcMar>
          </w:tcPr>
          <w:p>
            <w:pPr>
              <w:spacing w:after="60"/>
            </w:pPr>
            <w:r>
              <w:rPr>
                <w:rFonts w:ascii="Calibri" w:cs="Calibri" w:eastAsia="Calibri" w:hAnsi="Calibri"/>
                <w:b/>
                <w:bCs/>
                <w:color w:val="B08D57"/>
                <w:sz w:val="15"/>
                <w:szCs w:val="15"/>
              </w:rPr>
              <w:t xml:space="preserve">★ DATO ÚTIL  </w:t>
            </w:r>
            <w:r>
              <w:rPr>
                <w:rFonts w:ascii="Calibri" w:cs="Calibri" w:eastAsia="Calibri" w:hAnsi="Calibri"/>
                <w:b/>
                <w:bCs/>
                <w:color w:val="222222"/>
                <w:sz w:val="20"/>
                <w:szCs w:val="20"/>
              </w:rPr>
              <w:t xml:space="preserve">Equilibrio muscular</w:t>
            </w:r>
          </w:p>
          <w:p>
            <w:pPr>
              <w:spacing w:after="60" w:line="264"/>
            </w:pPr>
            <w:r>
              <w:t xml:space="preserve">Cuenta los ejercicios por patrón en tu rutina. Si tienes 4 empujes y 1 tracción, añade tracciones. Si todo el core es flexión (crunch), añade anti-extensión (plancha) y anti-rotación (Pallof).</w:t>
            </w:r>
          </w:p>
        </w:tc>
      </w:tr>
    </w:tbl>
    <w:p>
      <w:pPr>
        <w:spacing w:after="140"/>
      </w:pPr>
    </w:p>
    <w:p>
      <w:pPr>
        <w:pStyle w:val="Heading3"/>
        <w:keepNext/>
      </w:pPr>
      <w:r>
        <w:t xml:space="preserve">Creación de rutina práctica tren superior</w:t>
      </w:r>
    </w:p>
    <w:p>
      <w:pPr>
        <w:spacing w:after="100" w:line="276"/>
      </w:pPr>
      <w:r>
        <w:t xml:space="preserve">Construiremos juntas una rutina de tren superior de 45 minutos, explicando cada decisión.</w:t>
      </w:r>
    </w:p>
    <w:p>
      <w:pPr>
        <w:pStyle w:val="Heading4"/>
        <w:keepNext/>
      </w:pPr>
      <w:r>
        <w:t xml:space="preserve">Paso 1 · Define el objetivo y el público</w:t>
      </w:r>
    </w:p>
    <w:p>
      <w:pPr>
        <w:spacing w:after="100" w:line="276"/>
      </w:pPr>
      <w:r>
        <w:t xml:space="preserve">Objetivo: resistencia muscular e hipertrofia ligera de brazos, hombros y espalda. Público: nivel mixto. Equipo: mancuernas ligeras (1–3 kg) y medias (3–6 kg), mat.</w:t>
      </w:r>
    </w:p>
    <w:p>
      <w:pPr>
        <w:pStyle w:val="Heading4"/>
        <w:keepNext/>
      </w:pPr>
      <w:r>
        <w:t xml:space="preserve">Paso 2 · Elige patrones y reparte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68"/>
        <w:gridCol w:w="6192"/>
      </w:tblGrid>
      <w:tr>
        <w:trPr>
          <w:cantSplit/>
          <w:tblHeader/>
        </w:trPr>
        <w:tc>
          <w:tcPr>
            <w:tcW w:type="dxa" w:w="3168"/>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8"/>
                <w:szCs w:val="18"/>
              </w:rPr>
              <w:t xml:space="preserve">Patrón</w:t>
            </w:r>
          </w:p>
        </w:tc>
        <w:tc>
          <w:tcPr>
            <w:tcW w:type="dxa" w:w="6192"/>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8"/>
                <w:szCs w:val="18"/>
              </w:rPr>
              <w:t xml:space="preserve">Ejercicios elegidos</w:t>
            </w:r>
          </w:p>
        </w:tc>
      </w:tr>
      <w:tr>
        <w:trPr>
          <w:cantSplit/>
        </w:trPr>
        <w:tc>
          <w:tcPr>
            <w:tcW w:type="dxa" w:w="3168"/>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Empuje vertical</w:t>
            </w:r>
          </w:p>
        </w:tc>
        <w:tc>
          <w:tcPr>
            <w:tcW w:type="dxa" w:w="6192"/>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Press de hombros</w:t>
            </w:r>
          </w:p>
        </w:tc>
      </w:tr>
      <w:tr>
        <w:trPr>
          <w:cantSplit/>
        </w:trPr>
        <w:tc>
          <w:tcPr>
            <w:tcW w:type="dxa" w:w="3168"/>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Empuje horizontal</w:t>
            </w:r>
          </w:p>
        </w:tc>
        <w:tc>
          <w:tcPr>
            <w:tcW w:type="dxa" w:w="6192"/>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Push up (con regresiones), press en suelo</w:t>
            </w:r>
          </w:p>
        </w:tc>
      </w:tr>
      <w:tr>
        <w:trPr>
          <w:cantSplit/>
        </w:trPr>
        <w:tc>
          <w:tcPr>
            <w:tcW w:type="dxa" w:w="3168"/>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Tracción horizontal</w:t>
            </w:r>
          </w:p>
        </w:tc>
        <w:tc>
          <w:tcPr>
            <w:tcW w:type="dxa" w:w="6192"/>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Remo inclinado, pájaros</w:t>
            </w:r>
          </w:p>
        </w:tc>
      </w:tr>
      <w:tr>
        <w:trPr>
          <w:cantSplit/>
        </w:trPr>
        <w:tc>
          <w:tcPr>
            <w:tcW w:type="dxa" w:w="3168"/>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Brazos</w:t>
            </w:r>
          </w:p>
        </w:tc>
        <w:tc>
          <w:tcPr>
            <w:tcW w:type="dxa" w:w="6192"/>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Curl, extensión de tríceps sobre la cabeza</w:t>
            </w:r>
          </w:p>
        </w:tc>
      </w:tr>
      <w:tr>
        <w:trPr>
          <w:cantSplit/>
        </w:trPr>
        <w:tc>
          <w:tcPr>
            <w:tcW w:type="dxa" w:w="3168"/>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Hombro aislado</w:t>
            </w:r>
          </w:p>
        </w:tc>
        <w:tc>
          <w:tcPr>
            <w:tcW w:type="dxa" w:w="6192"/>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Elevaciones laterales</w:t>
            </w:r>
          </w:p>
        </w:tc>
      </w:tr>
      <w:tr>
        <w:trPr>
          <w:cantSplit/>
        </w:trPr>
        <w:tc>
          <w:tcPr>
            <w:tcW w:type="dxa" w:w="3168"/>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Core</w:t>
            </w:r>
          </w:p>
        </w:tc>
        <w:tc>
          <w:tcPr>
            <w:tcW w:type="dxa" w:w="6192"/>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Plancha y variaciones</w:t>
            </w:r>
          </w:p>
        </w:tc>
      </w:tr>
    </w:tbl>
    <w:p>
      <w:pPr>
        <w:spacing w:after="120"/>
      </w:pPr>
    </w:p>
    <w:p>
      <w:pPr>
        <w:pStyle w:val="Heading4"/>
        <w:keepNext/>
      </w:pPr>
      <w:r>
        <w:t xml:space="preserve">Paso 3 · Agrupa en bloques y ordena</w:t>
      </w:r>
    </w:p>
    <w:p>
      <w:pPr>
        <w:spacing w:after="100" w:line="276"/>
      </w:pPr>
      <w:r>
        <w:t xml:space="preserve">Se forman tres bloques con superseries empuje + tracción, de pie primero y suelo al final.</w:t>
      </w:r>
    </w:p>
    <w:p>
      <w:pPr>
        <w:pStyle w:val="Heading4"/>
        <w:keepNext/>
      </w:pPr>
      <w:r>
        <w:t xml:space="preserve">Paso 4 · Asigna tiempos y formatos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12"/>
        <w:gridCol w:w="936"/>
        <w:gridCol w:w="2520"/>
        <w:gridCol w:w="1800"/>
        <w:gridCol w:w="2592"/>
      </w:tblGrid>
      <w:tr>
        <w:trPr>
          <w:cantSplit/>
          <w:tblHeader/>
        </w:trPr>
        <w:tc>
          <w:tcPr>
            <w:tcW w:type="dxa" w:w="1512"/>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6"/>
                <w:szCs w:val="16"/>
              </w:rPr>
              <w:t xml:space="preserve">Bloque</w:t>
            </w:r>
          </w:p>
        </w:tc>
        <w:tc>
          <w:tcPr>
            <w:tcW w:type="dxa" w:w="936"/>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6"/>
                <w:szCs w:val="16"/>
              </w:rPr>
              <w:t xml:space="preserve">Tiempo</w:t>
            </w:r>
          </w:p>
        </w:tc>
        <w:tc>
          <w:tcPr>
            <w:tcW w:type="dxa" w:w="2520"/>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6"/>
                <w:szCs w:val="16"/>
              </w:rPr>
              <w:t xml:space="preserve">Ejercicio</w:t>
            </w:r>
          </w:p>
        </w:tc>
        <w:tc>
          <w:tcPr>
            <w:tcW w:type="dxa" w:w="1800"/>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6"/>
                <w:szCs w:val="16"/>
              </w:rPr>
              <w:t xml:space="preserve">Dosificación</w:t>
            </w:r>
          </w:p>
        </w:tc>
        <w:tc>
          <w:tcPr>
            <w:tcW w:type="dxa" w:w="2592"/>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6"/>
                <w:szCs w:val="16"/>
              </w:rPr>
              <w:t xml:space="preserve">Notas / cues</w:t>
            </w:r>
          </w:p>
        </w:tc>
      </w:tr>
      <w:tr>
        <w:trPr>
          <w:cantSplit/>
        </w:trPr>
        <w:tc>
          <w:tcPr>
            <w:tcW w:type="dxa" w:w="1512"/>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Calentamiento</w:t>
            </w:r>
          </w:p>
        </w:tc>
        <w:tc>
          <w:tcPr>
            <w:tcW w:type="dxa" w:w="936"/>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6 min</w:t>
            </w:r>
          </w:p>
        </w:tc>
        <w:tc>
          <w:tcPr>
            <w:tcW w:type="dxa" w:w="252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Marcha, círculos de brazos, retracción escapular, push up en pared</w:t>
            </w:r>
          </w:p>
        </w:tc>
        <w:tc>
          <w:tcPr>
            <w:tcW w:type="dxa" w:w="180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Continuo</w:t>
            </w:r>
          </w:p>
        </w:tc>
        <w:tc>
          <w:tcPr>
            <w:tcW w:type="dxa" w:w="2592"/>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Elevar pulso y movilizar hombros</w:t>
            </w:r>
          </w:p>
        </w:tc>
      </w:tr>
      <w:tr>
        <w:trPr>
          <w:cantSplit/>
        </w:trPr>
        <w:tc>
          <w:tcPr>
            <w:tcW w:type="dxa" w:w="1512"/>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Bloque 1</w:t>
            </w:r>
          </w:p>
        </w:tc>
        <w:tc>
          <w:tcPr>
            <w:tcW w:type="dxa" w:w="936"/>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10 min</w:t>
            </w:r>
          </w:p>
        </w:tc>
        <w:tc>
          <w:tcPr>
            <w:tcW w:type="dxa" w:w="2520"/>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Press de hombros + remo inclinado</w:t>
            </w:r>
          </w:p>
        </w:tc>
        <w:tc>
          <w:tcPr>
            <w:tcW w:type="dxa" w:w="1800"/>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3 rondas: 12 + 12, 45 s pausa</w:t>
            </w:r>
          </w:p>
        </w:tc>
        <w:tc>
          <w:tcPr>
            <w:tcW w:type="dxa" w:w="2592"/>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Superserie empuje/tracción</w:t>
            </w:r>
          </w:p>
        </w:tc>
      </w:tr>
      <w:tr>
        <w:trPr>
          <w:cantSplit/>
        </w:trPr>
        <w:tc>
          <w:tcPr>
            <w:tcW w:type="dxa" w:w="1512"/>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 </w:t>
            </w:r>
          </w:p>
        </w:tc>
        <w:tc>
          <w:tcPr>
            <w:tcW w:type="dxa" w:w="936"/>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 </w:t>
            </w:r>
          </w:p>
        </w:tc>
        <w:tc>
          <w:tcPr>
            <w:tcW w:type="dxa" w:w="252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Elevación lateral (finisher)</w:t>
            </w:r>
          </w:p>
        </w:tc>
        <w:tc>
          <w:tcPr>
            <w:tcW w:type="dxa" w:w="180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16 lentas + 16 pulsos</w:t>
            </w:r>
          </w:p>
        </w:tc>
        <w:tc>
          <w:tcPr>
            <w:tcW w:type="dxa" w:w="2592"/>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Estrés metabólico</w:t>
            </w:r>
          </w:p>
        </w:tc>
      </w:tr>
      <w:tr>
        <w:trPr>
          <w:cantSplit/>
        </w:trPr>
        <w:tc>
          <w:tcPr>
            <w:tcW w:type="dxa" w:w="1512"/>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Bloque 2</w:t>
            </w:r>
          </w:p>
        </w:tc>
        <w:tc>
          <w:tcPr>
            <w:tcW w:type="dxa" w:w="936"/>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10 min</w:t>
            </w:r>
          </w:p>
        </w:tc>
        <w:tc>
          <w:tcPr>
            <w:tcW w:type="dxa" w:w="2520"/>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Curl + extensión de tríceps</w:t>
            </w:r>
          </w:p>
        </w:tc>
        <w:tc>
          <w:tcPr>
            <w:tcW w:type="dxa" w:w="1800"/>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3 rondas 40/20</w:t>
            </w:r>
          </w:p>
        </w:tc>
        <w:tc>
          <w:tcPr>
            <w:tcW w:type="dxa" w:w="2592"/>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Peso medio</w:t>
            </w:r>
          </w:p>
        </w:tc>
      </w:tr>
      <w:tr>
        <w:trPr>
          <w:cantSplit/>
        </w:trPr>
        <w:tc>
          <w:tcPr>
            <w:tcW w:type="dxa" w:w="1512"/>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 </w:t>
            </w:r>
          </w:p>
        </w:tc>
        <w:tc>
          <w:tcPr>
            <w:tcW w:type="dxa" w:w="936"/>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 </w:t>
            </w:r>
          </w:p>
        </w:tc>
        <w:tc>
          <w:tcPr>
            <w:tcW w:type="dxa" w:w="252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Pájaros</w:t>
            </w:r>
          </w:p>
        </w:tc>
        <w:tc>
          <w:tcPr>
            <w:tcW w:type="dxa" w:w="180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2 × 15</w:t>
            </w:r>
          </w:p>
        </w:tc>
        <w:tc>
          <w:tcPr>
            <w:tcW w:type="dxa" w:w="2592"/>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Postura</w:t>
            </w:r>
          </w:p>
        </w:tc>
      </w:tr>
      <w:tr>
        <w:trPr>
          <w:cantSplit/>
        </w:trPr>
        <w:tc>
          <w:tcPr>
            <w:tcW w:type="dxa" w:w="1512"/>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Cardio</w:t>
            </w:r>
          </w:p>
        </w:tc>
        <w:tc>
          <w:tcPr>
            <w:tcW w:type="dxa" w:w="936"/>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3 min</w:t>
            </w:r>
          </w:p>
        </w:tc>
        <w:tc>
          <w:tcPr>
            <w:tcW w:type="dxa" w:w="2520"/>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Jacks / step jacks + mountain climbers</w:t>
            </w:r>
          </w:p>
        </w:tc>
        <w:tc>
          <w:tcPr>
            <w:tcW w:type="dxa" w:w="1800"/>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30/15 × 4</w:t>
            </w:r>
          </w:p>
        </w:tc>
        <w:tc>
          <w:tcPr>
            <w:tcW w:type="dxa" w:w="2592"/>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Ofrecer bajo impacto</w:t>
            </w:r>
          </w:p>
        </w:tc>
      </w:tr>
      <w:tr>
        <w:trPr>
          <w:cantSplit/>
        </w:trPr>
        <w:tc>
          <w:tcPr>
            <w:tcW w:type="dxa" w:w="1512"/>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Bloque 3 (suelo)</w:t>
            </w:r>
          </w:p>
        </w:tc>
        <w:tc>
          <w:tcPr>
            <w:tcW w:type="dxa" w:w="936"/>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10 min</w:t>
            </w:r>
          </w:p>
        </w:tc>
        <w:tc>
          <w:tcPr>
            <w:tcW w:type="dxa" w:w="252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Push up (nivel propio) + press en suelo</w:t>
            </w:r>
          </w:p>
        </w:tc>
        <w:tc>
          <w:tcPr>
            <w:tcW w:type="dxa" w:w="180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Escalera 2-4-6-8</w:t>
            </w:r>
          </w:p>
        </w:tc>
        <w:tc>
          <w:tcPr>
            <w:tcW w:type="dxa" w:w="2592"/>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Nivel personal</w:t>
            </w:r>
          </w:p>
        </w:tc>
      </w:tr>
      <w:tr>
        <w:trPr>
          <w:cantSplit/>
        </w:trPr>
        <w:tc>
          <w:tcPr>
            <w:tcW w:type="dxa" w:w="1512"/>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 </w:t>
            </w:r>
          </w:p>
        </w:tc>
        <w:tc>
          <w:tcPr>
            <w:tcW w:type="dxa" w:w="936"/>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 </w:t>
            </w:r>
          </w:p>
        </w:tc>
        <w:tc>
          <w:tcPr>
            <w:tcW w:type="dxa" w:w="2520"/>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Shoulder taps + plancha de antebrazos</w:t>
            </w:r>
          </w:p>
        </w:tc>
        <w:tc>
          <w:tcPr>
            <w:tcW w:type="dxa" w:w="1800"/>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2 × 30 s</w:t>
            </w:r>
          </w:p>
        </w:tc>
        <w:tc>
          <w:tcPr>
            <w:tcW w:type="dxa" w:w="2592"/>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Core</w:t>
            </w:r>
          </w:p>
        </w:tc>
      </w:tr>
      <w:tr>
        <w:trPr>
          <w:cantSplit/>
        </w:trPr>
        <w:tc>
          <w:tcPr>
            <w:tcW w:type="dxa" w:w="1512"/>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Enfriamiento</w:t>
            </w:r>
          </w:p>
        </w:tc>
        <w:tc>
          <w:tcPr>
            <w:tcW w:type="dxa" w:w="936"/>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6 min</w:t>
            </w:r>
          </w:p>
        </w:tc>
        <w:tc>
          <w:tcPr>
            <w:tcW w:type="dxa" w:w="252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Estiramientos de pecho, tríceps, espalda</w:t>
            </w:r>
          </w:p>
        </w:tc>
        <w:tc>
          <w:tcPr>
            <w:tcW w:type="dxa" w:w="180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20–30 s c/u</w:t>
            </w:r>
          </w:p>
        </w:tc>
        <w:tc>
          <w:tcPr>
            <w:tcW w:type="dxa" w:w="2592"/>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Respiración</w:t>
            </w:r>
          </w:p>
        </w:tc>
      </w:tr>
    </w:tbl>
    <w:p>
      <w:pPr>
        <w:spacing w:after="120"/>
      </w:pPr>
    </w:p>
    <w:p>
      <w:pPr>
        <w:pStyle w:val="Heading4"/>
        <w:keepNext/>
      </w:pPr>
      <w:r>
        <w:t xml:space="preserve">Paso 5 · Revisa el equilibrio</w:t>
      </w:r>
    </w:p>
    <w:p>
      <w:pPr>
        <w:pStyle w:val="ListParagraph"/>
        <w:numPr>
          <w:ilvl w:val="0"/>
          <w:numId w:val="3"/>
        </w:numPr>
        <w:spacing w:after="40" w:line="264"/>
      </w:pPr>
      <w:r>
        <w:t xml:space="preserve">Empujes: press de hombros, push up, press en suelo, extensión de tríceps → 4.</w:t>
      </w:r>
    </w:p>
    <w:p>
      <w:pPr>
        <w:pStyle w:val="ListParagraph"/>
        <w:numPr>
          <w:ilvl w:val="0"/>
          <w:numId w:val="3"/>
        </w:numPr>
        <w:spacing w:after="40" w:line="264"/>
      </w:pPr>
      <w:r>
        <w:t xml:space="preserve">Tracciones: remo, pájaros (+ curl como flexión de codo) → 3. Aceptable; podría añadirse un remo a una mano.</w:t>
      </w:r>
    </w:p>
    <w:p>
      <w:pPr>
        <w:pStyle w:val="ListParagraph"/>
        <w:numPr>
          <w:ilvl w:val="0"/>
          <w:numId w:val="3"/>
        </w:numPr>
        <w:spacing w:after="40" w:line="264"/>
      </w:pPr>
      <w:r>
        <w:t xml:space="preserve">Core: anti-extensión (planchas) y anti-rotación (shoulder taps).</w:t>
      </w:r>
    </w:p>
    <w:p>
      <w:pPr>
        <w:pStyle w:val="Heading3"/>
        <w:keepNext/>
      </w:pPr>
      <w:r>
        <w:t xml:space="preserve">Creación de rutinas teoría</w:t>
      </w:r>
    </w:p>
    <w:p>
      <w:pPr>
        <w:spacing w:after="100" w:line="276"/>
      </w:pPr>
      <w:r>
        <w:t xml:space="preserve">Toda clase de fuerza grupal puede describirse con una curva de intensidad: sube, ondula con bloques y cardio, y baja.</w:t>
      </w:r>
    </w:p>
    <w:p>
      <w:pPr>
        <w:keepNext/>
        <w:spacing w:after="40" w:before="80"/>
        <w:jc w:val="center"/>
      </w:pPr>
      <w:r>
        <w:drawing>
          <wp:inline distT="0" distB="0" distL="0" distR="0">
            <wp:extent cx="5762625" cy="2533650"/>
            <wp:effectExtent t="0" r="0" b="0" l="0"/>
            <wp:docPr id="1" name="d_curve_sculpt" descr="d_curve_sculpt" title="d_curve_scul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5762625" cy="2533650"/>
                    </a:xfrm>
                    <a:prstGeom prst="rect">
                      <a:avLst/>
                    </a:prstGeom>
                  </pic:spPr>
                </pic:pic>
              </a:graphicData>
            </a:graphic>
          </wp:inline>
        </w:drawing>
      </w:r>
    </w:p>
    <w:p>
      <w:pPr>
        <w:spacing w:after="180"/>
        <w:jc w:val="center"/>
      </w:pPr>
      <w:r>
        <w:rPr>
          <w:i/>
          <w:iCs/>
          <w:color w:val="6B6B6B"/>
          <w:sz w:val="17"/>
          <w:szCs w:val="17"/>
        </w:rPr>
        <w:t xml:space="preserve">Figura. Curva de intensidad de una clase de Sculpt &amp; Burn de 45–50 min (ejemplo didáctico).</w:t>
      </w:r>
    </w:p>
    <w:p>
      <w:pPr>
        <w:pStyle w:val="Heading4"/>
        <w:keepNext/>
      </w:pPr>
      <w:r>
        <w:t xml:space="preserve">Fases y porcentaje de tiempo</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92"/>
        <w:gridCol w:w="2016"/>
        <w:gridCol w:w="4752"/>
      </w:tblGrid>
      <w:tr>
        <w:trPr>
          <w:cantSplit/>
          <w:tblHeader/>
        </w:trPr>
        <w:tc>
          <w:tcPr>
            <w:tcW w:type="dxa" w:w="2592"/>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8"/>
                <w:szCs w:val="18"/>
              </w:rPr>
              <w:t xml:space="preserve">Fase</w:t>
            </w:r>
          </w:p>
        </w:tc>
        <w:tc>
          <w:tcPr>
            <w:tcW w:type="dxa" w:w="2016"/>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8"/>
                <w:szCs w:val="18"/>
              </w:rPr>
              <w:t xml:space="preserve">% de la clase</w:t>
            </w:r>
          </w:p>
        </w:tc>
        <w:tc>
          <w:tcPr>
            <w:tcW w:type="dxa" w:w="4752"/>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8"/>
                <w:szCs w:val="18"/>
              </w:rPr>
              <w:t xml:space="preserve">Contenido</w:t>
            </w:r>
          </w:p>
        </w:tc>
      </w:tr>
      <w:tr>
        <w:trPr>
          <w:cantSplit/>
        </w:trPr>
        <w:tc>
          <w:tcPr>
            <w:tcW w:type="dxa" w:w="2592"/>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Calentamiento</w:t>
            </w:r>
          </w:p>
        </w:tc>
        <w:tc>
          <w:tcPr>
            <w:tcW w:type="dxa" w:w="2016"/>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10–15 %</w:t>
            </w:r>
          </w:p>
        </w:tc>
        <w:tc>
          <w:tcPr>
            <w:tcW w:type="dxa" w:w="4752"/>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RAMP</w:t>
            </w:r>
          </w:p>
        </w:tc>
      </w:tr>
      <w:tr>
        <w:trPr>
          <w:cantSplit/>
        </w:trPr>
        <w:tc>
          <w:tcPr>
            <w:tcW w:type="dxa" w:w="2592"/>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Bloques de fuerza</w:t>
            </w:r>
          </w:p>
        </w:tc>
        <w:tc>
          <w:tcPr>
            <w:tcW w:type="dxa" w:w="2016"/>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50–60 %</w:t>
            </w:r>
          </w:p>
        </w:tc>
        <w:tc>
          <w:tcPr>
            <w:tcW w:type="dxa" w:w="4752"/>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2–4 bloques</w:t>
            </w:r>
          </w:p>
        </w:tc>
      </w:tr>
      <w:tr>
        <w:trPr>
          <w:cantSplit/>
        </w:trPr>
        <w:tc>
          <w:tcPr>
            <w:tcW w:type="dxa" w:w="2592"/>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Cardio</w:t>
            </w:r>
          </w:p>
        </w:tc>
        <w:tc>
          <w:tcPr>
            <w:tcW w:type="dxa" w:w="2016"/>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10–15 %</w:t>
            </w:r>
          </w:p>
        </w:tc>
        <w:tc>
          <w:tcPr>
            <w:tcW w:type="dxa" w:w="4752"/>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Ráfagas entre bloques o bloque propio</w:t>
            </w:r>
          </w:p>
        </w:tc>
      </w:tr>
      <w:tr>
        <w:trPr>
          <w:cantSplit/>
        </w:trPr>
        <w:tc>
          <w:tcPr>
            <w:tcW w:type="dxa" w:w="2592"/>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Core</w:t>
            </w:r>
          </w:p>
        </w:tc>
        <w:tc>
          <w:tcPr>
            <w:tcW w:type="dxa" w:w="2016"/>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10–15 %</w:t>
            </w:r>
          </w:p>
        </w:tc>
        <w:tc>
          <w:tcPr>
            <w:tcW w:type="dxa" w:w="4752"/>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Integrado o bloque final</w:t>
            </w:r>
          </w:p>
        </w:tc>
      </w:tr>
      <w:tr>
        <w:trPr>
          <w:cantSplit/>
        </w:trPr>
        <w:tc>
          <w:tcPr>
            <w:tcW w:type="dxa" w:w="2592"/>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Enfriamiento</w:t>
            </w:r>
          </w:p>
        </w:tc>
        <w:tc>
          <w:tcPr>
            <w:tcW w:type="dxa" w:w="2016"/>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8–12 %</w:t>
            </w:r>
          </w:p>
        </w:tc>
        <w:tc>
          <w:tcPr>
            <w:tcW w:type="dxa" w:w="4752"/>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Bajada, estiramientos, cierre</w:t>
            </w:r>
          </w:p>
        </w:tc>
      </w:tr>
    </w:tbl>
    <w:p>
      <w:pPr>
        <w:spacing w:after="120"/>
      </w:pPr>
    </w:p>
    <w:p>
      <w:pPr>
        <w:pStyle w:val="Heading4"/>
        <w:keepNext/>
      </w:pPr>
      <w:r>
        <w:t xml:space="preserve">Anatomía de un bloque</w:t>
      </w:r>
    </w:p>
    <w:p>
      <w:pPr>
        <w:pStyle w:val="ListParagraph"/>
        <w:numPr>
          <w:ilvl w:val="0"/>
          <w:numId w:val="89"/>
        </w:numPr>
        <w:spacing w:after="40" w:line="264"/>
      </w:pPr>
      <w:r>
        <w:rPr>
          <w:b/>
          <w:bCs/>
        </w:rPr>
        <w:t xml:space="preserve">Introducción:</w:t>
      </w:r>
      <w:r>
        <w:t xml:space="preserve"> demostración breve y regresiones/progresiones.</w:t>
      </w:r>
    </w:p>
    <w:p>
      <w:pPr>
        <w:pStyle w:val="ListParagraph"/>
        <w:numPr>
          <w:ilvl w:val="0"/>
          <w:numId w:val="89"/>
        </w:numPr>
        <w:spacing w:after="40" w:line="264"/>
      </w:pPr>
      <w:r>
        <w:rPr>
          <w:b/>
          <w:bCs/>
        </w:rPr>
        <w:t xml:space="preserve">Construcción:</w:t>
      </w:r>
      <w:r>
        <w:t xml:space="preserve"> el ejercicio base con ritmo controlado.</w:t>
      </w:r>
    </w:p>
    <w:p>
      <w:pPr>
        <w:pStyle w:val="ListParagraph"/>
        <w:numPr>
          <w:ilvl w:val="0"/>
          <w:numId w:val="89"/>
        </w:numPr>
        <w:spacing w:after="40" w:line="264"/>
      </w:pPr>
      <w:r>
        <w:rPr>
          <w:b/>
          <w:bCs/>
        </w:rPr>
        <w:t xml:space="preserve">Intensificación:</w:t>
      </w:r>
      <w:r>
        <w:t xml:space="preserve"> pulsos, isométrico, tempo o combo.</w:t>
      </w:r>
    </w:p>
    <w:p>
      <w:pPr>
        <w:pStyle w:val="ListParagraph"/>
        <w:numPr>
          <w:ilvl w:val="0"/>
          <w:numId w:val="89"/>
        </w:numPr>
        <w:spacing w:after="40" w:line="264"/>
      </w:pPr>
      <w:r>
        <w:rPr>
          <w:b/>
          <w:bCs/>
        </w:rPr>
        <w:t xml:space="preserve">Pico:</w:t>
      </w:r>
      <w:r>
        <w:t xml:space="preserve"> ráfaga de cardio o finisher.</w:t>
      </w:r>
    </w:p>
    <w:p>
      <w:pPr>
        <w:pStyle w:val="ListParagraph"/>
        <w:numPr>
          <w:ilvl w:val="0"/>
          <w:numId w:val="89"/>
        </w:numPr>
        <w:spacing w:after="40" w:line="264"/>
      </w:pPr>
      <w:r>
        <w:rPr>
          <w:b/>
          <w:bCs/>
        </w:rPr>
        <w:t xml:space="preserve">Recuperación activa:</w:t>
      </w:r>
      <w:r>
        <w:t xml:space="preserve"> estiramiento breve del grupo trabajado o transición.</w:t>
      </w:r>
    </w:p>
    <w:p>
      <w:pPr>
        <w:pStyle w:val="Heading4"/>
        <w:keepNext/>
      </w:pPr>
      <w:r>
        <w:t xml:space="preserve">Formatos de bloque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4"/>
        <w:gridCol w:w="3600"/>
        <w:gridCol w:w="3456"/>
      </w:tblGrid>
      <w:tr>
        <w:trPr>
          <w:cantSplit/>
          <w:tblHeader/>
        </w:trPr>
        <w:tc>
          <w:tcPr>
            <w:tcW w:type="dxa" w:w="2304"/>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8"/>
                <w:szCs w:val="18"/>
              </w:rPr>
              <w:t xml:space="preserve">Formato</w:t>
            </w:r>
          </w:p>
        </w:tc>
        <w:tc>
          <w:tcPr>
            <w:tcW w:type="dxa" w:w="3600"/>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8"/>
                <w:szCs w:val="18"/>
              </w:rPr>
              <w:t xml:space="preserve">Estructura</w:t>
            </w:r>
          </w:p>
        </w:tc>
        <w:tc>
          <w:tcPr>
            <w:tcW w:type="dxa" w:w="3456"/>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8"/>
                <w:szCs w:val="18"/>
              </w:rPr>
              <w:t xml:space="preserve">Ventaja</w:t>
            </w:r>
          </w:p>
        </w:tc>
      </w:tr>
      <w:tr>
        <w:trPr>
          <w:cantSplit/>
        </w:trPr>
        <w:tc>
          <w:tcPr>
            <w:tcW w:type="dxa" w:w="230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Superserie</w:t>
            </w:r>
          </w:p>
        </w:tc>
        <w:tc>
          <w:tcPr>
            <w:tcW w:type="dxa" w:w="360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A + B sin pausa, × 3</w:t>
            </w:r>
          </w:p>
        </w:tc>
        <w:tc>
          <w:tcPr>
            <w:tcW w:type="dxa" w:w="3456"/>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Eficiencia; alterna grupos</w:t>
            </w:r>
          </w:p>
        </w:tc>
      </w:tr>
      <w:tr>
        <w:trPr>
          <w:cantSplit/>
        </w:trPr>
        <w:tc>
          <w:tcPr>
            <w:tcW w:type="dxa" w:w="2304"/>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Circuito por tiempo</w:t>
            </w:r>
          </w:p>
        </w:tc>
        <w:tc>
          <w:tcPr>
            <w:tcW w:type="dxa" w:w="3600"/>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4–6 ejercicios 40/20, × 2–3</w:t>
            </w:r>
          </w:p>
        </w:tc>
        <w:tc>
          <w:tcPr>
            <w:tcW w:type="dxa" w:w="3456"/>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Fácil de seguir con música</w:t>
            </w:r>
          </w:p>
        </w:tc>
      </w:tr>
      <w:tr>
        <w:trPr>
          <w:cantSplit/>
        </w:trPr>
        <w:tc>
          <w:tcPr>
            <w:tcW w:type="dxa" w:w="230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Escalera</w:t>
            </w:r>
          </w:p>
        </w:tc>
        <w:tc>
          <w:tcPr>
            <w:tcW w:type="dxa" w:w="360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2-4-6-8 o 10-8-6-4</w:t>
            </w:r>
          </w:p>
        </w:tc>
        <w:tc>
          <w:tcPr>
            <w:tcW w:type="dxa" w:w="3456"/>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Progresión visible</w:t>
            </w:r>
          </w:p>
        </w:tc>
      </w:tr>
      <w:tr>
        <w:trPr>
          <w:cantSplit/>
        </w:trPr>
        <w:tc>
          <w:tcPr>
            <w:tcW w:type="dxa" w:w="2304"/>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Capas (layering)</w:t>
            </w:r>
          </w:p>
        </w:tc>
        <w:tc>
          <w:tcPr>
            <w:tcW w:type="dxa" w:w="3600"/>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Base → pulsos → isométrico → combo</w:t>
            </w:r>
          </w:p>
        </w:tc>
        <w:tc>
          <w:tcPr>
            <w:tcW w:type="dxa" w:w="3456"/>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Muy usado en sculpt y barre</w:t>
            </w:r>
          </w:p>
        </w:tc>
      </w:tr>
      <w:tr>
        <w:trPr>
          <w:cantSplit/>
        </w:trPr>
        <w:tc>
          <w:tcPr>
            <w:tcW w:type="dxa" w:w="230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EMOM</w:t>
            </w:r>
          </w:p>
        </w:tc>
        <w:tc>
          <w:tcPr>
            <w:tcW w:type="dxa" w:w="360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Tarea al inicio de cada minuto</w:t>
            </w:r>
          </w:p>
        </w:tc>
        <w:tc>
          <w:tcPr>
            <w:tcW w:type="dxa" w:w="3456"/>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Autorregulación</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none" w:color="FFFFFF" w:sz="0"/>
              <w:left w:val="single" w:color="7E6B8F" w:sz="24"/>
              <w:bottom w:val="none" w:color="FFFFFF" w:sz="0"/>
              <w:right w:val="none" w:color="FFFFFF" w:sz="0"/>
            </w:tcBorders>
            <w:shd w:fill="EEEAF4" w:color="auto" w:val="clear"/>
            <w:tcMar>
              <w:top w:type="dxa" w:w="120"/>
              <w:left w:type="dxa" w:w="200"/>
              <w:bottom w:type="dxa" w:w="100"/>
              <w:right w:type="dxa" w:w="200"/>
            </w:tcMar>
          </w:tcPr>
          <w:p>
            <w:pPr>
              <w:spacing w:after="60"/>
            </w:pPr>
            <w:r>
              <w:rPr>
                <w:rFonts w:ascii="Calibri" w:cs="Calibri" w:eastAsia="Calibri" w:hAnsi="Calibri"/>
                <w:b/>
                <w:bCs/>
                <w:color w:val="7E6B8F"/>
                <w:sz w:val="15"/>
                <w:szCs w:val="15"/>
              </w:rPr>
              <w:t xml:space="preserve">✎ PRÁCTICA  </w:t>
            </w:r>
            <w:r>
              <w:rPr>
                <w:rFonts w:ascii="Calibri" w:cs="Calibri" w:eastAsia="Calibri" w:hAnsi="Calibri"/>
                <w:b/>
                <w:bCs/>
                <w:color w:val="222222"/>
                <w:sz w:val="20"/>
                <w:szCs w:val="20"/>
              </w:rPr>
              <w:t xml:space="preserve">Plantilla en blanco</w:t>
            </w:r>
          </w:p>
          <w:p>
            <w:pPr>
              <w:spacing w:after="60" w:line="264"/>
            </w:pPr>
            <w:r>
              <w:t xml:space="preserve">Usa la plantilla de rutina del Apéndice C para escribir tus clases.</w:t>
            </w:r>
          </w:p>
        </w:tc>
      </w:tr>
    </w:tbl>
    <w:p>
      <w:pPr>
        <w:spacing w:after="140"/>
      </w:pPr>
    </w:p>
    <w:p>
      <w:pPr>
        <w:pStyle w:val="Heading3"/>
        <w:keepNext/>
      </w:pPr>
      <w:r>
        <w:t xml:space="preserve">Adaptación de rutinas de acuerdo a objetivos y duración</w:t>
      </w:r>
    </w:p>
    <w:p>
      <w:pPr>
        <w:pStyle w:val="Heading4"/>
        <w:keepNext/>
      </w:pPr>
      <w:r>
        <w:t xml:space="preserve">Por objetivo</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4"/>
        <w:gridCol w:w="1296"/>
        <w:gridCol w:w="2304"/>
        <w:gridCol w:w="1296"/>
        <w:gridCol w:w="2160"/>
      </w:tblGrid>
      <w:tr>
        <w:trPr>
          <w:cantSplit/>
          <w:tblHeader/>
        </w:trPr>
        <w:tc>
          <w:tcPr>
            <w:tcW w:type="dxa" w:w="2304"/>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6"/>
                <w:szCs w:val="16"/>
              </w:rPr>
              <w:t xml:space="preserve">Objetivo</w:t>
            </w:r>
          </w:p>
        </w:tc>
        <w:tc>
          <w:tcPr>
            <w:tcW w:type="dxa" w:w="1296"/>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6"/>
                <w:szCs w:val="16"/>
              </w:rPr>
              <w:t xml:space="preserve">Carga</w:t>
            </w:r>
          </w:p>
        </w:tc>
        <w:tc>
          <w:tcPr>
            <w:tcW w:type="dxa" w:w="2304"/>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6"/>
                <w:szCs w:val="16"/>
              </w:rPr>
              <w:t xml:space="preserve">Reps / tiempo</w:t>
            </w:r>
          </w:p>
        </w:tc>
        <w:tc>
          <w:tcPr>
            <w:tcW w:type="dxa" w:w="1296"/>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6"/>
                <w:szCs w:val="16"/>
              </w:rPr>
              <w:t xml:space="preserve">Descanso</w:t>
            </w:r>
          </w:p>
        </w:tc>
        <w:tc>
          <w:tcPr>
            <w:tcW w:type="dxa" w:w="2160"/>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6"/>
                <w:szCs w:val="16"/>
              </w:rPr>
              <w:t xml:space="preserve">Herramientas</w:t>
            </w:r>
          </w:p>
        </w:tc>
      </w:tr>
      <w:tr>
        <w:trPr>
          <w:cantSplit/>
        </w:trPr>
        <w:tc>
          <w:tcPr>
            <w:tcW w:type="dxa" w:w="230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Hipertrofia / «tonificar»</w:t>
            </w:r>
          </w:p>
        </w:tc>
        <w:tc>
          <w:tcPr>
            <w:tcW w:type="dxa" w:w="1296"/>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Media</w:t>
            </w:r>
          </w:p>
        </w:tc>
        <w:tc>
          <w:tcPr>
            <w:tcW w:type="dxa" w:w="230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8–15 reps o 40–45 s cerca del fallo</w:t>
            </w:r>
          </w:p>
        </w:tc>
        <w:tc>
          <w:tcPr>
            <w:tcW w:type="dxa" w:w="1296"/>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45–90 s</w:t>
            </w:r>
          </w:p>
        </w:tc>
        <w:tc>
          <w:tcPr>
            <w:tcW w:type="dxa" w:w="21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Tempo, 1½, pausa</w:t>
            </w:r>
          </w:p>
        </w:tc>
      </w:tr>
      <w:tr>
        <w:trPr>
          <w:cantSplit/>
        </w:trPr>
        <w:tc>
          <w:tcPr>
            <w:tcW w:type="dxa" w:w="2304"/>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Resistencia muscular</w:t>
            </w:r>
          </w:p>
        </w:tc>
        <w:tc>
          <w:tcPr>
            <w:tcW w:type="dxa" w:w="1296"/>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Ligera</w:t>
            </w:r>
          </w:p>
        </w:tc>
        <w:tc>
          <w:tcPr>
            <w:tcW w:type="dxa" w:w="2304"/>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15–25 reps o 45–60 s</w:t>
            </w:r>
          </w:p>
        </w:tc>
        <w:tc>
          <w:tcPr>
            <w:tcW w:type="dxa" w:w="1296"/>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15–30 s</w:t>
            </w:r>
          </w:p>
        </w:tc>
        <w:tc>
          <w:tcPr>
            <w:tcW w:type="dxa" w:w="2160"/>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Pulsos, isométricos, capas</w:t>
            </w:r>
          </w:p>
        </w:tc>
      </w:tr>
      <w:tr>
        <w:trPr>
          <w:cantSplit/>
        </w:trPr>
        <w:tc>
          <w:tcPr>
            <w:tcW w:type="dxa" w:w="230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Acondicionamiento / gasto calórico</w:t>
            </w:r>
          </w:p>
        </w:tc>
        <w:tc>
          <w:tcPr>
            <w:tcW w:type="dxa" w:w="1296"/>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Ligera-media</w:t>
            </w:r>
          </w:p>
        </w:tc>
        <w:tc>
          <w:tcPr>
            <w:tcW w:type="dxa" w:w="230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Intervalos 30–45 s</w:t>
            </w:r>
          </w:p>
        </w:tc>
        <w:tc>
          <w:tcPr>
            <w:tcW w:type="dxa" w:w="1296"/>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15–20 s</w:t>
            </w:r>
          </w:p>
        </w:tc>
        <w:tc>
          <w:tcPr>
            <w:tcW w:type="dxa" w:w="21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Circuitos, cardio intercalado</w:t>
            </w:r>
          </w:p>
        </w:tc>
      </w:tr>
      <w:tr>
        <w:trPr>
          <w:cantSplit/>
        </w:trPr>
        <w:tc>
          <w:tcPr>
            <w:tcW w:type="dxa" w:w="2304"/>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Fuerza</w:t>
            </w:r>
          </w:p>
        </w:tc>
        <w:tc>
          <w:tcPr>
            <w:tcW w:type="dxa" w:w="1296"/>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Más alta</w:t>
            </w:r>
          </w:p>
        </w:tc>
        <w:tc>
          <w:tcPr>
            <w:tcW w:type="dxa" w:w="2304"/>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6–10 reps</w:t>
            </w:r>
          </w:p>
        </w:tc>
        <w:tc>
          <w:tcPr>
            <w:tcW w:type="dxa" w:w="1296"/>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60–120 s</w:t>
            </w:r>
          </w:p>
        </w:tc>
        <w:tc>
          <w:tcPr>
            <w:tcW w:type="dxa" w:w="2160"/>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Ejercicios grandes, menos variedad</w:t>
            </w:r>
          </w:p>
        </w:tc>
      </w:tr>
      <w:tr>
        <w:trPr>
          <w:cantSplit/>
        </w:trPr>
        <w:tc>
          <w:tcPr>
            <w:tcW w:type="dxa" w:w="230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Movilidad y postura</w:t>
            </w:r>
          </w:p>
        </w:tc>
        <w:tc>
          <w:tcPr>
            <w:tcW w:type="dxa" w:w="1296"/>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Peso corporal</w:t>
            </w:r>
          </w:p>
        </w:tc>
        <w:tc>
          <w:tcPr>
            <w:tcW w:type="dxa" w:w="230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Lento, rango completo</w:t>
            </w:r>
          </w:p>
        </w:tc>
        <w:tc>
          <w:tcPr>
            <w:tcW w:type="dxa" w:w="1296"/>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Libre</w:t>
            </w:r>
          </w:p>
        </w:tc>
        <w:tc>
          <w:tcPr>
            <w:tcW w:type="dxa" w:w="21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Bisagra, espalda alta, core</w:t>
            </w:r>
          </w:p>
        </w:tc>
      </w:tr>
    </w:tbl>
    <w:p>
      <w:pPr>
        <w:spacing w:after="120"/>
      </w:pPr>
    </w:p>
    <w:p>
      <w:pPr>
        <w:pStyle w:val="Heading4"/>
        <w:keepNext/>
      </w:pPr>
      <w:r>
        <w:t xml:space="preserve">Por población (siempre con autorización médica cuando aplique)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92"/>
        <w:gridCol w:w="6768"/>
      </w:tblGrid>
      <w:tr>
        <w:trPr>
          <w:cantSplit/>
          <w:tblHeader/>
        </w:trPr>
        <w:tc>
          <w:tcPr>
            <w:tcW w:type="dxa" w:w="2592"/>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8"/>
                <w:szCs w:val="18"/>
              </w:rPr>
              <w:t xml:space="preserve">Población</w:t>
            </w:r>
          </w:p>
        </w:tc>
        <w:tc>
          <w:tcPr>
            <w:tcW w:type="dxa" w:w="6768"/>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8"/>
                <w:szCs w:val="18"/>
              </w:rPr>
              <w:t xml:space="preserve">Adaptaciones clave</w:t>
            </w:r>
          </w:p>
        </w:tc>
      </w:tr>
      <w:tr>
        <w:trPr>
          <w:cantSplit/>
        </w:trPr>
        <w:tc>
          <w:tcPr>
            <w:tcW w:type="dxa" w:w="2592"/>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Principiantes</w:t>
            </w:r>
          </w:p>
        </w:tc>
        <w:tc>
          <w:tcPr>
            <w:tcW w:type="dxa" w:w="6768"/>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Menos ejercicios, más repetición del patrón, 1:1, enseñar regresiones primero</w:t>
            </w:r>
          </w:p>
        </w:tc>
      </w:tr>
      <w:tr>
        <w:trPr>
          <w:cantSplit/>
        </w:trPr>
        <w:tc>
          <w:tcPr>
            <w:tcW w:type="dxa" w:w="2592"/>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Adultos mayores</w:t>
            </w:r>
          </w:p>
        </w:tc>
        <w:tc>
          <w:tcPr>
            <w:tcW w:type="dxa" w:w="6768"/>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Equilibrio y fuerza de piernas, sentarse-levantarse, evitar cambios bruscos de nivel, bajo impacto</w:t>
            </w:r>
          </w:p>
        </w:tc>
      </w:tr>
      <w:tr>
        <w:trPr>
          <w:cantSplit/>
        </w:trPr>
        <w:tc>
          <w:tcPr>
            <w:tcW w:type="dxa" w:w="2592"/>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Embarazo</w:t>
            </w:r>
          </w:p>
        </w:tc>
        <w:tc>
          <w:tcPr>
            <w:tcW w:type="dxa" w:w="6768"/>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Autorización médica; evitar posiciones boca arriba prolongadas a partir del segundo trimestre, sin impacto si no hay experiencia previa, evitar crunch intenso, prueba del habla</w:t>
            </w:r>
          </w:p>
        </w:tc>
      </w:tr>
      <w:tr>
        <w:trPr>
          <w:cantSplit/>
        </w:trPr>
        <w:tc>
          <w:tcPr>
            <w:tcW w:type="dxa" w:w="2592"/>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Posparto</w:t>
            </w:r>
          </w:p>
        </w:tc>
        <w:tc>
          <w:tcPr>
            <w:tcW w:type="dxa" w:w="6768"/>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Autorización médica; reintroducción gradual del core profundo y suelo pélvico; vigilar diástasis</w:t>
            </w:r>
          </w:p>
        </w:tc>
      </w:tr>
      <w:tr>
        <w:trPr>
          <w:cantSplit/>
        </w:trPr>
        <w:tc>
          <w:tcPr>
            <w:tcW w:type="dxa" w:w="2592"/>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Sobrepeso / articulaciones sensibles</w:t>
            </w:r>
          </w:p>
        </w:tc>
        <w:tc>
          <w:tcPr>
            <w:tcW w:type="dxa" w:w="6768"/>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Bajo impacto, transiciones mínimas al suelo, apoyos</w:t>
            </w:r>
          </w:p>
        </w:tc>
      </w:tr>
    </w:tbl>
    <w:p>
      <w:pPr>
        <w:spacing w:after="120"/>
      </w:pPr>
    </w:p>
    <w:p>
      <w:pPr>
        <w:pStyle w:val="Heading4"/>
        <w:keepNext/>
      </w:pPr>
      <w:r>
        <w:t xml:space="preserve">Por duración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96"/>
        <w:gridCol w:w="1584"/>
        <w:gridCol w:w="2304"/>
        <w:gridCol w:w="1296"/>
        <w:gridCol w:w="1296"/>
        <w:gridCol w:w="1584"/>
      </w:tblGrid>
      <w:tr>
        <w:trPr>
          <w:cantSplit/>
          <w:tblHeader/>
        </w:trPr>
        <w:tc>
          <w:tcPr>
            <w:tcW w:type="dxa" w:w="1296"/>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8"/>
                <w:szCs w:val="18"/>
              </w:rPr>
              <w:t xml:space="preserve">Duración</w:t>
            </w:r>
          </w:p>
        </w:tc>
        <w:tc>
          <w:tcPr>
            <w:tcW w:type="dxa" w:w="1584"/>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8"/>
                <w:szCs w:val="18"/>
              </w:rPr>
              <w:t xml:space="preserve">Calentamiento</w:t>
            </w:r>
          </w:p>
        </w:tc>
        <w:tc>
          <w:tcPr>
            <w:tcW w:type="dxa" w:w="2304"/>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8"/>
                <w:szCs w:val="18"/>
              </w:rPr>
              <w:t xml:space="preserve">Fuerza</w:t>
            </w:r>
          </w:p>
        </w:tc>
        <w:tc>
          <w:tcPr>
            <w:tcW w:type="dxa" w:w="1296"/>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8"/>
                <w:szCs w:val="18"/>
              </w:rPr>
              <w:t xml:space="preserve">Cardio</w:t>
            </w:r>
          </w:p>
        </w:tc>
        <w:tc>
          <w:tcPr>
            <w:tcW w:type="dxa" w:w="1296"/>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8"/>
                <w:szCs w:val="18"/>
              </w:rPr>
              <w:t xml:space="preserve">Core</w:t>
            </w:r>
          </w:p>
        </w:tc>
        <w:tc>
          <w:tcPr>
            <w:tcW w:type="dxa" w:w="1584"/>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8"/>
                <w:szCs w:val="18"/>
              </w:rPr>
              <w:t xml:space="preserve">Enfriamiento</w:t>
            </w:r>
          </w:p>
        </w:tc>
      </w:tr>
      <w:tr>
        <w:trPr>
          <w:cantSplit/>
        </w:trPr>
        <w:tc>
          <w:tcPr>
            <w:tcW w:type="dxa" w:w="1296"/>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30 min</w:t>
            </w:r>
          </w:p>
        </w:tc>
        <w:tc>
          <w:tcPr>
            <w:tcW w:type="dxa" w:w="158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4 min</w:t>
            </w:r>
          </w:p>
        </w:tc>
        <w:tc>
          <w:tcPr>
            <w:tcW w:type="dxa" w:w="230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16 min (2 bloques)</w:t>
            </w:r>
          </w:p>
        </w:tc>
        <w:tc>
          <w:tcPr>
            <w:tcW w:type="dxa" w:w="1296"/>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3 min</w:t>
            </w:r>
          </w:p>
        </w:tc>
        <w:tc>
          <w:tcPr>
            <w:tcW w:type="dxa" w:w="1296"/>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4 min</w:t>
            </w:r>
          </w:p>
        </w:tc>
        <w:tc>
          <w:tcPr>
            <w:tcW w:type="dxa" w:w="158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3 min</w:t>
            </w:r>
          </w:p>
        </w:tc>
      </w:tr>
      <w:tr>
        <w:trPr>
          <w:cantSplit/>
        </w:trPr>
        <w:tc>
          <w:tcPr>
            <w:tcW w:type="dxa" w:w="1296"/>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45 min</w:t>
            </w:r>
          </w:p>
        </w:tc>
        <w:tc>
          <w:tcPr>
            <w:tcW w:type="dxa" w:w="1584"/>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6 min</w:t>
            </w:r>
          </w:p>
        </w:tc>
        <w:tc>
          <w:tcPr>
            <w:tcW w:type="dxa" w:w="2304"/>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24 min (3 bloques)</w:t>
            </w:r>
          </w:p>
        </w:tc>
        <w:tc>
          <w:tcPr>
            <w:tcW w:type="dxa" w:w="1296"/>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4 min</w:t>
            </w:r>
          </w:p>
        </w:tc>
        <w:tc>
          <w:tcPr>
            <w:tcW w:type="dxa" w:w="1296"/>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6 min</w:t>
            </w:r>
          </w:p>
        </w:tc>
        <w:tc>
          <w:tcPr>
            <w:tcW w:type="dxa" w:w="1584"/>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5 min</w:t>
            </w:r>
          </w:p>
        </w:tc>
      </w:tr>
      <w:tr>
        <w:trPr>
          <w:cantSplit/>
        </w:trPr>
        <w:tc>
          <w:tcPr>
            <w:tcW w:type="dxa" w:w="1296"/>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50 min</w:t>
            </w:r>
          </w:p>
        </w:tc>
        <w:tc>
          <w:tcPr>
            <w:tcW w:type="dxa" w:w="158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6 min</w:t>
            </w:r>
          </w:p>
        </w:tc>
        <w:tc>
          <w:tcPr>
            <w:tcW w:type="dxa" w:w="230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28 min (3 bloques)</w:t>
            </w:r>
          </w:p>
        </w:tc>
        <w:tc>
          <w:tcPr>
            <w:tcW w:type="dxa" w:w="1296"/>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5 min</w:t>
            </w:r>
          </w:p>
        </w:tc>
        <w:tc>
          <w:tcPr>
            <w:tcW w:type="dxa" w:w="1296"/>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6 min</w:t>
            </w:r>
          </w:p>
        </w:tc>
        <w:tc>
          <w:tcPr>
            <w:tcW w:type="dxa" w:w="158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5 min</w:t>
            </w:r>
          </w:p>
        </w:tc>
      </w:tr>
      <w:tr>
        <w:trPr>
          <w:cantSplit/>
        </w:trPr>
        <w:tc>
          <w:tcPr>
            <w:tcW w:type="dxa" w:w="1296"/>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60 min</w:t>
            </w:r>
          </w:p>
        </w:tc>
        <w:tc>
          <w:tcPr>
            <w:tcW w:type="dxa" w:w="1584"/>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8 min</w:t>
            </w:r>
          </w:p>
        </w:tc>
        <w:tc>
          <w:tcPr>
            <w:tcW w:type="dxa" w:w="2304"/>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32 min (4 bloques)</w:t>
            </w:r>
          </w:p>
        </w:tc>
        <w:tc>
          <w:tcPr>
            <w:tcW w:type="dxa" w:w="1296"/>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6 min</w:t>
            </w:r>
          </w:p>
        </w:tc>
        <w:tc>
          <w:tcPr>
            <w:tcW w:type="dxa" w:w="1296"/>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8 min</w:t>
            </w:r>
          </w:p>
        </w:tc>
        <w:tc>
          <w:tcPr>
            <w:tcW w:type="dxa" w:w="1584"/>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6 min</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none" w:color="FFFFFF" w:sz="0"/>
              <w:left w:val="single" w:color="B08D57" w:sz="24"/>
              <w:bottom w:val="none" w:color="FFFFFF" w:sz="0"/>
              <w:right w:val="none" w:color="FFFFFF" w:sz="0"/>
            </w:tcBorders>
            <w:shd w:fill="F4EFE4" w:color="auto" w:val="clear"/>
            <w:tcMar>
              <w:top w:type="dxa" w:w="120"/>
              <w:left w:type="dxa" w:w="200"/>
              <w:bottom w:type="dxa" w:w="100"/>
              <w:right w:type="dxa" w:w="200"/>
            </w:tcMar>
          </w:tcPr>
          <w:p>
            <w:pPr>
              <w:spacing w:after="60"/>
            </w:pPr>
            <w:r>
              <w:rPr>
                <w:rFonts w:ascii="Calibri" w:cs="Calibri" w:eastAsia="Calibri" w:hAnsi="Calibri"/>
                <w:b/>
                <w:bCs/>
                <w:color w:val="B08D57"/>
                <w:sz w:val="15"/>
                <w:szCs w:val="15"/>
              </w:rPr>
              <w:t xml:space="preserve">★ DATO ÚTIL  </w:t>
            </w:r>
            <w:r>
              <w:rPr>
                <w:rFonts w:ascii="Calibri" w:cs="Calibri" w:eastAsia="Calibri" w:hAnsi="Calibri"/>
                <w:b/>
                <w:bCs/>
                <w:color w:val="222222"/>
                <w:sz w:val="20"/>
                <w:szCs w:val="20"/>
              </w:rPr>
              <w:t xml:space="preserve">Cómo recortar una clase sin perder calidad</w:t>
            </w:r>
          </w:p>
          <w:p>
            <w:pPr>
              <w:spacing w:after="60" w:line="264"/>
            </w:pPr>
            <w:r>
              <w:t xml:space="preserve">Elimina un bloque completo en lugar de acortar todos; conserva calentamiento y enfriamiento; usa superseries.</w:t>
            </w:r>
          </w:p>
        </w:tc>
      </w:tr>
    </w:tbl>
    <w:p>
      <w:pPr>
        <w:spacing w:after="140"/>
      </w:pPr>
    </w:p>
    <w:p>
      <w:pPr>
        <w:pStyle w:val="Heading3"/>
        <w:keepNext/>
      </w:pPr>
      <w:r>
        <w:t xml:space="preserve">Evaluación del Módulo 7</w:t>
      </w:r>
    </w:p>
    <w:p>
      <w:pPr>
        <w:spacing w:after="100" w:line="276"/>
      </w:pPr>
      <w:r>
        <w:rPr>
          <w:color w:val="6B6B6B"/>
        </w:rPr>
        <w:t xml:space="preserve">Responde sin consultar el texto y después revisa el </w:t>
      </w:r>
      <w:r>
        <w:rPr>
          <w:b/>
          <w:bCs/>
          <w:color w:val="6B6B6B"/>
        </w:rPr>
        <w:t xml:space="preserve">Apéndice B · Solucionario</w:t>
      </w:r>
      <w:r>
        <w:rPr>
          <w:color w:val="6B6B6B"/>
        </w:rPr>
        <w:t xml:space="preserve">.</w:t>
      </w:r>
    </w:p>
    <w:p>
      <w:pPr>
        <w:keepNext/>
        <w:spacing w:after="40" w:before="120"/>
      </w:pPr>
      <w:r>
        <w:rPr>
          <w:b/>
          <w:bCs/>
          <w:color w:val="1F3A5F"/>
        </w:rPr>
        <w:t xml:space="preserve">1. </w:t>
      </w:r>
      <w:r>
        <w:t xml:space="preserve">¿Qué significa la R del calentamiento RAMP?</w:t>
      </w:r>
    </w:p>
    <w:p>
      <w:pPr>
        <w:keepNext/>
        <w:spacing w:after="20"/>
        <w:ind w:left="400"/>
      </w:pPr>
      <w:r>
        <w:t xml:space="preserve">a) Repetir</w:t>
      </w:r>
    </w:p>
    <w:p>
      <w:pPr>
        <w:keepNext/>
        <w:spacing w:after="20"/>
        <w:ind w:left="400"/>
      </w:pPr>
      <w:r>
        <w:t xml:space="preserve">b) Raise: elevar temperatura y pulso</w:t>
      </w:r>
    </w:p>
    <w:p>
      <w:pPr>
        <w:keepNext/>
        <w:spacing w:after="20"/>
        <w:ind w:left="400"/>
      </w:pPr>
      <w:r>
        <w:t xml:space="preserve">c) Relajar</w:t>
      </w:r>
    </w:p>
    <w:p>
      <w:pPr>
        <w:keepNext w:val="false"/>
        <w:spacing w:after="20"/>
        <w:ind w:left="400"/>
      </w:pPr>
      <w:r>
        <w:t xml:space="preserve">d) Rotar</w:t>
      </w:r>
    </w:p>
    <w:p>
      <w:pPr>
        <w:keepNext/>
        <w:spacing w:after="40" w:before="120"/>
      </w:pPr>
      <w:r>
        <w:rPr>
          <w:b/>
          <w:bCs/>
          <w:color w:val="1F3A5F"/>
        </w:rPr>
        <w:t xml:space="preserve">2. </w:t>
      </w:r>
      <w:r>
        <w:t xml:space="preserve">¿Qué orden es generalmente recomendado?</w:t>
      </w:r>
    </w:p>
    <w:p>
      <w:pPr>
        <w:keepNext/>
        <w:spacing w:after="20"/>
        <w:ind w:left="400"/>
      </w:pPr>
      <w:r>
        <w:t xml:space="preserve">a) Aislamientos antes que multiarticulares</w:t>
      </w:r>
    </w:p>
    <w:p>
      <w:pPr>
        <w:keepNext/>
        <w:spacing w:after="20"/>
        <w:ind w:left="400"/>
      </w:pPr>
      <w:r>
        <w:t xml:space="preserve">b) Multiarticulares antes que aislamientos</w:t>
      </w:r>
    </w:p>
    <w:p>
      <w:pPr>
        <w:keepNext/>
        <w:spacing w:after="20"/>
        <w:ind w:left="400"/>
      </w:pPr>
      <w:r>
        <w:t xml:space="preserve">c) Core siempre primero</w:t>
      </w:r>
    </w:p>
    <w:p>
      <w:pPr>
        <w:keepNext w:val="false"/>
        <w:spacing w:after="20"/>
        <w:ind w:left="400"/>
      </w:pPr>
      <w:r>
        <w:t xml:space="preserve">d) No importa</w:t>
      </w:r>
    </w:p>
    <w:p>
      <w:pPr>
        <w:keepNext/>
        <w:spacing w:after="40" w:before="120"/>
      </w:pPr>
      <w:r>
        <w:rPr>
          <w:b/>
          <w:bCs/>
          <w:color w:val="1F3A5F"/>
        </w:rPr>
        <w:t xml:space="preserve">3. </w:t>
      </w:r>
      <w:r>
        <w:t xml:space="preserve">Una relación 2:1 equivale, por ejemplo, a 40 s de trabajo y 20 s de descanso.</w:t>
      </w:r>
    </w:p>
    <w:p>
      <w:pPr>
        <w:ind w:left="400"/>
      </w:pPr>
      <w:r>
        <w:rPr>
          <w:color w:val="6B6B6B"/>
        </w:rPr>
        <w:t xml:space="preserve">(   ) Verdadero        (   ) Falso</w:t>
      </w:r>
    </w:p>
    <w:p>
      <w:pPr>
        <w:keepNext/>
        <w:spacing w:after="40" w:before="120"/>
      </w:pPr>
      <w:r>
        <w:rPr>
          <w:b/>
          <w:bCs/>
          <w:color w:val="1F3A5F"/>
        </w:rPr>
        <w:t xml:space="preserve">4. </w:t>
      </w:r>
      <w:r>
        <w:t xml:space="preserve">Para recortar una clase de 60 a 45 min lo ideal es eliminar el calentamiento.</w:t>
      </w:r>
    </w:p>
    <w:p>
      <w:pPr>
        <w:ind w:left="400"/>
      </w:pPr>
      <w:r>
        <w:rPr>
          <w:color w:val="6B6B6B"/>
        </w:rPr>
        <w:t xml:space="preserve">(   ) Verdadero        (   ) Falso</w:t>
      </w:r>
    </w:p>
    <w:p>
      <w:pPr>
        <w:keepNext/>
        <w:spacing w:after="40" w:before="120"/>
      </w:pPr>
      <w:r>
        <w:rPr>
          <w:b/>
          <w:bCs/>
          <w:color w:val="1F3A5F"/>
        </w:rPr>
        <w:t xml:space="preserve">5. </w:t>
      </w:r>
      <w:r>
        <w:t xml:space="preserve">En embarazo, a partir del segundo trimestre, ¿qué posición conviene evitar de forma prolongada?</w:t>
      </w:r>
    </w:p>
    <w:p>
      <w:pPr>
        <w:keepNext/>
        <w:spacing w:after="20"/>
        <w:ind w:left="400"/>
      </w:pPr>
      <w:r>
        <w:t xml:space="preserve">a) De pie</w:t>
      </w:r>
    </w:p>
    <w:p>
      <w:pPr>
        <w:keepNext/>
        <w:spacing w:after="20"/>
        <w:ind w:left="400"/>
      </w:pPr>
      <w:r>
        <w:t xml:space="preserve">b) Boca arriba</w:t>
      </w:r>
    </w:p>
    <w:p>
      <w:pPr>
        <w:keepNext/>
        <w:spacing w:after="20"/>
        <w:ind w:left="400"/>
      </w:pPr>
      <w:r>
        <w:t xml:space="preserve">c) Sentada</w:t>
      </w:r>
    </w:p>
    <w:p>
      <w:pPr>
        <w:keepNext w:val="false"/>
        <w:spacing w:after="20"/>
        <w:ind w:left="400"/>
      </w:pPr>
      <w:r>
        <w:t xml:space="preserve">d) Cuadrupedia</w:t>
      </w:r>
    </w:p>
    <w:p>
      <w:pPr>
        <w:keepNext/>
        <w:spacing w:after="40" w:before="120"/>
      </w:pPr>
      <w:r>
        <w:rPr>
          <w:b/>
          <w:bCs/>
          <w:color w:val="1F3A5F"/>
        </w:rPr>
        <w:t xml:space="preserve">6. </w:t>
      </w:r>
      <w:r>
        <w:t xml:space="preserve">Diseña una rutina de 30 minutos de tren superior usando la tabla de duración.</w:t>
      </w:r>
    </w:p>
    <w:p>
      <w:pPr>
        <w:keepNext/>
        <w:pBdr>
          <w:bottom w:val="single" w:color="C9C2B6" w:sz="4" w:space="1"/>
        </w:pBdr>
        <w:spacing w:after="0" w:line="360"/>
        <w:ind w:left="400"/>
      </w:pPr>
      <w:r>
        <w:t xml:space="preserve"> </w:t>
      </w:r>
    </w:p>
    <w:p>
      <w:pPr>
        <w:keepNext/>
        <w:pBdr>
          <w:bottom w:val="single" w:color="C9C2B6" w:sz="4" w:space="1"/>
        </w:pBdr>
        <w:spacing w:after="0" w:line="360"/>
        <w:ind w:left="400"/>
      </w:pPr>
      <w:r>
        <w:t xml:space="preserve"> </w:t>
      </w:r>
    </w:p>
    <w:p>
      <w:pPr>
        <w:keepNext w:val="false"/>
        <w:pBdr>
          <w:bottom w:val="single" w:color="C9C2B6" w:sz="4" w:space="1"/>
        </w:pBdr>
        <w:spacing w:after="0" w:line="360"/>
        <w:ind w:left="400"/>
      </w:pPr>
      <w:r>
        <w:t xml:space="preserve"> </w:t>
      </w:r>
    </w:p>
    <w:p>
      <w:pPr>
        <w:pStyle w:val="Heading2"/>
        <w:pageBreakBefore/>
      </w:pPr>
      <w:r>
        <w:t xml:space="preserve">Módulo 8</w:t>
      </w:r>
    </w:p>
    <w:p>
      <w:pPr>
        <w:spacing w:after="160"/>
      </w:pPr>
      <w:r>
        <w:rPr>
          <w:rFonts w:ascii="Calibri" w:cs="Calibri" w:eastAsia="Calibri" w:hAnsi="Calibri"/>
          <w:b/>
          <w:bCs/>
          <w:color w:val="5E8C8A"/>
          <w:sz w:val="22"/>
          <w:szCs w:val="22"/>
        </w:rPr>
        <w:t xml:space="preserve">Práctica rutina tren inferior  ·  Práctica rutina tren superior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none" w:color="FFFFFF" w:sz="0"/>
              <w:left w:val="single" w:color="B08D57" w:sz="24"/>
              <w:bottom w:val="none" w:color="FFFFFF" w:sz="0"/>
              <w:right w:val="none" w:color="FFFFFF" w:sz="0"/>
            </w:tcBorders>
            <w:shd w:fill="F4EFE4" w:color="auto" w:val="clear"/>
            <w:tcMar>
              <w:top w:type="dxa" w:w="120"/>
              <w:left w:type="dxa" w:w="200"/>
              <w:bottom w:type="dxa" w:w="100"/>
              <w:right w:type="dxa" w:w="200"/>
            </w:tcMar>
          </w:tcPr>
          <w:p>
            <w:pPr>
              <w:spacing w:after="60"/>
            </w:pPr>
            <w:r>
              <w:rPr>
                <w:rFonts w:ascii="Calibri" w:cs="Calibri" w:eastAsia="Calibri" w:hAnsi="Calibri"/>
                <w:b/>
                <w:bCs/>
                <w:color w:val="B08D57"/>
                <w:sz w:val="15"/>
                <w:szCs w:val="15"/>
              </w:rPr>
              <w:t xml:space="preserve">★ DATO ÚTIL  </w:t>
            </w:r>
            <w:r>
              <w:rPr>
                <w:rFonts w:ascii="Calibri" w:cs="Calibri" w:eastAsia="Calibri" w:hAnsi="Calibri"/>
                <w:b/>
                <w:bCs/>
                <w:color w:val="222222"/>
                <w:sz w:val="20"/>
                <w:szCs w:val="20"/>
              </w:rPr>
              <w:t xml:space="preserve">Objetivos de aprendizaje</w:t>
            </w:r>
          </w:p>
          <w:p>
            <w:pPr>
              <w:pStyle w:val="ListParagraph"/>
              <w:numPr>
                <w:ilvl w:val="0"/>
                <w:numId w:val="3"/>
              </w:numPr>
              <w:spacing w:after="40" w:line="264"/>
            </w:pPr>
            <w:r>
              <w:t xml:space="preserve">Dirigir de principio a fin una clase completa de tren inferior y otra de tren superior.</w:t>
            </w:r>
          </w:p>
          <w:p>
            <w:pPr>
              <w:pStyle w:val="ListParagraph"/>
              <w:numPr>
                <w:ilvl w:val="0"/>
                <w:numId w:val="3"/>
              </w:numPr>
              <w:spacing w:after="40" w:line="264"/>
            </w:pPr>
            <w:r>
              <w:t xml:space="preserve">Registrar y autoevaluar tu práctica.</w:t>
            </w:r>
          </w:p>
        </w:tc>
      </w:tr>
    </w:tbl>
    <w:p>
      <w:pPr>
        <w:spacing w:after="140"/>
      </w:pPr>
    </w:p>
    <w:p>
      <w:pPr>
        <w:pStyle w:val="Heading3"/>
        <w:keepNext/>
      </w:pPr>
      <w:r>
        <w:t xml:space="preserve">Práctica rutina tren inferior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none" w:color="FFFFFF" w:sz="0"/>
              <w:left w:val="single" w:color="1F3A5F" w:sz="24"/>
              <w:bottom w:val="none" w:color="FFFFFF" w:sz="0"/>
              <w:right w:val="none" w:color="FFFFFF" w:sz="0"/>
            </w:tcBorders>
            <w:shd w:fill="EAF0F5" w:color="auto" w:val="clear"/>
            <w:tcMar>
              <w:top w:type="dxa" w:w="120"/>
              <w:left w:type="dxa" w:w="200"/>
              <w:bottom w:type="dxa" w:w="100"/>
              <w:right w:type="dxa" w:w="200"/>
            </w:tcMar>
          </w:tcPr>
          <w:p>
            <w:pPr>
              <w:spacing w:after="60"/>
            </w:pPr>
            <w:r>
              <w:rPr>
                <w:rFonts w:ascii="Calibri" w:cs="Calibri" w:eastAsia="Calibri" w:hAnsi="Calibri"/>
                <w:b/>
                <w:bCs/>
                <w:color w:val="1F3A5F"/>
                <w:sz w:val="15"/>
                <w:szCs w:val="15"/>
              </w:rPr>
              <w:t xml:space="preserve">FUNDAMENTO GENERAL  </w:t>
            </w:r>
            <w:r>
              <w:rPr>
                <w:rFonts w:ascii="Calibri" w:cs="Calibri" w:eastAsia="Calibri" w:hAnsi="Calibri"/>
                <w:b/>
                <w:bCs/>
                <w:color w:val="222222"/>
                <w:sz w:val="20"/>
                <w:szCs w:val="20"/>
              </w:rPr>
              <w:t xml:space="preserve">Propuesta didáctica</w:t>
            </w:r>
          </w:p>
          <w:p>
            <w:pPr>
              <w:spacing w:after="60" w:line="264"/>
            </w:pPr>
            <w:r>
              <w:t xml:space="preserve">Las rutinas de este módulo son </w:t>
            </w:r>
            <w:r>
              <w:rPr>
                <w:b/>
                <w:bCs/>
              </w:rPr>
              <w:t xml:space="preserve">ejemplos de práctica</w:t>
            </w:r>
            <w:r>
              <w:t xml:space="preserve"> creados con los fundamentos de este libro. No son coreografías oficiales del método TBM.</w:t>
            </w:r>
          </w:p>
        </w:tc>
      </w:tr>
    </w:tbl>
    <w:p>
      <w:pPr>
        <w:spacing w:after="140"/>
      </w:pPr>
    </w:p>
    <w:p>
      <w:pPr>
        <w:pStyle w:val="Heading4"/>
        <w:keepNext/>
      </w:pPr>
      <w:r>
        <w:t xml:space="preserve">Clase de 50 minutos · Tren inferior y glúteo</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12"/>
        <w:gridCol w:w="936"/>
        <w:gridCol w:w="2520"/>
        <w:gridCol w:w="1800"/>
        <w:gridCol w:w="2592"/>
      </w:tblGrid>
      <w:tr>
        <w:trPr>
          <w:cantSplit/>
          <w:tblHeader/>
        </w:trPr>
        <w:tc>
          <w:tcPr>
            <w:tcW w:type="dxa" w:w="1512"/>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6"/>
                <w:szCs w:val="16"/>
              </w:rPr>
              <w:t xml:space="preserve">Bloque</w:t>
            </w:r>
          </w:p>
        </w:tc>
        <w:tc>
          <w:tcPr>
            <w:tcW w:type="dxa" w:w="936"/>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6"/>
                <w:szCs w:val="16"/>
              </w:rPr>
              <w:t xml:space="preserve">Tiempo</w:t>
            </w:r>
          </w:p>
        </w:tc>
        <w:tc>
          <w:tcPr>
            <w:tcW w:type="dxa" w:w="2520"/>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6"/>
                <w:szCs w:val="16"/>
              </w:rPr>
              <w:t xml:space="preserve">Ejercicio</w:t>
            </w:r>
          </w:p>
        </w:tc>
        <w:tc>
          <w:tcPr>
            <w:tcW w:type="dxa" w:w="1800"/>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6"/>
                <w:szCs w:val="16"/>
              </w:rPr>
              <w:t xml:space="preserve">Dosificación</w:t>
            </w:r>
          </w:p>
        </w:tc>
        <w:tc>
          <w:tcPr>
            <w:tcW w:type="dxa" w:w="2592"/>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6"/>
                <w:szCs w:val="16"/>
              </w:rPr>
              <w:t xml:space="preserve">Notas / cues</w:t>
            </w:r>
          </w:p>
        </w:tc>
      </w:tr>
      <w:tr>
        <w:trPr>
          <w:cantSplit/>
        </w:trPr>
        <w:tc>
          <w:tcPr>
            <w:tcW w:type="dxa" w:w="1512"/>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Calentamiento</w:t>
            </w:r>
          </w:p>
        </w:tc>
        <w:tc>
          <w:tcPr>
            <w:tcW w:type="dxa" w:w="936"/>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0:00–6:00</w:t>
            </w:r>
          </w:p>
        </w:tc>
        <w:tc>
          <w:tcPr>
            <w:tcW w:type="dxa" w:w="252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Marcha + step touch; sentadilla a puntas; puente de glúteo ×10; círculos de cadera</w:t>
            </w:r>
          </w:p>
        </w:tc>
        <w:tc>
          <w:tcPr>
            <w:tcW w:type="dxa" w:w="180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Continuo</w:t>
            </w:r>
          </w:p>
        </w:tc>
        <w:tc>
          <w:tcPr>
            <w:tcW w:type="dxa" w:w="2592"/>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BPM 115–122</w:t>
            </w:r>
          </w:p>
        </w:tc>
      </w:tr>
      <w:tr>
        <w:trPr>
          <w:cantSplit/>
        </w:trPr>
        <w:tc>
          <w:tcPr>
            <w:tcW w:type="dxa" w:w="1512"/>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Bloque 1 · Sentadilla</w:t>
            </w:r>
          </w:p>
        </w:tc>
        <w:tc>
          <w:tcPr>
            <w:tcW w:type="dxa" w:w="936"/>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6:00–16:00</w:t>
            </w:r>
          </w:p>
        </w:tc>
        <w:tc>
          <w:tcPr>
            <w:tcW w:type="dxa" w:w="2520"/>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Sentadilla goblet</w:t>
            </w:r>
          </w:p>
        </w:tc>
        <w:tc>
          <w:tcPr>
            <w:tcW w:type="dxa" w:w="1800"/>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12 reps → 8 lentas (3-1-1) → 16 pulsos → isométrico 20 s</w:t>
            </w:r>
          </w:p>
        </w:tc>
        <w:tc>
          <w:tcPr>
            <w:tcW w:type="dxa" w:w="2592"/>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Capas</w:t>
            </w:r>
          </w:p>
        </w:tc>
      </w:tr>
      <w:tr>
        <w:trPr>
          <w:cantSplit/>
        </w:trPr>
        <w:tc>
          <w:tcPr>
            <w:tcW w:type="dxa" w:w="1512"/>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 </w:t>
            </w:r>
          </w:p>
        </w:tc>
        <w:tc>
          <w:tcPr>
            <w:tcW w:type="dxa" w:w="936"/>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 </w:t>
            </w:r>
          </w:p>
        </w:tc>
        <w:tc>
          <w:tcPr>
            <w:tcW w:type="dxa" w:w="252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Peso muerto rumano</w:t>
            </w:r>
          </w:p>
        </w:tc>
        <w:tc>
          <w:tcPr>
            <w:tcW w:type="dxa" w:w="180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2 × 12</w:t>
            </w:r>
          </w:p>
        </w:tc>
        <w:tc>
          <w:tcPr>
            <w:tcW w:type="dxa" w:w="2592"/>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Alterna anterior/posterior</w:t>
            </w:r>
          </w:p>
        </w:tc>
      </w:tr>
      <w:tr>
        <w:trPr>
          <w:cantSplit/>
        </w:trPr>
        <w:tc>
          <w:tcPr>
            <w:tcW w:type="dxa" w:w="1512"/>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Cardio 1</w:t>
            </w:r>
          </w:p>
        </w:tc>
        <w:tc>
          <w:tcPr>
            <w:tcW w:type="dxa" w:w="936"/>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16:00–19:00</w:t>
            </w:r>
          </w:p>
        </w:tc>
        <w:tc>
          <w:tcPr>
            <w:tcW w:type="dxa" w:w="2520"/>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Sentadilla con salto / a puntas + skaters / paso lateral</w:t>
            </w:r>
          </w:p>
        </w:tc>
        <w:tc>
          <w:tcPr>
            <w:tcW w:type="dxa" w:w="1800"/>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30/15 × 4</w:t>
            </w:r>
          </w:p>
        </w:tc>
        <w:tc>
          <w:tcPr>
            <w:tcW w:type="dxa" w:w="2592"/>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Ofrecer bajo impacto</w:t>
            </w:r>
          </w:p>
        </w:tc>
      </w:tr>
      <w:tr>
        <w:trPr>
          <w:cantSplit/>
        </w:trPr>
        <w:tc>
          <w:tcPr>
            <w:tcW w:type="dxa" w:w="1512"/>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Bloque 2 · Zancadas</w:t>
            </w:r>
          </w:p>
        </w:tc>
        <w:tc>
          <w:tcPr>
            <w:tcW w:type="dxa" w:w="936"/>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19:00–29:00</w:t>
            </w:r>
          </w:p>
        </w:tc>
        <w:tc>
          <w:tcPr>
            <w:tcW w:type="dxa" w:w="252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Zancada atrás (der.) → split pulsos → zancada atrás (izq.) → split pulsos</w:t>
            </w:r>
          </w:p>
        </w:tc>
        <w:tc>
          <w:tcPr>
            <w:tcW w:type="dxa" w:w="180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10 + 16 por lado × 2</w:t>
            </w:r>
          </w:p>
        </w:tc>
        <w:tc>
          <w:tcPr>
            <w:tcW w:type="dxa" w:w="2592"/>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Pierna por pierna</w:t>
            </w:r>
          </w:p>
        </w:tc>
      </w:tr>
      <w:tr>
        <w:trPr>
          <w:cantSplit/>
        </w:trPr>
        <w:tc>
          <w:tcPr>
            <w:tcW w:type="dxa" w:w="1512"/>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 </w:t>
            </w:r>
          </w:p>
        </w:tc>
        <w:tc>
          <w:tcPr>
            <w:tcW w:type="dxa" w:w="936"/>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 </w:t>
            </w:r>
          </w:p>
        </w:tc>
        <w:tc>
          <w:tcPr>
            <w:tcW w:type="dxa" w:w="2520"/>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Zancada lateral</w:t>
            </w:r>
          </w:p>
        </w:tc>
        <w:tc>
          <w:tcPr>
            <w:tcW w:type="dxa" w:w="1800"/>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8 por lado</w:t>
            </w:r>
          </w:p>
        </w:tc>
        <w:tc>
          <w:tcPr>
            <w:tcW w:type="dxa" w:w="2592"/>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Plano frontal</w:t>
            </w:r>
          </w:p>
        </w:tc>
      </w:tr>
      <w:tr>
        <w:trPr>
          <w:cantSplit/>
        </w:trPr>
        <w:tc>
          <w:tcPr>
            <w:tcW w:type="dxa" w:w="1512"/>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Cardio 2</w:t>
            </w:r>
          </w:p>
        </w:tc>
        <w:tc>
          <w:tcPr>
            <w:tcW w:type="dxa" w:w="936"/>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29:00–31:00</w:t>
            </w:r>
          </w:p>
        </w:tc>
        <w:tc>
          <w:tcPr>
            <w:tcW w:type="dxa" w:w="252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Rodillas altas / marcha</w:t>
            </w:r>
          </w:p>
        </w:tc>
        <w:tc>
          <w:tcPr>
            <w:tcW w:type="dxa" w:w="180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45 s × 2</w:t>
            </w:r>
          </w:p>
        </w:tc>
        <w:tc>
          <w:tcPr>
            <w:tcW w:type="dxa" w:w="2592"/>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Recuperar en marcha</w:t>
            </w:r>
          </w:p>
        </w:tc>
      </w:tr>
      <w:tr>
        <w:trPr>
          <w:cantSplit/>
        </w:trPr>
        <w:tc>
          <w:tcPr>
            <w:tcW w:type="dxa" w:w="1512"/>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Bloque 3 · Suelo</w:t>
            </w:r>
          </w:p>
        </w:tc>
        <w:tc>
          <w:tcPr>
            <w:tcW w:type="dxa" w:w="936"/>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31:00–41:00</w:t>
            </w:r>
          </w:p>
        </w:tc>
        <w:tc>
          <w:tcPr>
            <w:tcW w:type="dxa" w:w="2520"/>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Puente de glúteo → puente a una pierna → patada en cuadrupedia → fire hydrant</w:t>
            </w:r>
          </w:p>
        </w:tc>
        <w:tc>
          <w:tcPr>
            <w:tcW w:type="dxa" w:w="1800"/>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40/20, 2 rondas</w:t>
            </w:r>
          </w:p>
        </w:tc>
        <w:tc>
          <w:tcPr>
            <w:tcW w:type="dxa" w:w="2592"/>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Mini ball opcional en puente</w:t>
            </w:r>
          </w:p>
        </w:tc>
      </w:tr>
      <w:tr>
        <w:trPr>
          <w:cantSplit/>
        </w:trPr>
        <w:tc>
          <w:tcPr>
            <w:tcW w:type="dxa" w:w="1512"/>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Core</w:t>
            </w:r>
          </w:p>
        </w:tc>
        <w:tc>
          <w:tcPr>
            <w:tcW w:type="dxa" w:w="936"/>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41:00–45:00</w:t>
            </w:r>
          </w:p>
        </w:tc>
        <w:tc>
          <w:tcPr>
            <w:tcW w:type="dxa" w:w="252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Dead bug + plancha lateral</w:t>
            </w:r>
          </w:p>
        </w:tc>
        <w:tc>
          <w:tcPr>
            <w:tcW w:type="dxa" w:w="180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40/20 × 2</w:t>
            </w:r>
          </w:p>
        </w:tc>
        <w:tc>
          <w:tcPr>
            <w:tcW w:type="dxa" w:w="2592"/>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 </w:t>
            </w:r>
          </w:p>
        </w:tc>
      </w:tr>
      <w:tr>
        <w:trPr>
          <w:cantSplit/>
        </w:trPr>
        <w:tc>
          <w:tcPr>
            <w:tcW w:type="dxa" w:w="1512"/>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Enfriamiento</w:t>
            </w:r>
          </w:p>
        </w:tc>
        <w:tc>
          <w:tcPr>
            <w:tcW w:type="dxa" w:w="936"/>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45:00–50:00</w:t>
            </w:r>
          </w:p>
        </w:tc>
        <w:tc>
          <w:tcPr>
            <w:tcW w:type="dxa" w:w="2520"/>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Figura 4, flexor de cadera, isquios, niño</w:t>
            </w:r>
          </w:p>
        </w:tc>
        <w:tc>
          <w:tcPr>
            <w:tcW w:type="dxa" w:w="1800"/>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30 s c/u</w:t>
            </w:r>
          </w:p>
        </w:tc>
        <w:tc>
          <w:tcPr>
            <w:tcW w:type="dxa" w:w="2592"/>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BPM 60–90</w:t>
            </w:r>
          </w:p>
        </w:tc>
      </w:tr>
    </w:tbl>
    <w:p>
      <w:pPr>
        <w:spacing w:after="120"/>
      </w:pPr>
    </w:p>
    <w:p>
      <w:pPr>
        <w:pStyle w:val="Heading4"/>
        <w:keepNext/>
      </w:pPr>
      <w:r>
        <w:t xml:space="preserve">Guion de voz para el bloque 1 (ejemplo)</w:t>
      </w:r>
    </w:p>
    <w:p>
      <w:pPr>
        <w:spacing w:after="100" w:line="276"/>
      </w:pPr>
      <w:r>
        <w:t xml:space="preserve">«Toma tu mancuerna pesada y colócala frente al pecho. Pies a la anchura de tu sentadilla. En cuatro… bajamos. Cadera atrás, pecho orgulloso, rodillas hacia tus dedos. ¡Arriba! Dos más… Ahora bajamos en tres tiempos: tres, dos, uno, pausa… ¡y sube! Quédate abajo: pulsos pequeños… Últimos ocho… Sostén aquí, respira, veinte segundos. Si arden las piernas, ¡estás exactamente donde tienes que estar!»</w:t>
      </w:r>
    </w:p>
    <w:p>
      <w:pPr>
        <w:pStyle w:val="Heading4"/>
        <w:keepNext/>
      </w:pPr>
      <w:r>
        <w:t xml:space="preserve">Registro de práctica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96"/>
        <w:gridCol w:w="1296"/>
        <w:gridCol w:w="2016"/>
        <w:gridCol w:w="2448"/>
        <w:gridCol w:w="2304"/>
      </w:tblGrid>
      <w:tr>
        <w:trPr>
          <w:cantSplit/>
          <w:tblHeader/>
        </w:trPr>
        <w:tc>
          <w:tcPr>
            <w:tcW w:type="dxa" w:w="1296"/>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8"/>
                <w:szCs w:val="18"/>
              </w:rPr>
              <w:t xml:space="preserve">Fecha</w:t>
            </w:r>
          </w:p>
        </w:tc>
        <w:tc>
          <w:tcPr>
            <w:tcW w:type="dxa" w:w="1296"/>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8"/>
                <w:szCs w:val="18"/>
              </w:rPr>
              <w:t xml:space="preserve">Duración</w:t>
            </w:r>
          </w:p>
        </w:tc>
        <w:tc>
          <w:tcPr>
            <w:tcW w:type="dxa" w:w="2016"/>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8"/>
                <w:szCs w:val="18"/>
              </w:rPr>
              <w:t xml:space="preserve">¿Respeté los tiempos?</w:t>
            </w:r>
          </w:p>
        </w:tc>
        <w:tc>
          <w:tcPr>
            <w:tcW w:type="dxa" w:w="2448"/>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8"/>
                <w:szCs w:val="18"/>
              </w:rPr>
              <w:t xml:space="preserve">Cue que mejor funcionó</w:t>
            </w:r>
          </w:p>
        </w:tc>
        <w:tc>
          <w:tcPr>
            <w:tcW w:type="dxa" w:w="2304"/>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8"/>
                <w:szCs w:val="18"/>
              </w:rPr>
              <w:t xml:space="preserve">Qué mejorar</w:t>
            </w:r>
          </w:p>
        </w:tc>
      </w:tr>
      <w:tr>
        <w:trPr>
          <w:cantSplit/>
        </w:trPr>
        <w:tc>
          <w:tcPr>
            <w:tcW w:type="dxa" w:w="1296"/>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 </w:t>
            </w:r>
          </w:p>
        </w:tc>
        <w:tc>
          <w:tcPr>
            <w:tcW w:type="dxa" w:w="1296"/>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 </w:t>
            </w:r>
          </w:p>
        </w:tc>
        <w:tc>
          <w:tcPr>
            <w:tcW w:type="dxa" w:w="2016"/>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 </w:t>
            </w:r>
          </w:p>
        </w:tc>
        <w:tc>
          <w:tcPr>
            <w:tcW w:type="dxa" w:w="2448"/>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 </w:t>
            </w:r>
          </w:p>
        </w:tc>
        <w:tc>
          <w:tcPr>
            <w:tcW w:type="dxa" w:w="230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 </w:t>
            </w:r>
          </w:p>
        </w:tc>
      </w:tr>
      <w:tr>
        <w:trPr>
          <w:cantSplit/>
        </w:trPr>
        <w:tc>
          <w:tcPr>
            <w:tcW w:type="dxa" w:w="1296"/>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 </w:t>
            </w:r>
          </w:p>
        </w:tc>
        <w:tc>
          <w:tcPr>
            <w:tcW w:type="dxa" w:w="1296"/>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 </w:t>
            </w:r>
          </w:p>
        </w:tc>
        <w:tc>
          <w:tcPr>
            <w:tcW w:type="dxa" w:w="2016"/>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 </w:t>
            </w:r>
          </w:p>
        </w:tc>
        <w:tc>
          <w:tcPr>
            <w:tcW w:type="dxa" w:w="2448"/>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 </w:t>
            </w:r>
          </w:p>
        </w:tc>
        <w:tc>
          <w:tcPr>
            <w:tcW w:type="dxa" w:w="2304"/>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 </w:t>
            </w:r>
          </w:p>
        </w:tc>
      </w:tr>
      <w:tr>
        <w:trPr>
          <w:cantSplit/>
        </w:trPr>
        <w:tc>
          <w:tcPr>
            <w:tcW w:type="dxa" w:w="1296"/>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 </w:t>
            </w:r>
          </w:p>
        </w:tc>
        <w:tc>
          <w:tcPr>
            <w:tcW w:type="dxa" w:w="1296"/>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 </w:t>
            </w:r>
          </w:p>
        </w:tc>
        <w:tc>
          <w:tcPr>
            <w:tcW w:type="dxa" w:w="2016"/>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 </w:t>
            </w:r>
          </w:p>
        </w:tc>
        <w:tc>
          <w:tcPr>
            <w:tcW w:type="dxa" w:w="2448"/>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 </w:t>
            </w:r>
          </w:p>
        </w:tc>
        <w:tc>
          <w:tcPr>
            <w:tcW w:type="dxa" w:w="230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 </w:t>
            </w:r>
          </w:p>
        </w:tc>
      </w:tr>
    </w:tbl>
    <w:p>
      <w:pPr>
        <w:spacing w:after="120"/>
      </w:pPr>
    </w:p>
    <w:p>
      <w:pPr>
        <w:pStyle w:val="Heading3"/>
        <w:keepNext/>
      </w:pPr>
      <w:r>
        <w:t xml:space="preserve">Práctica rutina tren superior</w:t>
      </w:r>
    </w:p>
    <w:p>
      <w:pPr>
        <w:pStyle w:val="Heading4"/>
        <w:keepNext/>
      </w:pPr>
      <w:r>
        <w:t xml:space="preserve">Clase de 45 minutos · Brazos, hombros, espalda y 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12"/>
        <w:gridCol w:w="936"/>
        <w:gridCol w:w="2520"/>
        <w:gridCol w:w="1800"/>
        <w:gridCol w:w="2592"/>
      </w:tblGrid>
      <w:tr>
        <w:trPr>
          <w:cantSplit/>
          <w:tblHeader/>
        </w:trPr>
        <w:tc>
          <w:tcPr>
            <w:tcW w:type="dxa" w:w="1512"/>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6"/>
                <w:szCs w:val="16"/>
              </w:rPr>
              <w:t xml:space="preserve">Bloque</w:t>
            </w:r>
          </w:p>
        </w:tc>
        <w:tc>
          <w:tcPr>
            <w:tcW w:type="dxa" w:w="936"/>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6"/>
                <w:szCs w:val="16"/>
              </w:rPr>
              <w:t xml:space="preserve">Tiempo</w:t>
            </w:r>
          </w:p>
        </w:tc>
        <w:tc>
          <w:tcPr>
            <w:tcW w:type="dxa" w:w="2520"/>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6"/>
                <w:szCs w:val="16"/>
              </w:rPr>
              <w:t xml:space="preserve">Ejercicio</w:t>
            </w:r>
          </w:p>
        </w:tc>
        <w:tc>
          <w:tcPr>
            <w:tcW w:type="dxa" w:w="1800"/>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6"/>
                <w:szCs w:val="16"/>
              </w:rPr>
              <w:t xml:space="preserve">Dosificación</w:t>
            </w:r>
          </w:p>
        </w:tc>
        <w:tc>
          <w:tcPr>
            <w:tcW w:type="dxa" w:w="2592"/>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6"/>
                <w:szCs w:val="16"/>
              </w:rPr>
              <w:t xml:space="preserve">Notas / cues</w:t>
            </w:r>
          </w:p>
        </w:tc>
      </w:tr>
      <w:tr>
        <w:trPr>
          <w:cantSplit/>
        </w:trPr>
        <w:tc>
          <w:tcPr>
            <w:tcW w:type="dxa" w:w="1512"/>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Calentamiento</w:t>
            </w:r>
          </w:p>
        </w:tc>
        <w:tc>
          <w:tcPr>
            <w:tcW w:type="dxa" w:w="936"/>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0:00–6:00</w:t>
            </w:r>
          </w:p>
        </w:tc>
        <w:tc>
          <w:tcPr>
            <w:tcW w:type="dxa" w:w="252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Marcha con brazos, círculos, Y-T-W de pie, push up en pared ×10</w:t>
            </w:r>
          </w:p>
        </w:tc>
        <w:tc>
          <w:tcPr>
            <w:tcW w:type="dxa" w:w="180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Continuo</w:t>
            </w:r>
          </w:p>
        </w:tc>
        <w:tc>
          <w:tcPr>
            <w:tcW w:type="dxa" w:w="2592"/>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BPM 115–122</w:t>
            </w:r>
          </w:p>
        </w:tc>
      </w:tr>
      <w:tr>
        <w:trPr>
          <w:cantSplit/>
        </w:trPr>
        <w:tc>
          <w:tcPr>
            <w:tcW w:type="dxa" w:w="1512"/>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Bloque 1 · Hombro</w:t>
            </w:r>
          </w:p>
        </w:tc>
        <w:tc>
          <w:tcPr>
            <w:tcW w:type="dxa" w:w="936"/>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6:00–15:00</w:t>
            </w:r>
          </w:p>
        </w:tc>
        <w:tc>
          <w:tcPr>
            <w:tcW w:type="dxa" w:w="2520"/>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Press de hombros → elevación lateral → elevación frontal</w:t>
            </w:r>
          </w:p>
        </w:tc>
        <w:tc>
          <w:tcPr>
            <w:tcW w:type="dxa" w:w="1800"/>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10 + 10 + 10 × 3</w:t>
            </w:r>
          </w:p>
        </w:tc>
        <w:tc>
          <w:tcPr>
            <w:tcW w:type="dxa" w:w="2592"/>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Peso ligero en elevaciones</w:t>
            </w:r>
          </w:p>
        </w:tc>
      </w:tr>
      <w:tr>
        <w:trPr>
          <w:cantSplit/>
        </w:trPr>
        <w:tc>
          <w:tcPr>
            <w:tcW w:type="dxa" w:w="1512"/>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 </w:t>
            </w:r>
          </w:p>
        </w:tc>
        <w:tc>
          <w:tcPr>
            <w:tcW w:type="dxa" w:w="936"/>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 </w:t>
            </w:r>
          </w:p>
        </w:tc>
        <w:tc>
          <w:tcPr>
            <w:tcW w:type="dxa" w:w="252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Remo inclinado</w:t>
            </w:r>
          </w:p>
        </w:tc>
        <w:tc>
          <w:tcPr>
            <w:tcW w:type="dxa" w:w="180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12 × 3 (entre rondas)</w:t>
            </w:r>
          </w:p>
        </w:tc>
        <w:tc>
          <w:tcPr>
            <w:tcW w:type="dxa" w:w="2592"/>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Tracción</w:t>
            </w:r>
          </w:p>
        </w:tc>
      </w:tr>
      <w:tr>
        <w:trPr>
          <w:cantSplit/>
        </w:trPr>
        <w:tc>
          <w:tcPr>
            <w:tcW w:type="dxa" w:w="1512"/>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Cardio 1</w:t>
            </w:r>
          </w:p>
        </w:tc>
        <w:tc>
          <w:tcPr>
            <w:tcW w:type="dxa" w:w="936"/>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15:00–18:00</w:t>
            </w:r>
          </w:p>
        </w:tc>
        <w:tc>
          <w:tcPr>
            <w:tcW w:type="dxa" w:w="2520"/>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Jacks / step jacks + burpee / con pasos</w:t>
            </w:r>
          </w:p>
        </w:tc>
        <w:tc>
          <w:tcPr>
            <w:tcW w:type="dxa" w:w="1800"/>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30/15 × 4</w:t>
            </w:r>
          </w:p>
        </w:tc>
        <w:tc>
          <w:tcPr>
            <w:tcW w:type="dxa" w:w="2592"/>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 </w:t>
            </w:r>
          </w:p>
        </w:tc>
      </w:tr>
      <w:tr>
        <w:trPr>
          <w:cantSplit/>
        </w:trPr>
        <w:tc>
          <w:tcPr>
            <w:tcW w:type="dxa" w:w="1512"/>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Bloque 2 · Brazos</w:t>
            </w:r>
          </w:p>
        </w:tc>
        <w:tc>
          <w:tcPr>
            <w:tcW w:type="dxa" w:w="936"/>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18:00–27:00</w:t>
            </w:r>
          </w:p>
        </w:tc>
        <w:tc>
          <w:tcPr>
            <w:tcW w:type="dxa" w:w="252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Curl → curl martillo → patada de tríceps → extensión sobre cabeza</w:t>
            </w:r>
          </w:p>
        </w:tc>
        <w:tc>
          <w:tcPr>
            <w:tcW w:type="dxa" w:w="180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Escalera 8-10-12</w:t>
            </w:r>
          </w:p>
        </w:tc>
        <w:tc>
          <w:tcPr>
            <w:tcW w:type="dxa" w:w="2592"/>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Peso medio</w:t>
            </w:r>
          </w:p>
        </w:tc>
      </w:tr>
      <w:tr>
        <w:trPr>
          <w:cantSplit/>
        </w:trPr>
        <w:tc>
          <w:tcPr>
            <w:tcW w:type="dxa" w:w="1512"/>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 </w:t>
            </w:r>
          </w:p>
        </w:tc>
        <w:tc>
          <w:tcPr>
            <w:tcW w:type="dxa" w:w="936"/>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 </w:t>
            </w:r>
          </w:p>
        </w:tc>
        <w:tc>
          <w:tcPr>
            <w:tcW w:type="dxa" w:w="2520"/>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Pájaros</w:t>
            </w:r>
          </w:p>
        </w:tc>
        <w:tc>
          <w:tcPr>
            <w:tcW w:type="dxa" w:w="1800"/>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15 × 2</w:t>
            </w:r>
          </w:p>
        </w:tc>
        <w:tc>
          <w:tcPr>
            <w:tcW w:type="dxa" w:w="2592"/>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Postura</w:t>
            </w:r>
          </w:p>
        </w:tc>
      </w:tr>
      <w:tr>
        <w:trPr>
          <w:cantSplit/>
        </w:trPr>
        <w:tc>
          <w:tcPr>
            <w:tcW w:type="dxa" w:w="1512"/>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Bloque 3 · Suelo</w:t>
            </w:r>
          </w:p>
        </w:tc>
        <w:tc>
          <w:tcPr>
            <w:tcW w:type="dxa" w:w="936"/>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27:00–37:00</w:t>
            </w:r>
          </w:p>
        </w:tc>
        <w:tc>
          <w:tcPr>
            <w:tcW w:type="dxa" w:w="252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Push up (nivel propio) + press en suelo + aperturas</w:t>
            </w:r>
          </w:p>
        </w:tc>
        <w:tc>
          <w:tcPr>
            <w:tcW w:type="dxa" w:w="180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40/20 × 2</w:t>
            </w:r>
          </w:p>
        </w:tc>
        <w:tc>
          <w:tcPr>
            <w:tcW w:type="dxa" w:w="2592"/>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Regresiones claras</w:t>
            </w:r>
          </w:p>
        </w:tc>
      </w:tr>
      <w:tr>
        <w:trPr>
          <w:cantSplit/>
        </w:trPr>
        <w:tc>
          <w:tcPr>
            <w:tcW w:type="dxa" w:w="1512"/>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Core</w:t>
            </w:r>
          </w:p>
        </w:tc>
        <w:tc>
          <w:tcPr>
            <w:tcW w:type="dxa" w:w="936"/>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37:00–40:00</w:t>
            </w:r>
          </w:p>
        </w:tc>
        <w:tc>
          <w:tcPr>
            <w:tcW w:type="dxa" w:w="2520"/>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Shoulder taps, plancha a pike, bear plank</w:t>
            </w:r>
          </w:p>
        </w:tc>
        <w:tc>
          <w:tcPr>
            <w:tcW w:type="dxa" w:w="1800"/>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30/15</w:t>
            </w:r>
          </w:p>
        </w:tc>
        <w:tc>
          <w:tcPr>
            <w:tcW w:type="dxa" w:w="2592"/>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 </w:t>
            </w:r>
          </w:p>
        </w:tc>
      </w:tr>
      <w:tr>
        <w:trPr>
          <w:cantSplit/>
        </w:trPr>
        <w:tc>
          <w:tcPr>
            <w:tcW w:type="dxa" w:w="1512"/>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Enfriamiento</w:t>
            </w:r>
          </w:p>
        </w:tc>
        <w:tc>
          <w:tcPr>
            <w:tcW w:type="dxa" w:w="936"/>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40:00–45:00</w:t>
            </w:r>
          </w:p>
        </w:tc>
        <w:tc>
          <w:tcPr>
            <w:tcW w:type="dxa" w:w="252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Pecho, tríceps, dorsal, cuello</w:t>
            </w:r>
          </w:p>
        </w:tc>
        <w:tc>
          <w:tcPr>
            <w:tcW w:type="dxa" w:w="180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30 s c/u</w:t>
            </w:r>
          </w:p>
        </w:tc>
        <w:tc>
          <w:tcPr>
            <w:tcW w:type="dxa" w:w="2592"/>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Respiración 4-6</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none" w:color="FFFFFF" w:sz="0"/>
              <w:left w:val="single" w:color="7E6B8F" w:sz="24"/>
              <w:bottom w:val="none" w:color="FFFFFF" w:sz="0"/>
              <w:right w:val="none" w:color="FFFFFF" w:sz="0"/>
            </w:tcBorders>
            <w:shd w:fill="EEEAF4" w:color="auto" w:val="clear"/>
            <w:tcMar>
              <w:top w:type="dxa" w:w="120"/>
              <w:left w:type="dxa" w:w="200"/>
              <w:bottom w:type="dxa" w:w="100"/>
              <w:right w:type="dxa" w:w="200"/>
            </w:tcMar>
          </w:tcPr>
          <w:p>
            <w:pPr>
              <w:spacing w:after="60"/>
            </w:pPr>
            <w:r>
              <w:rPr>
                <w:rFonts w:ascii="Calibri" w:cs="Calibri" w:eastAsia="Calibri" w:hAnsi="Calibri"/>
                <w:b/>
                <w:bCs/>
                <w:color w:val="7E6B8F"/>
                <w:sz w:val="15"/>
                <w:szCs w:val="15"/>
              </w:rPr>
              <w:t xml:space="preserve">✎ PRÁCTICA  </w:t>
            </w:r>
            <w:r>
              <w:rPr>
                <w:rFonts w:ascii="Calibri" w:cs="Calibri" w:eastAsia="Calibri" w:hAnsi="Calibri"/>
                <w:b/>
                <w:bCs/>
                <w:color w:val="222222"/>
                <w:sz w:val="20"/>
                <w:szCs w:val="20"/>
              </w:rPr>
              <w:t xml:space="preserve">Autoevaluación de la clase</w:t>
            </w:r>
          </w:p>
          <w:p>
            <w:pPr>
              <w:pStyle w:val="ListParagraph"/>
              <w:numPr>
                <w:ilvl w:val="0"/>
                <w:numId w:val="3"/>
              </w:numPr>
              <w:spacing w:after="40" w:line="264"/>
            </w:pPr>
            <w:r>
              <w:t xml:space="preserve">¿Di la indicación del siguiente ejercicio antes de que terminara el actual?</w:t>
            </w:r>
          </w:p>
          <w:p>
            <w:pPr>
              <w:pStyle w:val="ListParagraph"/>
              <w:numPr>
                <w:ilvl w:val="0"/>
                <w:numId w:val="3"/>
              </w:numPr>
              <w:spacing w:after="40" w:line="264"/>
            </w:pPr>
            <w:r>
              <w:t xml:space="preserve">¿Ofrecí regresión y progresión en cada bloque?</w:t>
            </w:r>
          </w:p>
          <w:p>
            <w:pPr>
              <w:pStyle w:val="ListParagraph"/>
              <w:numPr>
                <w:ilvl w:val="0"/>
                <w:numId w:val="3"/>
              </w:numPr>
              <w:spacing w:after="40" w:line="264"/>
            </w:pPr>
            <w:r>
              <w:t xml:space="preserve">¿El volumen de empuje y tracción estuvo equilibrado?</w:t>
            </w:r>
          </w:p>
          <w:p>
            <w:pPr>
              <w:pStyle w:val="ListParagraph"/>
              <w:numPr>
                <w:ilvl w:val="0"/>
                <w:numId w:val="3"/>
              </w:numPr>
              <w:spacing w:after="40" w:line="264"/>
            </w:pPr>
            <w:r>
              <w:t xml:space="preserve">¿Se cumplió la duración planeada (± 2 min)?</w:t>
            </w:r>
          </w:p>
          <w:p>
            <w:pPr>
              <w:pStyle w:val="ListParagraph"/>
              <w:numPr>
                <w:ilvl w:val="0"/>
                <w:numId w:val="3"/>
              </w:numPr>
              <w:spacing w:after="40" w:line="264"/>
            </w:pPr>
            <w:r>
              <w:t xml:space="preserve">¿Mi voz se escuchó por encima de la música sin gritar?</w:t>
            </w:r>
          </w:p>
        </w:tc>
      </w:tr>
    </w:tbl>
    <w:p>
      <w:pPr>
        <w:spacing w:after="140"/>
      </w:pPr>
    </w:p>
    <w:p>
      <w:pPr>
        <w:pStyle w:val="Heading3"/>
        <w:keepNext/>
      </w:pPr>
      <w:r>
        <w:t xml:space="preserve">Evaluación del Módulo 8</w:t>
      </w:r>
    </w:p>
    <w:p>
      <w:pPr>
        <w:spacing w:after="100" w:line="276"/>
      </w:pPr>
      <w:r>
        <w:rPr>
          <w:color w:val="6B6B6B"/>
        </w:rPr>
        <w:t xml:space="preserve">Responde sin consultar el texto y después revisa el </w:t>
      </w:r>
      <w:r>
        <w:rPr>
          <w:b/>
          <w:bCs/>
          <w:color w:val="6B6B6B"/>
        </w:rPr>
        <w:t xml:space="preserve">Apéndice B · Solucionario</w:t>
      </w:r>
      <w:r>
        <w:rPr>
          <w:color w:val="6B6B6B"/>
        </w:rPr>
        <w:t xml:space="preserve">.</w:t>
      </w:r>
    </w:p>
    <w:p>
      <w:pPr>
        <w:keepNext/>
        <w:spacing w:after="40" w:before="120"/>
      </w:pPr>
      <w:r>
        <w:rPr>
          <w:b/>
          <w:bCs/>
          <w:color w:val="1F3A5F"/>
        </w:rPr>
        <w:t xml:space="preserve">1. </w:t>
      </w:r>
      <w:r>
        <w:t xml:space="preserve">En la clase de tren inferior propuesta, ¿qué formato se usa en el bloque 1?</w:t>
      </w:r>
    </w:p>
    <w:p>
      <w:pPr>
        <w:keepNext/>
        <w:spacing w:after="20"/>
        <w:ind w:left="400"/>
      </w:pPr>
      <w:r>
        <w:t xml:space="preserve">a) Tabata</w:t>
      </w:r>
    </w:p>
    <w:p>
      <w:pPr>
        <w:keepNext/>
        <w:spacing w:after="20"/>
        <w:ind w:left="400"/>
      </w:pPr>
      <w:r>
        <w:t xml:space="preserve">b) Capas: reps → tempo → pulsos → isométrico</w:t>
      </w:r>
    </w:p>
    <w:p>
      <w:pPr>
        <w:keepNext/>
        <w:spacing w:after="20"/>
        <w:ind w:left="400"/>
      </w:pPr>
      <w:r>
        <w:t xml:space="preserve">c) EMOM</w:t>
      </w:r>
    </w:p>
    <w:p>
      <w:pPr>
        <w:keepNext w:val="false"/>
        <w:spacing w:after="20"/>
        <w:ind w:left="400"/>
      </w:pPr>
      <w:r>
        <w:t xml:space="preserve">d) AMRAP</w:t>
      </w:r>
    </w:p>
    <w:p>
      <w:pPr>
        <w:keepNext/>
        <w:spacing w:after="40" w:before="120"/>
      </w:pPr>
      <w:r>
        <w:rPr>
          <w:b/>
          <w:bCs/>
          <w:color w:val="1F3A5F"/>
        </w:rPr>
        <w:t xml:space="preserve">2. </w:t>
      </w:r>
      <w:r>
        <w:t xml:space="preserve">¿Por qué se intercala el peso muerto rumano tras la sentadilla goblet?</w:t>
      </w:r>
    </w:p>
    <w:p>
      <w:pPr>
        <w:keepNext/>
        <w:spacing w:after="20"/>
        <w:ind w:left="400"/>
      </w:pPr>
      <w:r>
        <w:t xml:space="preserve">a) Para descansar los brazos</w:t>
      </w:r>
    </w:p>
    <w:p>
      <w:pPr>
        <w:keepNext/>
        <w:spacing w:after="20"/>
        <w:ind w:left="400"/>
      </w:pPr>
      <w:r>
        <w:t xml:space="preserve">b) Para alternar cadena anterior y posterior</w:t>
      </w:r>
    </w:p>
    <w:p>
      <w:pPr>
        <w:keepNext/>
        <w:spacing w:after="20"/>
        <w:ind w:left="400"/>
      </w:pPr>
      <w:r>
        <w:t xml:space="preserve">c) Porque es cardio</w:t>
      </w:r>
    </w:p>
    <w:p>
      <w:pPr>
        <w:keepNext w:val="false"/>
        <w:spacing w:after="20"/>
        <w:ind w:left="400"/>
      </w:pPr>
      <w:r>
        <w:t xml:space="preserve">d) No hay razón</w:t>
      </w:r>
    </w:p>
    <w:p>
      <w:pPr>
        <w:keepNext/>
        <w:spacing w:after="40" w:before="120"/>
      </w:pPr>
      <w:r>
        <w:rPr>
          <w:b/>
          <w:bCs/>
          <w:color w:val="1F3A5F"/>
        </w:rPr>
        <w:t xml:space="preserve">3. </w:t>
      </w:r>
      <w:r>
        <w:t xml:space="preserve">Las rutinas de práctica de este libro son coreografías oficiales del método TBM.</w:t>
      </w:r>
    </w:p>
    <w:p>
      <w:pPr>
        <w:ind w:left="400"/>
      </w:pPr>
      <w:r>
        <w:rPr>
          <w:color w:val="6B6B6B"/>
        </w:rPr>
        <w:t xml:space="preserve">(   ) Verdadero        (   ) Falso</w:t>
      </w:r>
    </w:p>
    <w:p>
      <w:pPr>
        <w:keepNext/>
        <w:spacing w:after="40" w:before="120"/>
      </w:pPr>
      <w:r>
        <w:rPr>
          <w:b/>
          <w:bCs/>
          <w:color w:val="1F3A5F"/>
        </w:rPr>
        <w:t xml:space="preserve">4. </w:t>
      </w:r>
      <w:r>
        <w:t xml:space="preserve">Graba tu clase de práctica de tren superior completa y completa la autoevaluación.</w:t>
      </w:r>
    </w:p>
    <w:p>
      <w:pPr>
        <w:keepNext/>
        <w:pBdr>
          <w:bottom w:val="single" w:color="C9C2B6" w:sz="4" w:space="1"/>
        </w:pBdr>
        <w:spacing w:after="0" w:line="360"/>
        <w:ind w:left="400"/>
      </w:pPr>
      <w:r>
        <w:t xml:space="preserve"> </w:t>
      </w:r>
    </w:p>
    <w:p>
      <w:pPr>
        <w:keepNext/>
        <w:pBdr>
          <w:bottom w:val="single" w:color="C9C2B6" w:sz="4" w:space="1"/>
        </w:pBdr>
        <w:spacing w:after="0" w:line="360"/>
        <w:ind w:left="400"/>
      </w:pPr>
      <w:r>
        <w:t xml:space="preserve"> </w:t>
      </w:r>
    </w:p>
    <w:p>
      <w:pPr>
        <w:keepNext w:val="false"/>
        <w:pBdr>
          <w:bottom w:val="single" w:color="C9C2B6" w:sz="4" w:space="1"/>
        </w:pBdr>
        <w:spacing w:after="0" w:line="360"/>
        <w:ind w:left="400"/>
      </w:pPr>
      <w:r>
        <w:t xml:space="preserve"> </w:t>
      </w:r>
    </w:p>
    <w:p>
      <w:pPr>
        <w:pStyle w:val="Heading2"/>
        <w:pageBreakBefore/>
      </w:pPr>
      <w:r>
        <w:t xml:space="preserve">Módulo 9</w:t>
      </w:r>
    </w:p>
    <w:p>
      <w:pPr>
        <w:spacing w:after="160"/>
      </w:pPr>
      <w:r>
        <w:rPr>
          <w:rFonts w:ascii="Calibri" w:cs="Calibri" w:eastAsia="Calibri" w:hAnsi="Calibri"/>
          <w:b/>
          <w:bCs/>
          <w:color w:val="5E8C8A"/>
          <w:sz w:val="22"/>
          <w:szCs w:val="22"/>
        </w:rPr>
        <w:t xml:space="preserve">Cueing  ·  Playlist Sculpt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none" w:color="FFFFFF" w:sz="0"/>
              <w:left w:val="single" w:color="B08D57" w:sz="24"/>
              <w:bottom w:val="none" w:color="FFFFFF" w:sz="0"/>
              <w:right w:val="none" w:color="FFFFFF" w:sz="0"/>
            </w:tcBorders>
            <w:shd w:fill="F4EFE4" w:color="auto" w:val="clear"/>
            <w:tcMar>
              <w:top w:type="dxa" w:w="120"/>
              <w:left w:type="dxa" w:w="200"/>
              <w:bottom w:type="dxa" w:w="100"/>
              <w:right w:type="dxa" w:w="200"/>
            </w:tcMar>
          </w:tcPr>
          <w:p>
            <w:pPr>
              <w:spacing w:after="60"/>
            </w:pPr>
            <w:r>
              <w:rPr>
                <w:rFonts w:ascii="Calibri" w:cs="Calibri" w:eastAsia="Calibri" w:hAnsi="Calibri"/>
                <w:b/>
                <w:bCs/>
                <w:color w:val="B08D57"/>
                <w:sz w:val="15"/>
                <w:szCs w:val="15"/>
              </w:rPr>
              <w:t xml:space="preserve">★ DATO ÚTIL  </w:t>
            </w:r>
            <w:r>
              <w:rPr>
                <w:rFonts w:ascii="Calibri" w:cs="Calibri" w:eastAsia="Calibri" w:hAnsi="Calibri"/>
                <w:b/>
                <w:bCs/>
                <w:color w:val="222222"/>
                <w:sz w:val="20"/>
                <w:szCs w:val="20"/>
              </w:rPr>
              <w:t xml:space="preserve">Objetivos de aprendizaje</w:t>
            </w:r>
          </w:p>
          <w:p>
            <w:pPr>
              <w:pStyle w:val="ListParagraph"/>
              <w:numPr>
                <w:ilvl w:val="0"/>
                <w:numId w:val="3"/>
              </w:numPr>
              <w:spacing w:after="40" w:line="264"/>
            </w:pPr>
            <w:r>
              <w:t xml:space="preserve">Dar indicaciones claras, oportunas y motivadoras.</w:t>
            </w:r>
          </w:p>
          <w:p>
            <w:pPr>
              <w:pStyle w:val="ListParagraph"/>
              <w:numPr>
                <w:ilvl w:val="0"/>
                <w:numId w:val="3"/>
              </w:numPr>
              <w:spacing w:after="40" w:line="264"/>
            </w:pPr>
            <w:r>
              <w:t xml:space="preserve">Diseñar una playlist alineada con la estructura de la clase.</w:t>
            </w:r>
          </w:p>
        </w:tc>
      </w:tr>
    </w:tbl>
    <w:p>
      <w:pPr>
        <w:spacing w:after="140"/>
      </w:pPr>
    </w:p>
    <w:p>
      <w:pPr>
        <w:pStyle w:val="Heading3"/>
        <w:keepNext/>
      </w:pPr>
      <w:r>
        <w:t xml:space="preserve">Cueing</w:t>
      </w:r>
    </w:p>
    <w:p>
      <w:pPr>
        <w:spacing w:after="100" w:line="276"/>
      </w:pPr>
      <w:r>
        <w:rPr>
          <w:b/>
          <w:bCs/>
        </w:rPr>
        <w:t xml:space="preserve">Cueing</w:t>
      </w:r>
      <w:r>
        <w:t xml:space="preserve"> es el arte de dar indicaciones. Un buen cue es </w:t>
      </w:r>
      <w:r>
        <w:rPr>
          <w:b/>
          <w:bCs/>
        </w:rPr>
        <w:t xml:space="preserve">breve, oportuno y accionable</w:t>
      </w:r>
      <w:r>
        <w:t xml:space="preserve">: la alumna lo entiende y lo puede ejecutar de inmediato.</w:t>
      </w:r>
    </w:p>
    <w:p>
      <w:pPr>
        <w:keepNext/>
        <w:spacing w:after="40" w:before="80"/>
        <w:jc w:val="center"/>
      </w:pPr>
      <w:r>
        <w:drawing>
          <wp:inline distT="0" distB="0" distL="0" distR="0">
            <wp:extent cx="5762625" cy="1419225"/>
            <wp:effectExtent t="0" r="0" b="0" l="0"/>
            <wp:docPr id="1" name="d_cueflow" descr="d_cueflow" title="d_cue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5762625" cy="1419225"/>
                    </a:xfrm>
                    <a:prstGeom prst="rect">
                      <a:avLst/>
                    </a:prstGeom>
                  </pic:spPr>
                </pic:pic>
              </a:graphicData>
            </a:graphic>
          </wp:inline>
        </w:drawing>
      </w:r>
    </w:p>
    <w:p>
      <w:pPr>
        <w:spacing w:after="180"/>
        <w:jc w:val="center"/>
      </w:pPr>
      <w:r>
        <w:rPr>
          <w:i/>
          <w:iCs/>
          <w:color w:val="6B6B6B"/>
          <w:sz w:val="17"/>
          <w:szCs w:val="17"/>
        </w:rPr>
        <w:t xml:space="preserve">Figura. Secuencia recomendada de indicaciones.</w:t>
      </w:r>
    </w:p>
    <w:p>
      <w:pPr>
        <w:pStyle w:val="Heading4"/>
        <w:keepNext/>
      </w:pPr>
      <w:r>
        <w:t xml:space="preserve">Tipos de cues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4"/>
        <w:gridCol w:w="3168"/>
        <w:gridCol w:w="3888"/>
      </w:tblGrid>
      <w:tr>
        <w:trPr>
          <w:cantSplit/>
          <w:tblHeader/>
        </w:trPr>
        <w:tc>
          <w:tcPr>
            <w:tcW w:type="dxa" w:w="2304"/>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8"/>
                <w:szCs w:val="18"/>
              </w:rPr>
              <w:t xml:space="preserve">Tipo</w:t>
            </w:r>
          </w:p>
        </w:tc>
        <w:tc>
          <w:tcPr>
            <w:tcW w:type="dxa" w:w="3168"/>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8"/>
                <w:szCs w:val="18"/>
              </w:rPr>
              <w:t xml:space="preserve">Qué es</w:t>
            </w:r>
          </w:p>
        </w:tc>
        <w:tc>
          <w:tcPr>
            <w:tcW w:type="dxa" w:w="3888"/>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8"/>
                <w:szCs w:val="18"/>
              </w:rPr>
              <w:t xml:space="preserve">Ejemplo</w:t>
            </w:r>
          </w:p>
        </w:tc>
      </w:tr>
      <w:tr>
        <w:trPr>
          <w:cantSplit/>
        </w:trPr>
        <w:tc>
          <w:tcPr>
            <w:tcW w:type="dxa" w:w="230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Verbal de posición</w:t>
            </w:r>
          </w:p>
        </w:tc>
        <w:tc>
          <w:tcPr>
            <w:tcW w:type="dxa" w:w="3168"/>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Dónde colocar el cuerpo</w:t>
            </w:r>
          </w:p>
        </w:tc>
        <w:tc>
          <w:tcPr>
            <w:tcW w:type="dxa" w:w="3888"/>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«Pies a la anchura de la cadera»</w:t>
            </w:r>
          </w:p>
        </w:tc>
      </w:tr>
      <w:tr>
        <w:trPr>
          <w:cantSplit/>
        </w:trPr>
        <w:tc>
          <w:tcPr>
            <w:tcW w:type="dxa" w:w="2304"/>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Verbal de acción</w:t>
            </w:r>
          </w:p>
        </w:tc>
        <w:tc>
          <w:tcPr>
            <w:tcW w:type="dxa" w:w="3168"/>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Qué hacer</w:t>
            </w:r>
          </w:p>
        </w:tc>
        <w:tc>
          <w:tcPr>
            <w:tcW w:type="dxa" w:w="3888"/>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«Baja la cadera atrás»</w:t>
            </w:r>
          </w:p>
        </w:tc>
      </w:tr>
      <w:tr>
        <w:trPr>
          <w:cantSplit/>
        </w:trPr>
        <w:tc>
          <w:tcPr>
            <w:tcW w:type="dxa" w:w="230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Alineación / técnica</w:t>
            </w:r>
          </w:p>
        </w:tc>
        <w:tc>
          <w:tcPr>
            <w:tcW w:type="dxa" w:w="3168"/>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Cómo hacerlo bien</w:t>
            </w:r>
          </w:p>
        </w:tc>
        <w:tc>
          <w:tcPr>
            <w:tcW w:type="dxa" w:w="3888"/>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«Rodillas hacia tus dedos»</w:t>
            </w:r>
          </w:p>
        </w:tc>
      </w:tr>
      <w:tr>
        <w:trPr>
          <w:cantSplit/>
        </w:trPr>
        <w:tc>
          <w:tcPr>
            <w:tcW w:type="dxa" w:w="2304"/>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Respiración</w:t>
            </w:r>
          </w:p>
        </w:tc>
        <w:tc>
          <w:tcPr>
            <w:tcW w:type="dxa" w:w="3168"/>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Cuándo inhalar/exhalar</w:t>
            </w:r>
          </w:p>
        </w:tc>
        <w:tc>
          <w:tcPr>
            <w:tcW w:type="dxa" w:w="3888"/>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«Exhala al subir»</w:t>
            </w:r>
          </w:p>
        </w:tc>
      </w:tr>
      <w:tr>
        <w:trPr>
          <w:cantSplit/>
        </w:trPr>
        <w:tc>
          <w:tcPr>
            <w:tcW w:type="dxa" w:w="230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Visual</w:t>
            </w:r>
          </w:p>
        </w:tc>
        <w:tc>
          <w:tcPr>
            <w:tcW w:type="dxa" w:w="3168"/>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Demostración o gesto</w:t>
            </w:r>
          </w:p>
        </w:tc>
        <w:tc>
          <w:tcPr>
            <w:tcW w:type="dxa" w:w="3888"/>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Mostrar la profundidad con la mano</w:t>
            </w:r>
          </w:p>
        </w:tc>
      </w:tr>
      <w:tr>
        <w:trPr>
          <w:cantSplit/>
        </w:trPr>
        <w:tc>
          <w:tcPr>
            <w:tcW w:type="dxa" w:w="2304"/>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Táctil</w:t>
            </w:r>
          </w:p>
        </w:tc>
        <w:tc>
          <w:tcPr>
            <w:tcW w:type="dxa" w:w="3168"/>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Contacto físico guiado (con consentimiento)</w:t>
            </w:r>
          </w:p>
        </w:tc>
        <w:tc>
          <w:tcPr>
            <w:tcW w:type="dxa" w:w="3888"/>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Mano en la escápula para indicar dirección</w:t>
            </w:r>
          </w:p>
        </w:tc>
      </w:tr>
      <w:tr>
        <w:trPr>
          <w:cantSplit/>
        </w:trPr>
        <w:tc>
          <w:tcPr>
            <w:tcW w:type="dxa" w:w="230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Imagen (metáfora)</w:t>
            </w:r>
          </w:p>
        </w:tc>
        <w:tc>
          <w:tcPr>
            <w:tcW w:type="dxa" w:w="3168"/>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Una imagen que provoca el movimiento</w:t>
            </w:r>
          </w:p>
        </w:tc>
        <w:tc>
          <w:tcPr>
            <w:tcW w:type="dxa" w:w="3888"/>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«Cierra una puerta con los glúteos»</w:t>
            </w:r>
          </w:p>
        </w:tc>
      </w:tr>
      <w:tr>
        <w:trPr>
          <w:cantSplit/>
        </w:trPr>
        <w:tc>
          <w:tcPr>
            <w:tcW w:type="dxa" w:w="2304"/>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Motivacional</w:t>
            </w:r>
          </w:p>
        </w:tc>
        <w:tc>
          <w:tcPr>
            <w:tcW w:type="dxa" w:w="3168"/>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Energía y sentido</w:t>
            </w:r>
          </w:p>
        </w:tc>
        <w:tc>
          <w:tcPr>
            <w:tcW w:type="dxa" w:w="3888"/>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«Ocho más: ¡tú puedes!»</w:t>
            </w:r>
          </w:p>
        </w:tc>
      </w:tr>
      <w:tr>
        <w:trPr>
          <w:cantSplit/>
        </w:trPr>
        <w:tc>
          <w:tcPr>
            <w:tcW w:type="dxa" w:w="230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Seguridad</w:t>
            </w:r>
          </w:p>
        </w:tc>
        <w:tc>
          <w:tcPr>
            <w:tcW w:type="dxa" w:w="3168"/>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Prevenir errores o lesiones</w:t>
            </w:r>
          </w:p>
        </w:tc>
        <w:tc>
          <w:tcPr>
            <w:tcW w:type="dxa" w:w="3888"/>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«Si molesta la rodilla, reduce el rango»</w:t>
            </w:r>
          </w:p>
        </w:tc>
      </w:tr>
    </w:tbl>
    <w:p>
      <w:pPr>
        <w:spacing w:after="120"/>
      </w:pPr>
    </w:p>
    <w:p>
      <w:pPr>
        <w:pStyle w:val="Heading4"/>
        <w:keepNext/>
      </w:pPr>
      <w:r>
        <w:t xml:space="preserve">Foco externo frente a interno</w:t>
      </w:r>
    </w:p>
    <w:p>
      <w:pPr>
        <w:spacing w:after="100" w:line="276"/>
      </w:pPr>
      <w:r>
        <w:t xml:space="preserve">La investigación sobre aprendizaje motor (Wulf y colaboradores) indica que los cues de </w:t>
      </w:r>
      <w:r>
        <w:rPr>
          <w:b/>
          <w:bCs/>
        </w:rPr>
        <w:t xml:space="preserve">foco externo</w:t>
      </w:r>
      <w:r>
        <w:t xml:space="preserve"> (dirigidos al efecto del movimiento o al entorno: «empuja el suelo») suelen mejorar el rendimiento más que los de foco interno («contrae el cuádriceps»). Usa ambos, pero apóyate en los externos y en imágenes.</w:t>
      </w:r>
    </w:p>
    <w:p>
      <w:pPr>
        <w:pStyle w:val="Heading4"/>
        <w:keepNext/>
      </w:pPr>
      <w:r>
        <w:t xml:space="preserve">Reglas de oro</w:t>
      </w:r>
    </w:p>
    <w:p>
      <w:pPr>
        <w:pStyle w:val="ListParagraph"/>
        <w:numPr>
          <w:ilvl w:val="0"/>
          <w:numId w:val="3"/>
        </w:numPr>
        <w:spacing w:after="40" w:line="264"/>
      </w:pPr>
      <w:r>
        <w:rPr>
          <w:b/>
          <w:bCs/>
        </w:rPr>
        <w:t xml:space="preserve">Anticipa:</w:t>
      </w:r>
      <w:r>
        <w:t xml:space="preserve"> da el siguiente ejercicio en los últimos 4–8 tiempos del actual («5-6-7-8»).</w:t>
      </w:r>
    </w:p>
    <w:p>
      <w:pPr>
        <w:pStyle w:val="ListParagraph"/>
        <w:numPr>
          <w:ilvl w:val="0"/>
          <w:numId w:val="3"/>
        </w:numPr>
        <w:spacing w:after="40" w:line="264"/>
      </w:pPr>
      <w:r>
        <w:rPr>
          <w:b/>
          <w:bCs/>
        </w:rPr>
        <w:t xml:space="preserve">Menos es más:</w:t>
      </w:r>
      <w:r>
        <w:t xml:space="preserve"> un cue a la vez; prioriza el error más importante.</w:t>
      </w:r>
    </w:p>
    <w:p>
      <w:pPr>
        <w:pStyle w:val="ListParagraph"/>
        <w:numPr>
          <w:ilvl w:val="0"/>
          <w:numId w:val="3"/>
        </w:numPr>
        <w:spacing w:after="40" w:line="264"/>
      </w:pPr>
      <w:r>
        <w:rPr>
          <w:b/>
          <w:bCs/>
        </w:rPr>
        <w:t xml:space="preserve">Lenguaje positivo:</w:t>
      </w:r>
      <w:r>
        <w:t xml:space="preserve"> «rodillas hacia fuera» en lugar de «no metas las rodillas».</w:t>
      </w:r>
    </w:p>
    <w:p>
      <w:pPr>
        <w:pStyle w:val="ListParagraph"/>
        <w:numPr>
          <w:ilvl w:val="0"/>
          <w:numId w:val="3"/>
        </w:numPr>
        <w:spacing w:after="40" w:line="264"/>
      </w:pPr>
      <w:r>
        <w:rPr>
          <w:b/>
          <w:bCs/>
        </w:rPr>
        <w:t xml:space="preserve">Verbos de acción:</w:t>
      </w:r>
      <w:r>
        <w:t xml:space="preserve"> empuja, alarga, abre, presiona, exhala.</w:t>
      </w:r>
    </w:p>
    <w:p>
      <w:pPr>
        <w:pStyle w:val="ListParagraph"/>
        <w:numPr>
          <w:ilvl w:val="0"/>
          <w:numId w:val="3"/>
        </w:numPr>
        <w:spacing w:after="40" w:line="264"/>
      </w:pPr>
      <w:r>
        <w:rPr>
          <w:b/>
          <w:bCs/>
        </w:rPr>
        <w:t xml:space="preserve">Cuenta hacia atrás:</w:t>
      </w:r>
      <w:r>
        <w:t xml:space="preserve"> el cerebro tolera mejor «ocho, siete, seis…».</w:t>
      </w:r>
    </w:p>
    <w:p>
      <w:pPr>
        <w:pStyle w:val="ListParagraph"/>
        <w:numPr>
          <w:ilvl w:val="0"/>
          <w:numId w:val="3"/>
        </w:numPr>
        <w:spacing w:after="40" w:line="264"/>
      </w:pPr>
      <w:r>
        <w:rPr>
          <w:b/>
          <w:bCs/>
        </w:rPr>
        <w:t xml:space="preserve">Corrige al grupo, felicita a la persona:</w:t>
      </w:r>
      <w:r>
        <w:t xml:space="preserve"> la corrección general evita exponer a alguien.</w:t>
      </w:r>
    </w:p>
    <w:p>
      <w:pPr>
        <w:pStyle w:val="ListParagraph"/>
        <w:numPr>
          <w:ilvl w:val="0"/>
          <w:numId w:val="3"/>
        </w:numPr>
        <w:spacing w:after="40" w:line="264"/>
      </w:pPr>
      <w:r>
        <w:rPr>
          <w:b/>
          <w:bCs/>
        </w:rPr>
        <w:t xml:space="preserve">Usa nombres</w:t>
      </w:r>
      <w:r>
        <w:t xml:space="preserve"> cuando felicites.</w:t>
      </w:r>
    </w:p>
    <w:p>
      <w:pPr>
        <w:keepNext/>
        <w:spacing w:after="40" w:before="80"/>
        <w:jc w:val="center"/>
      </w:pPr>
      <w:r>
        <w:drawing>
          <wp:inline distT="0" distB="0" distL="0" distR="0">
            <wp:extent cx="5762625" cy="790575"/>
            <wp:effectExtent t="0" r="0" b="0" l="0"/>
            <wp:docPr id="1" name="d_eight" descr="d_eight" title="d_e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5762625" cy="790575"/>
                    </a:xfrm>
                    <a:prstGeom prst="rect">
                      <a:avLst/>
                    </a:prstGeom>
                  </pic:spPr>
                </pic:pic>
              </a:graphicData>
            </a:graphic>
          </wp:inline>
        </w:drawing>
      </w:r>
    </w:p>
    <w:p>
      <w:pPr>
        <w:spacing w:after="180"/>
        <w:jc w:val="center"/>
      </w:pPr>
      <w:r>
        <w:rPr>
          <w:i/>
          <w:iCs/>
          <w:color w:val="6B6B6B"/>
          <w:sz w:val="17"/>
          <w:szCs w:val="17"/>
        </w:rPr>
        <w:t xml:space="preserve">Figura. Frase musical de 32 tiempos y el momento de anticipar la indicación.</w:t>
      </w:r>
    </w:p>
    <w:p>
      <w:pPr>
        <w:pStyle w:val="Heading4"/>
        <w:keepNext/>
      </w:pPr>
      <w:r>
        <w:t xml:space="preserve">Banco de cues por ejercicio</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4"/>
        <w:gridCol w:w="3456"/>
        <w:gridCol w:w="3600"/>
      </w:tblGrid>
      <w:tr>
        <w:trPr>
          <w:cantSplit/>
          <w:tblHeader/>
        </w:trPr>
        <w:tc>
          <w:tcPr>
            <w:tcW w:type="dxa" w:w="2304"/>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8"/>
                <w:szCs w:val="18"/>
              </w:rPr>
              <w:t xml:space="preserve">Ejercicio</w:t>
            </w:r>
          </w:p>
        </w:tc>
        <w:tc>
          <w:tcPr>
            <w:tcW w:type="dxa" w:w="3456"/>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8"/>
                <w:szCs w:val="18"/>
              </w:rPr>
              <w:t xml:space="preserve">Cue de técnica</w:t>
            </w:r>
          </w:p>
        </w:tc>
        <w:tc>
          <w:tcPr>
            <w:tcW w:type="dxa" w:w="3600"/>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8"/>
                <w:szCs w:val="18"/>
              </w:rPr>
              <w:t xml:space="preserve">Cue de imagen</w:t>
            </w:r>
          </w:p>
        </w:tc>
      </w:tr>
      <w:tr>
        <w:trPr>
          <w:cantSplit/>
        </w:trPr>
        <w:tc>
          <w:tcPr>
            <w:tcW w:type="dxa" w:w="230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Sentadilla</w:t>
            </w:r>
          </w:p>
        </w:tc>
        <w:tc>
          <w:tcPr>
            <w:tcW w:type="dxa" w:w="3456"/>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Peso en todo el pie, rodillas a los dedos</w:t>
            </w:r>
          </w:p>
        </w:tc>
        <w:tc>
          <w:tcPr>
            <w:tcW w:type="dxa" w:w="360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Siéntate en una silla lejana</w:t>
            </w:r>
          </w:p>
        </w:tc>
      </w:tr>
      <w:tr>
        <w:trPr>
          <w:cantSplit/>
        </w:trPr>
        <w:tc>
          <w:tcPr>
            <w:tcW w:type="dxa" w:w="2304"/>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Peso muerto rumano</w:t>
            </w:r>
          </w:p>
        </w:tc>
        <w:tc>
          <w:tcPr>
            <w:tcW w:type="dxa" w:w="3456"/>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Cadera atrás, espalda larga</w:t>
            </w:r>
          </w:p>
        </w:tc>
        <w:tc>
          <w:tcPr>
            <w:tcW w:type="dxa" w:w="3600"/>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Cierra una puerta con los glúteos</w:t>
            </w:r>
          </w:p>
        </w:tc>
      </w:tr>
      <w:tr>
        <w:trPr>
          <w:cantSplit/>
        </w:trPr>
        <w:tc>
          <w:tcPr>
            <w:tcW w:type="dxa" w:w="230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Zancada</w:t>
            </w:r>
          </w:p>
        </w:tc>
        <w:tc>
          <w:tcPr>
            <w:tcW w:type="dxa" w:w="3456"/>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Baja vertical, torso alto</w:t>
            </w:r>
          </w:p>
        </w:tc>
        <w:tc>
          <w:tcPr>
            <w:tcW w:type="dxa" w:w="360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Baja como un elevador</w:t>
            </w:r>
          </w:p>
        </w:tc>
      </w:tr>
      <w:tr>
        <w:trPr>
          <w:cantSplit/>
        </w:trPr>
        <w:tc>
          <w:tcPr>
            <w:tcW w:type="dxa" w:w="2304"/>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Push up</w:t>
            </w:r>
          </w:p>
        </w:tc>
        <w:tc>
          <w:tcPr>
            <w:tcW w:type="dxa" w:w="3456"/>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Codos a 45°, cuerpo en bloque</w:t>
            </w:r>
          </w:p>
        </w:tc>
        <w:tc>
          <w:tcPr>
            <w:tcW w:type="dxa" w:w="3600"/>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Eres una tabla de surf</w:t>
            </w:r>
          </w:p>
        </w:tc>
      </w:tr>
      <w:tr>
        <w:trPr>
          <w:cantSplit/>
        </w:trPr>
        <w:tc>
          <w:tcPr>
            <w:tcW w:type="dxa" w:w="230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Remo</w:t>
            </w:r>
          </w:p>
        </w:tc>
        <w:tc>
          <w:tcPr>
            <w:tcW w:type="dxa" w:w="3456"/>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Codos a la cadera</w:t>
            </w:r>
          </w:p>
        </w:tc>
        <w:tc>
          <w:tcPr>
            <w:tcW w:type="dxa" w:w="360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Mete los codos en los bolsillos traseros</w:t>
            </w:r>
          </w:p>
        </w:tc>
      </w:tr>
      <w:tr>
        <w:trPr>
          <w:cantSplit/>
        </w:trPr>
        <w:tc>
          <w:tcPr>
            <w:tcW w:type="dxa" w:w="2304"/>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Plancha</w:t>
            </w:r>
          </w:p>
        </w:tc>
        <w:tc>
          <w:tcPr>
            <w:tcW w:type="dxa" w:w="3456"/>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Empuja el suelo, costillas cerradas</w:t>
            </w:r>
          </w:p>
        </w:tc>
        <w:tc>
          <w:tcPr>
            <w:tcW w:type="dxa" w:w="3600"/>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Alarga del cráneo a los talones</w:t>
            </w:r>
          </w:p>
        </w:tc>
      </w:tr>
      <w:tr>
        <w:trPr>
          <w:cantSplit/>
        </w:trPr>
        <w:tc>
          <w:tcPr>
            <w:tcW w:type="dxa" w:w="230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Press de hombros</w:t>
            </w:r>
          </w:p>
        </w:tc>
        <w:tc>
          <w:tcPr>
            <w:tcW w:type="dxa" w:w="3456"/>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Costillas abajo, empuja arriba</w:t>
            </w:r>
          </w:p>
        </w:tc>
        <w:tc>
          <w:tcPr>
            <w:tcW w:type="dxa" w:w="360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Empuja el techo</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none" w:color="FFFFFF" w:sz="0"/>
              <w:left w:val="single" w:color="7E6B8F" w:sz="24"/>
              <w:bottom w:val="none" w:color="FFFFFF" w:sz="0"/>
              <w:right w:val="none" w:color="FFFFFF" w:sz="0"/>
            </w:tcBorders>
            <w:shd w:fill="EEEAF4" w:color="auto" w:val="clear"/>
            <w:tcMar>
              <w:top w:type="dxa" w:w="120"/>
              <w:left w:type="dxa" w:w="200"/>
              <w:bottom w:type="dxa" w:w="100"/>
              <w:right w:type="dxa" w:w="200"/>
            </w:tcMar>
          </w:tcPr>
          <w:p>
            <w:pPr>
              <w:spacing w:after="60"/>
            </w:pPr>
            <w:r>
              <w:rPr>
                <w:rFonts w:ascii="Calibri" w:cs="Calibri" w:eastAsia="Calibri" w:hAnsi="Calibri"/>
                <w:b/>
                <w:bCs/>
                <w:color w:val="7E6B8F"/>
                <w:sz w:val="15"/>
                <w:szCs w:val="15"/>
              </w:rPr>
              <w:t xml:space="preserve">✎ PRÁCTICA  </w:t>
            </w:r>
            <w:r>
              <w:rPr>
                <w:rFonts w:ascii="Calibri" w:cs="Calibri" w:eastAsia="Calibri" w:hAnsi="Calibri"/>
                <w:b/>
                <w:bCs/>
                <w:color w:val="222222"/>
                <w:sz w:val="20"/>
                <w:szCs w:val="20"/>
              </w:rPr>
              <w:t xml:space="preserve">Ejercicio de práctica de voz</w:t>
            </w:r>
          </w:p>
          <w:p>
            <w:pPr>
              <w:spacing w:after="60" w:line="264"/>
            </w:pPr>
            <w:r>
              <w:t xml:space="preserve">Pon una canción de 128 BPM. Cuenta en voz alta 4 frases de 8 dando en cada una: posición (frase 1), acción (2), alineación (3) y motivación + anticipación del siguiente ejercicio (4). Grábate y repite hasta que suene natural.</w:t>
            </w:r>
          </w:p>
        </w:tc>
      </w:tr>
    </w:tbl>
    <w:p>
      <w:pPr>
        <w:spacing w:after="140"/>
      </w:pPr>
    </w:p>
    <w:p>
      <w:pPr>
        <w:pStyle w:val="Heading3"/>
        <w:keepNext/>
      </w:pPr>
      <w:r>
        <w:t xml:space="preserve">Playlist Sculpt</w:t>
      </w:r>
    </w:p>
    <w:p>
      <w:pPr>
        <w:spacing w:after="100" w:line="276"/>
      </w:pPr>
      <w:r>
        <w:t xml:space="preserve">La música marca el ritmo, la energía y la estructura de la clase. Una playlist bien construida es un </w:t>
      </w:r>
      <w:r>
        <w:rPr>
          <w:b/>
          <w:bCs/>
        </w:rPr>
        <w:t xml:space="preserve">guion sonoro</w:t>
      </w:r>
      <w:r>
        <w:t xml:space="preserve">: cada canción acompaña una fase.</w:t>
      </w:r>
    </w:p>
    <w:p>
      <w:pPr>
        <w:keepNext/>
        <w:spacing w:after="40" w:before="80"/>
        <w:jc w:val="center"/>
      </w:pPr>
      <w:r>
        <w:drawing>
          <wp:inline distT="0" distB="0" distL="0" distR="0">
            <wp:extent cx="5762625" cy="2638425"/>
            <wp:effectExtent t="0" r="0" b="0" l="0"/>
            <wp:docPr id="1" name="d_bpm_sculpt" descr="d_bpm_sculpt" title="d_bpm_scul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5762625" cy="2638425"/>
                    </a:xfrm>
                    <a:prstGeom prst="rect">
                      <a:avLst/>
                    </a:prstGeom>
                  </pic:spPr>
                </pic:pic>
              </a:graphicData>
            </a:graphic>
          </wp:inline>
        </w:drawing>
      </w:r>
    </w:p>
    <w:p>
      <w:pPr>
        <w:spacing w:after="180"/>
        <w:jc w:val="center"/>
      </w:pPr>
      <w:r>
        <w:rPr>
          <w:i/>
          <w:iCs/>
          <w:color w:val="6B6B6B"/>
          <w:sz w:val="17"/>
          <w:szCs w:val="17"/>
        </w:rPr>
        <w:t xml:space="preserve">Figura. Rangos orientativos de BPM por fase en una clase de fuerza con música.</w:t>
      </w:r>
    </w:p>
    <w:p>
      <w:pPr>
        <w:pStyle w:val="Heading4"/>
        <w:keepNext/>
      </w:pPr>
      <w:r>
        <w:t xml:space="preserve">Construir la playlist paso a paso</w:t>
      </w:r>
    </w:p>
    <w:p>
      <w:pPr>
        <w:pStyle w:val="ListParagraph"/>
        <w:numPr>
          <w:ilvl w:val="0"/>
          <w:numId w:val="90"/>
        </w:numPr>
        <w:spacing w:after="40" w:line="264"/>
      </w:pPr>
      <w:r>
        <w:t xml:space="preserve">Escribe la rutina con tiempos por bloque.</w:t>
      </w:r>
    </w:p>
    <w:p>
      <w:pPr>
        <w:pStyle w:val="ListParagraph"/>
        <w:numPr>
          <w:ilvl w:val="0"/>
          <w:numId w:val="90"/>
        </w:numPr>
        <w:spacing w:after="40" w:line="264"/>
      </w:pPr>
      <w:r>
        <w:t xml:space="preserve">Asigna a cada bloque una o dos canciones de duración similar.</w:t>
      </w:r>
    </w:p>
    <w:p>
      <w:pPr>
        <w:pStyle w:val="ListParagraph"/>
        <w:numPr>
          <w:ilvl w:val="0"/>
          <w:numId w:val="90"/>
        </w:numPr>
        <w:spacing w:after="40" w:line="264"/>
      </w:pPr>
      <w:r>
        <w:t xml:space="preserve">Ordena por BPM siguiendo la curva de intensidad.</w:t>
      </w:r>
    </w:p>
    <w:p>
      <w:pPr>
        <w:pStyle w:val="ListParagraph"/>
        <w:numPr>
          <w:ilvl w:val="0"/>
          <w:numId w:val="90"/>
        </w:numPr>
        <w:spacing w:after="40" w:line="264"/>
      </w:pPr>
      <w:r>
        <w:t xml:space="preserve">Comprueba transiciones: evita silencios largos o cambios bruscos.</w:t>
      </w:r>
    </w:p>
    <w:p>
      <w:pPr>
        <w:pStyle w:val="ListParagraph"/>
        <w:numPr>
          <w:ilvl w:val="0"/>
          <w:numId w:val="90"/>
        </w:numPr>
        <w:spacing w:after="40" w:line="264"/>
      </w:pPr>
      <w:r>
        <w:t xml:space="preserve">Revisa letras explícitas según el público.</w:t>
      </w:r>
    </w:p>
    <w:p>
      <w:pPr>
        <w:pStyle w:val="ListParagraph"/>
        <w:numPr>
          <w:ilvl w:val="0"/>
          <w:numId w:val="90"/>
        </w:numPr>
        <w:spacing w:after="40" w:line="264"/>
      </w:pPr>
      <w:r>
        <w:t xml:space="preserve">Ensaya la clase con la playlist completa.</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16"/>
        <w:gridCol w:w="1296"/>
        <w:gridCol w:w="3744"/>
        <w:gridCol w:w="2304"/>
      </w:tblGrid>
      <w:tr>
        <w:trPr>
          <w:cantSplit/>
          <w:tblHeader/>
        </w:trPr>
        <w:tc>
          <w:tcPr>
            <w:tcW w:type="dxa" w:w="2016"/>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8"/>
                <w:szCs w:val="18"/>
              </w:rPr>
              <w:t xml:space="preserve">Fase</w:t>
            </w:r>
          </w:p>
        </w:tc>
        <w:tc>
          <w:tcPr>
            <w:tcW w:type="dxa" w:w="1296"/>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8"/>
                <w:szCs w:val="18"/>
              </w:rPr>
              <w:t xml:space="preserve">BPM</w:t>
            </w:r>
          </w:p>
        </w:tc>
        <w:tc>
          <w:tcPr>
            <w:tcW w:type="dxa" w:w="3744"/>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8"/>
                <w:szCs w:val="18"/>
              </w:rPr>
              <w:t xml:space="preserve">Carácter de la música</w:t>
            </w:r>
          </w:p>
        </w:tc>
        <w:tc>
          <w:tcPr>
            <w:tcW w:type="dxa" w:w="2304"/>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8"/>
                <w:szCs w:val="18"/>
              </w:rPr>
              <w:t xml:space="preserve">Duración</w:t>
            </w:r>
          </w:p>
        </w:tc>
      </w:tr>
      <w:tr>
        <w:trPr>
          <w:cantSplit/>
        </w:trPr>
        <w:tc>
          <w:tcPr>
            <w:tcW w:type="dxa" w:w="2016"/>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Calentamiento</w:t>
            </w:r>
          </w:p>
        </w:tc>
        <w:tc>
          <w:tcPr>
            <w:tcW w:type="dxa" w:w="1296"/>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110–122</w:t>
            </w:r>
          </w:p>
        </w:tc>
        <w:tc>
          <w:tcPr>
            <w:tcW w:type="dxa" w:w="374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Positiva, ritmo claro</w:t>
            </w:r>
          </w:p>
        </w:tc>
        <w:tc>
          <w:tcPr>
            <w:tcW w:type="dxa" w:w="230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1–2 canciones</w:t>
            </w:r>
          </w:p>
        </w:tc>
      </w:tr>
      <w:tr>
        <w:trPr>
          <w:cantSplit/>
        </w:trPr>
        <w:tc>
          <w:tcPr>
            <w:tcW w:type="dxa" w:w="2016"/>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Fuerza</w:t>
            </w:r>
          </w:p>
        </w:tc>
        <w:tc>
          <w:tcPr>
            <w:tcW w:type="dxa" w:w="1296"/>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118–130</w:t>
            </w:r>
          </w:p>
        </w:tc>
        <w:tc>
          <w:tcPr>
            <w:tcW w:type="dxa" w:w="3744"/>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Ritmo estable, compás marcado</w:t>
            </w:r>
          </w:p>
        </w:tc>
        <w:tc>
          <w:tcPr>
            <w:tcW w:type="dxa" w:w="2304"/>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2–3 por bloque</w:t>
            </w:r>
          </w:p>
        </w:tc>
      </w:tr>
      <w:tr>
        <w:trPr>
          <w:cantSplit/>
        </w:trPr>
        <w:tc>
          <w:tcPr>
            <w:tcW w:type="dxa" w:w="2016"/>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Cardio</w:t>
            </w:r>
          </w:p>
        </w:tc>
        <w:tc>
          <w:tcPr>
            <w:tcW w:type="dxa" w:w="1296"/>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130–160</w:t>
            </w:r>
          </w:p>
        </w:tc>
        <w:tc>
          <w:tcPr>
            <w:tcW w:type="dxa" w:w="374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Energía alta</w:t>
            </w:r>
          </w:p>
        </w:tc>
        <w:tc>
          <w:tcPr>
            <w:tcW w:type="dxa" w:w="230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1 canción</w:t>
            </w:r>
          </w:p>
        </w:tc>
      </w:tr>
      <w:tr>
        <w:trPr>
          <w:cantSplit/>
        </w:trPr>
        <w:tc>
          <w:tcPr>
            <w:tcW w:type="dxa" w:w="2016"/>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Core</w:t>
            </w:r>
          </w:p>
        </w:tc>
        <w:tc>
          <w:tcPr>
            <w:tcW w:type="dxa" w:w="1296"/>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110–125</w:t>
            </w:r>
          </w:p>
        </w:tc>
        <w:tc>
          <w:tcPr>
            <w:tcW w:type="dxa" w:w="3744"/>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Constante, sin picos</w:t>
            </w:r>
          </w:p>
        </w:tc>
        <w:tc>
          <w:tcPr>
            <w:tcW w:type="dxa" w:w="2304"/>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1–2 canciones</w:t>
            </w:r>
          </w:p>
        </w:tc>
      </w:tr>
      <w:tr>
        <w:trPr>
          <w:cantSplit/>
        </w:trPr>
        <w:tc>
          <w:tcPr>
            <w:tcW w:type="dxa" w:w="2016"/>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Enfriamiento</w:t>
            </w:r>
          </w:p>
        </w:tc>
        <w:tc>
          <w:tcPr>
            <w:tcW w:type="dxa" w:w="1296"/>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60–90</w:t>
            </w:r>
          </w:p>
        </w:tc>
        <w:tc>
          <w:tcPr>
            <w:tcW w:type="dxa" w:w="374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Calmada</w:t>
            </w:r>
          </w:p>
        </w:tc>
        <w:tc>
          <w:tcPr>
            <w:tcW w:type="dxa" w:w="230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1–2 canciones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none" w:color="FFFFFF" w:sz="0"/>
              <w:left w:val="single" w:color="B5452F" w:sz="24"/>
              <w:bottom w:val="none" w:color="FFFFFF" w:sz="0"/>
              <w:right w:val="none" w:color="FFFFFF" w:sz="0"/>
            </w:tcBorders>
            <w:shd w:fill="F8E6E1" w:color="auto" w:val="clear"/>
            <w:tcMar>
              <w:top w:type="dxa" w:w="120"/>
              <w:left w:type="dxa" w:w="200"/>
              <w:bottom w:type="dxa" w:w="100"/>
              <w:right w:type="dxa" w:w="200"/>
            </w:tcMar>
          </w:tcPr>
          <w:p>
            <w:pPr>
              <w:spacing w:after="60"/>
            </w:pPr>
            <w:r>
              <w:rPr>
                <w:rFonts w:ascii="Calibri" w:cs="Calibri" w:eastAsia="Calibri" w:hAnsi="Calibri"/>
                <w:b/>
                <w:bCs/>
                <w:color w:val="B5452F"/>
                <w:sz w:val="15"/>
                <w:szCs w:val="15"/>
              </w:rPr>
              <w:t xml:space="preserve">⚠ SEGURIDAD  </w:t>
            </w:r>
            <w:r>
              <w:rPr>
                <w:rFonts w:ascii="Calibri" w:cs="Calibri" w:eastAsia="Calibri" w:hAnsi="Calibri"/>
                <w:b/>
                <w:bCs/>
                <w:color w:val="222222"/>
                <w:sz w:val="20"/>
                <w:szCs w:val="20"/>
              </w:rPr>
              <w:t xml:space="preserve">Volumen y derechos de autor</w:t>
            </w:r>
          </w:p>
          <w:p>
            <w:pPr>
              <w:pStyle w:val="ListParagraph"/>
              <w:numPr>
                <w:ilvl w:val="0"/>
                <w:numId w:val="3"/>
              </w:numPr>
              <w:spacing w:after="40" w:line="264"/>
            </w:pPr>
            <w:r>
              <w:t xml:space="preserve">Cuida el volumen: la voz debe escucharse sin gritar; usa micrófono en salas grandes.</w:t>
            </w:r>
          </w:p>
          <w:p>
            <w:pPr>
              <w:pStyle w:val="ListParagraph"/>
              <w:numPr>
                <w:ilvl w:val="0"/>
                <w:numId w:val="3"/>
              </w:numPr>
              <w:spacing w:after="40" w:line="264"/>
            </w:pPr>
            <w:r>
              <w:t xml:space="preserve">Usar música en clases comerciales requiere licencias de ejecución pública o servicios de música con licencia para fitness. Consulta la normativa de tu país (por ejemplo, la sociedad de autores local).</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none" w:color="FFFFFF" w:sz="0"/>
              <w:left w:val="single" w:color="C38A2E" w:sz="24"/>
              <w:bottom w:val="none" w:color="FFFFFF" w:sz="0"/>
              <w:right w:val="none" w:color="FFFFFF" w:sz="0"/>
            </w:tcBorders>
            <w:shd w:fill="FBF1DE" w:color="auto" w:val="clear"/>
            <w:tcMar>
              <w:top w:type="dxa" w:w="120"/>
              <w:left w:type="dxa" w:w="200"/>
              <w:bottom w:type="dxa" w:w="100"/>
              <w:right w:type="dxa" w:w="200"/>
            </w:tcMar>
          </w:tcPr>
          <w:p>
            <w:pPr>
              <w:spacing w:after="60"/>
            </w:pPr>
            <w:r>
              <w:rPr>
                <w:rFonts w:ascii="Calibri" w:cs="Calibri" w:eastAsia="Calibri" w:hAnsi="Calibri"/>
                <w:b/>
                <w:bCs/>
                <w:color w:val="C38A2E"/>
                <w:sz w:val="15"/>
                <w:szCs w:val="15"/>
              </w:rPr>
              <w:t xml:space="preserve">◆ MATERIAL OFICIAL  </w:t>
            </w:r>
            <w:r>
              <w:rPr>
                <w:rFonts w:ascii="Calibri" w:cs="Calibri" w:eastAsia="Calibri" w:hAnsi="Calibri"/>
                <w:b/>
                <w:bCs/>
                <w:color w:val="222222"/>
                <w:sz w:val="20"/>
                <w:szCs w:val="20"/>
              </w:rPr>
              <w:t xml:space="preserve">Requiere material oficial TBM</w:t>
            </w:r>
          </w:p>
          <w:p>
            <w:pPr>
              <w:spacing w:after="60" w:line="264"/>
            </w:pPr>
            <w:r>
              <w:t xml:space="preserve">Este libro no reproduce ni inventa contenido propietario del método TBM sobre «Playlist Sculpt». Completa estos puntos con el manual, los videos o la capacitación oficial:</w:t>
            </w:r>
          </w:p>
          <w:p>
            <w:pPr>
              <w:pStyle w:val="ListParagraph"/>
              <w:numPr>
                <w:ilvl w:val="0"/>
                <w:numId w:val="3"/>
              </w:numPr>
              <w:spacing w:after="40" w:line="264"/>
            </w:pPr>
            <w:r>
              <w:t xml:space="preserve">Playlists oficiales o recomendadas por el método.</w:t>
            </w:r>
          </w:p>
          <w:p>
            <w:pPr>
              <w:pStyle w:val="ListParagraph"/>
              <w:numPr>
                <w:ilvl w:val="0"/>
                <w:numId w:val="3"/>
              </w:numPr>
              <w:spacing w:after="40" w:line="264"/>
            </w:pPr>
            <w:r>
              <w:t xml:space="preserve">Plataformas o proveedores de música autorizados.</w:t>
            </w:r>
          </w:p>
          <w:p>
            <w:pPr>
              <w:pStyle w:val="ListParagraph"/>
              <w:numPr>
                <w:ilvl w:val="0"/>
                <w:numId w:val="3"/>
              </w:numPr>
              <w:spacing w:after="40" w:line="264"/>
            </w:pPr>
            <w:r>
              <w:t xml:space="preserve">Criterios oficiales de BPM o estructura musical, si existen.</w:t>
            </w:r>
          </w:p>
        </w:tc>
      </w:tr>
    </w:tbl>
    <w:p>
      <w:pPr>
        <w:spacing w:after="140"/>
      </w:pPr>
    </w:p>
    <w:p>
      <w:pPr>
        <w:pStyle w:val="Heading3"/>
        <w:keepNext/>
      </w:pPr>
      <w:r>
        <w:t xml:space="preserve">Evaluación del Módulo 9</w:t>
      </w:r>
    </w:p>
    <w:p>
      <w:pPr>
        <w:spacing w:after="100" w:line="276"/>
      </w:pPr>
      <w:r>
        <w:rPr>
          <w:color w:val="6B6B6B"/>
        </w:rPr>
        <w:t xml:space="preserve">Responde sin consultar el texto y después revisa el </w:t>
      </w:r>
      <w:r>
        <w:rPr>
          <w:b/>
          <w:bCs/>
          <w:color w:val="6B6B6B"/>
        </w:rPr>
        <w:t xml:space="preserve">Apéndice B · Solucionario</w:t>
      </w:r>
      <w:r>
        <w:rPr>
          <w:color w:val="6B6B6B"/>
        </w:rPr>
        <w:t xml:space="preserve">.</w:t>
      </w:r>
    </w:p>
    <w:p>
      <w:pPr>
        <w:keepNext/>
        <w:spacing w:after="40" w:before="120"/>
      </w:pPr>
      <w:r>
        <w:rPr>
          <w:b/>
          <w:bCs/>
          <w:color w:val="1F3A5F"/>
        </w:rPr>
        <w:t xml:space="preserve">1. </w:t>
      </w:r>
      <w:r>
        <w:t xml:space="preserve">Un cue de foco externo es, por ejemplo…</w:t>
      </w:r>
    </w:p>
    <w:p>
      <w:pPr>
        <w:keepNext/>
        <w:spacing w:after="20"/>
        <w:ind w:left="400"/>
      </w:pPr>
      <w:r>
        <w:t xml:space="preserve">a) «Contrae el glúteo»</w:t>
      </w:r>
    </w:p>
    <w:p>
      <w:pPr>
        <w:keepNext/>
        <w:spacing w:after="20"/>
        <w:ind w:left="400"/>
      </w:pPr>
      <w:r>
        <w:t xml:space="preserve">b) «Empuja el suelo»</w:t>
      </w:r>
    </w:p>
    <w:p>
      <w:pPr>
        <w:keepNext/>
        <w:spacing w:after="20"/>
        <w:ind w:left="400"/>
      </w:pPr>
      <w:r>
        <w:t xml:space="preserve">c) «Activa el cuádriceps»</w:t>
      </w:r>
    </w:p>
    <w:p>
      <w:pPr>
        <w:keepNext w:val="false"/>
        <w:spacing w:after="20"/>
        <w:ind w:left="400"/>
      </w:pPr>
      <w:r>
        <w:t xml:space="preserve">d) «Relaja el trapecio»</w:t>
      </w:r>
    </w:p>
    <w:p>
      <w:pPr>
        <w:keepNext/>
        <w:spacing w:after="40" w:before="120"/>
      </w:pPr>
      <w:r>
        <w:rPr>
          <w:b/>
          <w:bCs/>
          <w:color w:val="1F3A5F"/>
        </w:rPr>
        <w:t xml:space="preserve">2. </w:t>
      </w:r>
      <w:r>
        <w:t xml:space="preserve">¿En qué momento conviene anticipar el siguiente ejercicio?</w:t>
      </w:r>
    </w:p>
    <w:p>
      <w:pPr>
        <w:keepNext/>
        <w:spacing w:after="20"/>
        <w:ind w:left="400"/>
      </w:pPr>
      <w:r>
        <w:t xml:space="preserve">a) Al inicio de la frase</w:t>
      </w:r>
    </w:p>
    <w:p>
      <w:pPr>
        <w:keepNext/>
        <w:spacing w:after="20"/>
        <w:ind w:left="400"/>
      </w:pPr>
      <w:r>
        <w:t xml:space="preserve">b) En los tiempos 5-6-7-8 de la última frase</w:t>
      </w:r>
    </w:p>
    <w:p>
      <w:pPr>
        <w:keepNext/>
        <w:spacing w:after="20"/>
        <w:ind w:left="400"/>
      </w:pPr>
      <w:r>
        <w:t xml:space="preserve">c) Cuando ya terminó</w:t>
      </w:r>
    </w:p>
    <w:p>
      <w:pPr>
        <w:keepNext w:val="false"/>
        <w:spacing w:after="20"/>
        <w:ind w:left="400"/>
      </w:pPr>
      <w:r>
        <w:t xml:space="preserve">d) Nunca</w:t>
      </w:r>
    </w:p>
    <w:p>
      <w:pPr>
        <w:keepNext/>
        <w:spacing w:after="40" w:before="120"/>
      </w:pPr>
      <w:r>
        <w:rPr>
          <w:b/>
          <w:bCs/>
          <w:color w:val="1F3A5F"/>
        </w:rPr>
        <w:t xml:space="preserve">3. </w:t>
      </w:r>
      <w:r>
        <w:t xml:space="preserve">«No metas las rodillas» es un ejemplo de lenguaje positivo.</w:t>
      </w:r>
    </w:p>
    <w:p>
      <w:pPr>
        <w:ind w:left="400"/>
      </w:pPr>
      <w:r>
        <w:rPr>
          <w:color w:val="6B6B6B"/>
        </w:rPr>
        <w:t xml:space="preserve">(   ) Verdadero        (   ) Falso</w:t>
      </w:r>
    </w:p>
    <w:p>
      <w:pPr>
        <w:keepNext/>
        <w:spacing w:after="40" w:before="120"/>
      </w:pPr>
      <w:r>
        <w:rPr>
          <w:b/>
          <w:bCs/>
          <w:color w:val="1F3A5F"/>
        </w:rPr>
        <w:t xml:space="preserve">4. </w:t>
      </w:r>
      <w:r>
        <w:t xml:space="preserve">¿Qué rango de BPM es típico para el enfriamiento?</w:t>
      </w:r>
    </w:p>
    <w:p>
      <w:pPr>
        <w:keepNext/>
        <w:spacing w:after="20"/>
        <w:ind w:left="400"/>
      </w:pPr>
      <w:r>
        <w:t xml:space="preserve">a) 60–90</w:t>
      </w:r>
    </w:p>
    <w:p>
      <w:pPr>
        <w:keepNext/>
        <w:spacing w:after="20"/>
        <w:ind w:left="400"/>
      </w:pPr>
      <w:r>
        <w:t xml:space="preserve">b) 130–160</w:t>
      </w:r>
    </w:p>
    <w:p>
      <w:pPr>
        <w:keepNext/>
        <w:spacing w:after="20"/>
        <w:ind w:left="400"/>
      </w:pPr>
      <w:r>
        <w:t xml:space="preserve">c) 120–130</w:t>
      </w:r>
    </w:p>
    <w:p>
      <w:pPr>
        <w:keepNext w:val="false"/>
        <w:spacing w:after="20"/>
        <w:ind w:left="400"/>
      </w:pPr>
      <w:r>
        <w:t xml:space="preserve">d) 170–190</w:t>
      </w:r>
    </w:p>
    <w:p>
      <w:pPr>
        <w:keepNext/>
        <w:spacing w:after="40" w:before="120"/>
      </w:pPr>
      <w:r>
        <w:rPr>
          <w:b/>
          <w:bCs/>
          <w:color w:val="1F3A5F"/>
        </w:rPr>
        <w:t xml:space="preserve">5. </w:t>
      </w:r>
      <w:r>
        <w:t xml:space="preserve">El contacto táctil siempre requiere consentimiento previo.</w:t>
      </w:r>
    </w:p>
    <w:p>
      <w:pPr>
        <w:ind w:left="400"/>
      </w:pPr>
      <w:r>
        <w:rPr>
          <w:color w:val="6B6B6B"/>
        </w:rPr>
        <w:t xml:space="preserve">(   ) Verdadero        (   ) Falso</w:t>
      </w:r>
    </w:p>
    <w:p>
      <w:pPr>
        <w:keepNext/>
        <w:spacing w:after="40" w:before="120"/>
      </w:pPr>
      <w:r>
        <w:rPr>
          <w:b/>
          <w:bCs/>
          <w:color w:val="1F3A5F"/>
        </w:rPr>
        <w:t xml:space="preserve">6. </w:t>
      </w:r>
      <w:r>
        <w:t xml:space="preserve">Escribe tres cues (técnica, imagen, motivación) para el peso muerto rumano.</w:t>
      </w:r>
    </w:p>
    <w:p>
      <w:pPr>
        <w:keepNext/>
        <w:pBdr>
          <w:bottom w:val="single" w:color="C9C2B6" w:sz="4" w:space="1"/>
        </w:pBdr>
        <w:spacing w:after="0" w:line="360"/>
        <w:ind w:left="400"/>
      </w:pPr>
      <w:r>
        <w:t xml:space="preserve"> </w:t>
      </w:r>
    </w:p>
    <w:p>
      <w:pPr>
        <w:keepNext/>
        <w:pBdr>
          <w:bottom w:val="single" w:color="C9C2B6" w:sz="4" w:space="1"/>
        </w:pBdr>
        <w:spacing w:after="0" w:line="360"/>
        <w:ind w:left="400"/>
      </w:pPr>
      <w:r>
        <w:t xml:space="preserve"> </w:t>
      </w:r>
    </w:p>
    <w:p>
      <w:pPr>
        <w:keepNext w:val="false"/>
        <w:pBdr>
          <w:bottom w:val="single" w:color="C9C2B6" w:sz="4" w:space="1"/>
        </w:pBdr>
        <w:spacing w:after="0" w:line="360"/>
        <w:ind w:left="400"/>
      </w:pPr>
      <w:r>
        <w:t xml:space="preserve"> </w:t>
      </w:r>
    </w:p>
    <w:p>
      <w:pPr>
        <w:pStyle w:val="Heading2"/>
        <w:pageBreakBefore/>
      </w:pPr>
      <w:r>
        <w:t xml:space="preserve">Módulo 10</w:t>
      </w:r>
    </w:p>
    <w:p>
      <w:pPr>
        <w:spacing w:after="160"/>
      </w:pPr>
      <w:r>
        <w:rPr>
          <w:rFonts w:ascii="Calibri" w:cs="Calibri" w:eastAsia="Calibri" w:hAnsi="Calibri"/>
          <w:b/>
          <w:bCs/>
          <w:color w:val="5E8C8A"/>
          <w:sz w:val="22"/>
          <w:szCs w:val="22"/>
        </w:rPr>
        <w:t xml:space="preserve">Conclusión Sculpt n Burn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none" w:color="FFFFFF" w:sz="0"/>
              <w:left w:val="single" w:color="B08D57" w:sz="24"/>
              <w:bottom w:val="none" w:color="FFFFFF" w:sz="0"/>
              <w:right w:val="none" w:color="FFFFFF" w:sz="0"/>
            </w:tcBorders>
            <w:shd w:fill="F4EFE4" w:color="auto" w:val="clear"/>
            <w:tcMar>
              <w:top w:type="dxa" w:w="120"/>
              <w:left w:type="dxa" w:w="200"/>
              <w:bottom w:type="dxa" w:w="100"/>
              <w:right w:type="dxa" w:w="200"/>
            </w:tcMar>
          </w:tcPr>
          <w:p>
            <w:pPr>
              <w:spacing w:after="60"/>
            </w:pPr>
            <w:r>
              <w:rPr>
                <w:rFonts w:ascii="Calibri" w:cs="Calibri" w:eastAsia="Calibri" w:hAnsi="Calibri"/>
                <w:b/>
                <w:bCs/>
                <w:color w:val="B08D57"/>
                <w:sz w:val="15"/>
                <w:szCs w:val="15"/>
              </w:rPr>
              <w:t xml:space="preserve">★ DATO ÚTIL  </w:t>
            </w:r>
            <w:r>
              <w:rPr>
                <w:rFonts w:ascii="Calibri" w:cs="Calibri" w:eastAsia="Calibri" w:hAnsi="Calibri"/>
                <w:b/>
                <w:bCs/>
                <w:color w:val="222222"/>
                <w:sz w:val="20"/>
                <w:szCs w:val="20"/>
              </w:rPr>
              <w:t xml:space="preserve">Objetivos de aprendizaje</w:t>
            </w:r>
          </w:p>
          <w:p>
            <w:pPr>
              <w:pStyle w:val="ListParagraph"/>
              <w:numPr>
                <w:ilvl w:val="0"/>
                <w:numId w:val="3"/>
              </w:numPr>
              <w:spacing w:after="40" w:line="264"/>
            </w:pPr>
            <w:r>
              <w:t xml:space="preserve">Integrar los conocimientos de los nueve módulos anteriores.</w:t>
            </w:r>
          </w:p>
          <w:p>
            <w:pPr>
              <w:pStyle w:val="ListParagraph"/>
              <w:numPr>
                <w:ilvl w:val="0"/>
                <w:numId w:val="3"/>
              </w:numPr>
              <w:spacing w:after="40" w:line="264"/>
            </w:pPr>
            <w:r>
              <w:t xml:space="preserve">Autoevaluar tu preparación para dirigir una clase completa.</w:t>
            </w:r>
          </w:p>
        </w:tc>
      </w:tr>
    </w:tbl>
    <w:p>
      <w:pPr>
        <w:spacing w:after="140"/>
      </w:pPr>
    </w:p>
    <w:p>
      <w:pPr>
        <w:pStyle w:val="Heading3"/>
        <w:keepNext/>
      </w:pPr>
      <w:r>
        <w:t xml:space="preserve">Conclusión Sculpt n Burn</w:t>
      </w:r>
    </w:p>
    <w:p>
      <w:pPr>
        <w:spacing w:after="100" w:line="276"/>
      </w:pPr>
      <w:r>
        <w:t xml:space="preserve">Has recorrido el camino completo: desde la anatomía y la fisiología de la hipertrofia hasta el cueing y la música. Sculpt &amp; Burn se sostiene en tres ideas: </w:t>
      </w:r>
      <w:r>
        <w:rPr>
          <w:b/>
          <w:bCs/>
        </w:rPr>
        <w:t xml:space="preserve">técnica impecable, intensidad inteligente y una experiencia que motive</w:t>
      </w:r>
      <w:r>
        <w:t xml:space="preserve">.</w:t>
      </w:r>
    </w:p>
    <w:p>
      <w:pPr>
        <w:pStyle w:val="Heading4"/>
        <w:keepNext/>
      </w:pPr>
      <w:r>
        <w:t xml:space="preserve">Resumen por módulos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96"/>
        <w:gridCol w:w="8064"/>
      </w:tblGrid>
      <w:tr>
        <w:trPr>
          <w:cantSplit/>
          <w:tblHeader/>
        </w:trPr>
        <w:tc>
          <w:tcPr>
            <w:tcW w:type="dxa" w:w="1296"/>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8"/>
                <w:szCs w:val="18"/>
              </w:rPr>
              <w:t xml:space="preserve">Módulo</w:t>
            </w:r>
          </w:p>
        </w:tc>
        <w:tc>
          <w:tcPr>
            <w:tcW w:type="dxa" w:w="8064"/>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8"/>
                <w:szCs w:val="18"/>
              </w:rPr>
              <w:t xml:space="preserve">Idea clave</w:t>
            </w:r>
          </w:p>
        </w:tc>
      </w:tr>
      <w:tr>
        <w:trPr>
          <w:cantSplit/>
        </w:trPr>
        <w:tc>
          <w:tcPr>
            <w:tcW w:type="dxa" w:w="1296"/>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1</w:t>
            </w:r>
          </w:p>
        </w:tc>
        <w:tc>
          <w:tcPr>
            <w:tcW w:type="dxa" w:w="806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Separa fundamentos generales de contenido oficial; domina la terminología anatómica.</w:t>
            </w:r>
          </w:p>
        </w:tc>
      </w:tr>
      <w:tr>
        <w:trPr>
          <w:cantSplit/>
        </w:trPr>
        <w:tc>
          <w:tcPr>
            <w:tcW w:type="dxa" w:w="1296"/>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2</w:t>
            </w:r>
          </w:p>
        </w:tc>
        <w:tc>
          <w:tcPr>
            <w:tcW w:type="dxa" w:w="8064"/>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La tensión mecánica cerca del fallo es el motor del cambio; el tempo controla las contracciones.</w:t>
            </w:r>
          </w:p>
        </w:tc>
      </w:tr>
      <w:tr>
        <w:trPr>
          <w:cantSplit/>
        </w:trPr>
        <w:tc>
          <w:tcPr>
            <w:tcW w:type="dxa" w:w="1296"/>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3</w:t>
            </w:r>
          </w:p>
        </w:tc>
        <w:tc>
          <w:tcPr>
            <w:tcW w:type="dxa" w:w="806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Cada cuerpo tiene su sentadilla; los ejercicios unilaterales equilibran.</w:t>
            </w:r>
          </w:p>
        </w:tc>
      </w:tr>
      <w:tr>
        <w:trPr>
          <w:cantSplit/>
        </w:trPr>
        <w:tc>
          <w:tcPr>
            <w:tcW w:type="dxa" w:w="1296"/>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4</w:t>
            </w:r>
          </w:p>
        </w:tc>
        <w:tc>
          <w:tcPr>
            <w:tcW w:type="dxa" w:w="8064"/>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La plancha es la base; equilibra empujes y tracciones.</w:t>
            </w:r>
          </w:p>
        </w:tc>
      </w:tr>
      <w:tr>
        <w:trPr>
          <w:cantSplit/>
        </w:trPr>
        <w:tc>
          <w:tcPr>
            <w:tcW w:type="dxa" w:w="1296"/>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5</w:t>
            </w:r>
          </w:p>
        </w:tc>
        <w:tc>
          <w:tcPr>
            <w:tcW w:type="dxa" w:w="806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El push up se construye por escalones.</w:t>
            </w:r>
          </w:p>
        </w:tc>
      </w:tr>
      <w:tr>
        <w:trPr>
          <w:cantSplit/>
        </w:trPr>
        <w:tc>
          <w:tcPr>
            <w:tcW w:type="dxa" w:w="1296"/>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6</w:t>
            </w:r>
          </w:p>
        </w:tc>
        <w:tc>
          <w:tcPr>
            <w:tcW w:type="dxa" w:w="8064"/>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Siempre dos opciones de impacto; core en todas sus funciones.</w:t>
            </w:r>
          </w:p>
        </w:tc>
      </w:tr>
      <w:tr>
        <w:trPr>
          <w:cantSplit/>
        </w:trPr>
        <w:tc>
          <w:tcPr>
            <w:tcW w:type="dxa" w:w="1296"/>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7</w:t>
            </w:r>
          </w:p>
        </w:tc>
        <w:tc>
          <w:tcPr>
            <w:tcW w:type="dxa" w:w="806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Una rutina es una curva con lógica, adaptable a objetivo y duración.</w:t>
            </w:r>
          </w:p>
        </w:tc>
      </w:tr>
      <w:tr>
        <w:trPr>
          <w:cantSplit/>
        </w:trPr>
        <w:tc>
          <w:tcPr>
            <w:tcW w:type="dxa" w:w="1296"/>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8</w:t>
            </w:r>
          </w:p>
        </w:tc>
        <w:tc>
          <w:tcPr>
            <w:tcW w:type="dxa" w:w="8064"/>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Practica clases completas y regístralas.</w:t>
            </w:r>
          </w:p>
        </w:tc>
      </w:tr>
      <w:tr>
        <w:trPr>
          <w:cantSplit/>
        </w:trPr>
        <w:tc>
          <w:tcPr>
            <w:tcW w:type="dxa" w:w="1296"/>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9</w:t>
            </w:r>
          </w:p>
        </w:tc>
        <w:tc>
          <w:tcPr>
            <w:tcW w:type="dxa" w:w="806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Cues breves, anticipados y positivos; música alineada a la curva.</w:t>
            </w:r>
          </w:p>
        </w:tc>
      </w:tr>
    </w:tbl>
    <w:p>
      <w:pPr>
        <w:spacing w:after="120"/>
      </w:pPr>
    </w:p>
    <w:p>
      <w:pPr>
        <w:pStyle w:val="Heading4"/>
        <w:keepNext/>
      </w:pPr>
      <w:r>
        <w:t xml:space="preserve">Checklist de preparación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08"/>
        <w:gridCol w:w="1584"/>
        <w:gridCol w:w="1584"/>
        <w:gridCol w:w="1584"/>
      </w:tblGrid>
      <w:tr>
        <w:trPr>
          <w:cantSplit/>
          <w:tblHeader/>
        </w:trPr>
        <w:tc>
          <w:tcPr>
            <w:tcW w:type="dxa" w:w="4608"/>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8"/>
                <w:szCs w:val="18"/>
              </w:rPr>
              <w:t xml:space="preserve">Competencia</w:t>
            </w:r>
          </w:p>
        </w:tc>
        <w:tc>
          <w:tcPr>
            <w:tcW w:type="dxa" w:w="1584"/>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8"/>
                <w:szCs w:val="18"/>
              </w:rPr>
              <w:t xml:space="preserve">Lo domino</w:t>
            </w:r>
          </w:p>
        </w:tc>
        <w:tc>
          <w:tcPr>
            <w:tcW w:type="dxa" w:w="1584"/>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8"/>
                <w:szCs w:val="18"/>
              </w:rPr>
              <w:t xml:space="preserve">En proceso</w:t>
            </w:r>
          </w:p>
        </w:tc>
        <w:tc>
          <w:tcPr>
            <w:tcW w:type="dxa" w:w="1584"/>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8"/>
                <w:szCs w:val="18"/>
              </w:rPr>
              <w:t xml:space="preserve">Debo repasar</w:t>
            </w:r>
          </w:p>
        </w:tc>
      </w:tr>
      <w:tr>
        <w:trPr>
          <w:cantSplit/>
        </w:trPr>
        <w:tc>
          <w:tcPr>
            <w:tcW w:type="dxa" w:w="4608"/>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Explico la técnica de 20 ejercicios básicos</w:t>
            </w:r>
          </w:p>
        </w:tc>
        <w:tc>
          <w:tcPr>
            <w:tcW w:type="dxa" w:w="158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 </w:t>
            </w:r>
          </w:p>
        </w:tc>
        <w:tc>
          <w:tcPr>
            <w:tcW w:type="dxa" w:w="158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 </w:t>
            </w:r>
          </w:p>
        </w:tc>
        <w:tc>
          <w:tcPr>
            <w:tcW w:type="dxa" w:w="158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 </w:t>
            </w:r>
          </w:p>
        </w:tc>
      </w:tr>
      <w:tr>
        <w:trPr>
          <w:cantSplit/>
        </w:trPr>
        <w:tc>
          <w:tcPr>
            <w:tcW w:type="dxa" w:w="4608"/>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Ofrezco regresión y progresión de cada ejercicio</w:t>
            </w:r>
          </w:p>
        </w:tc>
        <w:tc>
          <w:tcPr>
            <w:tcW w:type="dxa" w:w="1584"/>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 </w:t>
            </w:r>
          </w:p>
        </w:tc>
        <w:tc>
          <w:tcPr>
            <w:tcW w:type="dxa" w:w="1584"/>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 </w:t>
            </w:r>
          </w:p>
        </w:tc>
        <w:tc>
          <w:tcPr>
            <w:tcW w:type="dxa" w:w="1584"/>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 </w:t>
            </w:r>
          </w:p>
        </w:tc>
      </w:tr>
      <w:tr>
        <w:trPr>
          <w:cantSplit/>
        </w:trPr>
        <w:tc>
          <w:tcPr>
            <w:tcW w:type="dxa" w:w="4608"/>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Diseño una clase de 45 min equilibrada</w:t>
            </w:r>
          </w:p>
        </w:tc>
        <w:tc>
          <w:tcPr>
            <w:tcW w:type="dxa" w:w="158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 </w:t>
            </w:r>
          </w:p>
        </w:tc>
        <w:tc>
          <w:tcPr>
            <w:tcW w:type="dxa" w:w="158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 </w:t>
            </w:r>
          </w:p>
        </w:tc>
        <w:tc>
          <w:tcPr>
            <w:tcW w:type="dxa" w:w="158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 </w:t>
            </w:r>
          </w:p>
        </w:tc>
      </w:tr>
      <w:tr>
        <w:trPr>
          <w:cantSplit/>
        </w:trPr>
        <w:tc>
          <w:tcPr>
            <w:tcW w:type="dxa" w:w="4608"/>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Doy cues anticipados al ritmo de la música</w:t>
            </w:r>
          </w:p>
        </w:tc>
        <w:tc>
          <w:tcPr>
            <w:tcW w:type="dxa" w:w="1584"/>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 </w:t>
            </w:r>
          </w:p>
        </w:tc>
        <w:tc>
          <w:tcPr>
            <w:tcW w:type="dxa" w:w="1584"/>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 </w:t>
            </w:r>
          </w:p>
        </w:tc>
        <w:tc>
          <w:tcPr>
            <w:tcW w:type="dxa" w:w="1584"/>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 </w:t>
            </w:r>
          </w:p>
        </w:tc>
      </w:tr>
      <w:tr>
        <w:trPr>
          <w:cantSplit/>
        </w:trPr>
        <w:tc>
          <w:tcPr>
            <w:tcW w:type="dxa" w:w="4608"/>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Adapto una clase a principiantes</w:t>
            </w:r>
          </w:p>
        </w:tc>
        <w:tc>
          <w:tcPr>
            <w:tcW w:type="dxa" w:w="158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 </w:t>
            </w:r>
          </w:p>
        </w:tc>
        <w:tc>
          <w:tcPr>
            <w:tcW w:type="dxa" w:w="158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 </w:t>
            </w:r>
          </w:p>
        </w:tc>
        <w:tc>
          <w:tcPr>
            <w:tcW w:type="dxa" w:w="158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 </w:t>
            </w:r>
          </w:p>
        </w:tc>
      </w:tr>
      <w:tr>
        <w:trPr>
          <w:cantSplit/>
        </w:trPr>
        <w:tc>
          <w:tcPr>
            <w:tcW w:type="dxa" w:w="4608"/>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Identifico señales para detener un ejercicio</w:t>
            </w:r>
          </w:p>
        </w:tc>
        <w:tc>
          <w:tcPr>
            <w:tcW w:type="dxa" w:w="1584"/>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 </w:t>
            </w:r>
          </w:p>
        </w:tc>
        <w:tc>
          <w:tcPr>
            <w:tcW w:type="dxa" w:w="1584"/>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 </w:t>
            </w:r>
          </w:p>
        </w:tc>
        <w:tc>
          <w:tcPr>
            <w:tcW w:type="dxa" w:w="1584"/>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 </w:t>
            </w:r>
          </w:p>
        </w:tc>
      </w:tr>
    </w:tbl>
    <w:p>
      <w:pPr>
        <w:spacing w:after="120"/>
      </w:pPr>
    </w:p>
    <w:p>
      <w:pPr>
        <w:pStyle w:val="Heading4"/>
        <w:keepNext/>
      </w:pPr>
      <w:r>
        <w:t xml:space="preserve">Rúbrica de clase práctica (autoevaluación)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4"/>
        <w:gridCol w:w="1584"/>
        <w:gridCol w:w="1872"/>
        <w:gridCol w:w="1800"/>
        <w:gridCol w:w="1800"/>
      </w:tblGrid>
      <w:tr>
        <w:trPr>
          <w:cantSplit/>
          <w:tblHeader/>
        </w:trPr>
        <w:tc>
          <w:tcPr>
            <w:tcW w:type="dxa" w:w="2304"/>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6"/>
                <w:szCs w:val="16"/>
              </w:rPr>
              <w:t xml:space="preserve">Criterio</w:t>
            </w:r>
          </w:p>
        </w:tc>
        <w:tc>
          <w:tcPr>
            <w:tcW w:type="dxa" w:w="1584"/>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6"/>
                <w:szCs w:val="16"/>
              </w:rPr>
              <w:t xml:space="preserve">1 · Inicial</w:t>
            </w:r>
          </w:p>
        </w:tc>
        <w:tc>
          <w:tcPr>
            <w:tcW w:type="dxa" w:w="1872"/>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6"/>
                <w:szCs w:val="16"/>
              </w:rPr>
              <w:t xml:space="preserve">2 · Básico</w:t>
            </w:r>
          </w:p>
        </w:tc>
        <w:tc>
          <w:tcPr>
            <w:tcW w:type="dxa" w:w="1800"/>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6"/>
                <w:szCs w:val="16"/>
              </w:rPr>
              <w:t xml:space="preserve">3 · Competente</w:t>
            </w:r>
          </w:p>
        </w:tc>
        <w:tc>
          <w:tcPr>
            <w:tcW w:type="dxa" w:w="1800"/>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6"/>
                <w:szCs w:val="16"/>
              </w:rPr>
              <w:t xml:space="preserve">4 · Experto</w:t>
            </w:r>
          </w:p>
        </w:tc>
      </w:tr>
      <w:tr>
        <w:trPr>
          <w:cantSplit/>
        </w:trPr>
        <w:tc>
          <w:tcPr>
            <w:tcW w:type="dxa" w:w="230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Técnica y demostración</w:t>
            </w:r>
          </w:p>
        </w:tc>
        <w:tc>
          <w:tcPr>
            <w:tcW w:type="dxa" w:w="158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Errores visibles</w:t>
            </w:r>
          </w:p>
        </w:tc>
        <w:tc>
          <w:tcPr>
            <w:tcW w:type="dxa" w:w="1872"/>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Correcta con fallos menores</w:t>
            </w:r>
          </w:p>
        </w:tc>
        <w:tc>
          <w:tcPr>
            <w:tcW w:type="dxa" w:w="180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Correcta y clara</w:t>
            </w:r>
          </w:p>
        </w:tc>
        <w:tc>
          <w:tcPr>
            <w:tcW w:type="dxa" w:w="180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Impecable y adaptada</w:t>
            </w:r>
          </w:p>
        </w:tc>
      </w:tr>
      <w:tr>
        <w:trPr>
          <w:cantSplit/>
        </w:trPr>
        <w:tc>
          <w:tcPr>
            <w:tcW w:type="dxa" w:w="2304"/>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Cueing</w:t>
            </w:r>
          </w:p>
        </w:tc>
        <w:tc>
          <w:tcPr>
            <w:tcW w:type="dxa" w:w="1584"/>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Tardío o confuso</w:t>
            </w:r>
          </w:p>
        </w:tc>
        <w:tc>
          <w:tcPr>
            <w:tcW w:type="dxa" w:w="1872"/>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Claro pero tardío</w:t>
            </w:r>
          </w:p>
        </w:tc>
        <w:tc>
          <w:tcPr>
            <w:tcW w:type="dxa" w:w="1800"/>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Anticipado y claro</w:t>
            </w:r>
          </w:p>
        </w:tc>
        <w:tc>
          <w:tcPr>
            <w:tcW w:type="dxa" w:w="1800"/>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Anticipado, variado e inspirador</w:t>
            </w:r>
          </w:p>
        </w:tc>
      </w:tr>
      <w:tr>
        <w:trPr>
          <w:cantSplit/>
        </w:trPr>
        <w:tc>
          <w:tcPr>
            <w:tcW w:type="dxa" w:w="230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Estructura y tiempos</w:t>
            </w:r>
          </w:p>
        </w:tc>
        <w:tc>
          <w:tcPr>
            <w:tcW w:type="dxa" w:w="158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Sin estructura</w:t>
            </w:r>
          </w:p>
        </w:tc>
        <w:tc>
          <w:tcPr>
            <w:tcW w:type="dxa" w:w="1872"/>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Fases presentes, tiempos desajustados</w:t>
            </w:r>
          </w:p>
        </w:tc>
        <w:tc>
          <w:tcPr>
            <w:tcW w:type="dxa" w:w="180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Fases y tiempos correctos</w:t>
            </w:r>
          </w:p>
        </w:tc>
        <w:tc>
          <w:tcPr>
            <w:tcW w:type="dxa" w:w="180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Curva de intensidad fluida</w:t>
            </w:r>
          </w:p>
        </w:tc>
      </w:tr>
      <w:tr>
        <w:trPr>
          <w:cantSplit/>
        </w:trPr>
        <w:tc>
          <w:tcPr>
            <w:tcW w:type="dxa" w:w="2304"/>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Seguridad y adaptaciones</w:t>
            </w:r>
          </w:p>
        </w:tc>
        <w:tc>
          <w:tcPr>
            <w:tcW w:type="dxa" w:w="1584"/>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No ofrece opciones</w:t>
            </w:r>
          </w:p>
        </w:tc>
        <w:tc>
          <w:tcPr>
            <w:tcW w:type="dxa" w:w="1872"/>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Opciones ocasionales</w:t>
            </w:r>
          </w:p>
        </w:tc>
        <w:tc>
          <w:tcPr>
            <w:tcW w:type="dxa" w:w="1800"/>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Opciones en cada bloque</w:t>
            </w:r>
          </w:p>
        </w:tc>
        <w:tc>
          <w:tcPr>
            <w:tcW w:type="dxa" w:w="1800"/>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Personaliza en tiempo real</w:t>
            </w:r>
          </w:p>
        </w:tc>
      </w:tr>
      <w:tr>
        <w:trPr>
          <w:cantSplit/>
        </w:trPr>
        <w:tc>
          <w:tcPr>
            <w:tcW w:type="dxa" w:w="230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Música</w:t>
            </w:r>
          </w:p>
        </w:tc>
        <w:tc>
          <w:tcPr>
            <w:tcW w:type="dxa" w:w="158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Desconectada</w:t>
            </w:r>
          </w:p>
        </w:tc>
        <w:tc>
          <w:tcPr>
            <w:tcW w:type="dxa" w:w="1872"/>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Ritmo irregular</w:t>
            </w:r>
          </w:p>
        </w:tc>
        <w:tc>
          <w:tcPr>
            <w:tcW w:type="dxa" w:w="180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Alineada a las fases</w:t>
            </w:r>
          </w:p>
        </w:tc>
        <w:tc>
          <w:tcPr>
            <w:tcW w:type="dxa" w:w="180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Potencia la experiencia</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none" w:color="FFFFFF" w:sz="0"/>
              <w:left w:val="single" w:color="C38A2E" w:sz="24"/>
              <w:bottom w:val="none" w:color="FFFFFF" w:sz="0"/>
              <w:right w:val="none" w:color="FFFFFF" w:sz="0"/>
            </w:tcBorders>
            <w:shd w:fill="FBF1DE" w:color="auto" w:val="clear"/>
            <w:tcMar>
              <w:top w:type="dxa" w:w="120"/>
              <w:left w:type="dxa" w:w="200"/>
              <w:bottom w:type="dxa" w:w="100"/>
              <w:right w:type="dxa" w:w="200"/>
            </w:tcMar>
          </w:tcPr>
          <w:p>
            <w:pPr>
              <w:spacing w:after="60"/>
            </w:pPr>
            <w:r>
              <w:rPr>
                <w:rFonts w:ascii="Calibri" w:cs="Calibri" w:eastAsia="Calibri" w:hAnsi="Calibri"/>
                <w:b/>
                <w:bCs/>
                <w:color w:val="C38A2E"/>
                <w:sz w:val="15"/>
                <w:szCs w:val="15"/>
              </w:rPr>
              <w:t xml:space="preserve">◆ MATERIAL OFICIAL  </w:t>
            </w:r>
            <w:r>
              <w:rPr>
                <w:rFonts w:ascii="Calibri" w:cs="Calibri" w:eastAsia="Calibri" w:hAnsi="Calibri"/>
                <w:b/>
                <w:bCs/>
                <w:color w:val="222222"/>
                <w:sz w:val="20"/>
                <w:szCs w:val="20"/>
              </w:rPr>
              <w:t xml:space="preserve">Requiere material oficial TBM</w:t>
            </w:r>
          </w:p>
          <w:p>
            <w:pPr>
              <w:spacing w:after="60" w:line="264"/>
            </w:pPr>
            <w:r>
              <w:t xml:space="preserve">Este libro no reproduce ni inventa contenido propietario del método TBM sobre «Conclusión y certificación Sculpt n Burn». Completa estos puntos con el manual, los videos o la capacitación oficial:</w:t>
            </w:r>
          </w:p>
          <w:p>
            <w:pPr>
              <w:pStyle w:val="ListParagraph"/>
              <w:numPr>
                <w:ilvl w:val="0"/>
                <w:numId w:val="3"/>
              </w:numPr>
              <w:spacing w:after="40" w:line="264"/>
            </w:pPr>
            <w:r>
              <w:t xml:space="preserve">Evaluación final oficial (teórica y práctica).</w:t>
            </w:r>
          </w:p>
          <w:p>
            <w:pPr>
              <w:pStyle w:val="ListParagraph"/>
              <w:numPr>
                <w:ilvl w:val="0"/>
                <w:numId w:val="3"/>
              </w:numPr>
              <w:spacing w:after="40" w:line="264"/>
            </w:pPr>
            <w:r>
              <w:t xml:space="preserve">Requisitos de horas y entrega de videos.</w:t>
            </w:r>
          </w:p>
          <w:p>
            <w:pPr>
              <w:pStyle w:val="ListParagraph"/>
              <w:numPr>
                <w:ilvl w:val="0"/>
                <w:numId w:val="3"/>
              </w:numPr>
              <w:spacing w:after="40" w:line="264"/>
            </w:pPr>
            <w:r>
              <w:t xml:space="preserve">Uso del nombre del método y renovación de la certificación.</w:t>
            </w:r>
          </w:p>
        </w:tc>
      </w:tr>
    </w:tbl>
    <w:p>
      <w:pPr>
        <w:spacing w:after="140"/>
      </w:pPr>
    </w:p>
    <w:p>
      <w:pPr>
        <w:pStyle w:val="Heading3"/>
        <w:keepNext/>
      </w:pPr>
      <w:r>
        <w:t xml:space="preserve">Evaluación del Módulo 10</w:t>
      </w:r>
    </w:p>
    <w:p>
      <w:pPr>
        <w:spacing w:after="100" w:line="276"/>
      </w:pPr>
      <w:r>
        <w:rPr>
          <w:color w:val="6B6B6B"/>
        </w:rPr>
        <w:t xml:space="preserve">Responde sin consultar el texto y después revisa el </w:t>
      </w:r>
      <w:r>
        <w:rPr>
          <w:b/>
          <w:bCs/>
          <w:color w:val="6B6B6B"/>
        </w:rPr>
        <w:t xml:space="preserve">Apéndice B · Solucionario</w:t>
      </w:r>
      <w:r>
        <w:rPr>
          <w:color w:val="6B6B6B"/>
        </w:rPr>
        <w:t xml:space="preserve">.</w:t>
      </w:r>
    </w:p>
    <w:p>
      <w:pPr>
        <w:keepNext/>
        <w:spacing w:after="40" w:before="120"/>
      </w:pPr>
      <w:r>
        <w:rPr>
          <w:b/>
          <w:bCs/>
          <w:color w:val="1F3A5F"/>
        </w:rPr>
        <w:t xml:space="preserve">1. </w:t>
      </w:r>
      <w:r>
        <w:t xml:space="preserve">Menciona las tres ideas que sostienen Sculpt &amp; Burn según la conclusión.</w:t>
      </w:r>
    </w:p>
    <w:p>
      <w:pPr>
        <w:keepNext/>
        <w:pBdr>
          <w:bottom w:val="single" w:color="C9C2B6" w:sz="4" w:space="1"/>
        </w:pBdr>
        <w:spacing w:after="0" w:line="360"/>
        <w:ind w:left="400"/>
      </w:pPr>
      <w:r>
        <w:t xml:space="preserve"> </w:t>
      </w:r>
    </w:p>
    <w:p>
      <w:pPr>
        <w:keepNext/>
        <w:pBdr>
          <w:bottom w:val="single" w:color="C9C2B6" w:sz="4" w:space="1"/>
        </w:pBdr>
        <w:spacing w:after="0" w:line="360"/>
        <w:ind w:left="400"/>
      </w:pPr>
      <w:r>
        <w:t xml:space="preserve"> </w:t>
      </w:r>
    </w:p>
    <w:p>
      <w:pPr>
        <w:keepNext w:val="false"/>
        <w:pBdr>
          <w:bottom w:val="single" w:color="C9C2B6" w:sz="4" w:space="1"/>
        </w:pBdr>
        <w:spacing w:after="0" w:line="360"/>
        <w:ind w:left="400"/>
      </w:pPr>
      <w:r>
        <w:t xml:space="preserve"> </w:t>
      </w:r>
    </w:p>
    <w:p>
      <w:pPr>
        <w:keepNext/>
        <w:spacing w:after="40" w:before="120"/>
      </w:pPr>
      <w:r>
        <w:rPr>
          <w:b/>
          <w:bCs/>
          <w:color w:val="1F3A5F"/>
        </w:rPr>
        <w:t xml:space="preserve">2. </w:t>
      </w:r>
      <w:r>
        <w:t xml:space="preserve">Evaluación integradora: diseña una clase de 50 minutos de cuerpo completo con calentamiento RAMP, dos bloques de fuerza, cardio con dos opciones de impacto, core en dos funciones distintas y enfriamiento; incluye BPM y tres cues por bloque.</w:t>
      </w:r>
    </w:p>
    <w:p>
      <w:pPr>
        <w:keepNext/>
        <w:pBdr>
          <w:bottom w:val="single" w:color="C9C2B6" w:sz="4" w:space="1"/>
        </w:pBdr>
        <w:spacing w:after="0" w:line="360"/>
        <w:ind w:left="400"/>
      </w:pPr>
      <w:r>
        <w:t xml:space="preserve"> </w:t>
      </w:r>
    </w:p>
    <w:p>
      <w:pPr>
        <w:keepNext/>
        <w:pBdr>
          <w:bottom w:val="single" w:color="C9C2B6" w:sz="4" w:space="1"/>
        </w:pBdr>
        <w:spacing w:after="0" w:line="360"/>
        <w:ind w:left="400"/>
      </w:pPr>
      <w:r>
        <w:t xml:space="preserve"> </w:t>
      </w:r>
    </w:p>
    <w:p>
      <w:pPr>
        <w:keepNext w:val="false"/>
        <w:pBdr>
          <w:bottom w:val="single" w:color="C9C2B6" w:sz="4" w:space="1"/>
        </w:pBdr>
        <w:spacing w:after="0" w:line="360"/>
        <w:ind w:left="400"/>
      </w:pPr>
      <w:r>
        <w:t xml:space="preserve"> </w:t>
      </w:r>
    </w:p>
    <w:p>
      <w:pPr>
        <w:sectPr>
          <w:headerReference w:type="default" r:id="rId11"/>
          <w:footerReference w:type="default" r:id="rId12"/>
          <w:pgSz w:w="12240" w:h="15840" w:orient="portrait"/>
          <w:pgMar w:top="1300" w:right="1440" w:bottom="1200" w:left="1440" w:header="600" w:footer="600" w:gutter="0"/>
          <w:pgNumType/>
          <w:docGrid w:linePitch="360"/>
        </w:sectPr>
      </w:pPr>
    </w:p>
    <w:p>
      <w:pPr>
        <w:spacing w:after="0" w:before="2000"/>
      </w:pPr>
      <w:r>
        <w:rPr>
          <w:rFonts w:ascii="Calibri" w:cs="Calibri" w:eastAsia="Calibri" w:hAnsi="Calibri"/>
          <w:b/>
          <w:bCs/>
          <w:color w:val="B08D57"/>
          <w:spacing w:val="80"/>
          <w:sz w:val="28"/>
          <w:szCs w:val="28"/>
        </w:rPr>
        <w:t xml:space="preserve">PARTE II</w:t>
      </w:r>
    </w:p>
    <w:p>
      <w:pPr>
        <w:pStyle w:val="Heading1"/>
        <w:spacing w:after="300" w:before="60"/>
      </w:pPr>
      <w:r>
        <w:rPr>
          <w:sz w:val="64"/>
          <w:szCs w:val="64"/>
        </w:rPr>
        <w:t xml:space="preserve">Barre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none" w:color="FFFFFF" w:sz="0"/>
              <w:left w:val="single" w:color="1F3A5F" w:sz="24"/>
              <w:bottom w:val="none" w:color="FFFFFF" w:sz="0"/>
              <w:right w:val="none" w:color="FFFFFF" w:sz="0"/>
            </w:tcBorders>
            <w:shd w:fill="EAF0F5" w:color="auto" w:val="clear"/>
            <w:tcMar>
              <w:top w:type="dxa" w:w="120"/>
              <w:left w:type="dxa" w:w="200"/>
              <w:bottom w:type="dxa" w:w="100"/>
              <w:right w:type="dxa" w:w="200"/>
            </w:tcMar>
          </w:tcPr>
          <w:p>
            <w:pPr>
              <w:spacing w:after="60"/>
            </w:pPr>
            <w:r>
              <w:rPr>
                <w:rFonts w:ascii="Calibri" w:cs="Calibri" w:eastAsia="Calibri" w:hAnsi="Calibri"/>
                <w:b/>
                <w:bCs/>
                <w:color w:val="1F3A5F"/>
                <w:sz w:val="15"/>
                <w:szCs w:val="15"/>
              </w:rPr>
              <w:t xml:space="preserve">FUNDAMENTO GENERAL  </w:t>
            </w:r>
            <w:r>
              <w:rPr>
                <w:rFonts w:ascii="Calibri" w:cs="Calibri" w:eastAsia="Calibri" w:hAnsi="Calibri"/>
                <w:b/>
                <w:bCs/>
                <w:color w:val="222222"/>
                <w:sz w:val="20"/>
                <w:szCs w:val="20"/>
              </w:rPr>
              <w:t xml:space="preserve">¿Qué es Barre?</w:t>
            </w:r>
          </w:p>
          <w:p>
            <w:pPr>
              <w:spacing w:after="60" w:line="264"/>
            </w:pPr>
            <w:r>
              <w:t xml:space="preserve">Es una combinación de ballet, pilates y body sculpt que integra elongaciones, micromovimientos y ejercicios de resistencia para fortalecer, tonificar y estilizar los músculos. Su enfoque de bajo impacto y alta intensidad también ayuda a mejorar la postura, la estabilidad, el control corporal y la conexión con tu cuerpo.</w:t>
            </w:r>
          </w:p>
        </w:tc>
      </w:tr>
    </w:tbl>
    <w:p>
      <w:pPr>
        <w:spacing w:after="140"/>
      </w:pPr>
    </w:p>
    <w:p>
      <w:pPr>
        <w:spacing w:after="80" w:before="200"/>
      </w:pPr>
      <w:r>
        <w:rPr>
          <w:rFonts w:ascii="Calibri" w:cs="Calibri" w:eastAsia="Calibri" w:hAnsi="Calibri"/>
          <w:b/>
          <w:bCs/>
          <w:color w:val="1F3A5F"/>
          <w:sz w:val="24"/>
          <w:szCs w:val="24"/>
        </w:rPr>
        <w:t xml:space="preserve">Estructura de esta parte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84"/>
        <w:gridCol w:w="7776"/>
      </w:tblGrid>
      <w:tr>
        <w:trPr>
          <w:cantSplit/>
          <w:tblHeader/>
        </w:trPr>
        <w:tc>
          <w:tcPr>
            <w:tcW w:type="dxa" w:w="1584"/>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8"/>
                <w:szCs w:val="18"/>
              </w:rPr>
              <w:t xml:space="preserve">Módulo</w:t>
            </w:r>
          </w:p>
        </w:tc>
        <w:tc>
          <w:tcPr>
            <w:tcW w:type="dxa" w:w="7776"/>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8"/>
                <w:szCs w:val="18"/>
              </w:rPr>
              <w:t xml:space="preserve">Temas (en el orden del programa)</w:t>
            </w:r>
          </w:p>
        </w:tc>
      </w:tr>
      <w:tr>
        <w:trPr>
          <w:cantSplit/>
        </w:trPr>
        <w:tc>
          <w:tcPr>
            <w:tcW w:type="dxa" w:w="158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Módulo 1</w:t>
            </w:r>
          </w:p>
        </w:tc>
        <w:tc>
          <w:tcPr>
            <w:tcW w:type="dxa" w:w="7776"/>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¿Qué hace a Barre tan especial? · Beneficios · Bienvenida · Historia · Nuestro método · Props · ¿Qué es Barre?</w:t>
            </w:r>
          </w:p>
        </w:tc>
      </w:tr>
      <w:tr>
        <w:trPr>
          <w:cantSplit/>
        </w:trPr>
        <w:tc>
          <w:tcPr>
            <w:tcW w:type="dxa" w:w="1584"/>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Módulo 2</w:t>
            </w:r>
          </w:p>
        </w:tc>
        <w:tc>
          <w:tcPr>
            <w:tcW w:type="dxa" w:w="7776"/>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Alineación cadera · Alineación columna · Alineación rodilla-pies</w:t>
            </w:r>
          </w:p>
        </w:tc>
      </w:tr>
      <w:tr>
        <w:trPr>
          <w:cantSplit/>
        </w:trPr>
        <w:tc>
          <w:tcPr>
            <w:tcW w:type="dxa" w:w="158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Módulo 3</w:t>
            </w:r>
          </w:p>
        </w:tc>
        <w:tc>
          <w:tcPr>
            <w:tcW w:type="dxa" w:w="7776"/>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Posición ballet piernas · Posición brazos</w:t>
            </w:r>
          </w:p>
        </w:tc>
      </w:tr>
      <w:tr>
        <w:trPr>
          <w:cantSplit/>
        </w:trPr>
        <w:tc>
          <w:tcPr>
            <w:tcW w:type="dxa" w:w="1584"/>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Módulo 4</w:t>
            </w:r>
          </w:p>
        </w:tc>
        <w:tc>
          <w:tcPr>
            <w:tcW w:type="dxa" w:w="7776"/>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Ejercicios tren inferior · Ejercicios tren superior</w:t>
            </w:r>
          </w:p>
        </w:tc>
      </w:tr>
      <w:tr>
        <w:trPr>
          <w:cantSplit/>
        </w:trPr>
        <w:tc>
          <w:tcPr>
            <w:tcW w:type="dxa" w:w="158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Módulo 5</w:t>
            </w:r>
          </w:p>
        </w:tc>
        <w:tc>
          <w:tcPr>
            <w:tcW w:type="dxa" w:w="7776"/>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Barre cardio moves · Mini ball moves · Pilates abs</w:t>
            </w:r>
          </w:p>
        </w:tc>
      </w:tr>
      <w:tr>
        <w:trPr>
          <w:cantSplit/>
        </w:trPr>
        <w:tc>
          <w:tcPr>
            <w:tcW w:type="dxa" w:w="1584"/>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Módulo 6</w:t>
            </w:r>
          </w:p>
        </w:tc>
        <w:tc>
          <w:tcPr>
            <w:tcW w:type="dxa" w:w="7776"/>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Transición coreografía lower · Transición coreografía upper</w:t>
            </w:r>
          </w:p>
        </w:tc>
      </w:tr>
      <w:tr>
        <w:trPr>
          <w:cantSplit/>
        </w:trPr>
        <w:tc>
          <w:tcPr>
            <w:tcW w:type="dxa" w:w="158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Módulo 7</w:t>
            </w:r>
          </w:p>
        </w:tc>
        <w:tc>
          <w:tcPr>
            <w:tcW w:type="dxa" w:w="7776"/>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Creación de rutina teoría · Creación de rutina práctica tren inferior · Adaptación de rutinas de acuerdo a objetivos y duración · Creación de rutina práctica tren superior</w:t>
            </w:r>
          </w:p>
        </w:tc>
      </w:tr>
      <w:tr>
        <w:trPr>
          <w:cantSplit/>
        </w:trPr>
        <w:tc>
          <w:tcPr>
            <w:tcW w:type="dxa" w:w="1584"/>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Módulo 8</w:t>
            </w:r>
          </w:p>
        </w:tc>
        <w:tc>
          <w:tcPr>
            <w:tcW w:type="dxa" w:w="7776"/>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Práctica rutina tren inferior · Práctica rutina tren superior</w:t>
            </w:r>
          </w:p>
        </w:tc>
      </w:tr>
      <w:tr>
        <w:trPr>
          <w:cantSplit/>
        </w:trPr>
        <w:tc>
          <w:tcPr>
            <w:tcW w:type="dxa" w:w="158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Módulo 9</w:t>
            </w:r>
          </w:p>
        </w:tc>
        <w:tc>
          <w:tcPr>
            <w:tcW w:type="dxa" w:w="7776"/>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Conclusión Barre · Playlist</w:t>
            </w:r>
          </w:p>
        </w:tc>
      </w:tr>
    </w:tbl>
    <w:p>
      <w:pPr>
        <w:spacing w:after="120"/>
      </w:pPr>
    </w:p>
    <w:p>
      <w:pPr>
        <w:pStyle w:val="Heading2"/>
        <w:pageBreakBefore/>
      </w:pPr>
      <w:r>
        <w:t xml:space="preserve">Módulo 1</w:t>
      </w:r>
    </w:p>
    <w:p>
      <w:pPr>
        <w:spacing w:after="160"/>
      </w:pPr>
      <w:r>
        <w:rPr>
          <w:rFonts w:ascii="Calibri" w:cs="Calibri" w:eastAsia="Calibri" w:hAnsi="Calibri"/>
          <w:b/>
          <w:bCs/>
          <w:color w:val="5E8C8A"/>
          <w:sz w:val="22"/>
          <w:szCs w:val="22"/>
        </w:rPr>
        <w:t xml:space="preserve">¿Qué hace a Barre tan especial?  ·  Beneficios  ·  Bienvenida  ·  Historia  ·  Nuestro método  ·  Props  ·  ¿Qué es Barre?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none" w:color="FFFFFF" w:sz="0"/>
              <w:left w:val="single" w:color="B08D57" w:sz="24"/>
              <w:bottom w:val="none" w:color="FFFFFF" w:sz="0"/>
              <w:right w:val="none" w:color="FFFFFF" w:sz="0"/>
            </w:tcBorders>
            <w:shd w:fill="F4EFE4" w:color="auto" w:val="clear"/>
            <w:tcMar>
              <w:top w:type="dxa" w:w="120"/>
              <w:left w:type="dxa" w:w="200"/>
              <w:bottom w:type="dxa" w:w="100"/>
              <w:right w:type="dxa" w:w="200"/>
            </w:tcMar>
          </w:tcPr>
          <w:p>
            <w:pPr>
              <w:spacing w:after="60"/>
            </w:pPr>
            <w:r>
              <w:rPr>
                <w:rFonts w:ascii="Calibri" w:cs="Calibri" w:eastAsia="Calibri" w:hAnsi="Calibri"/>
                <w:b/>
                <w:bCs/>
                <w:color w:val="B08D57"/>
                <w:sz w:val="15"/>
                <w:szCs w:val="15"/>
              </w:rPr>
              <w:t xml:space="preserve">★ DATO ÚTIL  </w:t>
            </w:r>
            <w:r>
              <w:rPr>
                <w:rFonts w:ascii="Calibri" w:cs="Calibri" w:eastAsia="Calibri" w:hAnsi="Calibri"/>
                <w:b/>
                <w:bCs/>
                <w:color w:val="222222"/>
                <w:sz w:val="20"/>
                <w:szCs w:val="20"/>
              </w:rPr>
              <w:t xml:space="preserve">Objetivos de aprendizaje</w:t>
            </w:r>
          </w:p>
          <w:p>
            <w:pPr>
              <w:pStyle w:val="ListParagraph"/>
              <w:numPr>
                <w:ilvl w:val="0"/>
                <w:numId w:val="3"/>
              </w:numPr>
              <w:spacing w:after="40" w:line="264"/>
            </w:pPr>
            <w:r>
              <w:t xml:space="preserve">Explicar qué es barre, de dónde viene y qué la diferencia de otras disciplinas.</w:t>
            </w:r>
          </w:p>
          <w:p>
            <w:pPr>
              <w:pStyle w:val="ListParagraph"/>
              <w:numPr>
                <w:ilvl w:val="0"/>
                <w:numId w:val="3"/>
              </w:numPr>
              <w:spacing w:after="40" w:line="264"/>
            </w:pPr>
            <w:r>
              <w:t xml:space="preserve">Describir sus beneficios con base en el tipo de trabajo que propone.</w:t>
            </w:r>
          </w:p>
          <w:p>
            <w:pPr>
              <w:pStyle w:val="ListParagraph"/>
              <w:numPr>
                <w:ilvl w:val="0"/>
                <w:numId w:val="3"/>
              </w:numPr>
              <w:spacing w:after="40" w:line="264"/>
            </w:pPr>
            <w:r>
              <w:t xml:space="preserve">Conocer los props y su uso.</w:t>
            </w:r>
          </w:p>
          <w:p>
            <w:pPr>
              <w:pStyle w:val="ListParagraph"/>
              <w:numPr>
                <w:ilvl w:val="0"/>
                <w:numId w:val="3"/>
              </w:numPr>
              <w:spacing w:after="40" w:line="264"/>
            </w:pPr>
            <w:r>
              <w:t xml:space="preserve">Identificar qué aspectos del método requieren el material oficial.</w:t>
            </w:r>
          </w:p>
        </w:tc>
      </w:tr>
    </w:tbl>
    <w:p>
      <w:pPr>
        <w:spacing w:after="140"/>
      </w:pPr>
    </w:p>
    <w:p>
      <w:pPr>
        <w:pStyle w:val="Heading3"/>
        <w:keepNext/>
      </w:pPr>
      <w:r>
        <w:t xml:space="preserve">¿Qué hace a Barre tan especial?</w:t>
      </w:r>
    </w:p>
    <w:p>
      <w:pPr>
        <w:spacing w:after="100" w:line="276"/>
      </w:pPr>
      <w:r>
        <w:t xml:space="preserve">Barre ocupa un lugar único entre las disciplinas de fitness porque </w:t>
      </w:r>
      <w:r>
        <w:rPr>
          <w:b/>
          <w:bCs/>
        </w:rPr>
        <w:t xml:space="preserve">une tres tradiciones</w:t>
      </w:r>
      <w:r>
        <w:t xml:space="preserve">: la precisión postural del ballet, el control del centro de Pilates y la resistencia muscular del body sculpt. El resultado es una clase de </w:t>
      </w:r>
      <w:r>
        <w:rPr>
          <w:b/>
          <w:bCs/>
        </w:rPr>
        <w:t xml:space="preserve">bajo impacto y alta intensidad</w:t>
      </w:r>
      <w:r>
        <w:t xml:space="preserve"> que trabaja en rangos pequeños, con mucha repetición y atención al detalle.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56"/>
        <w:gridCol w:w="5904"/>
      </w:tblGrid>
      <w:tr>
        <w:trPr>
          <w:cantSplit/>
          <w:tblHeader/>
        </w:trPr>
        <w:tc>
          <w:tcPr>
            <w:tcW w:type="dxa" w:w="3456"/>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8"/>
                <w:szCs w:val="18"/>
              </w:rPr>
              <w:t xml:space="preserve">Rasgo distintivo</w:t>
            </w:r>
          </w:p>
        </w:tc>
        <w:tc>
          <w:tcPr>
            <w:tcW w:type="dxa" w:w="5904"/>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8"/>
                <w:szCs w:val="18"/>
              </w:rPr>
              <w:t xml:space="preserve">Por qué importa</w:t>
            </w:r>
          </w:p>
        </w:tc>
      </w:tr>
      <w:tr>
        <w:trPr>
          <w:cantSplit/>
        </w:trPr>
        <w:tc>
          <w:tcPr>
            <w:tcW w:type="dxa" w:w="3456"/>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Micromovimientos (pulsos de 1–3 cm)</w:t>
            </w:r>
          </w:p>
        </w:tc>
        <w:tc>
          <w:tcPr>
            <w:tcW w:type="dxa" w:w="590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Mantienen el músculo en tensión constante: alto estrés metabólico con poca carga articular</w:t>
            </w:r>
          </w:p>
        </w:tc>
      </w:tr>
      <w:tr>
        <w:trPr>
          <w:cantSplit/>
        </w:trPr>
        <w:tc>
          <w:tcPr>
            <w:tcW w:type="dxa" w:w="3456"/>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Isométricos en posiciones de ballet</w:t>
            </w:r>
          </w:p>
        </w:tc>
        <w:tc>
          <w:tcPr>
            <w:tcW w:type="dxa" w:w="5904"/>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Fuerza y resistencia postural en ángulos específicos</w:t>
            </w:r>
          </w:p>
        </w:tc>
      </w:tr>
      <w:tr>
        <w:trPr>
          <w:cantSplit/>
        </w:trPr>
        <w:tc>
          <w:tcPr>
            <w:tcW w:type="dxa" w:w="3456"/>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Uso de la barra como apoyo</w:t>
            </w:r>
          </w:p>
        </w:tc>
        <w:tc>
          <w:tcPr>
            <w:tcW w:type="dxa" w:w="590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Permite trabajar equilibrio y rangos que serían inestables sin soporte</w:t>
            </w:r>
          </w:p>
        </w:tc>
      </w:tr>
      <w:tr>
        <w:trPr>
          <w:cantSplit/>
        </w:trPr>
        <w:tc>
          <w:tcPr>
            <w:tcW w:type="dxa" w:w="3456"/>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Elongación entre bloques</w:t>
            </w:r>
          </w:p>
        </w:tc>
        <w:tc>
          <w:tcPr>
            <w:tcW w:type="dxa" w:w="5904"/>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Alterna trabajo y estiramiento del mismo grupo muscular</w:t>
            </w:r>
          </w:p>
        </w:tc>
      </w:tr>
      <w:tr>
        <w:trPr>
          <w:cantSplit/>
        </w:trPr>
        <w:tc>
          <w:tcPr>
            <w:tcW w:type="dxa" w:w="3456"/>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Atención a la alineación</w:t>
            </w:r>
          </w:p>
        </w:tc>
        <w:tc>
          <w:tcPr>
            <w:tcW w:type="dxa" w:w="590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Herencia directa del ballet y de Pilates</w:t>
            </w:r>
          </w:p>
        </w:tc>
      </w:tr>
      <w:tr>
        <w:trPr>
          <w:cantSplit/>
        </w:trPr>
        <w:tc>
          <w:tcPr>
            <w:tcW w:type="dxa" w:w="3456"/>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Música y fluidez</w:t>
            </w:r>
          </w:p>
        </w:tc>
        <w:tc>
          <w:tcPr>
            <w:tcW w:type="dxa" w:w="5904"/>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Las secuencias se construyen sobre frases musicales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none" w:color="FFFFFF" w:sz="0"/>
              <w:left w:val="single" w:color="3C7A5A" w:sz="24"/>
              <w:bottom w:val="none" w:color="FFFFFF" w:sz="0"/>
              <w:right w:val="none" w:color="FFFFFF" w:sz="0"/>
            </w:tcBorders>
            <w:shd w:fill="E7F1EC" w:color="auto" w:val="clear"/>
            <w:tcMar>
              <w:top w:type="dxa" w:w="120"/>
              <w:left w:type="dxa" w:w="200"/>
              <w:bottom w:type="dxa" w:w="100"/>
              <w:right w:type="dxa" w:w="200"/>
            </w:tcMar>
          </w:tcPr>
          <w:p>
            <w:pPr>
              <w:spacing w:after="60"/>
            </w:pPr>
            <w:r>
              <w:rPr>
                <w:rFonts w:ascii="Calibri" w:cs="Calibri" w:eastAsia="Calibri" w:hAnsi="Calibri"/>
                <w:b/>
                <w:bCs/>
                <w:color w:val="3C7A5A"/>
                <w:sz w:val="15"/>
                <w:szCs w:val="15"/>
              </w:rPr>
              <w:t xml:space="preserve">“ CUE CLAVE  </w:t>
            </w:r>
            <w:r>
              <w:rPr>
                <w:rFonts w:ascii="Calibri" w:cs="Calibri" w:eastAsia="Calibri" w:hAnsi="Calibri"/>
                <w:b/>
                <w:bCs/>
                <w:color w:val="222222"/>
                <w:sz w:val="20"/>
                <w:szCs w:val="20"/>
              </w:rPr>
              <w:t xml:space="preserve">La «quemazón» en barre</w:t>
            </w:r>
          </w:p>
          <w:p>
            <w:pPr>
              <w:spacing w:after="60" w:line="264"/>
            </w:pPr>
            <w:r>
              <w:t xml:space="preserve">El temblor y la quemazón al final de una serie de pulsos son señales normales de fatiga muscular (estrés metabólico). El dolor articular, en cambio, nunca es parte del método: indica cambiar el rango o la posición.</w:t>
            </w:r>
          </w:p>
        </w:tc>
      </w:tr>
    </w:tbl>
    <w:p>
      <w:pPr>
        <w:spacing w:after="140"/>
      </w:pPr>
    </w:p>
    <w:p>
      <w:pPr>
        <w:pStyle w:val="Heading3"/>
        <w:keepNext/>
      </w:pPr>
      <w:r>
        <w:t xml:space="preserve">Beneficios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68"/>
        <w:gridCol w:w="6192"/>
      </w:tblGrid>
      <w:tr>
        <w:trPr>
          <w:cantSplit/>
          <w:tblHeader/>
        </w:trPr>
        <w:tc>
          <w:tcPr>
            <w:tcW w:type="dxa" w:w="3168"/>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8"/>
                <w:szCs w:val="18"/>
              </w:rPr>
              <w:t xml:space="preserve">Beneficio</w:t>
            </w:r>
          </w:p>
        </w:tc>
        <w:tc>
          <w:tcPr>
            <w:tcW w:type="dxa" w:w="6192"/>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8"/>
                <w:szCs w:val="18"/>
              </w:rPr>
              <w:t xml:space="preserve">Mecanismo</w:t>
            </w:r>
          </w:p>
        </w:tc>
      </w:tr>
      <w:tr>
        <w:trPr>
          <w:cantSplit/>
        </w:trPr>
        <w:tc>
          <w:tcPr>
            <w:tcW w:type="dxa" w:w="3168"/>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Fuerza y resistencia muscular</w:t>
            </w:r>
          </w:p>
        </w:tc>
        <w:tc>
          <w:tcPr>
            <w:tcW w:type="dxa" w:w="6192"/>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Series largas de pulsos e isométricos llevan al músculo cerca de la fatiga</w:t>
            </w:r>
          </w:p>
        </w:tc>
      </w:tr>
      <w:tr>
        <w:trPr>
          <w:cantSplit/>
        </w:trPr>
        <w:tc>
          <w:tcPr>
            <w:tcW w:type="dxa" w:w="3168"/>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Tonificación y definición</w:t>
            </w:r>
          </w:p>
        </w:tc>
        <w:tc>
          <w:tcPr>
            <w:tcW w:type="dxa" w:w="6192"/>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Hipertrofia ligera + resistencia; combinada con hábitos que favorezcan la pérdida de grasa</w:t>
            </w:r>
          </w:p>
        </w:tc>
      </w:tr>
      <w:tr>
        <w:trPr>
          <w:cantSplit/>
        </w:trPr>
        <w:tc>
          <w:tcPr>
            <w:tcW w:type="dxa" w:w="3168"/>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Postura</w:t>
            </w:r>
          </w:p>
        </w:tc>
        <w:tc>
          <w:tcPr>
            <w:tcW w:type="dxa" w:w="6192"/>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Trabajo constante de alineación de columna, pelvis y hombros</w:t>
            </w:r>
          </w:p>
        </w:tc>
      </w:tr>
      <w:tr>
        <w:trPr>
          <w:cantSplit/>
        </w:trPr>
        <w:tc>
          <w:tcPr>
            <w:tcW w:type="dxa" w:w="3168"/>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Estabilidad y equilibrio</w:t>
            </w:r>
          </w:p>
        </w:tc>
        <w:tc>
          <w:tcPr>
            <w:tcW w:type="dxa" w:w="6192"/>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Ejercicios sobre una pierna y en relevé, primero con apoyo y luego sin él</w:t>
            </w:r>
          </w:p>
        </w:tc>
      </w:tr>
      <w:tr>
        <w:trPr>
          <w:cantSplit/>
        </w:trPr>
        <w:tc>
          <w:tcPr>
            <w:tcW w:type="dxa" w:w="3168"/>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Movilidad y flexibilidad</w:t>
            </w:r>
          </w:p>
        </w:tc>
        <w:tc>
          <w:tcPr>
            <w:tcW w:type="dxa" w:w="6192"/>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Elongaciones intercaladas y rangos amplios de cadera</w:t>
            </w:r>
          </w:p>
        </w:tc>
      </w:tr>
      <w:tr>
        <w:trPr>
          <w:cantSplit/>
        </w:trPr>
        <w:tc>
          <w:tcPr>
            <w:tcW w:type="dxa" w:w="3168"/>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Bajo impacto</w:t>
            </w:r>
          </w:p>
        </w:tc>
        <w:tc>
          <w:tcPr>
            <w:tcW w:type="dxa" w:w="6192"/>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Apto para muchas personas con articulaciones sensibles</w:t>
            </w:r>
          </w:p>
        </w:tc>
      </w:tr>
      <w:tr>
        <w:trPr>
          <w:cantSplit/>
        </w:trPr>
        <w:tc>
          <w:tcPr>
            <w:tcW w:type="dxa" w:w="3168"/>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Conexión cuerpo-mente</w:t>
            </w:r>
          </w:p>
        </w:tc>
        <w:tc>
          <w:tcPr>
            <w:tcW w:type="dxa" w:w="6192"/>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Concentración en la precisión y la respiración</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none" w:color="FFFFFF" w:sz="0"/>
              <w:left w:val="single" w:color="B08D57" w:sz="24"/>
              <w:bottom w:val="none" w:color="FFFFFF" w:sz="0"/>
              <w:right w:val="none" w:color="FFFFFF" w:sz="0"/>
            </w:tcBorders>
            <w:shd w:fill="F4EFE4" w:color="auto" w:val="clear"/>
            <w:tcMar>
              <w:top w:type="dxa" w:w="120"/>
              <w:left w:type="dxa" w:w="200"/>
              <w:bottom w:type="dxa" w:w="100"/>
              <w:right w:type="dxa" w:w="200"/>
            </w:tcMar>
          </w:tcPr>
          <w:p>
            <w:pPr>
              <w:spacing w:after="60"/>
            </w:pPr>
            <w:r>
              <w:rPr>
                <w:rFonts w:ascii="Calibri" w:cs="Calibri" w:eastAsia="Calibri" w:hAnsi="Calibri"/>
                <w:b/>
                <w:bCs/>
                <w:color w:val="B08D57"/>
                <w:sz w:val="15"/>
                <w:szCs w:val="15"/>
              </w:rPr>
              <w:t xml:space="preserve">★ DATO ÚTIL  </w:t>
            </w:r>
            <w:r>
              <w:rPr>
                <w:rFonts w:ascii="Calibri" w:cs="Calibri" w:eastAsia="Calibri" w:hAnsi="Calibri"/>
                <w:b/>
                <w:bCs/>
                <w:color w:val="222222"/>
                <w:sz w:val="20"/>
                <w:szCs w:val="20"/>
              </w:rPr>
              <w:t xml:space="preserve">Lenguaje responsable</w:t>
            </w:r>
          </w:p>
          <w:p>
            <w:pPr>
              <w:spacing w:after="60" w:line="264"/>
            </w:pPr>
            <w:r>
              <w:t xml:space="preserve">Evita prometer «músculos largos de bailarina»: la longitud de un músculo depende de sus inserciones. Habla de fuerza, postura, control y bienestar.</w:t>
            </w:r>
          </w:p>
        </w:tc>
      </w:tr>
    </w:tbl>
    <w:p>
      <w:pPr>
        <w:spacing w:after="140"/>
      </w:pPr>
    </w:p>
    <w:p>
      <w:pPr>
        <w:pStyle w:val="Heading3"/>
        <w:keepNext/>
      </w:pPr>
      <w:r>
        <w:t xml:space="preserve">Bienvenida</w:t>
      </w:r>
    </w:p>
    <w:p>
      <w:pPr>
        <w:spacing w:after="100" w:line="276"/>
      </w:pPr>
      <w:r>
        <w:t xml:space="preserve">Bienvenida a la sección de Barre. Aquí aprenderás la disciplina desde cero, como alumna y como futura instructora. Estudiarás primero la </w:t>
      </w:r>
      <w:r>
        <w:rPr>
          <w:b/>
          <w:bCs/>
        </w:rPr>
        <w:t xml:space="preserve">alineación</w:t>
      </w:r>
      <w:r>
        <w:t xml:space="preserve">, después el </w:t>
      </w:r>
      <w:r>
        <w:rPr>
          <w:b/>
          <w:bCs/>
        </w:rPr>
        <w:t xml:space="preserve">vocabulario del ballet</w:t>
      </w:r>
      <w:r>
        <w:t xml:space="preserve">, luego los </w:t>
      </w:r>
      <w:r>
        <w:rPr>
          <w:b/>
          <w:bCs/>
        </w:rPr>
        <w:t xml:space="preserve">ejercicios</w:t>
      </w:r>
      <w:r>
        <w:t xml:space="preserve"> y, finalmente, cómo </w:t>
      </w:r>
      <w:r>
        <w:rPr>
          <w:b/>
          <w:bCs/>
        </w:rPr>
        <w:t xml:space="preserve">unirlos en coreografías</w:t>
      </w:r>
      <w:r>
        <w:t xml:space="preserve"> y rutinas completas.</w:t>
      </w:r>
    </w:p>
    <w:p>
      <w:pPr>
        <w:pStyle w:val="Heading4"/>
        <w:keepNext/>
      </w:pPr>
      <w:r>
        <w:t xml:space="preserve">Cómo avanzar en esta sección</w:t>
      </w:r>
    </w:p>
    <w:p>
      <w:pPr>
        <w:pStyle w:val="ListParagraph"/>
        <w:numPr>
          <w:ilvl w:val="0"/>
          <w:numId w:val="91"/>
        </w:numPr>
        <w:spacing w:after="40" w:line="264"/>
      </w:pPr>
      <w:r>
        <w:t xml:space="preserve">Practica cada posición de ballet frente a un espejo antes de agregar movimiento.</w:t>
      </w:r>
    </w:p>
    <w:p>
      <w:pPr>
        <w:pStyle w:val="ListParagraph"/>
        <w:numPr>
          <w:ilvl w:val="0"/>
          <w:numId w:val="91"/>
        </w:numPr>
        <w:spacing w:after="40" w:line="264"/>
      </w:pPr>
      <w:r>
        <w:t xml:space="preserve">Aprende primero cada ejercicio en su forma básica; luego agrega pulsos, isométricos y brazos.</w:t>
      </w:r>
    </w:p>
    <w:p>
      <w:pPr>
        <w:pStyle w:val="ListParagraph"/>
        <w:numPr>
          <w:ilvl w:val="0"/>
          <w:numId w:val="91"/>
        </w:numPr>
        <w:spacing w:after="40" w:line="264"/>
      </w:pPr>
      <w:r>
        <w:t xml:space="preserve">Graba tus transiciones y verifica que no haya pausas largas.</w:t>
      </w:r>
    </w:p>
    <w:p>
      <w:pPr>
        <w:pStyle w:val="ListParagraph"/>
        <w:numPr>
          <w:ilvl w:val="0"/>
          <w:numId w:val="91"/>
        </w:numPr>
        <w:spacing w:after="40" w:line="264"/>
      </w:pPr>
      <w:r>
        <w:t xml:space="preserve">Responde cada evaluación de módulo.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none" w:color="FFFFFF" w:sz="0"/>
              <w:left w:val="single" w:color="C38A2E" w:sz="24"/>
              <w:bottom w:val="none" w:color="FFFFFF" w:sz="0"/>
              <w:right w:val="none" w:color="FFFFFF" w:sz="0"/>
            </w:tcBorders>
            <w:shd w:fill="FBF1DE" w:color="auto" w:val="clear"/>
            <w:tcMar>
              <w:top w:type="dxa" w:w="120"/>
              <w:left w:type="dxa" w:w="200"/>
              <w:bottom w:type="dxa" w:w="100"/>
              <w:right w:type="dxa" w:w="200"/>
            </w:tcMar>
          </w:tcPr>
          <w:p>
            <w:pPr>
              <w:spacing w:after="60"/>
            </w:pPr>
            <w:r>
              <w:rPr>
                <w:rFonts w:ascii="Calibri" w:cs="Calibri" w:eastAsia="Calibri" w:hAnsi="Calibri"/>
                <w:b/>
                <w:bCs/>
                <w:color w:val="C38A2E"/>
                <w:sz w:val="15"/>
                <w:szCs w:val="15"/>
              </w:rPr>
              <w:t xml:space="preserve">◆ MATERIAL OFICIAL  </w:t>
            </w:r>
            <w:r>
              <w:rPr>
                <w:rFonts w:ascii="Calibri" w:cs="Calibri" w:eastAsia="Calibri" w:hAnsi="Calibri"/>
                <w:b/>
                <w:bCs/>
                <w:color w:val="222222"/>
                <w:sz w:val="20"/>
                <w:szCs w:val="20"/>
              </w:rPr>
              <w:t xml:space="preserve">Requiere material oficial TBM</w:t>
            </w:r>
          </w:p>
          <w:p>
            <w:pPr>
              <w:spacing w:after="60" w:line="264"/>
            </w:pPr>
            <w:r>
              <w:t xml:space="preserve">Este libro no reproduce ni inventa contenido propietario del método TBM sobre «Bienvenida (Barre)». Completa estos puntos con el manual, los videos o la capacitación oficial:</w:t>
            </w:r>
          </w:p>
          <w:p>
            <w:pPr>
              <w:pStyle w:val="ListParagraph"/>
              <w:numPr>
                <w:ilvl w:val="0"/>
                <w:numId w:val="3"/>
              </w:numPr>
              <w:spacing w:after="40" w:line="264"/>
            </w:pPr>
            <w:r>
              <w:t xml:space="preserve">Mensaje de bienvenida y filosofía oficial de la formación.</w:t>
            </w:r>
          </w:p>
          <w:p>
            <w:pPr>
              <w:pStyle w:val="ListParagraph"/>
              <w:numPr>
                <w:ilvl w:val="0"/>
                <w:numId w:val="3"/>
              </w:numPr>
              <w:spacing w:after="40" w:line="264"/>
            </w:pPr>
            <w:r>
              <w:t xml:space="preserve">Calendario, requisitos y entregables oficiales.</w:t>
            </w:r>
          </w:p>
        </w:tc>
      </w:tr>
    </w:tbl>
    <w:p>
      <w:pPr>
        <w:spacing w:after="140"/>
      </w:pPr>
    </w:p>
    <w:p>
      <w:pPr>
        <w:pStyle w:val="Heading3"/>
        <w:keepNext/>
      </w:pPr>
      <w:r>
        <w:t xml:space="preserve">Historia</w:t>
      </w:r>
    </w:p>
    <w:p>
      <w:pPr>
        <w:keepNext/>
        <w:spacing w:after="40" w:before="80"/>
        <w:jc w:val="center"/>
      </w:pPr>
      <w:r>
        <w:drawing>
          <wp:inline distT="0" distB="0" distL="0" distR="0">
            <wp:extent cx="5762625" cy="2057400"/>
            <wp:effectExtent t="0" r="0" b="0" l="0"/>
            <wp:docPr id="1" name="d_tl_barre" descr="d_tl_barre" title="d_tl_bar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5762625" cy="2057400"/>
                    </a:xfrm>
                    <a:prstGeom prst="rect">
                      <a:avLst/>
                    </a:prstGeom>
                  </pic:spPr>
                </pic:pic>
              </a:graphicData>
            </a:graphic>
          </wp:inline>
        </w:drawing>
      </w:r>
    </w:p>
    <w:p>
      <w:pPr>
        <w:spacing w:after="180"/>
        <w:jc w:val="center"/>
      </w:pPr>
      <w:r>
        <w:rPr>
          <w:i/>
          <w:iCs/>
          <w:color w:val="6B6B6B"/>
          <w:sz w:val="17"/>
          <w:szCs w:val="17"/>
        </w:rPr>
        <w:t xml:space="preserve">Figura. Línea de tiempo de barre (hitos generales).</w:t>
      </w:r>
    </w:p>
    <w:p>
      <w:pPr>
        <w:spacing w:after="100" w:line="276"/>
      </w:pPr>
      <w:r>
        <w:t xml:space="preserve">El origen de barre como disciplina de fitness se atribuye a </w:t>
      </w:r>
      <w:r>
        <w:rPr>
          <w:b/>
          <w:bCs/>
        </w:rPr>
        <w:t xml:space="preserve">Lotte Berk</w:t>
      </w:r>
      <w:r>
        <w:t xml:space="preserve"> (1913–2003), bailarina alemana que se estableció en Londres. Tras una lesión de espalda, combinó su formación en danza con ejercicios de rehabilitación y en </w:t>
      </w:r>
      <w:r>
        <w:rPr>
          <w:b/>
          <w:bCs/>
        </w:rPr>
        <w:t xml:space="preserve">1959</w:t>
      </w:r>
      <w:r>
        <w:t xml:space="preserve"> abrió su estudio en Londres, donde el método se volvió muy popular.</w:t>
      </w:r>
    </w:p>
    <w:p>
      <w:pPr>
        <w:spacing w:after="100" w:line="276"/>
      </w:pPr>
      <w:r>
        <w:t xml:space="preserve">En </w:t>
      </w:r>
      <w:r>
        <w:rPr>
          <w:b/>
          <w:bCs/>
        </w:rPr>
        <w:t xml:space="preserve">1971</w:t>
      </w:r>
      <w:r>
        <w:t xml:space="preserve">, Lydia Bach llevó el método Lotte Berk a Nueva York. Décadas después, varias instructoras formadas en esa escuela fundaron sus propios estudios y marcas a finales de los años noventa y principios de los 2000 (entre ellas Pure Barre, The Bar Method, Core Fusion y Physique 57), lo que expandió barre por todo el mundo.</w:t>
      </w:r>
    </w:p>
    <w:p>
      <w:pPr>
        <w:spacing w:after="100" w:line="276"/>
      </w:pPr>
      <w:r>
        <w:t xml:space="preserve">Con el tiempo, barre incorporó principios de Pilates, entrenamiento funcional, pesos ligeros y props como la mini ball y las bandas, dando lugar a muchos estilos: clásico (más ballet), atlético (más cardio y fuerza) y fusión.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none" w:color="FFFFFF" w:sz="0"/>
              <w:left w:val="single" w:color="1F3A5F" w:sz="24"/>
              <w:bottom w:val="none" w:color="FFFFFF" w:sz="0"/>
              <w:right w:val="none" w:color="FFFFFF" w:sz="0"/>
            </w:tcBorders>
            <w:shd w:fill="EAF0F5" w:color="auto" w:val="clear"/>
            <w:tcMar>
              <w:top w:type="dxa" w:w="120"/>
              <w:left w:type="dxa" w:w="200"/>
              <w:bottom w:type="dxa" w:w="100"/>
              <w:right w:type="dxa" w:w="200"/>
            </w:tcMar>
          </w:tcPr>
          <w:p>
            <w:pPr>
              <w:spacing w:after="60"/>
            </w:pPr>
            <w:r>
              <w:rPr>
                <w:rFonts w:ascii="Calibri" w:cs="Calibri" w:eastAsia="Calibri" w:hAnsi="Calibri"/>
                <w:b/>
                <w:bCs/>
                <w:color w:val="1F3A5F"/>
                <w:sz w:val="15"/>
                <w:szCs w:val="15"/>
              </w:rPr>
              <w:t xml:space="preserve">FUNDAMENTO GENERAL  </w:t>
            </w:r>
            <w:r>
              <w:rPr>
                <w:rFonts w:ascii="Calibri" w:cs="Calibri" w:eastAsia="Calibri" w:hAnsi="Calibri"/>
                <w:b/>
                <w:bCs/>
                <w:color w:val="222222"/>
                <w:sz w:val="20"/>
                <w:szCs w:val="20"/>
              </w:rPr>
              <w:t xml:space="preserve">Nota sobre las fuentes</w:t>
            </w:r>
          </w:p>
          <w:p>
            <w:pPr>
              <w:spacing w:after="60" w:line="264"/>
            </w:pPr>
            <w:r>
              <w:t xml:space="preserve">Las fechas y nombres anteriores corresponden a la historia general de barre. La historia del método TBM y su propia versión de barre se estudian en el material oficial.</w:t>
            </w:r>
          </w:p>
        </w:tc>
      </w:tr>
    </w:tbl>
    <w:p>
      <w:pPr>
        <w:spacing w:after="140"/>
      </w:pPr>
    </w:p>
    <w:p>
      <w:pPr>
        <w:pStyle w:val="Heading3"/>
        <w:keepNext/>
      </w:pPr>
      <w:r>
        <w:t xml:space="preserve">Nuestro método</w:t>
      </w:r>
    </w:p>
    <w:p>
      <w:pPr>
        <w:spacing w:after="100" w:line="276"/>
      </w:pPr>
      <w:r>
        <w:t xml:space="preserve">Este tema corresponde a la propuesta específica del método TBM. Para no inventar contenido propietario, este libro ofrece un </w:t>
      </w:r>
      <w:r>
        <w:rPr>
          <w:b/>
          <w:bCs/>
        </w:rPr>
        <w:t xml:space="preserve">marco para analizar cualquier método de barre</w:t>
      </w:r>
      <w:r>
        <w:t xml:space="preserve"> que podrás completar con la información oficial.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752"/>
        <w:gridCol w:w="4608"/>
      </w:tblGrid>
      <w:tr>
        <w:trPr>
          <w:cantSplit/>
          <w:tblHeader/>
        </w:trPr>
        <w:tc>
          <w:tcPr>
            <w:tcW w:type="dxa" w:w="4752"/>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8"/>
                <w:szCs w:val="18"/>
              </w:rPr>
              <w:t xml:space="preserve">Pregunta para analizar el método</w:t>
            </w:r>
          </w:p>
        </w:tc>
        <w:tc>
          <w:tcPr>
            <w:tcW w:type="dxa" w:w="4608"/>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8"/>
                <w:szCs w:val="18"/>
              </w:rPr>
              <w:t xml:space="preserve">Tu respuesta (con el material oficial)</w:t>
            </w:r>
          </w:p>
        </w:tc>
      </w:tr>
      <w:tr>
        <w:trPr>
          <w:cantSplit/>
        </w:trPr>
        <w:tc>
          <w:tcPr>
            <w:tcW w:type="dxa" w:w="4752"/>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¿Cuál es su filosofía y a quién se dirige?</w:t>
            </w:r>
          </w:p>
        </w:tc>
        <w:tc>
          <w:tcPr>
            <w:tcW w:type="dxa" w:w="4608"/>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 </w:t>
            </w:r>
          </w:p>
        </w:tc>
      </w:tr>
      <w:tr>
        <w:trPr>
          <w:cantSplit/>
        </w:trPr>
        <w:tc>
          <w:tcPr>
            <w:tcW w:type="dxa" w:w="4752"/>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¿Qué postura de pelvis enseña (neutra, tuck, ambas)?</w:t>
            </w:r>
          </w:p>
        </w:tc>
        <w:tc>
          <w:tcPr>
            <w:tcW w:type="dxa" w:w="4608"/>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 </w:t>
            </w:r>
          </w:p>
        </w:tc>
      </w:tr>
      <w:tr>
        <w:trPr>
          <w:cantSplit/>
        </w:trPr>
        <w:tc>
          <w:tcPr>
            <w:tcW w:type="dxa" w:w="4752"/>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¿Qué estructura de clase utiliza?</w:t>
            </w:r>
          </w:p>
        </w:tc>
        <w:tc>
          <w:tcPr>
            <w:tcW w:type="dxa" w:w="4608"/>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 </w:t>
            </w:r>
          </w:p>
        </w:tc>
      </w:tr>
      <w:tr>
        <w:trPr>
          <w:cantSplit/>
        </w:trPr>
        <w:tc>
          <w:tcPr>
            <w:tcW w:type="dxa" w:w="4752"/>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¿Qué props son oficiales?</w:t>
            </w:r>
          </w:p>
        </w:tc>
        <w:tc>
          <w:tcPr>
            <w:tcW w:type="dxa" w:w="4608"/>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 </w:t>
            </w:r>
          </w:p>
        </w:tc>
      </w:tr>
      <w:tr>
        <w:trPr>
          <w:cantSplit/>
        </w:trPr>
        <w:tc>
          <w:tcPr>
            <w:tcW w:type="dxa" w:w="4752"/>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¿Qué tipo de música y BPM?</w:t>
            </w:r>
          </w:p>
        </w:tc>
        <w:tc>
          <w:tcPr>
            <w:tcW w:type="dxa" w:w="4608"/>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 </w:t>
            </w:r>
          </w:p>
        </w:tc>
      </w:tr>
      <w:tr>
        <w:trPr>
          <w:cantSplit/>
        </w:trPr>
        <w:tc>
          <w:tcPr>
            <w:tcW w:type="dxa" w:w="4752"/>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¿Qué lo diferencia de otros métodos de barre?</w:t>
            </w:r>
          </w:p>
        </w:tc>
        <w:tc>
          <w:tcPr>
            <w:tcW w:type="dxa" w:w="4608"/>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 </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none" w:color="FFFFFF" w:sz="0"/>
              <w:left w:val="single" w:color="C38A2E" w:sz="24"/>
              <w:bottom w:val="none" w:color="FFFFFF" w:sz="0"/>
              <w:right w:val="none" w:color="FFFFFF" w:sz="0"/>
            </w:tcBorders>
            <w:shd w:fill="FBF1DE" w:color="auto" w:val="clear"/>
            <w:tcMar>
              <w:top w:type="dxa" w:w="120"/>
              <w:left w:type="dxa" w:w="200"/>
              <w:bottom w:type="dxa" w:w="100"/>
              <w:right w:type="dxa" w:w="200"/>
            </w:tcMar>
          </w:tcPr>
          <w:p>
            <w:pPr>
              <w:spacing w:after="60"/>
            </w:pPr>
            <w:r>
              <w:rPr>
                <w:rFonts w:ascii="Calibri" w:cs="Calibri" w:eastAsia="Calibri" w:hAnsi="Calibri"/>
                <w:b/>
                <w:bCs/>
                <w:color w:val="C38A2E"/>
                <w:sz w:val="15"/>
                <w:szCs w:val="15"/>
              </w:rPr>
              <w:t xml:space="preserve">◆ MATERIAL OFICIAL  </w:t>
            </w:r>
            <w:r>
              <w:rPr>
                <w:rFonts w:ascii="Calibri" w:cs="Calibri" w:eastAsia="Calibri" w:hAnsi="Calibri"/>
                <w:b/>
                <w:bCs/>
                <w:color w:val="222222"/>
                <w:sz w:val="20"/>
                <w:szCs w:val="20"/>
              </w:rPr>
              <w:t xml:space="preserve">Requiere material oficial TBM</w:t>
            </w:r>
          </w:p>
          <w:p>
            <w:pPr>
              <w:spacing w:after="60" w:line="264"/>
            </w:pPr>
            <w:r>
              <w:t xml:space="preserve">Este libro no reproduce ni inventa contenido propietario del método TBM sobre «Nuestro método (Barre)». Completa estos puntos con el manual, los videos o la capacitación oficial:</w:t>
            </w:r>
          </w:p>
          <w:p>
            <w:pPr>
              <w:pStyle w:val="ListParagraph"/>
              <w:numPr>
                <w:ilvl w:val="0"/>
                <w:numId w:val="3"/>
              </w:numPr>
              <w:spacing w:after="40" w:line="264"/>
            </w:pPr>
            <w:r>
              <w:t xml:space="preserve">Filosofía, pilares y diferenciadores del barre de TBM.</w:t>
            </w:r>
          </w:p>
          <w:p>
            <w:pPr>
              <w:pStyle w:val="ListParagraph"/>
              <w:numPr>
                <w:ilvl w:val="0"/>
                <w:numId w:val="3"/>
              </w:numPr>
              <w:spacing w:after="40" w:line="264"/>
            </w:pPr>
            <w:r>
              <w:t xml:space="preserve">Postura pélvica oficial y su justificación.</w:t>
            </w:r>
          </w:p>
          <w:p>
            <w:pPr>
              <w:pStyle w:val="ListParagraph"/>
              <w:numPr>
                <w:ilvl w:val="0"/>
                <w:numId w:val="3"/>
              </w:numPr>
              <w:spacing w:after="40" w:line="264"/>
            </w:pPr>
            <w:r>
              <w:t xml:space="preserve">Estructura y nombres oficiales de bloques.</w:t>
            </w:r>
          </w:p>
          <w:p>
            <w:pPr>
              <w:pStyle w:val="ListParagraph"/>
              <w:numPr>
                <w:ilvl w:val="0"/>
                <w:numId w:val="3"/>
              </w:numPr>
              <w:spacing w:after="40" w:line="264"/>
            </w:pPr>
            <w:r>
              <w:t xml:space="preserve">Secuencias firma.</w:t>
            </w:r>
          </w:p>
          <w:p>
            <w:pPr>
              <w:pStyle w:val="ListParagraph"/>
              <w:numPr>
                <w:ilvl w:val="0"/>
                <w:numId w:val="3"/>
              </w:numPr>
              <w:spacing w:after="40" w:line="264"/>
            </w:pPr>
            <w:r>
              <w:t xml:space="preserve">Estándares de evaluación.</w:t>
            </w:r>
          </w:p>
        </w:tc>
      </w:tr>
    </w:tbl>
    <w:p>
      <w:pPr>
        <w:spacing w:after="140"/>
      </w:pPr>
    </w:p>
    <w:p>
      <w:pPr>
        <w:pStyle w:val="Heading3"/>
        <w:keepNext/>
      </w:pPr>
      <w:r>
        <w:t xml:space="preserve">Props</w:t>
      </w:r>
    </w:p>
    <w:p>
      <w:pPr>
        <w:keepNext/>
        <w:spacing w:after="40" w:before="80"/>
        <w:jc w:val="center"/>
      </w:pPr>
      <w:r>
        <w:drawing>
          <wp:inline distT="0" distB="0" distL="0" distR="0">
            <wp:extent cx="5762625" cy="1266825"/>
            <wp:effectExtent t="0" r="0" b="0" l="0"/>
            <wp:docPr id="1" name="d_props_barre" descr="d_props_barre" title="d_props_bar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5762625" cy="1266825"/>
                    </a:xfrm>
                    <a:prstGeom prst="rect">
                      <a:avLst/>
                    </a:prstGeom>
                  </pic:spPr>
                </pic:pic>
              </a:graphicData>
            </a:graphic>
          </wp:inline>
        </w:drawing>
      </w:r>
    </w:p>
    <w:p>
      <w:pPr>
        <w:spacing w:after="180"/>
        <w:jc w:val="center"/>
      </w:pPr>
      <w:r>
        <w:rPr>
          <w:i/>
          <w:iCs/>
          <w:color w:val="6B6B6B"/>
          <w:sz w:val="17"/>
          <w:szCs w:val="17"/>
        </w:rPr>
        <w:t xml:space="preserve">Figura. Props habituales en barre.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4"/>
        <w:gridCol w:w="3024"/>
        <w:gridCol w:w="4032"/>
      </w:tblGrid>
      <w:tr>
        <w:trPr>
          <w:cantSplit/>
          <w:tblHeader/>
        </w:trPr>
        <w:tc>
          <w:tcPr>
            <w:tcW w:type="dxa" w:w="2304"/>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8"/>
                <w:szCs w:val="18"/>
              </w:rPr>
              <w:t xml:space="preserve">Prop</w:t>
            </w:r>
          </w:p>
        </w:tc>
        <w:tc>
          <w:tcPr>
            <w:tcW w:type="dxa" w:w="3024"/>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8"/>
                <w:szCs w:val="18"/>
              </w:rPr>
              <w:t xml:space="preserve">Características</w:t>
            </w:r>
          </w:p>
        </w:tc>
        <w:tc>
          <w:tcPr>
            <w:tcW w:type="dxa" w:w="4032"/>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8"/>
                <w:szCs w:val="18"/>
              </w:rPr>
              <w:t xml:space="preserve">Usos principales</w:t>
            </w:r>
          </w:p>
        </w:tc>
      </w:tr>
      <w:tr>
        <w:trPr>
          <w:cantSplit/>
        </w:trPr>
        <w:tc>
          <w:tcPr>
            <w:tcW w:type="dxa" w:w="230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Barra</w:t>
            </w:r>
          </w:p>
        </w:tc>
        <w:tc>
          <w:tcPr>
            <w:tcW w:type="dxa" w:w="302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Altura aproximada de la cintura; fija o portátil</w:t>
            </w:r>
          </w:p>
        </w:tc>
        <w:tc>
          <w:tcPr>
            <w:tcW w:type="dxa" w:w="4032"/>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Apoyo para equilibrio, fold-over, pliés, estiramientos</w:t>
            </w:r>
          </w:p>
        </w:tc>
      </w:tr>
      <w:tr>
        <w:trPr>
          <w:cantSplit/>
        </w:trPr>
        <w:tc>
          <w:tcPr>
            <w:tcW w:type="dxa" w:w="2304"/>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Mancuernas ligeras</w:t>
            </w:r>
          </w:p>
        </w:tc>
        <w:tc>
          <w:tcPr>
            <w:tcW w:type="dxa" w:w="3024"/>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0.5–2 kg</w:t>
            </w:r>
          </w:p>
        </w:tc>
        <w:tc>
          <w:tcPr>
            <w:tcW w:type="dxa" w:w="4032"/>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Series largas de brazos</w:t>
            </w:r>
          </w:p>
        </w:tc>
      </w:tr>
      <w:tr>
        <w:trPr>
          <w:cantSplit/>
        </w:trPr>
        <w:tc>
          <w:tcPr>
            <w:tcW w:type="dxa" w:w="230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Mini ball (pelota blanda)</w:t>
            </w:r>
          </w:p>
        </w:tc>
        <w:tc>
          <w:tcPr>
            <w:tcW w:type="dxa" w:w="302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20–25 cm, parcialmente inflada</w:t>
            </w:r>
          </w:p>
        </w:tc>
        <w:tc>
          <w:tcPr>
            <w:tcW w:type="dxa" w:w="4032"/>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Squeeze de aductores, apoyo en abdominales, inestabilidad</w:t>
            </w:r>
          </w:p>
        </w:tc>
      </w:tr>
      <w:tr>
        <w:trPr>
          <w:cantSplit/>
        </w:trPr>
        <w:tc>
          <w:tcPr>
            <w:tcW w:type="dxa" w:w="2304"/>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Banda de resistencia</w:t>
            </w:r>
          </w:p>
        </w:tc>
        <w:tc>
          <w:tcPr>
            <w:tcW w:type="dxa" w:w="3024"/>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Larga o en loop</w:t>
            </w:r>
          </w:p>
        </w:tc>
        <w:tc>
          <w:tcPr>
            <w:tcW w:type="dxa" w:w="4032"/>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Brazos, abducción de cadera, estiramientos asistidos</w:t>
            </w:r>
          </w:p>
        </w:tc>
      </w:tr>
      <w:tr>
        <w:trPr>
          <w:cantSplit/>
        </w:trPr>
        <w:tc>
          <w:tcPr>
            <w:tcW w:type="dxa" w:w="230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Mat</w:t>
            </w:r>
          </w:p>
        </w:tc>
        <w:tc>
          <w:tcPr>
            <w:tcW w:type="dxa" w:w="302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Antideslizante</w:t>
            </w:r>
          </w:p>
        </w:tc>
        <w:tc>
          <w:tcPr>
            <w:tcW w:type="dxa" w:w="4032"/>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Abdominales, trabajo de glúteo en suelo</w:t>
            </w:r>
          </w:p>
        </w:tc>
      </w:tr>
      <w:tr>
        <w:trPr>
          <w:cantSplit/>
        </w:trPr>
        <w:tc>
          <w:tcPr>
            <w:tcW w:type="dxa" w:w="2304"/>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Tobilleras con peso (opcional)</w:t>
            </w:r>
          </w:p>
        </w:tc>
        <w:tc>
          <w:tcPr>
            <w:tcW w:type="dxa" w:w="3024"/>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0.5–1 kg</w:t>
            </w:r>
          </w:p>
        </w:tc>
        <w:tc>
          <w:tcPr>
            <w:tcW w:type="dxa" w:w="4032"/>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Glúteo en fold-over o cuadrupedia</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none" w:color="FFFFFF" w:sz="0"/>
              <w:left w:val="single" w:color="B5452F" w:sz="24"/>
              <w:bottom w:val="none" w:color="FFFFFF" w:sz="0"/>
              <w:right w:val="none" w:color="FFFFFF" w:sz="0"/>
            </w:tcBorders>
            <w:shd w:fill="F8E6E1" w:color="auto" w:val="clear"/>
            <w:tcMar>
              <w:top w:type="dxa" w:w="120"/>
              <w:left w:type="dxa" w:w="200"/>
              <w:bottom w:type="dxa" w:w="100"/>
              <w:right w:type="dxa" w:w="200"/>
            </w:tcMar>
          </w:tcPr>
          <w:p>
            <w:pPr>
              <w:spacing w:after="60"/>
            </w:pPr>
            <w:r>
              <w:rPr>
                <w:rFonts w:ascii="Calibri" w:cs="Calibri" w:eastAsia="Calibri" w:hAnsi="Calibri"/>
                <w:b/>
                <w:bCs/>
                <w:color w:val="B5452F"/>
                <w:sz w:val="15"/>
                <w:szCs w:val="15"/>
              </w:rPr>
              <w:t xml:space="preserve">⚠ SEGURIDAD  </w:t>
            </w:r>
            <w:r>
              <w:rPr>
                <w:rFonts w:ascii="Calibri" w:cs="Calibri" w:eastAsia="Calibri" w:hAnsi="Calibri"/>
                <w:b/>
                <w:bCs/>
                <w:color w:val="222222"/>
                <w:sz w:val="20"/>
                <w:szCs w:val="20"/>
              </w:rPr>
              <w:t xml:space="preserve">Sin barra en casa</w:t>
            </w:r>
          </w:p>
          <w:p>
            <w:pPr>
              <w:spacing w:after="60" w:line="264"/>
            </w:pPr>
            <w:r>
              <w:t xml:space="preserve">Una silla firme, una encimera o el respaldo de un sofá estable pueden servir. Comprueba siempre que no se mueva.</w:t>
            </w:r>
          </w:p>
        </w:tc>
      </w:tr>
    </w:tbl>
    <w:p>
      <w:pPr>
        <w:spacing w:after="140"/>
      </w:pPr>
    </w:p>
    <w:p>
      <w:pPr>
        <w:pStyle w:val="Heading3"/>
        <w:keepNext/>
      </w:pPr>
      <w:r>
        <w:t xml:space="preserve">¿Qué es Barre?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none" w:color="FFFFFF" w:sz="0"/>
              <w:left w:val="single" w:color="1F3A5F" w:sz="24"/>
              <w:bottom w:val="none" w:color="FFFFFF" w:sz="0"/>
              <w:right w:val="none" w:color="FFFFFF" w:sz="0"/>
            </w:tcBorders>
            <w:shd w:fill="EAF0F5" w:color="auto" w:val="clear"/>
            <w:tcMar>
              <w:top w:type="dxa" w:w="120"/>
              <w:left w:type="dxa" w:w="200"/>
              <w:bottom w:type="dxa" w:w="100"/>
              <w:right w:type="dxa" w:w="200"/>
            </w:tcMar>
          </w:tcPr>
          <w:p>
            <w:pPr>
              <w:spacing w:after="60"/>
            </w:pPr>
            <w:r>
              <w:rPr>
                <w:rFonts w:ascii="Calibri" w:cs="Calibri" w:eastAsia="Calibri" w:hAnsi="Calibri"/>
                <w:b/>
                <w:bCs/>
                <w:color w:val="1F3A5F"/>
                <w:sz w:val="15"/>
                <w:szCs w:val="15"/>
              </w:rPr>
              <w:t xml:space="preserve">FUNDAMENTO GENERAL  </w:t>
            </w:r>
            <w:r>
              <w:rPr>
                <w:rFonts w:ascii="Calibri" w:cs="Calibri" w:eastAsia="Calibri" w:hAnsi="Calibri"/>
                <w:b/>
                <w:bCs/>
                <w:color w:val="222222"/>
                <w:sz w:val="20"/>
                <w:szCs w:val="20"/>
              </w:rPr>
              <w:t xml:space="preserve">Definición de la disciplina</w:t>
            </w:r>
          </w:p>
          <w:p>
            <w:pPr>
              <w:spacing w:after="60" w:line="264"/>
            </w:pPr>
            <w:r>
              <w:t xml:space="preserve">Barre es una combinación de ballet, Pilates y body sculpt que integra elongaciones, micromovimientos y ejercicios de resistencia para fortalecer, tonificar y estilizar los músculos. Su enfoque de bajo impacto y alta intensidad también ayuda a mejorar la postura, la estabilidad, el control corporal y la conexión con tu cuerpo.</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84"/>
        <w:gridCol w:w="2736"/>
        <w:gridCol w:w="2520"/>
        <w:gridCol w:w="2520"/>
      </w:tblGrid>
      <w:tr>
        <w:trPr>
          <w:cantSplit/>
          <w:tblHeader/>
        </w:trPr>
        <w:tc>
          <w:tcPr>
            <w:tcW w:type="dxa" w:w="1584"/>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8"/>
                <w:szCs w:val="18"/>
              </w:rPr>
              <w:t xml:space="preserve">Aporte</w:t>
            </w:r>
          </w:p>
        </w:tc>
        <w:tc>
          <w:tcPr>
            <w:tcW w:type="dxa" w:w="2736"/>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8"/>
                <w:szCs w:val="18"/>
              </w:rPr>
              <w:t xml:space="preserve">Del ballet</w:t>
            </w:r>
          </w:p>
        </w:tc>
        <w:tc>
          <w:tcPr>
            <w:tcW w:type="dxa" w:w="2520"/>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8"/>
                <w:szCs w:val="18"/>
              </w:rPr>
              <w:t xml:space="preserve">De Pilates</w:t>
            </w:r>
          </w:p>
        </w:tc>
        <w:tc>
          <w:tcPr>
            <w:tcW w:type="dxa" w:w="2520"/>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8"/>
                <w:szCs w:val="18"/>
              </w:rPr>
              <w:t xml:space="preserve">Del body sculpt</w:t>
            </w:r>
          </w:p>
        </w:tc>
      </w:tr>
      <w:tr>
        <w:trPr>
          <w:cantSplit/>
        </w:trPr>
        <w:tc>
          <w:tcPr>
            <w:tcW w:type="dxa" w:w="158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Qué toma</w:t>
            </w:r>
          </w:p>
        </w:tc>
        <w:tc>
          <w:tcPr>
            <w:tcW w:type="dxa" w:w="2736"/>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Posiciones de pies y brazos, plié, relevé, extensiones</w:t>
            </w:r>
          </w:p>
        </w:tc>
        <w:tc>
          <w:tcPr>
            <w:tcW w:type="dxa" w:w="252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Centro (powerhouse), respiración, control</w:t>
            </w:r>
          </w:p>
        </w:tc>
        <w:tc>
          <w:tcPr>
            <w:tcW w:type="dxa" w:w="252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Pesos ligeros, series de resistencia</w:t>
            </w:r>
          </w:p>
        </w:tc>
      </w:tr>
      <w:tr>
        <w:trPr>
          <w:cantSplit/>
        </w:trPr>
        <w:tc>
          <w:tcPr>
            <w:tcW w:type="dxa" w:w="1584"/>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Para qué</w:t>
            </w:r>
          </w:p>
        </w:tc>
        <w:tc>
          <w:tcPr>
            <w:tcW w:type="dxa" w:w="2736"/>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Postura, línea y gracia</w:t>
            </w:r>
          </w:p>
        </w:tc>
        <w:tc>
          <w:tcPr>
            <w:tcW w:type="dxa" w:w="2520"/>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Estabilidad y precisión</w:t>
            </w:r>
          </w:p>
        </w:tc>
        <w:tc>
          <w:tcPr>
            <w:tcW w:type="dxa" w:w="2520"/>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Fuerza y tonificación</w:t>
            </w:r>
          </w:p>
        </w:tc>
      </w:tr>
    </w:tbl>
    <w:p>
      <w:pPr>
        <w:spacing w:after="120"/>
      </w:pPr>
    </w:p>
    <w:p>
      <w:pPr>
        <w:pStyle w:val="Heading4"/>
        <w:keepNext/>
      </w:pPr>
      <w:r>
        <w:t xml:space="preserve">Estructura típica de una clase (general)</w:t>
      </w:r>
    </w:p>
    <w:p>
      <w:pPr>
        <w:keepNext/>
        <w:spacing w:after="40" w:before="80"/>
        <w:jc w:val="center"/>
      </w:pPr>
      <w:r>
        <w:drawing>
          <wp:inline distT="0" distB="0" distL="0" distR="0">
            <wp:extent cx="5762625" cy="2533650"/>
            <wp:effectExtent t="0" r="0" b="0" l="0"/>
            <wp:docPr id="1" name="d_curve_barre" descr="d_curve_barre" title="d_curve_bar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5762625" cy="2533650"/>
                    </a:xfrm>
                    <a:prstGeom prst="rect">
                      <a:avLst/>
                    </a:prstGeom>
                  </pic:spPr>
                </pic:pic>
              </a:graphicData>
            </a:graphic>
          </wp:inline>
        </w:drawing>
      </w:r>
    </w:p>
    <w:p>
      <w:pPr>
        <w:spacing w:after="180"/>
        <w:jc w:val="center"/>
      </w:pPr>
      <w:r>
        <w:rPr>
          <w:i/>
          <w:iCs/>
          <w:color w:val="6B6B6B"/>
          <w:sz w:val="17"/>
          <w:szCs w:val="17"/>
        </w:rPr>
        <w:t xml:space="preserve">Figura. Curva de intensidad de una clase de barre de 50 minutos (ejemplo didáctico).</w:t>
      </w:r>
    </w:p>
    <w:p>
      <w:pPr>
        <w:pStyle w:val="Heading3"/>
        <w:keepNext/>
      </w:pPr>
      <w:r>
        <w:t xml:space="preserve">Evaluación del Módulo 1</w:t>
      </w:r>
    </w:p>
    <w:p>
      <w:pPr>
        <w:spacing w:after="100" w:line="276"/>
      </w:pPr>
      <w:r>
        <w:rPr>
          <w:color w:val="6B6B6B"/>
        </w:rPr>
        <w:t xml:space="preserve">Responde sin consultar el texto y después revisa el </w:t>
      </w:r>
      <w:r>
        <w:rPr>
          <w:b/>
          <w:bCs/>
          <w:color w:val="6B6B6B"/>
        </w:rPr>
        <w:t xml:space="preserve">Apéndice B · Solucionario</w:t>
      </w:r>
      <w:r>
        <w:rPr>
          <w:color w:val="6B6B6B"/>
        </w:rPr>
        <w:t xml:space="preserve">.</w:t>
      </w:r>
    </w:p>
    <w:p>
      <w:pPr>
        <w:keepNext/>
        <w:spacing w:after="40" w:before="120"/>
      </w:pPr>
      <w:r>
        <w:rPr>
          <w:b/>
          <w:bCs/>
          <w:color w:val="1F3A5F"/>
        </w:rPr>
        <w:t xml:space="preserve">1. </w:t>
      </w:r>
      <w:r>
        <w:t xml:space="preserve">¿Quién se considera la creadora del método que dio origen a barre?</w:t>
      </w:r>
    </w:p>
    <w:p>
      <w:pPr>
        <w:keepNext/>
        <w:spacing w:after="20"/>
        <w:ind w:left="400"/>
      </w:pPr>
      <w:r>
        <w:t xml:space="preserve">a) Joseph Pilates</w:t>
      </w:r>
    </w:p>
    <w:p>
      <w:pPr>
        <w:keepNext/>
        <w:spacing w:after="20"/>
        <w:ind w:left="400"/>
      </w:pPr>
      <w:r>
        <w:t xml:space="preserve">b) Lotte Berk</w:t>
      </w:r>
    </w:p>
    <w:p>
      <w:pPr>
        <w:keepNext/>
        <w:spacing w:after="20"/>
        <w:ind w:left="400"/>
      </w:pPr>
      <w:r>
        <w:t xml:space="preserve">c) Lydia Bach</w:t>
      </w:r>
    </w:p>
    <w:p>
      <w:pPr>
        <w:keepNext w:val="false"/>
        <w:spacing w:after="20"/>
        <w:ind w:left="400"/>
      </w:pPr>
      <w:r>
        <w:t xml:space="preserve">d) Martha Graham</w:t>
      </w:r>
    </w:p>
    <w:p>
      <w:pPr>
        <w:keepNext/>
        <w:spacing w:after="40" w:before="120"/>
      </w:pPr>
      <w:r>
        <w:rPr>
          <w:b/>
          <w:bCs/>
          <w:color w:val="1F3A5F"/>
        </w:rPr>
        <w:t xml:space="preserve">2. </w:t>
      </w:r>
      <w:r>
        <w:t xml:space="preserve">¿En qué año abrió Lotte Berk su estudio en Londres?</w:t>
      </w:r>
    </w:p>
    <w:p>
      <w:pPr>
        <w:keepNext/>
        <w:spacing w:after="20"/>
        <w:ind w:left="400"/>
      </w:pPr>
      <w:r>
        <w:t xml:space="preserve">a) 1926</w:t>
      </w:r>
    </w:p>
    <w:p>
      <w:pPr>
        <w:keepNext/>
        <w:spacing w:after="20"/>
        <w:ind w:left="400"/>
      </w:pPr>
      <w:r>
        <w:t xml:space="preserve">b) 1959</w:t>
      </w:r>
    </w:p>
    <w:p>
      <w:pPr>
        <w:keepNext/>
        <w:spacing w:after="20"/>
        <w:ind w:left="400"/>
      </w:pPr>
      <w:r>
        <w:t xml:space="preserve">c) 1971</w:t>
      </w:r>
    </w:p>
    <w:p>
      <w:pPr>
        <w:keepNext w:val="false"/>
        <w:spacing w:after="20"/>
        <w:ind w:left="400"/>
      </w:pPr>
      <w:r>
        <w:t xml:space="preserve">d) 2001</w:t>
      </w:r>
    </w:p>
    <w:p>
      <w:pPr>
        <w:keepNext/>
        <w:spacing w:after="40" w:before="120"/>
      </w:pPr>
      <w:r>
        <w:rPr>
          <w:b/>
          <w:bCs/>
          <w:color w:val="1F3A5F"/>
        </w:rPr>
        <w:t xml:space="preserve">3. </w:t>
      </w:r>
      <w:r>
        <w:t xml:space="preserve">Barre es una disciplina de alto impacto.</w:t>
      </w:r>
    </w:p>
    <w:p>
      <w:pPr>
        <w:ind w:left="400"/>
      </w:pPr>
      <w:r>
        <w:rPr>
          <w:color w:val="6B6B6B"/>
        </w:rPr>
        <w:t xml:space="preserve">(   ) Verdadero        (   ) Falso</w:t>
      </w:r>
    </w:p>
    <w:p>
      <w:pPr>
        <w:keepNext/>
        <w:spacing w:after="40" w:before="120"/>
      </w:pPr>
      <w:r>
        <w:rPr>
          <w:b/>
          <w:bCs/>
          <w:color w:val="1F3A5F"/>
        </w:rPr>
        <w:t xml:space="preserve">4. </w:t>
      </w:r>
      <w:r>
        <w:t xml:space="preserve">Los micromovimientos favorecen principalmente el estrés metabólico.</w:t>
      </w:r>
    </w:p>
    <w:p>
      <w:pPr>
        <w:ind w:left="400"/>
      </w:pPr>
      <w:r>
        <w:rPr>
          <w:color w:val="6B6B6B"/>
        </w:rPr>
        <w:t xml:space="preserve">(   ) Verdadero        (   ) Falso</w:t>
      </w:r>
    </w:p>
    <w:p>
      <w:pPr>
        <w:keepNext/>
        <w:spacing w:after="40" w:before="120"/>
      </w:pPr>
      <w:r>
        <w:rPr>
          <w:b/>
          <w:bCs/>
          <w:color w:val="1F3A5F"/>
        </w:rPr>
        <w:t xml:space="preserve">5. </w:t>
      </w:r>
      <w:r>
        <w:t xml:space="preserve">¿Qué tamaño aproximado tiene la mini ball?</w:t>
      </w:r>
    </w:p>
    <w:p>
      <w:pPr>
        <w:keepNext/>
        <w:spacing w:after="20"/>
        <w:ind w:left="400"/>
      </w:pPr>
      <w:r>
        <w:t xml:space="preserve">a) 8–10 cm</w:t>
      </w:r>
    </w:p>
    <w:p>
      <w:pPr>
        <w:keepNext/>
        <w:spacing w:after="20"/>
        <w:ind w:left="400"/>
      </w:pPr>
      <w:r>
        <w:t xml:space="preserve">b) 20–25 cm</w:t>
      </w:r>
    </w:p>
    <w:p>
      <w:pPr>
        <w:keepNext/>
        <w:spacing w:after="20"/>
        <w:ind w:left="400"/>
      </w:pPr>
      <w:r>
        <w:t xml:space="preserve">c) 55–65 cm</w:t>
      </w:r>
    </w:p>
    <w:p>
      <w:pPr>
        <w:keepNext w:val="false"/>
        <w:spacing w:after="20"/>
        <w:ind w:left="400"/>
      </w:pPr>
      <w:r>
        <w:t xml:space="preserve">d) 75 cm</w:t>
      </w:r>
    </w:p>
    <w:p>
      <w:pPr>
        <w:keepNext/>
        <w:spacing w:after="40" w:before="120"/>
      </w:pPr>
      <w:r>
        <w:rPr>
          <w:b/>
          <w:bCs/>
          <w:color w:val="1F3A5F"/>
        </w:rPr>
        <w:t xml:space="preserve">6. </w:t>
      </w:r>
      <w:r>
        <w:t xml:space="preserve">Enumera tres aspectos de «Nuestro método» que debes completar con el material oficial.</w:t>
      </w:r>
    </w:p>
    <w:p>
      <w:pPr>
        <w:keepNext/>
        <w:pBdr>
          <w:bottom w:val="single" w:color="C9C2B6" w:sz="4" w:space="1"/>
        </w:pBdr>
        <w:spacing w:after="0" w:line="360"/>
        <w:ind w:left="400"/>
      </w:pPr>
      <w:r>
        <w:t xml:space="preserve"> </w:t>
      </w:r>
    </w:p>
    <w:p>
      <w:pPr>
        <w:keepNext/>
        <w:pBdr>
          <w:bottom w:val="single" w:color="C9C2B6" w:sz="4" w:space="1"/>
        </w:pBdr>
        <w:spacing w:after="0" w:line="360"/>
        <w:ind w:left="400"/>
      </w:pPr>
      <w:r>
        <w:t xml:space="preserve"> </w:t>
      </w:r>
    </w:p>
    <w:p>
      <w:pPr>
        <w:keepNext w:val="false"/>
        <w:pBdr>
          <w:bottom w:val="single" w:color="C9C2B6" w:sz="4" w:space="1"/>
        </w:pBdr>
        <w:spacing w:after="0" w:line="360"/>
        <w:ind w:left="400"/>
      </w:pPr>
      <w:r>
        <w:t xml:space="preserve"> </w:t>
      </w:r>
    </w:p>
    <w:p>
      <w:pPr>
        <w:pStyle w:val="Heading2"/>
        <w:pageBreakBefore/>
      </w:pPr>
      <w:r>
        <w:t xml:space="preserve">Módulo 2</w:t>
      </w:r>
    </w:p>
    <w:p>
      <w:pPr>
        <w:spacing w:after="160"/>
      </w:pPr>
      <w:r>
        <w:rPr>
          <w:rFonts w:ascii="Calibri" w:cs="Calibri" w:eastAsia="Calibri" w:hAnsi="Calibri"/>
          <w:b/>
          <w:bCs/>
          <w:color w:val="5E8C8A"/>
          <w:sz w:val="22"/>
          <w:szCs w:val="22"/>
        </w:rPr>
        <w:t xml:space="preserve">Alineación cadera  ·  Alineación columna  ·  Alineación rodilla-pies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none" w:color="FFFFFF" w:sz="0"/>
              <w:left w:val="single" w:color="B08D57" w:sz="24"/>
              <w:bottom w:val="none" w:color="FFFFFF" w:sz="0"/>
              <w:right w:val="none" w:color="FFFFFF" w:sz="0"/>
            </w:tcBorders>
            <w:shd w:fill="F4EFE4" w:color="auto" w:val="clear"/>
            <w:tcMar>
              <w:top w:type="dxa" w:w="120"/>
              <w:left w:type="dxa" w:w="200"/>
              <w:bottom w:type="dxa" w:w="100"/>
              <w:right w:type="dxa" w:w="200"/>
            </w:tcMar>
          </w:tcPr>
          <w:p>
            <w:pPr>
              <w:spacing w:after="60"/>
            </w:pPr>
            <w:r>
              <w:rPr>
                <w:rFonts w:ascii="Calibri" w:cs="Calibri" w:eastAsia="Calibri" w:hAnsi="Calibri"/>
                <w:b/>
                <w:bCs/>
                <w:color w:val="B08D57"/>
                <w:sz w:val="15"/>
                <w:szCs w:val="15"/>
              </w:rPr>
              <w:t xml:space="preserve">★ DATO ÚTIL  </w:t>
            </w:r>
            <w:r>
              <w:rPr>
                <w:rFonts w:ascii="Calibri" w:cs="Calibri" w:eastAsia="Calibri" w:hAnsi="Calibri"/>
                <w:b/>
                <w:bCs/>
                <w:color w:val="222222"/>
                <w:sz w:val="20"/>
                <w:szCs w:val="20"/>
              </w:rPr>
              <w:t xml:space="preserve">Objetivos de aprendizaje</w:t>
            </w:r>
          </w:p>
          <w:p>
            <w:pPr>
              <w:pStyle w:val="ListParagraph"/>
              <w:numPr>
                <w:ilvl w:val="0"/>
                <w:numId w:val="3"/>
              </w:numPr>
              <w:spacing w:after="40" w:line="264"/>
            </w:pPr>
            <w:r>
              <w:t xml:space="preserve">Reconocer y enseñar la pelvis neutra y sus variaciones.</w:t>
            </w:r>
          </w:p>
          <w:p>
            <w:pPr>
              <w:pStyle w:val="ListParagraph"/>
              <w:numPr>
                <w:ilvl w:val="0"/>
                <w:numId w:val="3"/>
              </w:numPr>
              <w:spacing w:after="40" w:line="264"/>
            </w:pPr>
            <w:r>
              <w:t xml:space="preserve">Describir la alineación ideal de la columna en bipedestación.</w:t>
            </w:r>
          </w:p>
          <w:p>
            <w:pPr>
              <w:pStyle w:val="ListParagraph"/>
              <w:numPr>
                <w:ilvl w:val="0"/>
                <w:numId w:val="3"/>
              </w:numPr>
              <w:spacing w:after="40" w:line="264"/>
            </w:pPr>
            <w:r>
              <w:t xml:space="preserve">Alinear rodilla y pie, especialmente con rotación externa (turnout).</w:t>
            </w:r>
          </w:p>
        </w:tc>
      </w:tr>
    </w:tbl>
    <w:p>
      <w:pPr>
        <w:spacing w:after="140"/>
      </w:pPr>
    </w:p>
    <w:p>
      <w:pPr>
        <w:pStyle w:val="Heading3"/>
        <w:keepNext/>
      </w:pPr>
      <w:r>
        <w:t xml:space="preserve">Alineación cadera</w:t>
      </w:r>
    </w:p>
    <w:p>
      <w:pPr>
        <w:spacing w:after="100" w:line="276"/>
      </w:pPr>
      <w:r>
        <w:t xml:space="preserve">La pelvis es el puente entre el tronco y las piernas. Su posición condiciona la curva lumbar, la activación del glúteo y el trabajo abdominal.</w:t>
      </w:r>
    </w:p>
    <w:p>
      <w:pPr>
        <w:keepNext/>
        <w:spacing w:after="40" w:before="80"/>
        <w:jc w:val="center"/>
      </w:pPr>
      <w:r>
        <w:drawing>
          <wp:inline distT="0" distB="0" distL="0" distR="0">
            <wp:extent cx="5762625" cy="2543175"/>
            <wp:effectExtent t="0" r="0" b="0" l="0"/>
            <wp:docPr id="1" name="d_pelvis" descr="d_pelvis" title="d_pelv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5762625" cy="2543175"/>
                    </a:xfrm>
                    <a:prstGeom prst="rect">
                      <a:avLst/>
                    </a:prstGeom>
                  </pic:spPr>
                </pic:pic>
              </a:graphicData>
            </a:graphic>
          </wp:inline>
        </w:drawing>
      </w:r>
    </w:p>
    <w:p>
      <w:pPr>
        <w:spacing w:after="180"/>
        <w:jc w:val="center"/>
      </w:pPr>
      <w:r>
        <w:rPr>
          <w:i/>
          <w:iCs/>
          <w:color w:val="6B6B6B"/>
          <w:sz w:val="17"/>
          <w:szCs w:val="17"/>
        </w:rPr>
        <w:t xml:space="preserve">Figura. Pelvis en anteversión, neutra y retroversión (la «taza» con agua).</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60"/>
        <w:gridCol w:w="4032"/>
        <w:gridCol w:w="3168"/>
      </w:tblGrid>
      <w:tr>
        <w:trPr>
          <w:cantSplit/>
          <w:tblHeader/>
        </w:trPr>
        <w:tc>
          <w:tcPr>
            <w:tcW w:type="dxa" w:w="2160"/>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8"/>
                <w:szCs w:val="18"/>
              </w:rPr>
              <w:t xml:space="preserve">Posición</w:t>
            </w:r>
          </w:p>
        </w:tc>
        <w:tc>
          <w:tcPr>
            <w:tcW w:type="dxa" w:w="4032"/>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8"/>
                <w:szCs w:val="18"/>
              </w:rPr>
              <w:t xml:space="preserve">Cómo se reconoce</w:t>
            </w:r>
          </w:p>
        </w:tc>
        <w:tc>
          <w:tcPr>
            <w:tcW w:type="dxa" w:w="3168"/>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8"/>
                <w:szCs w:val="18"/>
              </w:rPr>
              <w:t xml:space="preserve">Uso en barre</w:t>
            </w:r>
          </w:p>
        </w:tc>
      </w:tr>
      <w:tr>
        <w:trPr>
          <w:cantSplit/>
        </w:trPr>
        <w:tc>
          <w:tcPr>
            <w:tcW w:type="dxa" w:w="21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Neutra</w:t>
            </w:r>
          </w:p>
        </w:tc>
        <w:tc>
          <w:tcPr>
            <w:tcW w:type="dxa" w:w="4032"/>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Las espinas ilíacas anterosuperiores (EIAS) y el pubis forman un plano vertical (de pie) u horizontal (boca arriba)</w:t>
            </w:r>
          </w:p>
        </w:tc>
        <w:tc>
          <w:tcPr>
            <w:tcW w:type="dxa" w:w="3168"/>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Posición de referencia en la mayoría de ejercicios</w:t>
            </w:r>
          </w:p>
        </w:tc>
      </w:tr>
      <w:tr>
        <w:trPr>
          <w:cantSplit/>
        </w:trPr>
        <w:tc>
          <w:tcPr>
            <w:tcW w:type="dxa" w:w="2160"/>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Retroversión («tuck»)</w:t>
            </w:r>
          </w:p>
        </w:tc>
        <w:tc>
          <w:tcPr>
            <w:tcW w:type="dxa" w:w="4032"/>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El cóccix se dirige hacia delante y abajo, la curva lumbar se aplana</w:t>
            </w:r>
          </w:p>
        </w:tc>
        <w:tc>
          <w:tcPr>
            <w:tcW w:type="dxa" w:w="3168"/>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Algunos estilos la usan como acción breve para intensificar glúteo y abdomen</w:t>
            </w:r>
          </w:p>
        </w:tc>
      </w:tr>
      <w:tr>
        <w:trPr>
          <w:cantSplit/>
        </w:trPr>
        <w:tc>
          <w:tcPr>
            <w:tcW w:type="dxa" w:w="21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Anteversión</w:t>
            </w:r>
          </w:p>
        </w:tc>
        <w:tc>
          <w:tcPr>
            <w:tcW w:type="dxa" w:w="4032"/>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Cadera hacia atrás, aumento de la curva lumbar</w:t>
            </w:r>
          </w:p>
        </w:tc>
        <w:tc>
          <w:tcPr>
            <w:tcW w:type="dxa" w:w="3168"/>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Se evita bajo carga; aparece al arquear en fold-over o arabesque</w:t>
            </w:r>
          </w:p>
        </w:tc>
      </w:tr>
    </w:tbl>
    <w:p>
      <w:pPr>
        <w:spacing w:after="120"/>
      </w:pPr>
    </w:p>
    <w:p>
      <w:pPr>
        <w:pStyle w:val="Heading4"/>
        <w:keepNext/>
      </w:pPr>
      <w:r>
        <w:t xml:space="preserve">Encontrar la pelvis neutra</w:t>
      </w:r>
    </w:p>
    <w:p>
      <w:pPr>
        <w:pStyle w:val="ListParagraph"/>
        <w:numPr>
          <w:ilvl w:val="0"/>
          <w:numId w:val="92"/>
        </w:numPr>
        <w:spacing w:after="40" w:line="264"/>
      </w:pPr>
      <w:r>
        <w:t xml:space="preserve">De pie, coloca los talones de las manos sobre las EIAS y los dedos sobre el pubis, formando un triángulo.</w:t>
      </w:r>
    </w:p>
    <w:p>
      <w:pPr>
        <w:pStyle w:val="ListParagraph"/>
        <w:numPr>
          <w:ilvl w:val="0"/>
          <w:numId w:val="92"/>
        </w:numPr>
        <w:spacing w:after="40" w:line="264"/>
      </w:pPr>
      <w:r>
        <w:t xml:space="preserve">Inclina la pelvis hacia delante (anteversión) y hacia atrás (retroversión) varias veces.</w:t>
      </w:r>
    </w:p>
    <w:p>
      <w:pPr>
        <w:pStyle w:val="ListParagraph"/>
        <w:numPr>
          <w:ilvl w:val="0"/>
          <w:numId w:val="92"/>
        </w:numPr>
        <w:spacing w:after="40" w:line="264"/>
      </w:pPr>
      <w:r>
        <w:t xml:space="preserve">Detente a medio camino: el triángulo queda vertical. Esa es tu pelvis neutra.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none" w:color="FFFFFF" w:sz="0"/>
              <w:left w:val="single" w:color="1F3A5F" w:sz="24"/>
              <w:bottom w:val="none" w:color="FFFFFF" w:sz="0"/>
              <w:right w:val="none" w:color="FFFFFF" w:sz="0"/>
            </w:tcBorders>
            <w:shd w:fill="EAF0F5" w:color="auto" w:val="clear"/>
            <w:tcMar>
              <w:top w:type="dxa" w:w="120"/>
              <w:left w:type="dxa" w:w="200"/>
              <w:bottom w:type="dxa" w:w="100"/>
              <w:right w:type="dxa" w:w="200"/>
            </w:tcMar>
          </w:tcPr>
          <w:p>
            <w:pPr>
              <w:spacing w:after="60"/>
            </w:pPr>
            <w:r>
              <w:rPr>
                <w:rFonts w:ascii="Calibri" w:cs="Calibri" w:eastAsia="Calibri" w:hAnsi="Calibri"/>
                <w:b/>
                <w:bCs/>
                <w:color w:val="1F3A5F"/>
                <w:sz w:val="15"/>
                <w:szCs w:val="15"/>
              </w:rPr>
              <w:t xml:space="preserve">FUNDAMENTO GENERAL  </w:t>
            </w:r>
            <w:r>
              <w:rPr>
                <w:rFonts w:ascii="Calibri" w:cs="Calibri" w:eastAsia="Calibri" w:hAnsi="Calibri"/>
                <w:b/>
                <w:bCs/>
                <w:color w:val="222222"/>
                <w:sz w:val="20"/>
                <w:szCs w:val="20"/>
              </w:rPr>
              <w:t xml:space="preserve">Debate «tuck» frente a neutra</w:t>
            </w:r>
          </w:p>
          <w:p>
            <w:pPr>
              <w:spacing w:after="60" w:line="264"/>
            </w:pPr>
            <w:r>
              <w:t xml:space="preserve">El barre clásico usaba un «tuck» marcado. Muchos enfoques actuales prefieren pelvis neutra con activación profunda, y usan el tuck como </w:t>
            </w:r>
            <w:r>
              <w:rPr>
                <w:b/>
                <w:bCs/>
              </w:rPr>
              <w:t xml:space="preserve">micromovimiento opcional y breve</w:t>
            </w:r>
            <w:r>
              <w:t xml:space="preserve">, no como postura sostenida. Ambas opciones pueden ser seguras si se enseñan con control; la elección oficial depende del método.</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none" w:color="FFFFFF" w:sz="0"/>
              <w:left w:val="single" w:color="C38A2E" w:sz="24"/>
              <w:bottom w:val="none" w:color="FFFFFF" w:sz="0"/>
              <w:right w:val="none" w:color="FFFFFF" w:sz="0"/>
            </w:tcBorders>
            <w:shd w:fill="FBF1DE" w:color="auto" w:val="clear"/>
            <w:tcMar>
              <w:top w:type="dxa" w:w="120"/>
              <w:left w:type="dxa" w:w="200"/>
              <w:bottom w:type="dxa" w:w="100"/>
              <w:right w:type="dxa" w:w="200"/>
            </w:tcMar>
          </w:tcPr>
          <w:p>
            <w:pPr>
              <w:spacing w:after="60"/>
            </w:pPr>
            <w:r>
              <w:rPr>
                <w:rFonts w:ascii="Calibri" w:cs="Calibri" w:eastAsia="Calibri" w:hAnsi="Calibri"/>
                <w:b/>
                <w:bCs/>
                <w:color w:val="C38A2E"/>
                <w:sz w:val="15"/>
                <w:szCs w:val="15"/>
              </w:rPr>
              <w:t xml:space="preserve">◆ MATERIAL OFICIAL  </w:t>
            </w:r>
            <w:r>
              <w:rPr>
                <w:rFonts w:ascii="Calibri" w:cs="Calibri" w:eastAsia="Calibri" w:hAnsi="Calibri"/>
                <w:b/>
                <w:bCs/>
                <w:color w:val="222222"/>
                <w:sz w:val="20"/>
                <w:szCs w:val="20"/>
              </w:rPr>
              <w:t xml:space="preserve">Requiere material oficial TBM</w:t>
            </w:r>
          </w:p>
          <w:p>
            <w:pPr>
              <w:spacing w:after="60" w:line="264"/>
            </w:pPr>
            <w:r>
              <w:t xml:space="preserve">Este libro no reproduce ni inventa contenido propietario del método TBM sobre «Alineación de cadera». Completa estos puntos con el manual, los videos o la capacitación oficial:</w:t>
            </w:r>
          </w:p>
          <w:p>
            <w:pPr>
              <w:pStyle w:val="ListParagraph"/>
              <w:numPr>
                <w:ilvl w:val="0"/>
                <w:numId w:val="3"/>
              </w:numPr>
              <w:spacing w:after="40" w:line="264"/>
            </w:pPr>
            <w:r>
              <w:t xml:space="preserve">Postura pélvica oficial del método y el lenguaje con que se indica.</w:t>
            </w:r>
          </w:p>
        </w:tc>
      </w:tr>
    </w:tbl>
    <w:p>
      <w:pPr>
        <w:spacing w:after="140"/>
      </w:pPr>
    </w:p>
    <w:p>
      <w:pPr>
        <w:pStyle w:val="Heading3"/>
        <w:keepNext/>
      </w:pPr>
      <w:r>
        <w:t xml:space="preserve">Alineación columna</w:t>
      </w:r>
    </w:p>
    <w:p>
      <w:pPr>
        <w:keepNext/>
        <w:spacing w:after="40" w:before="80"/>
        <w:jc w:val="center"/>
      </w:pPr>
      <w:r>
        <w:drawing>
          <wp:inline distT="0" distB="0" distL="0" distR="0">
            <wp:extent cx="3105150" cy="4562475"/>
            <wp:effectExtent t="0" r="0" b="0" l="0"/>
            <wp:docPr id="1" name="d_spine" descr="d_spine" title="d_sp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3105150" cy="4562475"/>
                    </a:xfrm>
                    <a:prstGeom prst="rect">
                      <a:avLst/>
                    </a:prstGeom>
                  </pic:spPr>
                </pic:pic>
              </a:graphicData>
            </a:graphic>
          </wp:inline>
        </w:drawing>
      </w:r>
    </w:p>
    <w:p>
      <w:pPr>
        <w:spacing w:after="180"/>
        <w:jc w:val="center"/>
      </w:pPr>
      <w:r>
        <w:rPr>
          <w:i/>
          <w:iCs/>
          <w:color w:val="6B6B6B"/>
          <w:sz w:val="17"/>
          <w:szCs w:val="17"/>
        </w:rPr>
        <w:t xml:space="preserve">Figura. Curvas naturales de la columna.</w:t>
      </w:r>
    </w:p>
    <w:p>
      <w:pPr>
        <w:pStyle w:val="Heading4"/>
        <w:keepNext/>
      </w:pPr>
      <w:r>
        <w:t xml:space="preserve">La línea de la plomada</w:t>
      </w:r>
    </w:p>
    <w:p>
      <w:pPr>
        <w:spacing w:after="100" w:line="276"/>
      </w:pPr>
      <w:r>
        <w:t xml:space="preserve">De perfil, en una postura erguida eficiente, una línea vertical imaginaria pasa cerca de: </w:t>
      </w:r>
      <w:r>
        <w:rPr>
          <w:b/>
          <w:bCs/>
        </w:rPr>
        <w:t xml:space="preserve">lóbulo de la oreja → hombro → cadera (trocánter) → ligeramente delante de la rodilla → ligeramente delante del tobillo</w:t>
      </w:r>
      <w: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72"/>
        <w:gridCol w:w="3744"/>
        <w:gridCol w:w="3744"/>
      </w:tblGrid>
      <w:tr>
        <w:trPr>
          <w:cantSplit/>
          <w:tblHeader/>
        </w:trPr>
        <w:tc>
          <w:tcPr>
            <w:tcW w:type="dxa" w:w="1872"/>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8"/>
                <w:szCs w:val="18"/>
              </w:rPr>
              <w:t xml:space="preserve">Zona</w:t>
            </w:r>
          </w:p>
        </w:tc>
        <w:tc>
          <w:tcPr>
            <w:tcW w:type="dxa" w:w="3744"/>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8"/>
                <w:szCs w:val="18"/>
              </w:rPr>
              <w:t xml:space="preserve">Alineación</w:t>
            </w:r>
          </w:p>
        </w:tc>
        <w:tc>
          <w:tcPr>
            <w:tcW w:type="dxa" w:w="3744"/>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8"/>
                <w:szCs w:val="18"/>
              </w:rPr>
              <w:t xml:space="preserve">Cue</w:t>
            </w:r>
          </w:p>
        </w:tc>
      </w:tr>
      <w:tr>
        <w:trPr>
          <w:cantSplit/>
        </w:trPr>
        <w:tc>
          <w:tcPr>
            <w:tcW w:type="dxa" w:w="1872"/>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Cabeza</w:t>
            </w:r>
          </w:p>
        </w:tc>
        <w:tc>
          <w:tcPr>
            <w:tcW w:type="dxa" w:w="374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Sobre los hombros, mentón paralelo al suelo</w:t>
            </w:r>
          </w:p>
        </w:tc>
        <w:tc>
          <w:tcPr>
            <w:tcW w:type="dxa" w:w="374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«Corona hacia el techo»</w:t>
            </w:r>
          </w:p>
        </w:tc>
      </w:tr>
      <w:tr>
        <w:trPr>
          <w:cantSplit/>
        </w:trPr>
        <w:tc>
          <w:tcPr>
            <w:tcW w:type="dxa" w:w="1872"/>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Hombros</w:t>
            </w:r>
          </w:p>
        </w:tc>
        <w:tc>
          <w:tcPr>
            <w:tcW w:type="dxa" w:w="3744"/>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Abajo y abiertos, sin forzar</w:t>
            </w:r>
          </w:p>
        </w:tc>
        <w:tc>
          <w:tcPr>
            <w:tcW w:type="dxa" w:w="3744"/>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«Escápulas al bolsillo trasero»</w:t>
            </w:r>
          </w:p>
        </w:tc>
      </w:tr>
      <w:tr>
        <w:trPr>
          <w:cantSplit/>
        </w:trPr>
        <w:tc>
          <w:tcPr>
            <w:tcW w:type="dxa" w:w="1872"/>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Costillas</w:t>
            </w:r>
          </w:p>
        </w:tc>
        <w:tc>
          <w:tcPr>
            <w:tcW w:type="dxa" w:w="374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Cerradas sobre la pelvis</w:t>
            </w:r>
          </w:p>
        </w:tc>
        <w:tc>
          <w:tcPr>
            <w:tcW w:type="dxa" w:w="374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«Costillas abrazan el ombligo»</w:t>
            </w:r>
          </w:p>
        </w:tc>
      </w:tr>
      <w:tr>
        <w:trPr>
          <w:cantSplit/>
        </w:trPr>
        <w:tc>
          <w:tcPr>
            <w:tcW w:type="dxa" w:w="1872"/>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Abdomen</w:t>
            </w:r>
          </w:p>
        </w:tc>
        <w:tc>
          <w:tcPr>
            <w:tcW w:type="dxa" w:w="3744"/>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Activo, sin apnea</w:t>
            </w:r>
          </w:p>
        </w:tc>
        <w:tc>
          <w:tcPr>
            <w:tcW w:type="dxa" w:w="3744"/>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«Ombligo suave hacia la columna»</w:t>
            </w:r>
          </w:p>
        </w:tc>
      </w:tr>
      <w:tr>
        <w:trPr>
          <w:cantSplit/>
        </w:trPr>
        <w:tc>
          <w:tcPr>
            <w:tcW w:type="dxa" w:w="1872"/>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Pelvis</w:t>
            </w:r>
          </w:p>
        </w:tc>
        <w:tc>
          <w:tcPr>
            <w:tcW w:type="dxa" w:w="374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Neutra</w:t>
            </w:r>
          </w:p>
        </w:tc>
        <w:tc>
          <w:tcPr>
            <w:tcW w:type="dxa" w:w="374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«Cóccix largo hacia el suelo»</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36"/>
        <w:gridCol w:w="3024"/>
        <w:gridCol w:w="3600"/>
      </w:tblGrid>
      <w:tr>
        <w:trPr>
          <w:cantSplit/>
          <w:tblHeader/>
        </w:trPr>
        <w:tc>
          <w:tcPr>
            <w:tcW w:type="dxa" w:w="2736"/>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8"/>
                <w:szCs w:val="18"/>
              </w:rPr>
              <w:t xml:space="preserve">Desviación postural</w:t>
            </w:r>
          </w:p>
        </w:tc>
        <w:tc>
          <w:tcPr>
            <w:tcW w:type="dxa" w:w="3024"/>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8"/>
                <w:szCs w:val="18"/>
              </w:rPr>
              <w:t xml:space="preserve">Señales</w:t>
            </w:r>
          </w:p>
        </w:tc>
        <w:tc>
          <w:tcPr>
            <w:tcW w:type="dxa" w:w="3600"/>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8"/>
                <w:szCs w:val="18"/>
              </w:rPr>
              <w:t xml:space="preserve">Ejercicios de barre que ayudan</w:t>
            </w:r>
          </w:p>
        </w:tc>
      </w:tr>
      <w:tr>
        <w:trPr>
          <w:cantSplit/>
        </w:trPr>
        <w:tc>
          <w:tcPr>
            <w:tcW w:type="dxa" w:w="2736"/>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Hiperlordosis</w:t>
            </w:r>
          </w:p>
        </w:tc>
        <w:tc>
          <w:tcPr>
            <w:tcW w:type="dxa" w:w="302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Costillas abiertas, cadera atrás</w:t>
            </w:r>
          </w:p>
        </w:tc>
        <w:tc>
          <w:tcPr>
            <w:tcW w:type="dxa" w:w="360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Trabajo abdominal, estiramiento de flexores de cadera</w:t>
            </w:r>
          </w:p>
        </w:tc>
      </w:tr>
      <w:tr>
        <w:trPr>
          <w:cantSplit/>
        </w:trPr>
        <w:tc>
          <w:tcPr>
            <w:tcW w:type="dxa" w:w="2736"/>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Hipercifosis / hombros adelantados</w:t>
            </w:r>
          </w:p>
        </w:tc>
        <w:tc>
          <w:tcPr>
            <w:tcW w:type="dxa" w:w="3024"/>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Cabeza adelantada, pecho cerrado</w:t>
            </w:r>
          </w:p>
        </w:tc>
        <w:tc>
          <w:tcPr>
            <w:tcW w:type="dxa" w:w="3600"/>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Brazos en segunda, pájaros, estiramiento de pecho</w:t>
            </w:r>
          </w:p>
        </w:tc>
      </w:tr>
      <w:tr>
        <w:trPr>
          <w:cantSplit/>
        </w:trPr>
        <w:tc>
          <w:tcPr>
            <w:tcW w:type="dxa" w:w="2736"/>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Espalda plana</w:t>
            </w:r>
          </w:p>
        </w:tc>
        <w:tc>
          <w:tcPr>
            <w:tcW w:type="dxa" w:w="302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Poca curva lumbar</w:t>
            </w:r>
          </w:p>
        </w:tc>
        <w:tc>
          <w:tcPr>
            <w:tcW w:type="dxa" w:w="360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Movilidad de cadera, conciencia de neutra</w:t>
            </w:r>
          </w:p>
        </w:tc>
      </w:tr>
    </w:tbl>
    <w:p>
      <w:pPr>
        <w:spacing w:after="180"/>
        <w:jc w:val="center"/>
      </w:pPr>
      <w:r>
        <w:rPr>
          <w:i/>
          <w:iCs/>
          <w:color w:val="6B6B6B"/>
          <w:sz w:val="17"/>
          <w:szCs w:val="17"/>
        </w:rPr>
        <w:t xml:space="preserve">Observación general; no se diagnostica. Ante dolor o deformidades importantes, derivar.</w:t>
      </w:r>
    </w:p>
    <w:p>
      <w:pPr>
        <w:keepNext/>
        <w:spacing w:after="40" w:before="80"/>
        <w:jc w:val="center"/>
      </w:pPr>
      <w:r>
        <w:drawing>
          <wp:inline distT="0" distB="0" distL="0" distR="0">
            <wp:extent cx="4210050" cy="1847850"/>
            <wp:effectExtent t="0" r="0" b="0" l="0"/>
            <wp:docPr id="1" name="d_breath" descr="d_breath" title="d_bre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210050" cy="1847850"/>
                    </a:xfrm>
                    <a:prstGeom prst="rect">
                      <a:avLst/>
                    </a:prstGeom>
                  </pic:spPr>
                </pic:pic>
              </a:graphicData>
            </a:graphic>
          </wp:inline>
        </w:drawing>
      </w:r>
    </w:p>
    <w:p>
      <w:pPr>
        <w:spacing w:after="180"/>
        <w:jc w:val="center"/>
      </w:pPr>
      <w:r>
        <w:rPr>
          <w:i/>
          <w:iCs/>
          <w:color w:val="6B6B6B"/>
          <w:sz w:val="17"/>
          <w:szCs w:val="17"/>
        </w:rPr>
        <w:t xml:space="preserve">Figura. Respiración costal lateral.</w:t>
      </w:r>
    </w:p>
    <w:p>
      <w:pPr>
        <w:pStyle w:val="Heading3"/>
        <w:keepNext/>
      </w:pPr>
      <w:r>
        <w:t xml:space="preserve">Alineación rodilla-pies</w:t>
      </w:r>
    </w:p>
    <w:p>
      <w:pPr>
        <w:keepNext/>
        <w:spacing w:after="40" w:before="80"/>
        <w:jc w:val="center"/>
      </w:pPr>
      <w:r>
        <w:drawing>
          <wp:inline distT="0" distB="0" distL="0" distR="0">
            <wp:extent cx="5762625" cy="2771775"/>
            <wp:effectExtent t="0" r="0" b="0" l="0"/>
            <wp:docPr id="1" name="d_knees" descr="d_knees" title="d_kne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762625" cy="2771775"/>
                    </a:xfrm>
                    <a:prstGeom prst="rect">
                      <a:avLst/>
                    </a:prstGeom>
                  </pic:spPr>
                </pic:pic>
              </a:graphicData>
            </a:graphic>
          </wp:inline>
        </w:drawing>
      </w:r>
    </w:p>
    <w:p>
      <w:pPr>
        <w:spacing w:after="180"/>
        <w:jc w:val="center"/>
      </w:pPr>
      <w:r>
        <w:rPr>
          <w:i/>
          <w:iCs/>
          <w:color w:val="6B6B6B"/>
          <w:sz w:val="17"/>
          <w:szCs w:val="17"/>
        </w:rPr>
        <w:t xml:space="preserve">Figura. Alineación de rodilla con el pie.</w:t>
      </w:r>
    </w:p>
    <w:p>
      <w:pPr>
        <w:pStyle w:val="Heading4"/>
        <w:keepNext/>
      </w:pPr>
      <w:r>
        <w:t xml:space="preserve">El trípode del pie</w:t>
      </w:r>
    </w:p>
    <w:p>
      <w:pPr>
        <w:spacing w:after="100" w:line="276"/>
      </w:pPr>
      <w:r>
        <w:t xml:space="preserve">El pie se apoya en tres puntos: </w:t>
      </w:r>
      <w:r>
        <w:rPr>
          <w:b/>
          <w:bCs/>
        </w:rPr>
        <w:t xml:space="preserve">talón, base del dedo gordo y base del dedo pequeño</w:t>
      </w:r>
      <w:r>
        <w:t xml:space="preserve">. Repartir el peso en el trípode evita que el tobillo se venza hacia dentro (pronación) o hacia fuera (supinación).</w:t>
      </w:r>
    </w:p>
    <w:p>
      <w:pPr>
        <w:pStyle w:val="Heading4"/>
        <w:keepNext/>
      </w:pPr>
      <w:r>
        <w:t xml:space="preserve">Turnout: rotación desde la cadera</w:t>
      </w:r>
    </w:p>
    <w:p>
      <w:pPr>
        <w:spacing w:after="100" w:line="276"/>
      </w:pPr>
      <w:r>
        <w:t xml:space="preserve">En ballet, el turnout es la rotación externa de las piernas. Debe nacer en la </w:t>
      </w:r>
      <w:r>
        <w:rPr>
          <w:b/>
          <w:bCs/>
        </w:rPr>
        <w:t xml:space="preserve">articulación de la cadera</w:t>
      </w:r>
      <w:r>
        <w:t xml:space="preserve"> (rotadores profundos y glúteo). Si se fuerza girando los pies más de lo que permite la cadera, la rodilla sufre torsión.</w:t>
      </w:r>
    </w:p>
    <w:p>
      <w:pPr>
        <w:pStyle w:val="ListParagraph"/>
        <w:numPr>
          <w:ilvl w:val="0"/>
          <w:numId w:val="93"/>
        </w:numPr>
        <w:spacing w:after="40" w:line="264"/>
      </w:pPr>
      <w:r>
        <w:t xml:space="preserve">Párate en paralelo, cadera neutra.</w:t>
      </w:r>
    </w:p>
    <w:p>
      <w:pPr>
        <w:pStyle w:val="ListParagraph"/>
        <w:numPr>
          <w:ilvl w:val="0"/>
          <w:numId w:val="93"/>
        </w:numPr>
        <w:spacing w:after="40" w:line="264"/>
      </w:pPr>
      <w:r>
        <w:t xml:space="preserve">Gira las piernas hacia fuera desde la parte alta del muslo sin mover la pelvis.</w:t>
      </w:r>
    </w:p>
    <w:p>
      <w:pPr>
        <w:pStyle w:val="ListParagraph"/>
        <w:numPr>
          <w:ilvl w:val="0"/>
          <w:numId w:val="93"/>
        </w:numPr>
        <w:spacing w:after="40" w:line="264"/>
      </w:pPr>
      <w:r>
        <w:t xml:space="preserve">Deja que los pies sigan a las rodillas: la apertura que alcances así es tu turnout natural.</w:t>
      </w:r>
    </w:p>
    <w:p>
      <w:pPr>
        <w:pStyle w:val="ListParagraph"/>
        <w:numPr>
          <w:ilvl w:val="0"/>
          <w:numId w:val="93"/>
        </w:numPr>
        <w:spacing w:after="40" w:line="264"/>
      </w:pPr>
      <w:r>
        <w:t xml:space="preserve">Al flexionar (plié), las rodillas apuntan siempre sobre el segundo o tercer dedo.</w:t>
      </w:r>
    </w:p>
    <w:p>
      <w:pPr>
        <w:pStyle w:val="Heading4"/>
        <w:keepNext/>
      </w:pPr>
      <w:r>
        <w:t xml:space="preserve">Relevé seguro</w:t>
      </w:r>
    </w:p>
    <w:p>
      <w:pPr>
        <w:pStyle w:val="ListParagraph"/>
        <w:numPr>
          <w:ilvl w:val="0"/>
          <w:numId w:val="3"/>
        </w:numPr>
        <w:spacing w:after="40" w:line="264"/>
      </w:pPr>
      <w:r>
        <w:t xml:space="preserve">El peso se ubica entre el primer y el segundo dedo.</w:t>
      </w:r>
    </w:p>
    <w:p>
      <w:pPr>
        <w:pStyle w:val="ListParagraph"/>
        <w:numPr>
          <w:ilvl w:val="0"/>
          <w:numId w:val="3"/>
        </w:numPr>
        <w:spacing w:after="40" w:line="264"/>
      </w:pPr>
      <w:r>
        <w:t xml:space="preserve">Evita la «hoz» (sickling): tobillo vencido hacia fuera con dedos hacia dentro.</w:t>
      </w:r>
    </w:p>
    <w:p>
      <w:pPr>
        <w:pStyle w:val="ListParagraph"/>
        <w:numPr>
          <w:ilvl w:val="0"/>
          <w:numId w:val="3"/>
        </w:numPr>
        <w:spacing w:after="40" w:line="264"/>
      </w:pPr>
      <w:r>
        <w:t xml:space="preserve">Sube y baja con control, sin caer de golpe.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none" w:color="FFFFFF" w:sz="0"/>
              <w:left w:val="single" w:color="B5452F" w:sz="24"/>
              <w:bottom w:val="none" w:color="FFFFFF" w:sz="0"/>
              <w:right w:val="none" w:color="FFFFFF" w:sz="0"/>
            </w:tcBorders>
            <w:shd w:fill="F8E6E1" w:color="auto" w:val="clear"/>
            <w:tcMar>
              <w:top w:type="dxa" w:w="120"/>
              <w:left w:type="dxa" w:w="200"/>
              <w:bottom w:type="dxa" w:w="100"/>
              <w:right w:type="dxa" w:w="200"/>
            </w:tcMar>
          </w:tcPr>
          <w:p>
            <w:pPr>
              <w:spacing w:after="60"/>
            </w:pPr>
            <w:r>
              <w:rPr>
                <w:rFonts w:ascii="Calibri" w:cs="Calibri" w:eastAsia="Calibri" w:hAnsi="Calibri"/>
                <w:b/>
                <w:bCs/>
                <w:color w:val="B5452F"/>
                <w:sz w:val="15"/>
                <w:szCs w:val="15"/>
              </w:rPr>
              <w:t xml:space="preserve">⚠ SEGURIDAD  </w:t>
            </w:r>
            <w:r>
              <w:rPr>
                <w:rFonts w:ascii="Calibri" w:cs="Calibri" w:eastAsia="Calibri" w:hAnsi="Calibri"/>
                <w:b/>
                <w:bCs/>
                <w:color w:val="222222"/>
                <w:sz w:val="20"/>
                <w:szCs w:val="20"/>
              </w:rPr>
              <w:t xml:space="preserve">Rodillas</w:t>
            </w:r>
          </w:p>
          <w:p>
            <w:pPr>
              <w:spacing w:after="60" w:line="264"/>
            </w:pPr>
            <w:r>
              <w:t xml:space="preserve">Nunca empujes las rodillas hacia fuera más allá de los pies ni bloquees (hiperextiendas) las rodillas en posiciones de pie. Mantén una microflexión.</w:t>
            </w:r>
          </w:p>
        </w:tc>
      </w:tr>
    </w:tbl>
    <w:p>
      <w:pPr>
        <w:spacing w:after="140"/>
      </w:pPr>
    </w:p>
    <w:p>
      <w:pPr>
        <w:pStyle w:val="Heading3"/>
        <w:keepNext/>
      </w:pPr>
      <w:r>
        <w:t xml:space="preserve">Evaluación del Módulo 2</w:t>
      </w:r>
    </w:p>
    <w:p>
      <w:pPr>
        <w:spacing w:after="100" w:line="276"/>
      </w:pPr>
      <w:r>
        <w:rPr>
          <w:color w:val="6B6B6B"/>
        </w:rPr>
        <w:t xml:space="preserve">Responde sin consultar el texto y después revisa el </w:t>
      </w:r>
      <w:r>
        <w:rPr>
          <w:b/>
          <w:bCs/>
          <w:color w:val="6B6B6B"/>
        </w:rPr>
        <w:t xml:space="preserve">Apéndice B · Solucionario</w:t>
      </w:r>
      <w:r>
        <w:rPr>
          <w:color w:val="6B6B6B"/>
        </w:rPr>
        <w:t xml:space="preserve">.</w:t>
      </w:r>
    </w:p>
    <w:p>
      <w:pPr>
        <w:keepNext/>
        <w:spacing w:after="40" w:before="120"/>
      </w:pPr>
      <w:r>
        <w:rPr>
          <w:b/>
          <w:bCs/>
          <w:color w:val="1F3A5F"/>
        </w:rPr>
        <w:t xml:space="preserve">1. </w:t>
      </w:r>
      <w:r>
        <w:t xml:space="preserve">En la pelvis neutra (de pie), las EIAS y el pubis…</w:t>
      </w:r>
    </w:p>
    <w:p>
      <w:pPr>
        <w:keepNext/>
        <w:spacing w:after="20"/>
        <w:ind w:left="400"/>
      </w:pPr>
      <w:r>
        <w:t xml:space="preserve">a) Forman un plano vertical</w:t>
      </w:r>
    </w:p>
    <w:p>
      <w:pPr>
        <w:keepNext/>
        <w:spacing w:after="20"/>
        <w:ind w:left="400"/>
      </w:pPr>
      <w:r>
        <w:t xml:space="preserve">b) Forman un plano horizontal</w:t>
      </w:r>
    </w:p>
    <w:p>
      <w:pPr>
        <w:keepNext/>
        <w:spacing w:after="20"/>
        <w:ind w:left="400"/>
      </w:pPr>
      <w:r>
        <w:t xml:space="preserve">c) No se relacionan</w:t>
      </w:r>
    </w:p>
    <w:p>
      <w:pPr>
        <w:keepNext w:val="false"/>
        <w:spacing w:after="20"/>
        <w:ind w:left="400"/>
      </w:pPr>
      <w:r>
        <w:t xml:space="preserve">d) El pubis queda delante</w:t>
      </w:r>
    </w:p>
    <w:p>
      <w:pPr>
        <w:keepNext/>
        <w:spacing w:after="40" w:before="120"/>
      </w:pPr>
      <w:r>
        <w:rPr>
          <w:b/>
          <w:bCs/>
          <w:color w:val="1F3A5F"/>
        </w:rPr>
        <w:t xml:space="preserve">2. </w:t>
      </w:r>
      <w:r>
        <w:t xml:space="preserve">El turnout debe originarse en…</w:t>
      </w:r>
    </w:p>
    <w:p>
      <w:pPr>
        <w:keepNext/>
        <w:spacing w:after="20"/>
        <w:ind w:left="400"/>
      </w:pPr>
      <w:r>
        <w:t xml:space="preserve">a) Los pies</w:t>
      </w:r>
    </w:p>
    <w:p>
      <w:pPr>
        <w:keepNext/>
        <w:spacing w:after="20"/>
        <w:ind w:left="400"/>
      </w:pPr>
      <w:r>
        <w:t xml:space="preserve">b) Las rodillas</w:t>
      </w:r>
    </w:p>
    <w:p>
      <w:pPr>
        <w:keepNext/>
        <w:spacing w:after="20"/>
        <w:ind w:left="400"/>
      </w:pPr>
      <w:r>
        <w:t xml:space="preserve">c) La cadera</w:t>
      </w:r>
    </w:p>
    <w:p>
      <w:pPr>
        <w:keepNext w:val="false"/>
        <w:spacing w:after="20"/>
        <w:ind w:left="400"/>
      </w:pPr>
      <w:r>
        <w:t xml:space="preserve">d) Los tobillos</w:t>
      </w:r>
    </w:p>
    <w:p>
      <w:pPr>
        <w:keepNext/>
        <w:spacing w:after="40" w:before="120"/>
      </w:pPr>
      <w:r>
        <w:rPr>
          <w:b/>
          <w:bCs/>
          <w:color w:val="1F3A5F"/>
        </w:rPr>
        <w:t xml:space="preserve">3. </w:t>
      </w:r>
      <w:r>
        <w:t xml:space="preserve">El «sickling» es una buena alineación del tobillo en relevé.</w:t>
      </w:r>
    </w:p>
    <w:p>
      <w:pPr>
        <w:ind w:left="400"/>
      </w:pPr>
      <w:r>
        <w:rPr>
          <w:color w:val="6B6B6B"/>
        </w:rPr>
        <w:t xml:space="preserve">(   ) Verdadero        (   ) Falso</w:t>
      </w:r>
    </w:p>
    <w:p>
      <w:pPr>
        <w:keepNext/>
        <w:spacing w:after="40" w:before="120"/>
      </w:pPr>
      <w:r>
        <w:rPr>
          <w:b/>
          <w:bCs/>
          <w:color w:val="1F3A5F"/>
        </w:rPr>
        <w:t xml:space="preserve">4. </w:t>
      </w:r>
      <w:r>
        <w:t xml:space="preserve">La línea de la plomada pasa cerca del lóbulo de la oreja, hombro y cadera.</w:t>
      </w:r>
    </w:p>
    <w:p>
      <w:pPr>
        <w:ind w:left="400"/>
      </w:pPr>
      <w:r>
        <w:rPr>
          <w:color w:val="6B6B6B"/>
        </w:rPr>
        <w:t xml:space="preserve">(   ) Verdadero        (   ) Falso</w:t>
      </w:r>
    </w:p>
    <w:p>
      <w:pPr>
        <w:keepNext/>
        <w:spacing w:after="40" w:before="120"/>
      </w:pPr>
      <w:r>
        <w:rPr>
          <w:b/>
          <w:bCs/>
          <w:color w:val="1F3A5F"/>
        </w:rPr>
        <w:t xml:space="preserve">5. </w:t>
      </w:r>
      <w:r>
        <w:t xml:space="preserve">¿Cuáles son los tres puntos del trípode del pie?</w:t>
      </w:r>
    </w:p>
    <w:p>
      <w:pPr>
        <w:keepNext/>
        <w:pBdr>
          <w:bottom w:val="single" w:color="C9C2B6" w:sz="4" w:space="1"/>
        </w:pBdr>
        <w:spacing w:after="0" w:line="360"/>
        <w:ind w:left="400"/>
      </w:pPr>
      <w:r>
        <w:t xml:space="preserve"> </w:t>
      </w:r>
    </w:p>
    <w:p>
      <w:pPr>
        <w:keepNext/>
        <w:pBdr>
          <w:bottom w:val="single" w:color="C9C2B6" w:sz="4" w:space="1"/>
        </w:pBdr>
        <w:spacing w:after="0" w:line="360"/>
        <w:ind w:left="400"/>
      </w:pPr>
      <w:r>
        <w:t xml:space="preserve"> </w:t>
      </w:r>
    </w:p>
    <w:p>
      <w:pPr>
        <w:keepNext w:val="false"/>
        <w:pBdr>
          <w:bottom w:val="single" w:color="C9C2B6" w:sz="4" w:space="1"/>
        </w:pBdr>
        <w:spacing w:after="0" w:line="360"/>
        <w:ind w:left="400"/>
      </w:pPr>
      <w:r>
        <w:t xml:space="preserve"> </w:t>
      </w:r>
    </w:p>
    <w:p>
      <w:pPr>
        <w:keepNext/>
        <w:spacing w:after="40" w:before="120"/>
      </w:pPr>
      <w:r>
        <w:rPr>
          <w:b/>
          <w:bCs/>
          <w:color w:val="1F3A5F"/>
        </w:rPr>
        <w:t xml:space="preserve">6. </w:t>
      </w:r>
      <w:r>
        <w:t xml:space="preserve">Describe cómo enseñarías a encontrar la pelvis neutra a una alumna nueva.</w:t>
      </w:r>
    </w:p>
    <w:p>
      <w:pPr>
        <w:keepNext/>
        <w:pBdr>
          <w:bottom w:val="single" w:color="C9C2B6" w:sz="4" w:space="1"/>
        </w:pBdr>
        <w:spacing w:after="0" w:line="360"/>
        <w:ind w:left="400"/>
      </w:pPr>
      <w:r>
        <w:t xml:space="preserve"> </w:t>
      </w:r>
    </w:p>
    <w:p>
      <w:pPr>
        <w:keepNext/>
        <w:pBdr>
          <w:bottom w:val="single" w:color="C9C2B6" w:sz="4" w:space="1"/>
        </w:pBdr>
        <w:spacing w:after="0" w:line="360"/>
        <w:ind w:left="400"/>
      </w:pPr>
      <w:r>
        <w:t xml:space="preserve"> </w:t>
      </w:r>
    </w:p>
    <w:p>
      <w:pPr>
        <w:keepNext w:val="false"/>
        <w:pBdr>
          <w:bottom w:val="single" w:color="C9C2B6" w:sz="4" w:space="1"/>
        </w:pBdr>
        <w:spacing w:after="0" w:line="360"/>
        <w:ind w:left="400"/>
      </w:pPr>
      <w:r>
        <w:t xml:space="preserve"> </w:t>
      </w:r>
    </w:p>
    <w:p>
      <w:pPr>
        <w:pStyle w:val="Heading2"/>
        <w:pageBreakBefore/>
      </w:pPr>
      <w:r>
        <w:t xml:space="preserve">Módulo 3</w:t>
      </w:r>
    </w:p>
    <w:p>
      <w:pPr>
        <w:spacing w:after="160"/>
      </w:pPr>
      <w:r>
        <w:rPr>
          <w:rFonts w:ascii="Calibri" w:cs="Calibri" w:eastAsia="Calibri" w:hAnsi="Calibri"/>
          <w:b/>
          <w:bCs/>
          <w:color w:val="5E8C8A"/>
          <w:sz w:val="22"/>
          <w:szCs w:val="22"/>
        </w:rPr>
        <w:t xml:space="preserve">Posición ballet piernas  ·  Posición brazos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none" w:color="FFFFFF" w:sz="0"/>
              <w:left w:val="single" w:color="B08D57" w:sz="24"/>
              <w:bottom w:val="none" w:color="FFFFFF" w:sz="0"/>
              <w:right w:val="none" w:color="FFFFFF" w:sz="0"/>
            </w:tcBorders>
            <w:shd w:fill="F4EFE4" w:color="auto" w:val="clear"/>
            <w:tcMar>
              <w:top w:type="dxa" w:w="120"/>
              <w:left w:type="dxa" w:w="200"/>
              <w:bottom w:type="dxa" w:w="100"/>
              <w:right w:type="dxa" w:w="200"/>
            </w:tcMar>
          </w:tcPr>
          <w:p>
            <w:pPr>
              <w:spacing w:after="60"/>
            </w:pPr>
            <w:r>
              <w:rPr>
                <w:rFonts w:ascii="Calibri" w:cs="Calibri" w:eastAsia="Calibri" w:hAnsi="Calibri"/>
                <w:b/>
                <w:bCs/>
                <w:color w:val="B08D57"/>
                <w:sz w:val="15"/>
                <w:szCs w:val="15"/>
              </w:rPr>
              <w:t xml:space="preserve">★ DATO ÚTIL  </w:t>
            </w:r>
            <w:r>
              <w:rPr>
                <w:rFonts w:ascii="Calibri" w:cs="Calibri" w:eastAsia="Calibri" w:hAnsi="Calibri"/>
                <w:b/>
                <w:bCs/>
                <w:color w:val="222222"/>
                <w:sz w:val="20"/>
                <w:szCs w:val="20"/>
              </w:rPr>
              <w:t xml:space="preserve">Objetivos de aprendizaje</w:t>
            </w:r>
          </w:p>
          <w:p>
            <w:pPr>
              <w:pStyle w:val="ListParagraph"/>
              <w:numPr>
                <w:ilvl w:val="0"/>
                <w:numId w:val="3"/>
              </w:numPr>
              <w:spacing w:after="40" w:line="264"/>
            </w:pPr>
            <w:r>
              <w:t xml:space="preserve">Ejecutar las posiciones de piernas y brazos del ballet aplicadas a barre.</w:t>
            </w:r>
          </w:p>
          <w:p>
            <w:pPr>
              <w:pStyle w:val="ListParagraph"/>
              <w:numPr>
                <w:ilvl w:val="0"/>
                <w:numId w:val="3"/>
              </w:numPr>
              <w:spacing w:after="40" w:line="264"/>
            </w:pPr>
            <w:r>
              <w:t xml:space="preserve">Conocer el vocabulario básico y su pronunciación aproximada.</w:t>
            </w:r>
          </w:p>
        </w:tc>
      </w:tr>
    </w:tbl>
    <w:p>
      <w:pPr>
        <w:spacing w:after="140"/>
      </w:pPr>
    </w:p>
    <w:p>
      <w:pPr>
        <w:pStyle w:val="Heading3"/>
        <w:keepNext/>
      </w:pPr>
      <w:r>
        <w:t xml:space="preserve">Posición ballet piernas</w:t>
      </w:r>
    </w:p>
    <w:p>
      <w:pPr>
        <w:keepNext/>
        <w:spacing w:after="40" w:before="80"/>
        <w:jc w:val="center"/>
      </w:pPr>
      <w:r>
        <w:drawing>
          <wp:inline distT="0" distB="0" distL="0" distR="0">
            <wp:extent cx="5762625" cy="1419225"/>
            <wp:effectExtent t="0" r="0" b="0" l="0"/>
            <wp:docPr id="1" name="d_bfeet" descr="d_bfeet" title="d_bfe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5762625" cy="1419225"/>
                    </a:xfrm>
                    <a:prstGeom prst="rect">
                      <a:avLst/>
                    </a:prstGeom>
                  </pic:spPr>
                </pic:pic>
              </a:graphicData>
            </a:graphic>
          </wp:inline>
        </w:drawing>
      </w:r>
    </w:p>
    <w:p>
      <w:pPr>
        <w:spacing w:after="180"/>
        <w:jc w:val="center"/>
      </w:pPr>
      <w:r>
        <w:rPr>
          <w:i/>
          <w:iCs/>
          <w:color w:val="6B6B6B"/>
          <w:sz w:val="17"/>
          <w:szCs w:val="17"/>
        </w:rPr>
        <w:t xml:space="preserve">Figura. Posiciones de pies: paralela y de primera a quinta (vista superior).</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84"/>
        <w:gridCol w:w="4176"/>
        <w:gridCol w:w="3600"/>
      </w:tblGrid>
      <w:tr>
        <w:trPr>
          <w:cantSplit/>
          <w:tblHeader/>
        </w:trPr>
        <w:tc>
          <w:tcPr>
            <w:tcW w:type="dxa" w:w="1584"/>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8"/>
                <w:szCs w:val="18"/>
              </w:rPr>
              <w:t xml:space="preserve">Posición</w:t>
            </w:r>
          </w:p>
        </w:tc>
        <w:tc>
          <w:tcPr>
            <w:tcW w:type="dxa" w:w="4176"/>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8"/>
                <w:szCs w:val="18"/>
              </w:rPr>
              <w:t xml:space="preserve">Descripción</w:t>
            </w:r>
          </w:p>
        </w:tc>
        <w:tc>
          <w:tcPr>
            <w:tcW w:type="dxa" w:w="3600"/>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8"/>
                <w:szCs w:val="18"/>
              </w:rPr>
              <w:t xml:space="preserve">Uso en barre</w:t>
            </w:r>
          </w:p>
        </w:tc>
      </w:tr>
      <w:tr>
        <w:trPr>
          <w:cantSplit/>
        </w:trPr>
        <w:tc>
          <w:tcPr>
            <w:tcW w:type="dxa" w:w="158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Paralela</w:t>
            </w:r>
          </w:p>
        </w:tc>
        <w:tc>
          <w:tcPr>
            <w:tcW w:type="dxa" w:w="4176"/>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Pies paralelos a la anchura de la cadera o juntos</w:t>
            </w:r>
          </w:p>
        </w:tc>
        <w:tc>
          <w:tcPr>
            <w:tcW w:type="dxa" w:w="360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Relevé, chair, trabajo de cuádriceps</w:t>
            </w:r>
          </w:p>
        </w:tc>
      </w:tr>
      <w:tr>
        <w:trPr>
          <w:cantSplit/>
        </w:trPr>
        <w:tc>
          <w:tcPr>
            <w:tcW w:type="dxa" w:w="1584"/>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Primera</w:t>
            </w:r>
          </w:p>
        </w:tc>
        <w:tc>
          <w:tcPr>
            <w:tcW w:type="dxa" w:w="4176"/>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Talones juntos, puntas hacia fuera (turnout natural)</w:t>
            </w:r>
          </w:p>
        </w:tc>
        <w:tc>
          <w:tcPr>
            <w:tcW w:type="dxa" w:w="3600"/>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Plié y relevé en primera; aductores y glúteo</w:t>
            </w:r>
          </w:p>
        </w:tc>
      </w:tr>
      <w:tr>
        <w:trPr>
          <w:cantSplit/>
        </w:trPr>
        <w:tc>
          <w:tcPr>
            <w:tcW w:type="dxa" w:w="158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Segunda</w:t>
            </w:r>
          </w:p>
        </w:tc>
        <w:tc>
          <w:tcPr>
            <w:tcW w:type="dxa" w:w="4176"/>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Pies separados (≈ 1.5 anchos de cadera) con turnout</w:t>
            </w:r>
          </w:p>
        </w:tc>
        <w:tc>
          <w:tcPr>
            <w:tcW w:type="dxa" w:w="360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Plié amplio, sumo, pulsos</w:t>
            </w:r>
          </w:p>
        </w:tc>
      </w:tr>
      <w:tr>
        <w:trPr>
          <w:cantSplit/>
        </w:trPr>
        <w:tc>
          <w:tcPr>
            <w:tcW w:type="dxa" w:w="1584"/>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Tercera</w:t>
            </w:r>
          </w:p>
        </w:tc>
        <w:tc>
          <w:tcPr>
            <w:tcW w:type="dxa" w:w="4176"/>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Talón de un pie en el arco del otro</w:t>
            </w:r>
          </w:p>
        </w:tc>
        <w:tc>
          <w:tcPr>
            <w:tcW w:type="dxa" w:w="3600"/>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Poco usada; transición</w:t>
            </w:r>
          </w:p>
        </w:tc>
      </w:tr>
      <w:tr>
        <w:trPr>
          <w:cantSplit/>
        </w:trPr>
        <w:tc>
          <w:tcPr>
            <w:tcW w:type="dxa" w:w="158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Cuarta</w:t>
            </w:r>
          </w:p>
        </w:tc>
        <w:tc>
          <w:tcPr>
            <w:tcW w:type="dxa" w:w="4176"/>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Un pie delante del otro separado un paso, con turnout</w:t>
            </w:r>
          </w:p>
        </w:tc>
        <w:tc>
          <w:tcPr>
            <w:tcW w:type="dxa" w:w="360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Zancadas de ballet, lunges</w:t>
            </w:r>
          </w:p>
        </w:tc>
      </w:tr>
      <w:tr>
        <w:trPr>
          <w:cantSplit/>
        </w:trPr>
        <w:tc>
          <w:tcPr>
            <w:tcW w:type="dxa" w:w="1584"/>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Quinta</w:t>
            </w:r>
          </w:p>
        </w:tc>
        <w:tc>
          <w:tcPr>
            <w:tcW w:type="dxa" w:w="4176"/>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Pies cruzados, talón con punta del otro</w:t>
            </w:r>
          </w:p>
        </w:tc>
        <w:tc>
          <w:tcPr>
            <w:tcW w:type="dxa" w:w="3600"/>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En barre se suele sustituir por tercera para proteger rodillas</w:t>
            </w:r>
          </w:p>
        </w:tc>
      </w:tr>
    </w:tbl>
    <w:p>
      <w:pPr>
        <w:spacing w:after="120"/>
      </w:pPr>
    </w:p>
    <w:p>
      <w:pPr>
        <w:pStyle w:val="Heading4"/>
        <w:keepNext/>
      </w:pPr>
      <w:r>
        <w:t xml:space="preserve">Vocabulario esencial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16"/>
        <w:gridCol w:w="2304"/>
        <w:gridCol w:w="5040"/>
      </w:tblGrid>
      <w:tr>
        <w:trPr>
          <w:cantSplit/>
          <w:tblHeader/>
        </w:trPr>
        <w:tc>
          <w:tcPr>
            <w:tcW w:type="dxa" w:w="2016"/>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8"/>
                <w:szCs w:val="18"/>
              </w:rPr>
              <w:t xml:space="preserve">Término</w:t>
            </w:r>
          </w:p>
        </w:tc>
        <w:tc>
          <w:tcPr>
            <w:tcW w:type="dxa" w:w="2304"/>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8"/>
                <w:szCs w:val="18"/>
              </w:rPr>
              <w:t xml:space="preserve">Pronunciación aprox.</w:t>
            </w:r>
          </w:p>
        </w:tc>
        <w:tc>
          <w:tcPr>
            <w:tcW w:type="dxa" w:w="5040"/>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8"/>
                <w:szCs w:val="18"/>
              </w:rPr>
              <w:t xml:space="preserve">Significado</w:t>
            </w:r>
          </w:p>
        </w:tc>
      </w:tr>
      <w:tr>
        <w:trPr>
          <w:cantSplit/>
        </w:trPr>
        <w:tc>
          <w:tcPr>
            <w:tcW w:type="dxa" w:w="2016"/>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Plié</w:t>
            </w:r>
          </w:p>
        </w:tc>
        <w:tc>
          <w:tcPr>
            <w:tcW w:type="dxa" w:w="230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pli-É</w:t>
            </w:r>
          </w:p>
        </w:tc>
        <w:tc>
          <w:tcPr>
            <w:tcW w:type="dxa" w:w="504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Flexión de rodillas (demi = media; grand = profunda)</w:t>
            </w:r>
          </w:p>
        </w:tc>
      </w:tr>
      <w:tr>
        <w:trPr>
          <w:cantSplit/>
        </w:trPr>
        <w:tc>
          <w:tcPr>
            <w:tcW w:type="dxa" w:w="2016"/>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Relevé</w:t>
            </w:r>
          </w:p>
        </w:tc>
        <w:tc>
          <w:tcPr>
            <w:tcW w:type="dxa" w:w="2304"/>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rel-e-VÉ</w:t>
            </w:r>
          </w:p>
        </w:tc>
        <w:tc>
          <w:tcPr>
            <w:tcW w:type="dxa" w:w="5040"/>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Elevación a media punta</w:t>
            </w:r>
          </w:p>
        </w:tc>
      </w:tr>
      <w:tr>
        <w:trPr>
          <w:cantSplit/>
        </w:trPr>
        <w:tc>
          <w:tcPr>
            <w:tcW w:type="dxa" w:w="2016"/>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Tendu</w:t>
            </w:r>
          </w:p>
        </w:tc>
        <w:tc>
          <w:tcPr>
            <w:tcW w:type="dxa" w:w="230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tan-DÚ</w:t>
            </w:r>
          </w:p>
        </w:tc>
        <w:tc>
          <w:tcPr>
            <w:tcW w:type="dxa" w:w="504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Deslizar el pie hasta estirar el empeine sin despegar la punta</w:t>
            </w:r>
          </w:p>
        </w:tc>
      </w:tr>
      <w:tr>
        <w:trPr>
          <w:cantSplit/>
        </w:trPr>
        <w:tc>
          <w:tcPr>
            <w:tcW w:type="dxa" w:w="2016"/>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Dégagé</w:t>
            </w:r>
          </w:p>
        </w:tc>
        <w:tc>
          <w:tcPr>
            <w:tcW w:type="dxa" w:w="2304"/>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de-ga-YÉ</w:t>
            </w:r>
          </w:p>
        </w:tc>
        <w:tc>
          <w:tcPr>
            <w:tcW w:type="dxa" w:w="5040"/>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Como tendu, pero despegando ligeramente del suelo</w:t>
            </w:r>
          </w:p>
        </w:tc>
      </w:tr>
      <w:tr>
        <w:trPr>
          <w:cantSplit/>
        </w:trPr>
        <w:tc>
          <w:tcPr>
            <w:tcW w:type="dxa" w:w="2016"/>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Passé / retiré</w:t>
            </w:r>
          </w:p>
        </w:tc>
        <w:tc>
          <w:tcPr>
            <w:tcW w:type="dxa" w:w="230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pa-SÉ / re-ti-RÉ</w:t>
            </w:r>
          </w:p>
        </w:tc>
        <w:tc>
          <w:tcPr>
            <w:tcW w:type="dxa" w:w="504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Punta del pie a la altura de la rodilla de apoyo</w:t>
            </w:r>
          </w:p>
        </w:tc>
      </w:tr>
      <w:tr>
        <w:trPr>
          <w:cantSplit/>
        </w:trPr>
        <w:tc>
          <w:tcPr>
            <w:tcW w:type="dxa" w:w="2016"/>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Coupé</w:t>
            </w:r>
          </w:p>
        </w:tc>
        <w:tc>
          <w:tcPr>
            <w:tcW w:type="dxa" w:w="2304"/>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cu-PÉ</w:t>
            </w:r>
          </w:p>
        </w:tc>
        <w:tc>
          <w:tcPr>
            <w:tcW w:type="dxa" w:w="5040"/>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Pie a la altura del tobillo de apoyo</w:t>
            </w:r>
          </w:p>
        </w:tc>
      </w:tr>
      <w:tr>
        <w:trPr>
          <w:cantSplit/>
        </w:trPr>
        <w:tc>
          <w:tcPr>
            <w:tcW w:type="dxa" w:w="2016"/>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Développé</w:t>
            </w:r>
          </w:p>
        </w:tc>
        <w:tc>
          <w:tcPr>
            <w:tcW w:type="dxa" w:w="230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de-ve-lo-PÉ</w:t>
            </w:r>
          </w:p>
        </w:tc>
        <w:tc>
          <w:tcPr>
            <w:tcW w:type="dxa" w:w="504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Desplegar la pierna desde passé hasta extenderla</w:t>
            </w:r>
          </w:p>
        </w:tc>
      </w:tr>
      <w:tr>
        <w:trPr>
          <w:cantSplit/>
        </w:trPr>
        <w:tc>
          <w:tcPr>
            <w:tcW w:type="dxa" w:w="2016"/>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Arabesque</w:t>
            </w:r>
          </w:p>
        </w:tc>
        <w:tc>
          <w:tcPr>
            <w:tcW w:type="dxa" w:w="2304"/>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a-ra-BESK</w:t>
            </w:r>
          </w:p>
        </w:tc>
        <w:tc>
          <w:tcPr>
            <w:tcW w:type="dxa" w:w="5040"/>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Pierna extendida hacia atrás</w:t>
            </w:r>
          </w:p>
        </w:tc>
      </w:tr>
      <w:tr>
        <w:trPr>
          <w:cantSplit/>
        </w:trPr>
        <w:tc>
          <w:tcPr>
            <w:tcW w:type="dxa" w:w="2016"/>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Attitude</w:t>
            </w:r>
          </w:p>
        </w:tc>
        <w:tc>
          <w:tcPr>
            <w:tcW w:type="dxa" w:w="230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a-ti-TÚD</w:t>
            </w:r>
          </w:p>
        </w:tc>
        <w:tc>
          <w:tcPr>
            <w:tcW w:type="dxa" w:w="504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Pierna elevada con la rodilla flexionada</w:t>
            </w:r>
          </w:p>
        </w:tc>
      </w:tr>
      <w:tr>
        <w:trPr>
          <w:cantSplit/>
        </w:trPr>
        <w:tc>
          <w:tcPr>
            <w:tcW w:type="dxa" w:w="2016"/>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Rond de jambe</w:t>
            </w:r>
          </w:p>
        </w:tc>
        <w:tc>
          <w:tcPr>
            <w:tcW w:type="dxa" w:w="2304"/>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ron de YAMB</w:t>
            </w:r>
          </w:p>
        </w:tc>
        <w:tc>
          <w:tcPr>
            <w:tcW w:type="dxa" w:w="5040"/>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Círculo de la pierna</w:t>
            </w:r>
          </w:p>
        </w:tc>
      </w:tr>
      <w:tr>
        <w:trPr>
          <w:cantSplit/>
        </w:trPr>
        <w:tc>
          <w:tcPr>
            <w:tcW w:type="dxa" w:w="2016"/>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Port de bras</w:t>
            </w:r>
          </w:p>
        </w:tc>
        <w:tc>
          <w:tcPr>
            <w:tcW w:type="dxa" w:w="230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por de BRA</w:t>
            </w:r>
          </w:p>
        </w:tc>
        <w:tc>
          <w:tcPr>
            <w:tcW w:type="dxa" w:w="504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Movimiento de brazos entre posiciones</w:t>
            </w:r>
          </w:p>
        </w:tc>
      </w:tr>
      <w:tr>
        <w:trPr>
          <w:cantSplit/>
        </w:trPr>
        <w:tc>
          <w:tcPr>
            <w:tcW w:type="dxa" w:w="2016"/>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Sauté</w:t>
            </w:r>
          </w:p>
        </w:tc>
        <w:tc>
          <w:tcPr>
            <w:tcW w:type="dxa" w:w="2304"/>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so-TÉ</w:t>
            </w:r>
          </w:p>
        </w:tc>
        <w:tc>
          <w:tcPr>
            <w:tcW w:type="dxa" w:w="5040"/>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Salto</w:t>
            </w:r>
          </w:p>
        </w:tc>
      </w:tr>
      <w:tr>
        <w:trPr>
          <w:cantSplit/>
        </w:trPr>
        <w:tc>
          <w:tcPr>
            <w:tcW w:type="dxa" w:w="2016"/>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Changement</w:t>
            </w:r>
          </w:p>
        </w:tc>
        <w:tc>
          <w:tcPr>
            <w:tcW w:type="dxa" w:w="230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shanch-MAN</w:t>
            </w:r>
          </w:p>
        </w:tc>
        <w:tc>
          <w:tcPr>
            <w:tcW w:type="dxa" w:w="504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Salto cambiando el pie de delante</w:t>
            </w:r>
          </w:p>
        </w:tc>
      </w:tr>
    </w:tbl>
    <w:p>
      <w:pPr>
        <w:spacing w:after="120"/>
      </w:pPr>
    </w:p>
    <w:p>
      <w:pPr>
        <w:keepNext/>
        <w:spacing w:after="40" w:before="80"/>
        <w:jc w:val="center"/>
      </w:pPr>
      <w:r>
        <w:drawing>
          <wp:inline distT="0" distB="0" distL="0" distR="0">
            <wp:extent cx="5762625" cy="2695575"/>
            <wp:effectExtent t="0" r="0" b="0" l="0"/>
            <wp:docPr id="1" name="g_ballet_legs" descr="g_ballet_legs" title="g_ballet_le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5762625" cy="2695575"/>
                    </a:xfrm>
                    <a:prstGeom prst="rect">
                      <a:avLst/>
                    </a:prstGeom>
                  </pic:spPr>
                </pic:pic>
              </a:graphicData>
            </a:graphic>
          </wp:inline>
        </w:drawing>
      </w:r>
    </w:p>
    <w:p>
      <w:pPr>
        <w:spacing w:after="180"/>
        <w:jc w:val="center"/>
      </w:pPr>
      <w:r>
        <w:rPr>
          <w:i/>
          <w:iCs/>
          <w:color w:val="6B6B6B"/>
          <w:sz w:val="17"/>
          <w:szCs w:val="17"/>
        </w:rPr>
        <w:t xml:space="preserve">Figura. Acciones de pierna en barre (vista lateral y frontal).</w:t>
      </w:r>
    </w:p>
    <w:p>
      <w:pPr>
        <w:pStyle w:val="Heading3"/>
        <w:keepNext/>
      </w:pPr>
      <w:r>
        <w:t xml:space="preserve">Posición brazos</w:t>
      </w:r>
    </w:p>
    <w:p>
      <w:pPr>
        <w:keepNext/>
        <w:spacing w:after="40" w:before="80"/>
        <w:jc w:val="center"/>
      </w:pPr>
      <w:r>
        <w:drawing>
          <wp:inline distT="0" distB="0" distL="0" distR="0">
            <wp:extent cx="5762625" cy="2266950"/>
            <wp:effectExtent t="0" r="0" b="0" l="0"/>
            <wp:docPr id="1" name="d_barms" descr="d_barms" title="d_bar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5762625" cy="2266950"/>
                    </a:xfrm>
                    <a:prstGeom prst="rect">
                      <a:avLst/>
                    </a:prstGeom>
                  </pic:spPr>
                </pic:pic>
              </a:graphicData>
            </a:graphic>
          </wp:inline>
        </w:drawing>
      </w:r>
    </w:p>
    <w:p>
      <w:pPr>
        <w:spacing w:after="180"/>
        <w:jc w:val="center"/>
      </w:pPr>
      <w:r>
        <w:rPr>
          <w:i/>
          <w:iCs/>
          <w:color w:val="6B6B6B"/>
          <w:sz w:val="17"/>
          <w:szCs w:val="17"/>
        </w:rPr>
        <w:t xml:space="preserve">Figura. Posiciones de brazos (esquema frontal).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92"/>
        <w:gridCol w:w="6768"/>
      </w:tblGrid>
      <w:tr>
        <w:trPr>
          <w:cantSplit/>
          <w:tblHeader/>
        </w:trPr>
        <w:tc>
          <w:tcPr>
            <w:tcW w:type="dxa" w:w="2592"/>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8"/>
                <w:szCs w:val="18"/>
              </w:rPr>
              <w:t xml:space="preserve">Posición</w:t>
            </w:r>
          </w:p>
        </w:tc>
        <w:tc>
          <w:tcPr>
            <w:tcW w:type="dxa" w:w="6768"/>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8"/>
                <w:szCs w:val="18"/>
              </w:rPr>
              <w:t xml:space="preserve">Descripción</w:t>
            </w:r>
          </w:p>
        </w:tc>
      </w:tr>
      <w:tr>
        <w:trPr>
          <w:cantSplit/>
        </w:trPr>
        <w:tc>
          <w:tcPr>
            <w:tcW w:type="dxa" w:w="2592"/>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Preparatoria (bras bas)</w:t>
            </w:r>
          </w:p>
        </w:tc>
        <w:tc>
          <w:tcPr>
            <w:tcW w:type="dxa" w:w="6768"/>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Brazos redondeados abajo, frente a los muslos</w:t>
            </w:r>
          </w:p>
        </w:tc>
      </w:tr>
      <w:tr>
        <w:trPr>
          <w:cantSplit/>
        </w:trPr>
        <w:tc>
          <w:tcPr>
            <w:tcW w:type="dxa" w:w="2592"/>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Primera</w:t>
            </w:r>
          </w:p>
        </w:tc>
        <w:tc>
          <w:tcPr>
            <w:tcW w:type="dxa" w:w="6768"/>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Brazos redondeados al frente a la altura del ombligo o esternón bajo</w:t>
            </w:r>
          </w:p>
        </w:tc>
      </w:tr>
      <w:tr>
        <w:trPr>
          <w:cantSplit/>
        </w:trPr>
        <w:tc>
          <w:tcPr>
            <w:tcW w:type="dxa" w:w="2592"/>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Segunda</w:t>
            </w:r>
          </w:p>
        </w:tc>
        <w:tc>
          <w:tcPr>
            <w:tcW w:type="dxa" w:w="6768"/>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Brazos abiertos a los lados, ligeramente por delante del cuerpo y por debajo de los hombros</w:t>
            </w:r>
          </w:p>
        </w:tc>
      </w:tr>
      <w:tr>
        <w:trPr>
          <w:cantSplit/>
        </w:trPr>
        <w:tc>
          <w:tcPr>
            <w:tcW w:type="dxa" w:w="2592"/>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Tercera*</w:t>
            </w:r>
          </w:p>
        </w:tc>
        <w:tc>
          <w:tcPr>
            <w:tcW w:type="dxa" w:w="6768"/>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Combinación de dos posiciones (varía según la escuela)</w:t>
            </w:r>
          </w:p>
        </w:tc>
      </w:tr>
      <w:tr>
        <w:trPr>
          <w:cantSplit/>
        </w:trPr>
        <w:tc>
          <w:tcPr>
            <w:tcW w:type="dxa" w:w="2592"/>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Cuarta*</w:t>
            </w:r>
          </w:p>
        </w:tc>
        <w:tc>
          <w:tcPr>
            <w:tcW w:type="dxa" w:w="6768"/>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Un brazo arriba y otro en segunda o primera (varía según la escuela)</w:t>
            </w:r>
          </w:p>
        </w:tc>
      </w:tr>
      <w:tr>
        <w:trPr>
          <w:cantSplit/>
        </w:trPr>
        <w:tc>
          <w:tcPr>
            <w:tcW w:type="dxa" w:w="2592"/>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Quinta (en haut)</w:t>
            </w:r>
          </w:p>
        </w:tc>
        <w:tc>
          <w:tcPr>
            <w:tcW w:type="dxa" w:w="6768"/>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Ambos brazos redondeados por encima y ligeramente delante de la cabeza</w:t>
            </w:r>
          </w:p>
        </w:tc>
      </w:tr>
    </w:tbl>
    <w:p>
      <w:pPr>
        <w:spacing w:after="180"/>
        <w:jc w:val="center"/>
      </w:pPr>
      <w:r>
        <w:rPr>
          <w:i/>
          <w:iCs/>
          <w:color w:val="6B6B6B"/>
          <w:sz w:val="17"/>
          <w:szCs w:val="17"/>
        </w:rPr>
        <w:t xml:space="preserve">*Las posiciones tercera y cuarta cambian entre escuelas (francesa, RAD, Cecchetti, Vaganova).</w:t>
      </w:r>
    </w:p>
    <w:p>
      <w:pPr>
        <w:pStyle w:val="Heading4"/>
        <w:keepNext/>
      </w:pPr>
      <w:r>
        <w:t xml:space="preserve">Claves de calidad</w:t>
      </w:r>
    </w:p>
    <w:p>
      <w:pPr>
        <w:pStyle w:val="ListParagraph"/>
        <w:numPr>
          <w:ilvl w:val="0"/>
          <w:numId w:val="3"/>
        </w:numPr>
        <w:spacing w:after="40" w:line="264"/>
      </w:pPr>
      <w:r>
        <w:t xml:space="preserve">Codos redondeados (no colgados), «como si abrazaras una pelota grande».</w:t>
      </w:r>
    </w:p>
    <w:p>
      <w:pPr>
        <w:pStyle w:val="ListParagraph"/>
        <w:numPr>
          <w:ilvl w:val="0"/>
          <w:numId w:val="3"/>
        </w:numPr>
        <w:spacing w:after="40" w:line="264"/>
      </w:pPr>
      <w:r>
        <w:t xml:space="preserve">Hombros abajo; el trabajo nace en la espalda.</w:t>
      </w:r>
    </w:p>
    <w:p>
      <w:pPr>
        <w:pStyle w:val="ListParagraph"/>
        <w:numPr>
          <w:ilvl w:val="0"/>
          <w:numId w:val="3"/>
        </w:numPr>
        <w:spacing w:after="40" w:line="264"/>
      </w:pPr>
      <w:r>
        <w:t xml:space="preserve">Manos suaves: dedos largos, pulgar cerca del dedo medio.</w:t>
      </w:r>
    </w:p>
    <w:p>
      <w:pPr>
        <w:pStyle w:val="ListParagraph"/>
        <w:numPr>
          <w:ilvl w:val="0"/>
          <w:numId w:val="3"/>
        </w:numPr>
        <w:spacing w:after="40" w:line="264"/>
      </w:pPr>
      <w:r>
        <w:t xml:space="preserve">La mirada acompaña el port de bras.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none" w:color="FFFFFF" w:sz="0"/>
              <w:left w:val="single" w:color="3C7A5A" w:sz="24"/>
              <w:bottom w:val="none" w:color="FFFFFF" w:sz="0"/>
              <w:right w:val="none" w:color="FFFFFF" w:sz="0"/>
            </w:tcBorders>
            <w:shd w:fill="E7F1EC" w:color="auto" w:val="clear"/>
            <w:tcMar>
              <w:top w:type="dxa" w:w="120"/>
              <w:left w:type="dxa" w:w="200"/>
              <w:bottom w:type="dxa" w:w="100"/>
              <w:right w:type="dxa" w:w="200"/>
            </w:tcMar>
          </w:tcPr>
          <w:p>
            <w:pPr>
              <w:spacing w:after="60"/>
            </w:pPr>
            <w:r>
              <w:rPr>
                <w:rFonts w:ascii="Calibri" w:cs="Calibri" w:eastAsia="Calibri" w:hAnsi="Calibri"/>
                <w:b/>
                <w:bCs/>
                <w:color w:val="3C7A5A"/>
                <w:sz w:val="15"/>
                <w:szCs w:val="15"/>
              </w:rPr>
              <w:t xml:space="preserve">“ CUE CLAVE  </w:t>
            </w:r>
            <w:r>
              <w:rPr>
                <w:rFonts w:ascii="Calibri" w:cs="Calibri" w:eastAsia="Calibri" w:hAnsi="Calibri"/>
                <w:b/>
                <w:bCs/>
                <w:color w:val="222222"/>
                <w:sz w:val="20"/>
                <w:szCs w:val="20"/>
              </w:rPr>
              <w:t xml:space="preserve">Brazos que trabajan</w:t>
            </w:r>
          </w:p>
          <w:p>
            <w:pPr>
              <w:spacing w:after="60" w:line="264"/>
            </w:pPr>
            <w:r>
              <w:t xml:space="preserve">En barre, los brazos no son decoración: sostener la segunda posición 60 s con pulsos es un ejercicio de resistencia de deltoides. «Brazos largos desde la espalda hasta la punta de los dedos.»</w:t>
            </w:r>
          </w:p>
        </w:tc>
      </w:tr>
    </w:tbl>
    <w:p>
      <w:pPr>
        <w:spacing w:after="140"/>
      </w:pPr>
    </w:p>
    <w:p>
      <w:pPr>
        <w:pStyle w:val="Heading3"/>
        <w:keepNext/>
      </w:pPr>
      <w:r>
        <w:t xml:space="preserve">Evaluación del Módulo 3</w:t>
      </w:r>
    </w:p>
    <w:p>
      <w:pPr>
        <w:spacing w:after="100" w:line="276"/>
      </w:pPr>
      <w:r>
        <w:rPr>
          <w:color w:val="6B6B6B"/>
        </w:rPr>
        <w:t xml:space="preserve">Responde sin consultar el texto y después revisa el </w:t>
      </w:r>
      <w:r>
        <w:rPr>
          <w:b/>
          <w:bCs/>
          <w:color w:val="6B6B6B"/>
        </w:rPr>
        <w:t xml:space="preserve">Apéndice B · Solucionario</w:t>
      </w:r>
      <w:r>
        <w:rPr>
          <w:color w:val="6B6B6B"/>
        </w:rPr>
        <w:t xml:space="preserve">.</w:t>
      </w:r>
    </w:p>
    <w:p>
      <w:pPr>
        <w:keepNext/>
        <w:spacing w:after="40" w:before="120"/>
      </w:pPr>
      <w:r>
        <w:rPr>
          <w:b/>
          <w:bCs/>
          <w:color w:val="1F3A5F"/>
        </w:rPr>
        <w:t xml:space="preserve">1. </w:t>
      </w:r>
      <w:r>
        <w:t xml:space="preserve">En la primera posición los talones están…</w:t>
      </w:r>
    </w:p>
    <w:p>
      <w:pPr>
        <w:keepNext/>
        <w:spacing w:after="20"/>
        <w:ind w:left="400"/>
      </w:pPr>
      <w:r>
        <w:t xml:space="preserve">a) Separados</w:t>
      </w:r>
    </w:p>
    <w:p>
      <w:pPr>
        <w:keepNext/>
        <w:spacing w:after="20"/>
        <w:ind w:left="400"/>
      </w:pPr>
      <w:r>
        <w:t xml:space="preserve">b) Juntos con puntas hacia fuera</w:t>
      </w:r>
    </w:p>
    <w:p>
      <w:pPr>
        <w:keepNext/>
        <w:spacing w:after="20"/>
        <w:ind w:left="400"/>
      </w:pPr>
      <w:r>
        <w:t xml:space="preserve">c) Uno delante del otro</w:t>
      </w:r>
    </w:p>
    <w:p>
      <w:pPr>
        <w:keepNext w:val="false"/>
        <w:spacing w:after="20"/>
        <w:ind w:left="400"/>
      </w:pPr>
      <w:r>
        <w:t xml:space="preserve">d) Cruzados</w:t>
      </w:r>
    </w:p>
    <w:p>
      <w:pPr>
        <w:keepNext/>
        <w:spacing w:after="40" w:before="120"/>
      </w:pPr>
      <w:r>
        <w:rPr>
          <w:b/>
          <w:bCs/>
          <w:color w:val="1F3A5F"/>
        </w:rPr>
        <w:t xml:space="preserve">2. </w:t>
      </w:r>
      <w:r>
        <w:t xml:space="preserve">¿Qué significa relevé?</w:t>
      </w:r>
    </w:p>
    <w:p>
      <w:pPr>
        <w:keepNext/>
        <w:spacing w:after="20"/>
        <w:ind w:left="400"/>
      </w:pPr>
      <w:r>
        <w:t xml:space="preserve">a) Flexión de rodillas</w:t>
      </w:r>
    </w:p>
    <w:p>
      <w:pPr>
        <w:keepNext/>
        <w:spacing w:after="20"/>
        <w:ind w:left="400"/>
      </w:pPr>
      <w:r>
        <w:t xml:space="preserve">b) Elevación a media punta</w:t>
      </w:r>
    </w:p>
    <w:p>
      <w:pPr>
        <w:keepNext/>
        <w:spacing w:after="20"/>
        <w:ind w:left="400"/>
      </w:pPr>
      <w:r>
        <w:t xml:space="preserve">c) Salto</w:t>
      </w:r>
    </w:p>
    <w:p>
      <w:pPr>
        <w:keepNext w:val="false"/>
        <w:spacing w:after="20"/>
        <w:ind w:left="400"/>
      </w:pPr>
      <w:r>
        <w:t xml:space="preserve">d) Círculo de pierna</w:t>
      </w:r>
    </w:p>
    <w:p>
      <w:pPr>
        <w:keepNext/>
        <w:spacing w:after="40" w:before="120"/>
      </w:pPr>
      <w:r>
        <w:rPr>
          <w:b/>
          <w:bCs/>
          <w:color w:val="1F3A5F"/>
        </w:rPr>
        <w:t xml:space="preserve">3. </w:t>
      </w:r>
      <w:r>
        <w:t xml:space="preserve">La quinta posición de pies suele sustituirse por tercera en barre para proteger las rodillas.</w:t>
      </w:r>
    </w:p>
    <w:p>
      <w:pPr>
        <w:ind w:left="400"/>
      </w:pPr>
      <w:r>
        <w:rPr>
          <w:color w:val="6B6B6B"/>
        </w:rPr>
        <w:t xml:space="preserve">(   ) Verdadero        (   ) Falso</w:t>
      </w:r>
    </w:p>
    <w:p>
      <w:pPr>
        <w:keepNext/>
        <w:spacing w:after="40" w:before="120"/>
      </w:pPr>
      <w:r>
        <w:rPr>
          <w:b/>
          <w:bCs/>
          <w:color w:val="1F3A5F"/>
        </w:rPr>
        <w:t xml:space="preserve">4. </w:t>
      </w:r>
      <w:r>
        <w:t xml:space="preserve">En segunda posición de brazos, los brazos van por encima de los hombros.</w:t>
      </w:r>
    </w:p>
    <w:p>
      <w:pPr>
        <w:ind w:left="400"/>
      </w:pPr>
      <w:r>
        <w:rPr>
          <w:color w:val="6B6B6B"/>
        </w:rPr>
        <w:t xml:space="preserve">(   ) Verdadero        (   ) Falso</w:t>
      </w:r>
    </w:p>
    <w:p>
      <w:pPr>
        <w:keepNext/>
        <w:spacing w:after="40" w:before="120"/>
      </w:pPr>
      <w:r>
        <w:rPr>
          <w:b/>
          <w:bCs/>
          <w:color w:val="1F3A5F"/>
        </w:rPr>
        <w:t xml:space="preserve">5. </w:t>
      </w:r>
      <w:r>
        <w:t xml:space="preserve">Define passé y arabesque.</w:t>
      </w:r>
    </w:p>
    <w:p>
      <w:pPr>
        <w:keepNext/>
        <w:pBdr>
          <w:bottom w:val="single" w:color="C9C2B6" w:sz="4" w:space="1"/>
        </w:pBdr>
        <w:spacing w:after="0" w:line="360"/>
        <w:ind w:left="400"/>
      </w:pPr>
      <w:r>
        <w:t xml:space="preserve"> </w:t>
      </w:r>
    </w:p>
    <w:p>
      <w:pPr>
        <w:keepNext/>
        <w:pBdr>
          <w:bottom w:val="single" w:color="C9C2B6" w:sz="4" w:space="1"/>
        </w:pBdr>
        <w:spacing w:after="0" w:line="360"/>
        <w:ind w:left="400"/>
      </w:pPr>
      <w:r>
        <w:t xml:space="preserve"> </w:t>
      </w:r>
    </w:p>
    <w:p>
      <w:pPr>
        <w:keepNext w:val="false"/>
        <w:pBdr>
          <w:bottom w:val="single" w:color="C9C2B6" w:sz="4" w:space="1"/>
        </w:pBdr>
        <w:spacing w:after="0" w:line="360"/>
        <w:ind w:left="400"/>
      </w:pPr>
      <w:r>
        <w:t xml:space="preserve"> </w:t>
      </w:r>
    </w:p>
    <w:p>
      <w:pPr>
        <w:pStyle w:val="Heading2"/>
        <w:pageBreakBefore/>
      </w:pPr>
      <w:r>
        <w:t xml:space="preserve">Módulo 4</w:t>
      </w:r>
    </w:p>
    <w:p>
      <w:pPr>
        <w:spacing w:after="160"/>
      </w:pPr>
      <w:r>
        <w:rPr>
          <w:rFonts w:ascii="Calibri" w:cs="Calibri" w:eastAsia="Calibri" w:hAnsi="Calibri"/>
          <w:b/>
          <w:bCs/>
          <w:color w:val="5E8C8A"/>
          <w:sz w:val="22"/>
          <w:szCs w:val="22"/>
        </w:rPr>
        <w:t xml:space="preserve">Ejercicios tren inferior  ·  Ejercicios tren superior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none" w:color="FFFFFF" w:sz="0"/>
              <w:left w:val="single" w:color="B08D57" w:sz="24"/>
              <w:bottom w:val="none" w:color="FFFFFF" w:sz="0"/>
              <w:right w:val="none" w:color="FFFFFF" w:sz="0"/>
            </w:tcBorders>
            <w:shd w:fill="F4EFE4" w:color="auto" w:val="clear"/>
            <w:tcMar>
              <w:top w:type="dxa" w:w="120"/>
              <w:left w:type="dxa" w:w="200"/>
              <w:bottom w:type="dxa" w:w="100"/>
              <w:right w:type="dxa" w:w="200"/>
            </w:tcMar>
          </w:tcPr>
          <w:p>
            <w:pPr>
              <w:spacing w:after="60"/>
            </w:pPr>
            <w:r>
              <w:rPr>
                <w:rFonts w:ascii="Calibri" w:cs="Calibri" w:eastAsia="Calibri" w:hAnsi="Calibri"/>
                <w:b/>
                <w:bCs/>
                <w:color w:val="B08D57"/>
                <w:sz w:val="15"/>
                <w:szCs w:val="15"/>
              </w:rPr>
              <w:t xml:space="preserve">★ DATO ÚTIL  </w:t>
            </w:r>
            <w:r>
              <w:rPr>
                <w:rFonts w:ascii="Calibri" w:cs="Calibri" w:eastAsia="Calibri" w:hAnsi="Calibri"/>
                <w:b/>
                <w:bCs/>
                <w:color w:val="222222"/>
                <w:sz w:val="20"/>
                <w:szCs w:val="20"/>
              </w:rPr>
              <w:t xml:space="preserve">Objetivos de aprendizaje</w:t>
            </w:r>
          </w:p>
          <w:p>
            <w:pPr>
              <w:pStyle w:val="ListParagraph"/>
              <w:numPr>
                <w:ilvl w:val="0"/>
                <w:numId w:val="3"/>
              </w:numPr>
              <w:spacing w:after="40" w:line="264"/>
            </w:pPr>
            <w:r>
              <w:t xml:space="preserve">Ejecutar los ejercicios fundamentales de piernas y glúteos en barra.</w:t>
            </w:r>
          </w:p>
          <w:p>
            <w:pPr>
              <w:pStyle w:val="ListParagraph"/>
              <w:numPr>
                <w:ilvl w:val="0"/>
                <w:numId w:val="3"/>
              </w:numPr>
              <w:spacing w:after="40" w:line="264"/>
            </w:pPr>
            <w:r>
              <w:t xml:space="preserve">Ejecutar las series de brazos características de barre.</w:t>
            </w:r>
          </w:p>
        </w:tc>
      </w:tr>
    </w:tbl>
    <w:p>
      <w:pPr>
        <w:spacing w:after="140"/>
      </w:pPr>
    </w:p>
    <w:p>
      <w:pPr>
        <w:pStyle w:val="Heading3"/>
        <w:keepNext/>
      </w:pPr>
      <w:r>
        <w:t xml:space="preserve">Ejercicios tren inferior</w:t>
      </w:r>
    </w:p>
    <w:p>
      <w:pPr>
        <w:spacing w:after="100" w:line="276"/>
      </w:pPr>
      <w:r>
        <w:t xml:space="preserve">En barre, cada ejercicio de pierna suele trabajarse en </w:t>
      </w:r>
      <w:r>
        <w:rPr>
          <w:b/>
          <w:bCs/>
        </w:rPr>
        <w:t xml:space="preserve">capas</w:t>
      </w:r>
      <w:r>
        <w:t xml:space="preserve">: rango completo → pulsos → isométrico → elongación. Las fichas muestran la forma base; en el Módulo 6 aprenderás a encadenarlos.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none" w:color="FFFFFF" w:sz="0"/>
              <w:left w:val="single" w:color="B08D57" w:sz="24"/>
              <w:bottom w:val="none" w:color="FFFFFF" w:sz="0"/>
              <w:right w:val="none" w:color="FFFFFF" w:sz="0"/>
            </w:tcBorders>
            <w:shd w:fill="F4EFE4" w:color="auto" w:val="clear"/>
            <w:tcMar>
              <w:top w:type="dxa" w:w="120"/>
              <w:left w:type="dxa" w:w="200"/>
              <w:bottom w:type="dxa" w:w="100"/>
              <w:right w:type="dxa" w:w="200"/>
            </w:tcMar>
          </w:tcPr>
          <w:p>
            <w:pPr>
              <w:spacing w:after="60"/>
            </w:pPr>
            <w:r>
              <w:rPr>
                <w:rFonts w:ascii="Calibri" w:cs="Calibri" w:eastAsia="Calibri" w:hAnsi="Calibri"/>
                <w:b/>
                <w:bCs/>
                <w:color w:val="B08D57"/>
                <w:sz w:val="15"/>
                <w:szCs w:val="15"/>
              </w:rPr>
              <w:t xml:space="preserve">★ DATO ÚTIL  </w:t>
            </w:r>
            <w:r>
              <w:rPr>
                <w:rFonts w:ascii="Calibri" w:cs="Calibri" w:eastAsia="Calibri" w:hAnsi="Calibri"/>
                <w:b/>
                <w:bCs/>
                <w:color w:val="222222"/>
                <w:sz w:val="20"/>
                <w:szCs w:val="20"/>
              </w:rPr>
              <w:t xml:space="preserve">Uso de la barra</w:t>
            </w:r>
          </w:p>
          <w:p>
            <w:pPr>
              <w:spacing w:after="60" w:line="264"/>
            </w:pPr>
            <w:r>
              <w:t xml:space="preserve">La barra es un apoyo para el equilibrio, no para colgarse. Indica «manos ligeras en la barra» y, cuando se domina el ejercicio, prueba soltar una mano.</w:t>
            </w:r>
          </w:p>
        </w:tc>
      </w:tr>
    </w:tbl>
    <w:p>
      <w:pPr>
        <w:spacing w:after="140"/>
      </w:pPr>
    </w:p>
    <w:p>
      <w:pPr>
        <w:pStyle w:val="Heading4"/>
        <w:keepNext/>
        <w:spacing w:after="40" w:before="280"/>
      </w:pPr>
      <w:r>
        <w:t xml:space="preserve">Plié en primera con relevé</w:t>
      </w:r>
      <w:r>
        <w:rPr>
          <w:b w:val="false"/>
          <w:bCs w:val="false"/>
          <w:i/>
          <w:iCs/>
          <w:color w:val="6B6B6B"/>
          <w:sz w:val="20"/>
          <w:szCs w:val="20"/>
        </w:rPr>
        <w:t xml:space="preserve">  ·  First position plié-relevé</w:t>
      </w:r>
    </w:p>
    <w:p>
      <w:pPr>
        <w:keepNext/>
        <w:spacing w:after="40"/>
      </w:pPr>
      <w:r>
        <w:rPr>
          <w:rFonts w:ascii="Calibri" w:cs="Calibri" w:eastAsia="Calibri" w:hAnsi="Calibri"/>
          <w:b/>
          <w:bCs/>
          <w:color w:val="B08D57"/>
          <w:sz w:val="15"/>
          <w:szCs w:val="15"/>
        </w:rPr>
        <w:t xml:space="preserve">FICHA TÉCNICA</w:t>
      </w:r>
      <w:r>
        <w:rPr>
          <w:rFonts w:ascii="Calibri" w:cs="Calibri" w:eastAsia="Calibri" w:hAnsi="Calibri"/>
          <w:color w:val="6B6B6B"/>
          <w:sz w:val="17"/>
          <w:szCs w:val="17"/>
        </w:rPr>
        <w:t xml:space="preserve">   Nivel: Principiante</w:t>
      </w:r>
    </w:p>
    <w:p>
      <w:pPr>
        <w:keepNext/>
        <w:spacing w:after="40" w:before="80"/>
        <w:jc w:val="center"/>
      </w:pPr>
      <w:r>
        <w:drawing>
          <wp:inline distT="0" distB="0" distL="0" distR="0">
            <wp:extent cx="5943600" cy="2190750"/>
            <wp:effectExtent t="0" r="0" b="0" l="0"/>
            <wp:docPr id="1" name="ex_plie_en_primera_con_releve" descr="ex_plie_en_primera_con_releve" title="ex_plie_en_primera_con_rele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5943600" cy="2190750"/>
                    </a:xfrm>
                    <a:prstGeom prst="rect">
                      <a:avLst/>
                    </a:prstGeom>
                  </pic:spPr>
                </pic:pic>
              </a:graphicData>
            </a:graphic>
          </wp:inline>
        </w:drawing>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7460"/>
      </w:tblGrid>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Objetivo</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Fortalecer piernas y aductores en rotación externa, integrando equilibrio.</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Posición inicial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Primera posición de pies con turnout natural, una mano en la barra.</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Ejecución</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94"/>
              </w:numPr>
              <w:spacing w:after="20" w:line="252"/>
            </w:pPr>
            <w:r>
              <w:rPr>
                <w:sz w:val="18"/>
                <w:szCs w:val="18"/>
              </w:rPr>
              <w:t xml:space="preserve">Flexiona las rodillas sobre la línea de los pies (demi-plié) manteniendo talones en el suelo.</w:t>
            </w:r>
          </w:p>
          <w:p>
            <w:pPr>
              <w:pStyle w:val="ListParagraph"/>
              <w:keepNext/>
              <w:numPr>
                <w:ilvl w:val="0"/>
                <w:numId w:val="94"/>
              </w:numPr>
              <w:spacing w:after="20" w:line="252"/>
            </w:pPr>
            <w:r>
              <w:rPr>
                <w:sz w:val="18"/>
                <w:szCs w:val="18"/>
              </w:rPr>
              <w:t xml:space="preserve">Extiende las piernas apretando la cara interna de los muslos.</w:t>
            </w:r>
          </w:p>
          <w:p>
            <w:pPr>
              <w:pStyle w:val="ListParagraph"/>
              <w:keepNext/>
              <w:numPr>
                <w:ilvl w:val="0"/>
                <w:numId w:val="94"/>
              </w:numPr>
              <w:spacing w:after="20" w:line="252"/>
            </w:pPr>
            <w:r>
              <w:rPr>
                <w:sz w:val="18"/>
                <w:szCs w:val="18"/>
              </w:rPr>
              <w:t xml:space="preserve">Sube a relevé manteniendo los talones juntos.</w:t>
            </w:r>
          </w:p>
          <w:p>
            <w:pPr>
              <w:pStyle w:val="ListParagraph"/>
              <w:keepNext/>
              <w:numPr>
                <w:ilvl w:val="0"/>
                <w:numId w:val="94"/>
              </w:numPr>
              <w:spacing w:after="20" w:line="252"/>
            </w:pPr>
            <w:r>
              <w:rPr>
                <w:sz w:val="18"/>
                <w:szCs w:val="18"/>
              </w:rPr>
              <w:t xml:space="preserve">Baja con control. Variante: pulsos en plié o en relevé.</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Respiración</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Inhala al bajar, exhala al subir.</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Músculos principales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Cuádriceps, Aductores, Glúteo mayor</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Secundarios / estabilizadores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Gemelos y sóleo, Glúteo medio y menor, Transverso del abdomen</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Errores frecuentes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6"/>
              </w:numPr>
              <w:spacing w:after="20" w:line="252"/>
            </w:pPr>
            <w:r>
              <w:rPr>
                <w:sz w:val="18"/>
                <w:szCs w:val="18"/>
              </w:rPr>
              <w:t xml:space="preserve">Rodillas que no siguen la línea de los pies.</w:t>
            </w:r>
          </w:p>
          <w:p>
            <w:pPr>
              <w:pStyle w:val="ListParagraph"/>
              <w:keepNext/>
              <w:numPr>
                <w:ilvl w:val="0"/>
                <w:numId w:val="6"/>
              </w:numPr>
              <w:spacing w:after="20" w:line="252"/>
            </w:pPr>
            <w:r>
              <w:rPr>
                <w:sz w:val="18"/>
                <w:szCs w:val="18"/>
              </w:rPr>
              <w:t xml:space="preserve">Cadera en anteversión.</w:t>
            </w:r>
          </w:p>
          <w:p>
            <w:pPr>
              <w:pStyle w:val="ListParagraph"/>
              <w:keepNext/>
              <w:numPr>
                <w:ilvl w:val="0"/>
                <w:numId w:val="6"/>
              </w:numPr>
              <w:spacing w:after="20" w:line="252"/>
            </w:pPr>
            <w:r>
              <w:rPr>
                <w:sz w:val="18"/>
                <w:szCs w:val="18"/>
              </w:rPr>
              <w:t xml:space="preserve">Talones que se separan en el relevé.</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Regresión (más fácil)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7"/>
              </w:numPr>
              <w:spacing w:after="20" w:line="252"/>
            </w:pPr>
            <w:r>
              <w:rPr>
                <w:sz w:val="18"/>
                <w:szCs w:val="18"/>
              </w:rPr>
              <w:t xml:space="preserve">Sin relevé.</w:t>
            </w:r>
          </w:p>
          <w:p>
            <w:pPr>
              <w:pStyle w:val="ListParagraph"/>
              <w:keepNext/>
              <w:numPr>
                <w:ilvl w:val="0"/>
                <w:numId w:val="7"/>
              </w:numPr>
              <w:spacing w:after="20" w:line="252"/>
            </w:pPr>
            <w:r>
              <w:rPr>
                <w:sz w:val="18"/>
                <w:szCs w:val="18"/>
              </w:rPr>
              <w:t xml:space="preserve">Menos turnout.</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Progresión (más difícil)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8"/>
              </w:numPr>
              <w:spacing w:after="20" w:line="252"/>
            </w:pPr>
            <w:r>
              <w:rPr>
                <w:sz w:val="18"/>
                <w:szCs w:val="18"/>
              </w:rPr>
              <w:t xml:space="preserve">Pulsos en plié-relevé (talones altos).</w:t>
            </w:r>
          </w:p>
          <w:p>
            <w:pPr>
              <w:pStyle w:val="ListParagraph"/>
              <w:keepNext/>
              <w:numPr>
                <w:ilvl w:val="0"/>
                <w:numId w:val="8"/>
              </w:numPr>
              <w:spacing w:after="20" w:line="252"/>
            </w:pPr>
            <w:r>
              <w:rPr>
                <w:sz w:val="18"/>
                <w:szCs w:val="18"/>
              </w:rPr>
              <w:t xml:space="preserve">Sin apoyo en la barra.</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Dosificación sugerida</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2–3 series de 16–32 o 60 s.</w:t>
            </w:r>
          </w:p>
        </w:tc>
      </w:tr>
      <w:tr>
        <w:trPr>
          <w:cantSplit/>
        </w:trPr>
        <w:tc>
          <w:tcPr>
            <w:tcW w:type="dxa" w:w="1900"/>
            <w:tcBorders>
              <w:top w:val="single" w:color="C9C2B6" w:sz="4"/>
              <w:left w:val="single" w:color="C9C2B6" w:sz="4"/>
              <w:bottom w:val="single" w:color="C9C2B6" w:sz="4"/>
              <w:right w:val="single" w:color="C9C2B6" w:sz="4"/>
            </w:tcBorders>
            <w:shd w:fill="3C7A5A" w:color="auto" w:val="clear"/>
            <w:tcMar>
              <w:top w:type="dxa" w:w="60"/>
              <w:left w:type="dxa" w:w="100"/>
              <w:bottom w:type="dxa" w:w="60"/>
              <w:right w:type="dxa" w:w="100"/>
            </w:tcMar>
            <w:vAlign w:val="top"/>
          </w:tcPr>
          <w:p>
            <w:pPr>
              <w:keepNext w:val="false"/>
              <w:spacing w:after="20" w:line="252"/>
            </w:pPr>
            <w:r>
              <w:rPr>
                <w:b/>
                <w:bCs/>
                <w:color w:val="FFFFFF"/>
                <w:sz w:val="17"/>
                <w:szCs w:val="17"/>
              </w:rPr>
              <w:t xml:space="preserve">Cue clave</w:t>
            </w:r>
          </w:p>
        </w:tc>
        <w:tc>
          <w:tcPr>
            <w:tcW w:type="dxa" w:w="7460"/>
            <w:tcBorders>
              <w:top w:val="single" w:color="C9C2B6" w:sz="4"/>
              <w:left w:val="single" w:color="C9C2B6" w:sz="4"/>
              <w:bottom w:val="single" w:color="C9C2B6" w:sz="4"/>
              <w:right w:val="single" w:color="C9C2B6" w:sz="4"/>
            </w:tcBorders>
            <w:shd w:fill="E7F1EC" w:color="auto" w:val="clear"/>
            <w:tcMar>
              <w:top w:type="dxa" w:w="60"/>
              <w:left w:type="dxa" w:w="100"/>
              <w:bottom w:type="dxa" w:w="60"/>
              <w:right w:type="dxa" w:w="100"/>
            </w:tcMar>
            <w:vAlign w:val="top"/>
          </w:tcPr>
          <w:p>
            <w:pPr>
              <w:keepNext w:val="false"/>
              <w:spacing w:after="20" w:line="252"/>
            </w:pPr>
            <w:r>
              <w:rPr>
                <w:b/>
                <w:bCs/>
                <w:color w:val="2F5E46"/>
                <w:sz w:val="18"/>
                <w:szCs w:val="18"/>
              </w:rPr>
              <w:t xml:space="preserve">«Cierra una cremallera desde las rodillas a los muslos.»</w:t>
            </w:r>
          </w:p>
        </w:tc>
      </w:tr>
    </w:tbl>
    <w:p>
      <w:pPr>
        <w:spacing w:after="160"/>
      </w:pPr>
    </w:p>
    <w:p>
      <w:pPr>
        <w:pStyle w:val="Heading4"/>
        <w:keepNext/>
        <w:spacing w:after="40" w:before="280"/>
      </w:pPr>
      <w:r>
        <w:t xml:space="preserve">Plié en segunda con pulsos</w:t>
      </w:r>
      <w:r>
        <w:rPr>
          <w:b w:val="false"/>
          <w:bCs w:val="false"/>
          <w:i/>
          <w:iCs/>
          <w:color w:val="6B6B6B"/>
          <w:sz w:val="20"/>
          <w:szCs w:val="20"/>
        </w:rPr>
        <w:t xml:space="preserve">  ·  Second position plié pulses</w:t>
      </w:r>
    </w:p>
    <w:p>
      <w:pPr>
        <w:keepNext/>
        <w:spacing w:after="40"/>
      </w:pPr>
      <w:r>
        <w:rPr>
          <w:rFonts w:ascii="Calibri" w:cs="Calibri" w:eastAsia="Calibri" w:hAnsi="Calibri"/>
          <w:b/>
          <w:bCs/>
          <w:color w:val="B08D57"/>
          <w:sz w:val="15"/>
          <w:szCs w:val="15"/>
        </w:rPr>
        <w:t xml:space="preserve">FICHA TÉCNICA</w:t>
      </w:r>
      <w:r>
        <w:rPr>
          <w:rFonts w:ascii="Calibri" w:cs="Calibri" w:eastAsia="Calibri" w:hAnsi="Calibri"/>
          <w:color w:val="6B6B6B"/>
          <w:sz w:val="17"/>
          <w:szCs w:val="17"/>
        </w:rPr>
        <w:t xml:space="preserve">   Nivel: Principiante</w:t>
      </w:r>
    </w:p>
    <w:p>
      <w:pPr>
        <w:keepNext/>
        <w:spacing w:after="40" w:before="80"/>
        <w:jc w:val="center"/>
      </w:pPr>
      <w:r>
        <w:drawing>
          <wp:inline distT="0" distB="0" distL="0" distR="0">
            <wp:extent cx="5943600" cy="2190750"/>
            <wp:effectExtent t="0" r="0" b="0" l="0"/>
            <wp:docPr id="1" name="ex_plie_en_segunda_con_pulsos" descr="ex_plie_en_segunda_con_pulsos" title="ex_plie_en_segunda_con_puls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5943600" cy="2190750"/>
                    </a:xfrm>
                    <a:prstGeom prst="rect">
                      <a:avLst/>
                    </a:prstGeom>
                  </pic:spPr>
                </pic:pic>
              </a:graphicData>
            </a:graphic>
          </wp:inline>
        </w:drawing>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7460"/>
      </w:tblGrid>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Objetivo</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Trabajo intenso de glúteo y aductores en posición amplia.</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Posición inicial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Segunda posición, torso vertical, brazos en segunda o mano en la barra.</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Ejecución</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95"/>
              </w:numPr>
              <w:spacing w:after="20" w:line="252"/>
            </w:pPr>
            <w:r>
              <w:rPr>
                <w:sz w:val="18"/>
                <w:szCs w:val="18"/>
              </w:rPr>
              <w:t xml:space="preserve">Baja hasta que los muslos se acerquen a la horizontal.</w:t>
            </w:r>
          </w:p>
          <w:p>
            <w:pPr>
              <w:pStyle w:val="ListParagraph"/>
              <w:keepNext/>
              <w:numPr>
                <w:ilvl w:val="0"/>
                <w:numId w:val="95"/>
              </w:numPr>
              <w:spacing w:after="20" w:line="252"/>
            </w:pPr>
            <w:r>
              <w:rPr>
                <w:sz w:val="18"/>
                <w:szCs w:val="18"/>
              </w:rPr>
              <w:t xml:space="preserve">Realiza pulsos de 2 cm.</w:t>
            </w:r>
          </w:p>
          <w:p>
            <w:pPr>
              <w:pStyle w:val="ListParagraph"/>
              <w:keepNext/>
              <w:numPr>
                <w:ilvl w:val="0"/>
                <w:numId w:val="95"/>
              </w:numPr>
              <w:spacing w:after="20" w:line="252"/>
            </w:pPr>
            <w:r>
              <w:rPr>
                <w:sz w:val="18"/>
                <w:szCs w:val="18"/>
              </w:rPr>
              <w:t xml:space="preserve">Termina con un isométrico y estira.</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Respiración</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Respiración continua.</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Músculos principales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Glúteo mayor, Aductores, Cuádriceps</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Secundarios / estabilizadores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Glúteo medio y menor, Transverso del abdomen</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Errores frecuentes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6"/>
              </w:numPr>
              <w:spacing w:after="20" w:line="252"/>
            </w:pPr>
            <w:r>
              <w:rPr>
                <w:sz w:val="18"/>
                <w:szCs w:val="18"/>
              </w:rPr>
              <w:t xml:space="preserve">Inclinar el tronco adelante.</w:t>
            </w:r>
          </w:p>
          <w:p>
            <w:pPr>
              <w:pStyle w:val="ListParagraph"/>
              <w:keepNext/>
              <w:numPr>
                <w:ilvl w:val="0"/>
                <w:numId w:val="6"/>
              </w:numPr>
              <w:spacing w:after="20" w:line="252"/>
            </w:pPr>
            <w:r>
              <w:rPr>
                <w:sz w:val="18"/>
                <w:szCs w:val="18"/>
              </w:rPr>
              <w:t xml:space="preserve">Rodillas hacia dentro.</w:t>
            </w:r>
          </w:p>
          <w:p>
            <w:pPr>
              <w:pStyle w:val="ListParagraph"/>
              <w:keepNext/>
              <w:numPr>
                <w:ilvl w:val="0"/>
                <w:numId w:val="6"/>
              </w:numPr>
              <w:spacing w:after="20" w:line="252"/>
            </w:pPr>
            <w:r>
              <w:rPr>
                <w:sz w:val="18"/>
                <w:szCs w:val="18"/>
              </w:rPr>
              <w:t xml:space="preserve">Glúteos que salen hacia atrás.</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Regresión (más fácil)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7"/>
              </w:numPr>
              <w:spacing w:after="20" w:line="252"/>
            </w:pPr>
            <w:r>
              <w:rPr>
                <w:sz w:val="18"/>
                <w:szCs w:val="18"/>
              </w:rPr>
              <w:t xml:space="preserve">Menor profundidad.</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Progresión (más difícil)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8"/>
              </w:numPr>
              <w:spacing w:after="20" w:line="252"/>
            </w:pPr>
            <w:r>
              <w:rPr>
                <w:sz w:val="18"/>
                <w:szCs w:val="18"/>
              </w:rPr>
              <w:t xml:space="preserve">Relevé en plié de segunda.</w:t>
            </w:r>
          </w:p>
          <w:p>
            <w:pPr>
              <w:pStyle w:val="ListParagraph"/>
              <w:keepNext/>
              <w:numPr>
                <w:ilvl w:val="0"/>
                <w:numId w:val="8"/>
              </w:numPr>
              <w:spacing w:after="20" w:line="252"/>
            </w:pPr>
            <w:r>
              <w:rPr>
                <w:sz w:val="18"/>
                <w:szCs w:val="18"/>
              </w:rPr>
              <w:t xml:space="preserve">Mancuernas en segunda.</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Dosificación sugerida</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3 series de 30–60 s.</w:t>
            </w:r>
          </w:p>
        </w:tc>
      </w:tr>
      <w:tr>
        <w:trPr>
          <w:cantSplit/>
        </w:trPr>
        <w:tc>
          <w:tcPr>
            <w:tcW w:type="dxa" w:w="1900"/>
            <w:tcBorders>
              <w:top w:val="single" w:color="C9C2B6" w:sz="4"/>
              <w:left w:val="single" w:color="C9C2B6" w:sz="4"/>
              <w:bottom w:val="single" w:color="C9C2B6" w:sz="4"/>
              <w:right w:val="single" w:color="C9C2B6" w:sz="4"/>
            </w:tcBorders>
            <w:shd w:fill="3C7A5A" w:color="auto" w:val="clear"/>
            <w:tcMar>
              <w:top w:type="dxa" w:w="60"/>
              <w:left w:type="dxa" w:w="100"/>
              <w:bottom w:type="dxa" w:w="60"/>
              <w:right w:type="dxa" w:w="100"/>
            </w:tcMar>
            <w:vAlign w:val="top"/>
          </w:tcPr>
          <w:p>
            <w:pPr>
              <w:keepNext w:val="false"/>
              <w:spacing w:after="20" w:line="252"/>
            </w:pPr>
            <w:r>
              <w:rPr>
                <w:b/>
                <w:bCs/>
                <w:color w:val="FFFFFF"/>
                <w:sz w:val="17"/>
                <w:szCs w:val="17"/>
              </w:rPr>
              <w:t xml:space="preserve">Cue clave</w:t>
            </w:r>
          </w:p>
        </w:tc>
        <w:tc>
          <w:tcPr>
            <w:tcW w:type="dxa" w:w="7460"/>
            <w:tcBorders>
              <w:top w:val="single" w:color="C9C2B6" w:sz="4"/>
              <w:left w:val="single" w:color="C9C2B6" w:sz="4"/>
              <w:bottom w:val="single" w:color="C9C2B6" w:sz="4"/>
              <w:right w:val="single" w:color="C9C2B6" w:sz="4"/>
            </w:tcBorders>
            <w:shd w:fill="E7F1EC" w:color="auto" w:val="clear"/>
            <w:tcMar>
              <w:top w:type="dxa" w:w="60"/>
              <w:left w:type="dxa" w:w="100"/>
              <w:bottom w:type="dxa" w:w="60"/>
              <w:right w:type="dxa" w:w="100"/>
            </w:tcMar>
            <w:vAlign w:val="top"/>
          </w:tcPr>
          <w:p>
            <w:pPr>
              <w:keepNext w:val="false"/>
              <w:spacing w:after="20" w:line="252"/>
            </w:pPr>
            <w:r>
              <w:rPr>
                <w:b/>
                <w:bCs/>
                <w:color w:val="2F5E46"/>
                <w:sz w:val="18"/>
                <w:szCs w:val="18"/>
              </w:rPr>
              <w:t xml:space="preserve">«Desliza la espalda por una pared imaginaria.»</w:t>
            </w:r>
          </w:p>
        </w:tc>
      </w:tr>
    </w:tbl>
    <w:p>
      <w:pPr>
        <w:spacing w:after="160"/>
      </w:pPr>
    </w:p>
    <w:p>
      <w:pPr>
        <w:pStyle w:val="Heading4"/>
        <w:keepNext/>
        <w:spacing w:after="40" w:before="280"/>
      </w:pPr>
      <w:r>
        <w:t xml:space="preserve">Relevé en paralelo con rodillas flexionadas</w:t>
      </w:r>
      <w:r>
        <w:rPr>
          <w:b w:val="false"/>
          <w:bCs w:val="false"/>
          <w:i/>
          <w:iCs/>
          <w:color w:val="6B6B6B"/>
          <w:sz w:val="20"/>
          <w:szCs w:val="20"/>
        </w:rPr>
        <w:t xml:space="preserve">  ·  Parallel high-heel thigh</w:t>
      </w:r>
    </w:p>
    <w:p>
      <w:pPr>
        <w:keepNext/>
        <w:spacing w:after="40"/>
      </w:pPr>
      <w:r>
        <w:rPr>
          <w:rFonts w:ascii="Calibri" w:cs="Calibri" w:eastAsia="Calibri" w:hAnsi="Calibri"/>
          <w:b/>
          <w:bCs/>
          <w:color w:val="B08D57"/>
          <w:sz w:val="15"/>
          <w:szCs w:val="15"/>
        </w:rPr>
        <w:t xml:space="preserve">FICHA TÉCNICA</w:t>
      </w:r>
      <w:r>
        <w:rPr>
          <w:rFonts w:ascii="Calibri" w:cs="Calibri" w:eastAsia="Calibri" w:hAnsi="Calibri"/>
          <w:color w:val="6B6B6B"/>
          <w:sz w:val="17"/>
          <w:szCs w:val="17"/>
        </w:rPr>
        <w:t xml:space="preserve">   Nivel: Intermedio</w:t>
      </w:r>
    </w:p>
    <w:p>
      <w:pPr>
        <w:keepNext/>
        <w:spacing w:after="40" w:before="80"/>
        <w:jc w:val="center"/>
      </w:pPr>
      <w:r>
        <w:drawing>
          <wp:inline distT="0" distB="0" distL="0" distR="0">
            <wp:extent cx="5943600" cy="2524125"/>
            <wp:effectExtent t="0" r="0" b="0" l="0"/>
            <wp:docPr id="1" name="ex_releve_en_paralelo_con_rodillas_flexionadas" descr="ex_releve_en_paralelo_con_rodillas_flexionadas" title="ex_releve_en_paralelo_con_rodillas_flexionad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5943600" cy="2524125"/>
                    </a:xfrm>
                    <a:prstGeom prst="rect">
                      <a:avLst/>
                    </a:prstGeom>
                  </pic:spPr>
                </pic:pic>
              </a:graphicData>
            </a:graphic>
          </wp:inline>
        </w:drawing>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7460"/>
      </w:tblGrid>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Objetivo</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Trabajo característico de cuádriceps en barre (thigh work).</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Posición inicial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Paralela con pies juntos o a dos dedos, manos en la barra.</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Ejecución</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96"/>
              </w:numPr>
              <w:spacing w:after="20" w:line="252"/>
            </w:pPr>
            <w:r>
              <w:rPr>
                <w:sz w:val="18"/>
                <w:szCs w:val="18"/>
              </w:rPr>
              <w:t xml:space="preserve">Sube a relevé alto.</w:t>
            </w:r>
          </w:p>
          <w:p>
            <w:pPr>
              <w:pStyle w:val="ListParagraph"/>
              <w:keepNext/>
              <w:numPr>
                <w:ilvl w:val="0"/>
                <w:numId w:val="96"/>
              </w:numPr>
              <w:spacing w:after="20" w:line="252"/>
            </w:pPr>
            <w:r>
              <w:rPr>
                <w:sz w:val="18"/>
                <w:szCs w:val="18"/>
              </w:rPr>
              <w:t xml:space="preserve">Flexiona las rodillas manteniendo talones altos y tronco vertical.</w:t>
            </w:r>
          </w:p>
          <w:p>
            <w:pPr>
              <w:pStyle w:val="ListParagraph"/>
              <w:keepNext/>
              <w:numPr>
                <w:ilvl w:val="0"/>
                <w:numId w:val="96"/>
              </w:numPr>
              <w:spacing w:after="20" w:line="252"/>
            </w:pPr>
            <w:r>
              <w:rPr>
                <w:sz w:val="18"/>
                <w:szCs w:val="18"/>
              </w:rPr>
              <w:t xml:space="preserve">Pulsos de 1–2 cm hacia abajo.</w:t>
            </w:r>
          </w:p>
          <w:p>
            <w:pPr>
              <w:pStyle w:val="ListParagraph"/>
              <w:keepNext/>
              <w:numPr>
                <w:ilvl w:val="0"/>
                <w:numId w:val="96"/>
              </w:numPr>
              <w:spacing w:after="20" w:line="252"/>
            </w:pPr>
            <w:r>
              <w:rPr>
                <w:sz w:val="18"/>
                <w:szCs w:val="18"/>
              </w:rPr>
              <w:t xml:space="preserve">Isométrico final.</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Respiración</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Continua.</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Músculos principales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Cuádriceps</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Secundarios / estabilizadores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Gemelos y sóleo, Aductores, Transverso del abdomen</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Errores frecuentes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6"/>
              </w:numPr>
              <w:spacing w:after="20" w:line="252"/>
            </w:pPr>
            <w:r>
              <w:rPr>
                <w:sz w:val="18"/>
                <w:szCs w:val="18"/>
              </w:rPr>
              <w:t xml:space="preserve">Talones que bajan.</w:t>
            </w:r>
          </w:p>
          <w:p>
            <w:pPr>
              <w:pStyle w:val="ListParagraph"/>
              <w:keepNext/>
              <w:numPr>
                <w:ilvl w:val="0"/>
                <w:numId w:val="6"/>
              </w:numPr>
              <w:spacing w:after="20" w:line="252"/>
            </w:pPr>
            <w:r>
              <w:rPr>
                <w:sz w:val="18"/>
                <w:szCs w:val="18"/>
              </w:rPr>
              <w:t xml:space="preserve">Hiperlordosis.</w:t>
            </w:r>
          </w:p>
          <w:p>
            <w:pPr>
              <w:pStyle w:val="ListParagraph"/>
              <w:keepNext/>
              <w:numPr>
                <w:ilvl w:val="0"/>
                <w:numId w:val="6"/>
              </w:numPr>
              <w:spacing w:after="20" w:line="252"/>
            </w:pPr>
            <w:r>
              <w:rPr>
                <w:sz w:val="18"/>
                <w:szCs w:val="18"/>
              </w:rPr>
              <w:t xml:space="preserve">Rodillas que se separan.</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Regresión (más fácil)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7"/>
              </w:numPr>
              <w:spacing w:after="20" w:line="252"/>
            </w:pPr>
            <w:r>
              <w:rPr>
                <w:sz w:val="18"/>
                <w:szCs w:val="18"/>
              </w:rPr>
              <w:t xml:space="preserve">Talones bajos.</w:t>
            </w:r>
          </w:p>
          <w:p>
            <w:pPr>
              <w:pStyle w:val="ListParagraph"/>
              <w:keepNext/>
              <w:numPr>
                <w:ilvl w:val="0"/>
                <w:numId w:val="7"/>
              </w:numPr>
              <w:spacing w:after="20" w:line="252"/>
            </w:pPr>
            <w:r>
              <w:rPr>
                <w:sz w:val="18"/>
                <w:szCs w:val="18"/>
              </w:rPr>
              <w:t xml:space="preserve">Menos flexión.</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Progresión (más difícil)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8"/>
              </w:numPr>
              <w:spacing w:after="20" w:line="252"/>
            </w:pPr>
            <w:r>
              <w:rPr>
                <w:sz w:val="18"/>
                <w:szCs w:val="18"/>
              </w:rPr>
              <w:t xml:space="preserve">Mini ball entre muslos.</w:t>
            </w:r>
          </w:p>
          <w:p>
            <w:pPr>
              <w:pStyle w:val="ListParagraph"/>
              <w:keepNext/>
              <w:numPr>
                <w:ilvl w:val="0"/>
                <w:numId w:val="8"/>
              </w:numPr>
              <w:spacing w:after="20" w:line="252"/>
            </w:pPr>
            <w:r>
              <w:rPr>
                <w:sz w:val="18"/>
                <w:szCs w:val="18"/>
              </w:rPr>
              <w:t xml:space="preserve">Brazos en segunda sin apoyo.</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Dosificación sugerida</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3 series de 45–60 s.</w:t>
            </w:r>
          </w:p>
        </w:tc>
      </w:tr>
      <w:tr>
        <w:trPr>
          <w:cantSplit/>
        </w:trPr>
        <w:tc>
          <w:tcPr>
            <w:tcW w:type="dxa" w:w="1900"/>
            <w:tcBorders>
              <w:top w:val="single" w:color="C9C2B6" w:sz="4"/>
              <w:left w:val="single" w:color="C9C2B6" w:sz="4"/>
              <w:bottom w:val="single" w:color="C9C2B6" w:sz="4"/>
              <w:right w:val="single" w:color="C9C2B6" w:sz="4"/>
            </w:tcBorders>
            <w:shd w:fill="3C7A5A" w:color="auto" w:val="clear"/>
            <w:tcMar>
              <w:top w:type="dxa" w:w="60"/>
              <w:left w:type="dxa" w:w="100"/>
              <w:bottom w:type="dxa" w:w="60"/>
              <w:right w:type="dxa" w:w="100"/>
            </w:tcMar>
            <w:vAlign w:val="top"/>
          </w:tcPr>
          <w:p>
            <w:pPr>
              <w:keepNext w:val="false"/>
              <w:spacing w:after="20" w:line="252"/>
            </w:pPr>
            <w:r>
              <w:rPr>
                <w:b/>
                <w:bCs/>
                <w:color w:val="FFFFFF"/>
                <w:sz w:val="17"/>
                <w:szCs w:val="17"/>
              </w:rPr>
              <w:t xml:space="preserve">Cue clave</w:t>
            </w:r>
          </w:p>
        </w:tc>
        <w:tc>
          <w:tcPr>
            <w:tcW w:type="dxa" w:w="7460"/>
            <w:tcBorders>
              <w:top w:val="single" w:color="C9C2B6" w:sz="4"/>
              <w:left w:val="single" w:color="C9C2B6" w:sz="4"/>
              <w:bottom w:val="single" w:color="C9C2B6" w:sz="4"/>
              <w:right w:val="single" w:color="C9C2B6" w:sz="4"/>
            </w:tcBorders>
            <w:shd w:fill="E7F1EC" w:color="auto" w:val="clear"/>
            <w:tcMar>
              <w:top w:type="dxa" w:w="60"/>
              <w:left w:type="dxa" w:w="100"/>
              <w:bottom w:type="dxa" w:w="60"/>
              <w:right w:type="dxa" w:w="100"/>
            </w:tcMar>
            <w:vAlign w:val="top"/>
          </w:tcPr>
          <w:p>
            <w:pPr>
              <w:keepNext w:val="false"/>
              <w:spacing w:after="20" w:line="252"/>
            </w:pPr>
            <w:r>
              <w:rPr>
                <w:b/>
                <w:bCs/>
                <w:color w:val="2F5E46"/>
                <w:sz w:val="18"/>
                <w:szCs w:val="18"/>
              </w:rPr>
              <w:t xml:space="preserve">«Talones altos como tacones; rodillas juntas.»</w:t>
            </w:r>
          </w:p>
        </w:tc>
      </w:tr>
    </w:tbl>
    <w:p>
      <w:pPr>
        <w:spacing w:after="160"/>
      </w:pPr>
    </w:p>
    <w:p>
      <w:pPr>
        <w:pStyle w:val="Heading4"/>
        <w:keepNext/>
        <w:spacing w:after="40" w:before="280"/>
      </w:pPr>
      <w:r>
        <w:t xml:space="preserve">Chair (silla) en paralelo</w:t>
      </w:r>
      <w:r>
        <w:rPr>
          <w:b w:val="false"/>
          <w:bCs w:val="false"/>
          <w:i/>
          <w:iCs/>
          <w:color w:val="6B6B6B"/>
          <w:sz w:val="20"/>
          <w:szCs w:val="20"/>
        </w:rPr>
        <w:t xml:space="preserve">  ·  Chair pose / parallel chair</w:t>
      </w:r>
    </w:p>
    <w:p>
      <w:pPr>
        <w:keepNext/>
        <w:spacing w:after="40"/>
      </w:pPr>
      <w:r>
        <w:rPr>
          <w:rFonts w:ascii="Calibri" w:cs="Calibri" w:eastAsia="Calibri" w:hAnsi="Calibri"/>
          <w:b/>
          <w:bCs/>
          <w:color w:val="B08D57"/>
          <w:sz w:val="15"/>
          <w:szCs w:val="15"/>
        </w:rPr>
        <w:t xml:space="preserve">FICHA TÉCNICA</w:t>
      </w:r>
      <w:r>
        <w:rPr>
          <w:rFonts w:ascii="Calibri" w:cs="Calibri" w:eastAsia="Calibri" w:hAnsi="Calibri"/>
          <w:color w:val="6B6B6B"/>
          <w:sz w:val="17"/>
          <w:szCs w:val="17"/>
        </w:rPr>
        <w:t xml:space="preserve">   Nivel: Principiante</w:t>
      </w:r>
    </w:p>
    <w:p>
      <w:pPr>
        <w:keepNext/>
        <w:spacing w:after="40" w:before="80"/>
        <w:jc w:val="center"/>
      </w:pPr>
      <w:r>
        <w:drawing>
          <wp:inline distT="0" distB="0" distL="0" distR="0">
            <wp:extent cx="5943600" cy="2524125"/>
            <wp:effectExtent t="0" r="0" b="0" l="0"/>
            <wp:docPr id="1" name="ex_chair_silla_en_paralelo" descr="ex_chair_silla_en_paralelo" title="ex_chair_silla_en_parale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5943600" cy="2524125"/>
                    </a:xfrm>
                    <a:prstGeom prst="rect">
                      <a:avLst/>
                    </a:prstGeom>
                  </pic:spPr>
                </pic:pic>
              </a:graphicData>
            </a:graphic>
          </wp:inline>
        </w:drawing>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7460"/>
      </w:tblGrid>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Objetivo</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Isométrico de pierna con espalda larga.</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Posición inicial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Paralela con pies juntos, manos en la barra.</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Ejecución</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97"/>
              </w:numPr>
              <w:spacing w:after="20" w:line="252"/>
            </w:pPr>
            <w:r>
              <w:rPr>
                <w:sz w:val="18"/>
                <w:szCs w:val="18"/>
              </w:rPr>
              <w:t xml:space="preserve">Siéntate atrás como en una silla manteniendo el pecho largo.</w:t>
            </w:r>
          </w:p>
          <w:p>
            <w:pPr>
              <w:pStyle w:val="ListParagraph"/>
              <w:keepNext/>
              <w:numPr>
                <w:ilvl w:val="0"/>
                <w:numId w:val="97"/>
              </w:numPr>
              <w:spacing w:after="20" w:line="252"/>
            </w:pPr>
            <w:r>
              <w:rPr>
                <w:sz w:val="18"/>
                <w:szCs w:val="18"/>
              </w:rPr>
              <w:t xml:space="preserve">Rodillas sobre los tobillos o ligeramente delante.</w:t>
            </w:r>
          </w:p>
          <w:p>
            <w:pPr>
              <w:pStyle w:val="ListParagraph"/>
              <w:keepNext/>
              <w:numPr>
                <w:ilvl w:val="0"/>
                <w:numId w:val="97"/>
              </w:numPr>
              <w:spacing w:after="20" w:line="252"/>
            </w:pPr>
            <w:r>
              <w:rPr>
                <w:sz w:val="18"/>
                <w:szCs w:val="18"/>
              </w:rPr>
              <w:t xml:space="preserve">Pulsos o isométrico.</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Respiración</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Continua.</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Músculos principales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Cuádriceps, Glúteo mayor</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Secundarios / estabilizadores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Aductores, Transverso del abdomen, Erectores espinales</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Errores frecuentes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6"/>
              </w:numPr>
              <w:spacing w:after="20" w:line="252"/>
            </w:pPr>
            <w:r>
              <w:rPr>
                <w:sz w:val="18"/>
                <w:szCs w:val="18"/>
              </w:rPr>
              <w:t xml:space="preserve">Redondear la espalda.</w:t>
            </w:r>
          </w:p>
          <w:p>
            <w:pPr>
              <w:pStyle w:val="ListParagraph"/>
              <w:keepNext/>
              <w:numPr>
                <w:ilvl w:val="0"/>
                <w:numId w:val="6"/>
              </w:numPr>
              <w:spacing w:after="20" w:line="252"/>
            </w:pPr>
            <w:r>
              <w:rPr>
                <w:sz w:val="18"/>
                <w:szCs w:val="18"/>
              </w:rPr>
              <w:t xml:space="preserve">Rodillas separadas.</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Regresión (más fácil)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7"/>
              </w:numPr>
              <w:spacing w:after="20" w:line="252"/>
            </w:pPr>
            <w:r>
              <w:rPr>
                <w:sz w:val="18"/>
                <w:szCs w:val="18"/>
              </w:rPr>
              <w:t xml:space="preserve">Más arriba.</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Progresión (más difícil)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8"/>
              </w:numPr>
              <w:spacing w:after="20" w:line="252"/>
            </w:pPr>
            <w:r>
              <w:rPr>
                <w:sz w:val="18"/>
                <w:szCs w:val="18"/>
              </w:rPr>
              <w:t xml:space="preserve">Con relevé.</w:t>
            </w:r>
          </w:p>
          <w:p>
            <w:pPr>
              <w:pStyle w:val="ListParagraph"/>
              <w:keepNext/>
              <w:numPr>
                <w:ilvl w:val="0"/>
                <w:numId w:val="8"/>
              </w:numPr>
              <w:spacing w:after="20" w:line="252"/>
            </w:pPr>
            <w:r>
              <w:rPr>
                <w:sz w:val="18"/>
                <w:szCs w:val="18"/>
              </w:rPr>
              <w:t xml:space="preserve">Mini ball.</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Dosificación sugerida</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30–60 s.</w:t>
            </w:r>
          </w:p>
        </w:tc>
      </w:tr>
      <w:tr>
        <w:trPr>
          <w:cantSplit/>
        </w:trPr>
        <w:tc>
          <w:tcPr>
            <w:tcW w:type="dxa" w:w="1900"/>
            <w:tcBorders>
              <w:top w:val="single" w:color="C9C2B6" w:sz="4"/>
              <w:left w:val="single" w:color="C9C2B6" w:sz="4"/>
              <w:bottom w:val="single" w:color="C9C2B6" w:sz="4"/>
              <w:right w:val="single" w:color="C9C2B6" w:sz="4"/>
            </w:tcBorders>
            <w:shd w:fill="3C7A5A" w:color="auto" w:val="clear"/>
            <w:tcMar>
              <w:top w:type="dxa" w:w="60"/>
              <w:left w:type="dxa" w:w="100"/>
              <w:bottom w:type="dxa" w:w="60"/>
              <w:right w:type="dxa" w:w="100"/>
            </w:tcMar>
            <w:vAlign w:val="top"/>
          </w:tcPr>
          <w:p>
            <w:pPr>
              <w:keepNext w:val="false"/>
              <w:spacing w:after="20" w:line="252"/>
            </w:pPr>
            <w:r>
              <w:rPr>
                <w:b/>
                <w:bCs/>
                <w:color w:val="FFFFFF"/>
                <w:sz w:val="17"/>
                <w:szCs w:val="17"/>
              </w:rPr>
              <w:t xml:space="preserve">Cue clave</w:t>
            </w:r>
          </w:p>
        </w:tc>
        <w:tc>
          <w:tcPr>
            <w:tcW w:type="dxa" w:w="7460"/>
            <w:tcBorders>
              <w:top w:val="single" w:color="C9C2B6" w:sz="4"/>
              <w:left w:val="single" w:color="C9C2B6" w:sz="4"/>
              <w:bottom w:val="single" w:color="C9C2B6" w:sz="4"/>
              <w:right w:val="single" w:color="C9C2B6" w:sz="4"/>
            </w:tcBorders>
            <w:shd w:fill="E7F1EC" w:color="auto" w:val="clear"/>
            <w:tcMar>
              <w:top w:type="dxa" w:w="60"/>
              <w:left w:type="dxa" w:w="100"/>
              <w:bottom w:type="dxa" w:w="60"/>
              <w:right w:type="dxa" w:w="100"/>
            </w:tcMar>
            <w:vAlign w:val="top"/>
          </w:tcPr>
          <w:p>
            <w:pPr>
              <w:keepNext w:val="false"/>
              <w:spacing w:after="20" w:line="252"/>
            </w:pPr>
            <w:r>
              <w:rPr>
                <w:b/>
                <w:bCs/>
                <w:color w:val="2F5E46"/>
                <w:sz w:val="18"/>
                <w:szCs w:val="18"/>
              </w:rPr>
              <w:t xml:space="preserve">«Cadera atrás, corona adelante.»</w:t>
            </w:r>
          </w:p>
        </w:tc>
      </w:tr>
    </w:tbl>
    <w:p>
      <w:pPr>
        <w:spacing w:after="160"/>
      </w:pPr>
    </w:p>
    <w:p>
      <w:pPr>
        <w:pStyle w:val="Heading4"/>
        <w:keepNext/>
        <w:spacing w:after="40" w:before="280"/>
      </w:pPr>
      <w:r>
        <w:t xml:space="preserve">Fold-over con elevación de pierna</w:t>
      </w:r>
      <w:r>
        <w:rPr>
          <w:b w:val="false"/>
          <w:bCs w:val="false"/>
          <w:i/>
          <w:iCs/>
          <w:color w:val="6B6B6B"/>
          <w:sz w:val="20"/>
          <w:szCs w:val="20"/>
        </w:rPr>
        <w:t xml:space="preserve">  ·  Fold-over leg lift</w:t>
      </w:r>
    </w:p>
    <w:p>
      <w:pPr>
        <w:keepNext/>
        <w:spacing w:after="40"/>
      </w:pPr>
      <w:r>
        <w:rPr>
          <w:rFonts w:ascii="Calibri" w:cs="Calibri" w:eastAsia="Calibri" w:hAnsi="Calibri"/>
          <w:b/>
          <w:bCs/>
          <w:color w:val="B08D57"/>
          <w:sz w:val="15"/>
          <w:szCs w:val="15"/>
        </w:rPr>
        <w:t xml:space="preserve">FICHA TÉCNICA</w:t>
      </w:r>
      <w:r>
        <w:rPr>
          <w:rFonts w:ascii="Calibri" w:cs="Calibri" w:eastAsia="Calibri" w:hAnsi="Calibri"/>
          <w:color w:val="6B6B6B"/>
          <w:sz w:val="17"/>
          <w:szCs w:val="17"/>
        </w:rPr>
        <w:t xml:space="preserve">   Nivel: Intermedio</w:t>
      </w:r>
    </w:p>
    <w:p>
      <w:pPr>
        <w:keepNext/>
        <w:spacing w:after="40" w:before="80"/>
        <w:jc w:val="center"/>
      </w:pPr>
      <w:r>
        <w:drawing>
          <wp:inline distT="0" distB="0" distL="0" distR="0">
            <wp:extent cx="5943600" cy="2190750"/>
            <wp:effectExtent t="0" r="0" b="0" l="0"/>
            <wp:docPr id="1" name="ex_fold_over_con_elevacion_de_pierna" descr="ex_fold_over_con_elevacion_de_pierna" title="ex_fold_over_con_elevacion_de_pier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5943600" cy="2190750"/>
                    </a:xfrm>
                    <a:prstGeom prst="rect">
                      <a:avLst/>
                    </a:prstGeom>
                  </pic:spPr>
                </pic:pic>
              </a:graphicData>
            </a:graphic>
          </wp:inline>
        </w:drawing>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7460"/>
      </w:tblGrid>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Objetivo</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Aislar el glúteo con el tronco apoyado en la barra (flexión de cadera).</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Posición inicial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Tronco inclinado al frente, antebrazos o manos en la barra, pierna de apoyo con rodilla suave.</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Ejecución</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98"/>
              </w:numPr>
              <w:spacing w:after="20" w:line="252"/>
            </w:pPr>
            <w:r>
              <w:rPr>
                <w:sz w:val="18"/>
                <w:szCs w:val="18"/>
              </w:rPr>
              <w:t xml:space="preserve">Extiende una pierna hacia atrás con el pie en flex o en punta.</w:t>
            </w:r>
          </w:p>
          <w:p>
            <w:pPr>
              <w:pStyle w:val="ListParagraph"/>
              <w:keepNext/>
              <w:numPr>
                <w:ilvl w:val="0"/>
                <w:numId w:val="98"/>
              </w:numPr>
              <w:spacing w:after="20" w:line="252"/>
            </w:pPr>
            <w:r>
              <w:rPr>
                <w:sz w:val="18"/>
                <w:szCs w:val="18"/>
              </w:rPr>
              <w:t xml:space="preserve">Eleva la pierna hasta la línea de la cadera sin rotar la pelvis.</w:t>
            </w:r>
          </w:p>
          <w:p>
            <w:pPr>
              <w:pStyle w:val="ListParagraph"/>
              <w:keepNext/>
              <w:numPr>
                <w:ilvl w:val="0"/>
                <w:numId w:val="98"/>
              </w:numPr>
              <w:spacing w:after="20" w:line="252"/>
            </w:pPr>
            <w:r>
              <w:rPr>
                <w:sz w:val="18"/>
                <w:szCs w:val="18"/>
              </w:rPr>
              <w:t xml:space="preserve">Pulsos de 2 cm arriba.</w:t>
            </w:r>
          </w:p>
          <w:p>
            <w:pPr>
              <w:pStyle w:val="ListParagraph"/>
              <w:keepNext/>
              <w:numPr>
                <w:ilvl w:val="0"/>
                <w:numId w:val="98"/>
              </w:numPr>
              <w:spacing w:after="20" w:line="252"/>
            </w:pPr>
            <w:r>
              <w:rPr>
                <w:sz w:val="18"/>
                <w:szCs w:val="18"/>
              </w:rPr>
              <w:t xml:space="preserve">Variante: flexionar la rodilla y subir el talón al techo.</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Respiración</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Exhala al elevar.</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Músculos principales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Glúteo mayor</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Secundarios / estabilizadores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Isquiotibiales, Erectores espinales, Transverso del abdomen, Glúteo medio y menor</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Errores frecuentes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6"/>
              </w:numPr>
              <w:spacing w:after="20" w:line="252"/>
            </w:pPr>
            <w:r>
              <w:rPr>
                <w:sz w:val="18"/>
                <w:szCs w:val="18"/>
              </w:rPr>
              <w:t xml:space="preserve">Arquear la espalda baja.</w:t>
            </w:r>
          </w:p>
          <w:p>
            <w:pPr>
              <w:pStyle w:val="ListParagraph"/>
              <w:keepNext/>
              <w:numPr>
                <w:ilvl w:val="0"/>
                <w:numId w:val="6"/>
              </w:numPr>
              <w:spacing w:after="20" w:line="252"/>
            </w:pPr>
            <w:r>
              <w:rPr>
                <w:sz w:val="18"/>
                <w:szCs w:val="18"/>
              </w:rPr>
              <w:t xml:space="preserve">Abrir la cadera de la pierna que trabaja.</w:t>
            </w:r>
          </w:p>
          <w:p>
            <w:pPr>
              <w:pStyle w:val="ListParagraph"/>
              <w:keepNext/>
              <w:numPr>
                <w:ilvl w:val="0"/>
                <w:numId w:val="6"/>
              </w:numPr>
              <w:spacing w:after="20" w:line="252"/>
            </w:pPr>
            <w:r>
              <w:rPr>
                <w:sz w:val="18"/>
                <w:szCs w:val="18"/>
              </w:rPr>
              <w:t xml:space="preserve">Bloquear la rodilla de apoyo.</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Regresión (más fácil)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7"/>
              </w:numPr>
              <w:spacing w:after="20" w:line="252"/>
            </w:pPr>
            <w:r>
              <w:rPr>
                <w:sz w:val="18"/>
                <w:szCs w:val="18"/>
              </w:rPr>
              <w:t xml:space="preserve">Rango menor.</w:t>
            </w:r>
          </w:p>
          <w:p>
            <w:pPr>
              <w:pStyle w:val="ListParagraph"/>
              <w:keepNext/>
              <w:numPr>
                <w:ilvl w:val="0"/>
                <w:numId w:val="7"/>
              </w:numPr>
              <w:spacing w:after="20" w:line="252"/>
            </w:pPr>
            <w:r>
              <w:rPr>
                <w:sz w:val="18"/>
                <w:szCs w:val="18"/>
              </w:rPr>
              <w:t xml:space="preserve">Tronco más vertical.</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Progresión (más difícil)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8"/>
              </w:numPr>
              <w:spacing w:after="20" w:line="252"/>
            </w:pPr>
            <w:r>
              <w:rPr>
                <w:sz w:val="18"/>
                <w:szCs w:val="18"/>
              </w:rPr>
              <w:t xml:space="preserve">Tobillera.</w:t>
            </w:r>
          </w:p>
          <w:p>
            <w:pPr>
              <w:pStyle w:val="ListParagraph"/>
              <w:keepNext/>
              <w:numPr>
                <w:ilvl w:val="0"/>
                <w:numId w:val="8"/>
              </w:numPr>
              <w:spacing w:after="20" w:line="252"/>
            </w:pPr>
            <w:r>
              <w:rPr>
                <w:sz w:val="18"/>
                <w:szCs w:val="18"/>
              </w:rPr>
              <w:t xml:space="preserve">Cuentas lentas + pulsos + isométrico.</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Dosificación sugerida</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2 rondas de 32–48 por lado.</w:t>
            </w:r>
          </w:p>
        </w:tc>
      </w:tr>
      <w:tr>
        <w:trPr>
          <w:cantSplit/>
        </w:trPr>
        <w:tc>
          <w:tcPr>
            <w:tcW w:type="dxa" w:w="1900"/>
            <w:tcBorders>
              <w:top w:val="single" w:color="C9C2B6" w:sz="4"/>
              <w:left w:val="single" w:color="C9C2B6" w:sz="4"/>
              <w:bottom w:val="single" w:color="C9C2B6" w:sz="4"/>
              <w:right w:val="single" w:color="C9C2B6" w:sz="4"/>
            </w:tcBorders>
            <w:shd w:fill="3C7A5A" w:color="auto" w:val="clear"/>
            <w:tcMar>
              <w:top w:type="dxa" w:w="60"/>
              <w:left w:type="dxa" w:w="100"/>
              <w:bottom w:type="dxa" w:w="60"/>
              <w:right w:type="dxa" w:w="100"/>
            </w:tcMar>
            <w:vAlign w:val="top"/>
          </w:tcPr>
          <w:p>
            <w:pPr>
              <w:keepNext w:val="false"/>
              <w:spacing w:after="20" w:line="252"/>
            </w:pPr>
            <w:r>
              <w:rPr>
                <w:b/>
                <w:bCs/>
                <w:color w:val="FFFFFF"/>
                <w:sz w:val="17"/>
                <w:szCs w:val="17"/>
              </w:rPr>
              <w:t xml:space="preserve">Cue clave</w:t>
            </w:r>
          </w:p>
        </w:tc>
        <w:tc>
          <w:tcPr>
            <w:tcW w:type="dxa" w:w="7460"/>
            <w:tcBorders>
              <w:top w:val="single" w:color="C9C2B6" w:sz="4"/>
              <w:left w:val="single" w:color="C9C2B6" w:sz="4"/>
              <w:bottom w:val="single" w:color="C9C2B6" w:sz="4"/>
              <w:right w:val="single" w:color="C9C2B6" w:sz="4"/>
            </w:tcBorders>
            <w:shd w:fill="E7F1EC" w:color="auto" w:val="clear"/>
            <w:tcMar>
              <w:top w:type="dxa" w:w="60"/>
              <w:left w:type="dxa" w:w="100"/>
              <w:bottom w:type="dxa" w:w="60"/>
              <w:right w:type="dxa" w:w="100"/>
            </w:tcMar>
            <w:vAlign w:val="top"/>
          </w:tcPr>
          <w:p>
            <w:pPr>
              <w:keepNext w:val="false"/>
              <w:spacing w:after="20" w:line="252"/>
            </w:pPr>
            <w:r>
              <w:rPr>
                <w:b/>
                <w:bCs/>
                <w:color w:val="2F5E46"/>
                <w:sz w:val="18"/>
                <w:szCs w:val="18"/>
              </w:rPr>
              <w:t xml:space="preserve">«Ambas crestas ilíacas miran al suelo.»</w:t>
            </w:r>
          </w:p>
        </w:tc>
      </w:tr>
    </w:tbl>
    <w:p>
      <w:pPr>
        <w:spacing w:after="160"/>
      </w:pPr>
    </w:p>
    <w:p>
      <w:pPr>
        <w:pStyle w:val="Heading4"/>
        <w:keepNext/>
        <w:spacing w:after="40" w:before="280"/>
      </w:pPr>
      <w:r>
        <w:t xml:space="preserve">Arabesque en barra</w:t>
      </w:r>
      <w:r>
        <w:rPr>
          <w:b w:val="false"/>
          <w:bCs w:val="false"/>
          <w:i/>
          <w:iCs/>
          <w:color w:val="6B6B6B"/>
          <w:sz w:val="20"/>
          <w:szCs w:val="20"/>
        </w:rPr>
        <w:t xml:space="preserve">  ·  Arabesque lift</w:t>
      </w:r>
    </w:p>
    <w:p>
      <w:pPr>
        <w:keepNext/>
        <w:spacing w:after="40"/>
      </w:pPr>
      <w:r>
        <w:rPr>
          <w:rFonts w:ascii="Calibri" w:cs="Calibri" w:eastAsia="Calibri" w:hAnsi="Calibri"/>
          <w:b/>
          <w:bCs/>
          <w:color w:val="B08D57"/>
          <w:sz w:val="15"/>
          <w:szCs w:val="15"/>
        </w:rPr>
        <w:t xml:space="preserve">FICHA TÉCNICA</w:t>
      </w:r>
      <w:r>
        <w:rPr>
          <w:rFonts w:ascii="Calibri" w:cs="Calibri" w:eastAsia="Calibri" w:hAnsi="Calibri"/>
          <w:color w:val="6B6B6B"/>
          <w:sz w:val="17"/>
          <w:szCs w:val="17"/>
        </w:rPr>
        <w:t xml:space="preserve">   Nivel: Intermedio</w:t>
      </w:r>
    </w:p>
    <w:p>
      <w:pPr>
        <w:keepNext/>
        <w:spacing w:after="40" w:before="80"/>
        <w:jc w:val="center"/>
      </w:pPr>
      <w:r>
        <w:drawing>
          <wp:inline distT="0" distB="0" distL="0" distR="0">
            <wp:extent cx="5943600" cy="2324100"/>
            <wp:effectExtent t="0" r="0" b="0" l="0"/>
            <wp:docPr id="1" name="ex_arabesque_en_barra" descr="ex_arabesque_en_barra" title="ex_arabesque_en_bar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5943600" cy="2324100"/>
                    </a:xfrm>
                    <a:prstGeom prst="rect">
                      <a:avLst/>
                    </a:prstGeom>
                  </pic:spPr>
                </pic:pic>
              </a:graphicData>
            </a:graphic>
          </wp:inline>
        </w:drawing>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7460"/>
      </w:tblGrid>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Objetivo</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Extensión de cadera con tronco erguido y estabilidad de la pierna de apoyo.</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Posición inicial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De frente a la barra, pierna de trabajo en tendu atrás con ligero turnout.</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Ejecución</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99"/>
              </w:numPr>
              <w:spacing w:after="20" w:line="252"/>
            </w:pPr>
            <w:r>
              <w:rPr>
                <w:sz w:val="18"/>
                <w:szCs w:val="18"/>
              </w:rPr>
              <w:t xml:space="preserve">Eleva la pierna atrás desde el glúteo, larga.</w:t>
            </w:r>
          </w:p>
          <w:p>
            <w:pPr>
              <w:pStyle w:val="ListParagraph"/>
              <w:keepNext/>
              <w:numPr>
                <w:ilvl w:val="0"/>
                <w:numId w:val="99"/>
              </w:numPr>
              <w:spacing w:after="20" w:line="252"/>
            </w:pPr>
            <w:r>
              <w:rPr>
                <w:sz w:val="18"/>
                <w:szCs w:val="18"/>
              </w:rPr>
              <w:t xml:space="preserve">El tronco puede inclinarse levemente para mantener la columna larga.</w:t>
            </w:r>
          </w:p>
          <w:p>
            <w:pPr>
              <w:pStyle w:val="ListParagraph"/>
              <w:keepNext/>
              <w:numPr>
                <w:ilvl w:val="0"/>
                <w:numId w:val="99"/>
              </w:numPr>
              <w:spacing w:after="20" w:line="252"/>
            </w:pPr>
            <w:r>
              <w:rPr>
                <w:sz w:val="18"/>
                <w:szCs w:val="18"/>
              </w:rPr>
              <w:t xml:space="preserve">Pulsos o elevaciones lentas.</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Respiración</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Exhala al elevar.</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Músculos principales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Glúteo mayor</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Secundarios / estabilizadores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Isquiotibiales, Erectores espinales, Glúteo medio y menor</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Errores frecuentes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6"/>
              </w:numPr>
              <w:spacing w:after="20" w:line="252"/>
            </w:pPr>
            <w:r>
              <w:rPr>
                <w:sz w:val="18"/>
                <w:szCs w:val="18"/>
              </w:rPr>
              <w:t xml:space="preserve">Arquear la zona lumbar para subir más.</w:t>
            </w:r>
          </w:p>
          <w:p>
            <w:pPr>
              <w:pStyle w:val="ListParagraph"/>
              <w:keepNext/>
              <w:numPr>
                <w:ilvl w:val="0"/>
                <w:numId w:val="6"/>
              </w:numPr>
              <w:spacing w:after="20" w:line="252"/>
            </w:pPr>
            <w:r>
              <w:rPr>
                <w:sz w:val="18"/>
                <w:szCs w:val="18"/>
              </w:rPr>
              <w:t xml:space="preserve">Girar el torso.</w:t>
            </w:r>
          </w:p>
          <w:p>
            <w:pPr>
              <w:pStyle w:val="ListParagraph"/>
              <w:keepNext/>
              <w:numPr>
                <w:ilvl w:val="0"/>
                <w:numId w:val="6"/>
              </w:numPr>
              <w:spacing w:after="20" w:line="252"/>
            </w:pPr>
            <w:r>
              <w:rPr>
                <w:sz w:val="18"/>
                <w:szCs w:val="18"/>
              </w:rPr>
              <w:t xml:space="preserve">Hundirse en la cadera de apoyo.</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Regresión (más fácil)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7"/>
              </w:numPr>
              <w:spacing w:after="20" w:line="252"/>
            </w:pPr>
            <w:r>
              <w:rPr>
                <w:sz w:val="18"/>
                <w:szCs w:val="18"/>
              </w:rPr>
              <w:t xml:space="preserve">Sin turnout, rango corto.</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Progresión (más difícil)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8"/>
              </w:numPr>
              <w:spacing w:after="20" w:line="252"/>
            </w:pPr>
            <w:r>
              <w:rPr>
                <w:sz w:val="18"/>
                <w:szCs w:val="18"/>
              </w:rPr>
              <w:t xml:space="preserve">Sin apoyo de manos.</w:t>
            </w:r>
          </w:p>
          <w:p>
            <w:pPr>
              <w:pStyle w:val="ListParagraph"/>
              <w:keepNext/>
              <w:numPr>
                <w:ilvl w:val="0"/>
                <w:numId w:val="8"/>
              </w:numPr>
              <w:spacing w:after="20" w:line="252"/>
            </w:pPr>
            <w:r>
              <w:rPr>
                <w:sz w:val="18"/>
                <w:szCs w:val="18"/>
              </w:rPr>
              <w:t xml:space="preserve">Combinar con plié de la pierna de apoyo.</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Dosificación sugerida</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32–48 por lado.</w:t>
            </w:r>
          </w:p>
        </w:tc>
      </w:tr>
      <w:tr>
        <w:trPr>
          <w:cantSplit/>
        </w:trPr>
        <w:tc>
          <w:tcPr>
            <w:tcW w:type="dxa" w:w="1900"/>
            <w:tcBorders>
              <w:top w:val="single" w:color="C9C2B6" w:sz="4"/>
              <w:left w:val="single" w:color="C9C2B6" w:sz="4"/>
              <w:bottom w:val="single" w:color="C9C2B6" w:sz="4"/>
              <w:right w:val="single" w:color="C9C2B6" w:sz="4"/>
            </w:tcBorders>
            <w:shd w:fill="3C7A5A" w:color="auto" w:val="clear"/>
            <w:tcMar>
              <w:top w:type="dxa" w:w="60"/>
              <w:left w:type="dxa" w:w="100"/>
              <w:bottom w:type="dxa" w:w="60"/>
              <w:right w:type="dxa" w:w="100"/>
            </w:tcMar>
            <w:vAlign w:val="top"/>
          </w:tcPr>
          <w:p>
            <w:pPr>
              <w:keepNext w:val="false"/>
              <w:spacing w:after="20" w:line="252"/>
            </w:pPr>
            <w:r>
              <w:rPr>
                <w:b/>
                <w:bCs/>
                <w:color w:val="FFFFFF"/>
                <w:sz w:val="17"/>
                <w:szCs w:val="17"/>
              </w:rPr>
              <w:t xml:space="preserve">Cue clave</w:t>
            </w:r>
          </w:p>
        </w:tc>
        <w:tc>
          <w:tcPr>
            <w:tcW w:type="dxa" w:w="7460"/>
            <w:tcBorders>
              <w:top w:val="single" w:color="C9C2B6" w:sz="4"/>
              <w:left w:val="single" w:color="C9C2B6" w:sz="4"/>
              <w:bottom w:val="single" w:color="C9C2B6" w:sz="4"/>
              <w:right w:val="single" w:color="C9C2B6" w:sz="4"/>
            </w:tcBorders>
            <w:shd w:fill="E7F1EC" w:color="auto" w:val="clear"/>
            <w:tcMar>
              <w:top w:type="dxa" w:w="60"/>
              <w:left w:type="dxa" w:w="100"/>
              <w:bottom w:type="dxa" w:w="60"/>
              <w:right w:type="dxa" w:w="100"/>
            </w:tcMar>
            <w:vAlign w:val="top"/>
          </w:tcPr>
          <w:p>
            <w:pPr>
              <w:keepNext w:val="false"/>
              <w:spacing w:after="20" w:line="252"/>
            </w:pPr>
            <w:r>
              <w:rPr>
                <w:b/>
                <w:bCs/>
                <w:color w:val="2F5E46"/>
                <w:sz w:val="18"/>
                <w:szCs w:val="18"/>
              </w:rPr>
              <w:t xml:space="preserve">«Pierna larga hacia la pared de atrás antes que hacia arriba.»</w:t>
            </w:r>
          </w:p>
        </w:tc>
      </w:tr>
    </w:tbl>
    <w:p>
      <w:pPr>
        <w:spacing w:after="160"/>
      </w:pPr>
    </w:p>
    <w:p>
      <w:pPr>
        <w:pStyle w:val="Heading4"/>
        <w:keepNext/>
        <w:spacing w:after="40" w:before="280"/>
      </w:pPr>
      <w:r>
        <w:t xml:space="preserve">Attitude</w:t>
      </w:r>
      <w:r>
        <w:rPr>
          <w:b w:val="false"/>
          <w:bCs w:val="false"/>
          <w:i/>
          <w:iCs/>
          <w:color w:val="6B6B6B"/>
          <w:sz w:val="20"/>
          <w:szCs w:val="20"/>
        </w:rPr>
        <w:t xml:space="preserve">  ·  Attitude lift</w:t>
      </w:r>
    </w:p>
    <w:p>
      <w:pPr>
        <w:keepNext/>
        <w:spacing w:after="40"/>
      </w:pPr>
      <w:r>
        <w:rPr>
          <w:rFonts w:ascii="Calibri" w:cs="Calibri" w:eastAsia="Calibri" w:hAnsi="Calibri"/>
          <w:b/>
          <w:bCs/>
          <w:color w:val="B08D57"/>
          <w:sz w:val="15"/>
          <w:szCs w:val="15"/>
        </w:rPr>
        <w:t xml:space="preserve">FICHA TÉCNICA</w:t>
      </w:r>
      <w:r>
        <w:rPr>
          <w:rFonts w:ascii="Calibri" w:cs="Calibri" w:eastAsia="Calibri" w:hAnsi="Calibri"/>
          <w:color w:val="6B6B6B"/>
          <w:sz w:val="17"/>
          <w:szCs w:val="17"/>
        </w:rPr>
        <w:t xml:space="preserve">   Nivel: Intermedio</w:t>
      </w:r>
    </w:p>
    <w:p>
      <w:pPr>
        <w:keepNext/>
        <w:spacing w:after="40" w:before="80"/>
        <w:jc w:val="center"/>
      </w:pPr>
      <w:r>
        <w:drawing>
          <wp:inline distT="0" distB="0" distL="0" distR="0">
            <wp:extent cx="5943600" cy="2638425"/>
            <wp:effectExtent t="0" r="0" b="0" l="0"/>
            <wp:docPr id="1" name="ex_attitude" descr="ex_attitude" title="ex_attitu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5943600" cy="2638425"/>
                    </a:xfrm>
                    <a:prstGeom prst="rect">
                      <a:avLst/>
                    </a:prstGeom>
                  </pic:spPr>
                </pic:pic>
              </a:graphicData>
            </a:graphic>
          </wp:inline>
        </w:drawing>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7460"/>
      </w:tblGrid>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Objetivo</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Trabajar glúteo mayor y medio con la rodilla flexionada (palanca corta).</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Posición inicial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De frente a la barra, pierna de trabajo con rodilla flexionada detrás, rodilla ligeramente hacia fuera.</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Ejecución</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100"/>
              </w:numPr>
              <w:spacing w:after="20" w:line="252"/>
            </w:pPr>
            <w:r>
              <w:rPr>
                <w:sz w:val="18"/>
                <w:szCs w:val="18"/>
              </w:rPr>
              <w:t xml:space="preserve">Eleva la rodilla hacia atrás y arriba manteniendo el ángulo.</w:t>
            </w:r>
          </w:p>
          <w:p>
            <w:pPr>
              <w:pStyle w:val="ListParagraph"/>
              <w:keepNext/>
              <w:numPr>
                <w:ilvl w:val="0"/>
                <w:numId w:val="100"/>
              </w:numPr>
              <w:spacing w:after="20" w:line="252"/>
            </w:pPr>
            <w:r>
              <w:rPr>
                <w:sz w:val="18"/>
                <w:szCs w:val="18"/>
              </w:rPr>
              <w:t xml:space="preserve">Pulsos pequeños.</w:t>
            </w:r>
          </w:p>
          <w:p>
            <w:pPr>
              <w:pStyle w:val="ListParagraph"/>
              <w:keepNext/>
              <w:numPr>
                <w:ilvl w:val="0"/>
                <w:numId w:val="100"/>
              </w:numPr>
              <w:spacing w:after="20" w:line="252"/>
            </w:pPr>
            <w:r>
              <w:rPr>
                <w:sz w:val="18"/>
                <w:szCs w:val="18"/>
              </w:rPr>
              <w:t xml:space="preserve">Isométrico final.</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Respiración</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Continua.</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Músculos principales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Glúteo mayor, Glúteo medio y menor</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Secundarios / estabilizadores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Isquiotibiales, Erectores espinales</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Errores frecuentes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6"/>
              </w:numPr>
              <w:spacing w:after="20" w:line="252"/>
            </w:pPr>
            <w:r>
              <w:rPr>
                <w:sz w:val="18"/>
                <w:szCs w:val="18"/>
              </w:rPr>
              <w:t xml:space="preserve">Perder la pelvis.</w:t>
            </w:r>
          </w:p>
          <w:p>
            <w:pPr>
              <w:pStyle w:val="ListParagraph"/>
              <w:keepNext/>
              <w:numPr>
                <w:ilvl w:val="0"/>
                <w:numId w:val="6"/>
              </w:numPr>
              <w:spacing w:after="20" w:line="252"/>
            </w:pPr>
            <w:r>
              <w:rPr>
                <w:sz w:val="18"/>
                <w:szCs w:val="18"/>
              </w:rPr>
              <w:t xml:space="preserve">Rodilla que cae.</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Regresión (más fácil)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7"/>
              </w:numPr>
              <w:spacing w:after="20" w:line="252"/>
            </w:pPr>
            <w:r>
              <w:rPr>
                <w:sz w:val="18"/>
                <w:szCs w:val="18"/>
              </w:rPr>
              <w:t xml:space="preserve">Más bajo.</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Progresión (más difícil)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8"/>
              </w:numPr>
              <w:spacing w:after="20" w:line="252"/>
            </w:pPr>
            <w:r>
              <w:rPr>
                <w:sz w:val="18"/>
                <w:szCs w:val="18"/>
              </w:rPr>
              <w:t xml:space="preserve">Tobillera.</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Dosificación sugerida</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32 por lado.</w:t>
            </w:r>
          </w:p>
        </w:tc>
      </w:tr>
      <w:tr>
        <w:trPr>
          <w:cantSplit/>
        </w:trPr>
        <w:tc>
          <w:tcPr>
            <w:tcW w:type="dxa" w:w="1900"/>
            <w:tcBorders>
              <w:top w:val="single" w:color="C9C2B6" w:sz="4"/>
              <w:left w:val="single" w:color="C9C2B6" w:sz="4"/>
              <w:bottom w:val="single" w:color="C9C2B6" w:sz="4"/>
              <w:right w:val="single" w:color="C9C2B6" w:sz="4"/>
            </w:tcBorders>
            <w:shd w:fill="3C7A5A" w:color="auto" w:val="clear"/>
            <w:tcMar>
              <w:top w:type="dxa" w:w="60"/>
              <w:left w:type="dxa" w:w="100"/>
              <w:bottom w:type="dxa" w:w="60"/>
              <w:right w:type="dxa" w:w="100"/>
            </w:tcMar>
            <w:vAlign w:val="top"/>
          </w:tcPr>
          <w:p>
            <w:pPr>
              <w:keepNext w:val="false"/>
              <w:spacing w:after="20" w:line="252"/>
            </w:pPr>
            <w:r>
              <w:rPr>
                <w:b/>
                <w:bCs/>
                <w:color w:val="FFFFFF"/>
                <w:sz w:val="17"/>
                <w:szCs w:val="17"/>
              </w:rPr>
              <w:t xml:space="preserve">Cue clave</w:t>
            </w:r>
          </w:p>
        </w:tc>
        <w:tc>
          <w:tcPr>
            <w:tcW w:type="dxa" w:w="7460"/>
            <w:tcBorders>
              <w:top w:val="single" w:color="C9C2B6" w:sz="4"/>
              <w:left w:val="single" w:color="C9C2B6" w:sz="4"/>
              <w:bottom w:val="single" w:color="C9C2B6" w:sz="4"/>
              <w:right w:val="single" w:color="C9C2B6" w:sz="4"/>
            </w:tcBorders>
            <w:shd w:fill="E7F1EC" w:color="auto" w:val="clear"/>
            <w:tcMar>
              <w:top w:type="dxa" w:w="60"/>
              <w:left w:type="dxa" w:w="100"/>
              <w:bottom w:type="dxa" w:w="60"/>
              <w:right w:type="dxa" w:w="100"/>
            </w:tcMar>
            <w:vAlign w:val="top"/>
          </w:tcPr>
          <w:p>
            <w:pPr>
              <w:keepNext w:val="false"/>
              <w:spacing w:after="20" w:line="252"/>
            </w:pPr>
            <w:r>
              <w:rPr>
                <w:b/>
                <w:bCs/>
                <w:color w:val="2F5E46"/>
                <w:sz w:val="18"/>
                <w:szCs w:val="18"/>
              </w:rPr>
              <w:t xml:space="preserve">«Rodilla hacia el techo de atrás.»</w:t>
            </w:r>
          </w:p>
        </w:tc>
      </w:tr>
    </w:tbl>
    <w:p>
      <w:pPr>
        <w:spacing w:after="160"/>
      </w:pPr>
    </w:p>
    <w:p>
      <w:pPr>
        <w:pStyle w:val="Heading4"/>
        <w:keepNext/>
        <w:spacing w:after="40" w:before="280"/>
      </w:pPr>
      <w:r>
        <w:t xml:space="preserve">Développé / elevación lateral en barra</w:t>
      </w:r>
      <w:r>
        <w:rPr>
          <w:b w:val="false"/>
          <w:bCs w:val="false"/>
          <w:i/>
          <w:iCs/>
          <w:color w:val="6B6B6B"/>
          <w:sz w:val="20"/>
          <w:szCs w:val="20"/>
        </w:rPr>
        <w:t xml:space="preserve">  ·  Side développé / leg lift</w:t>
      </w:r>
    </w:p>
    <w:p>
      <w:pPr>
        <w:keepNext/>
        <w:spacing w:after="40"/>
      </w:pPr>
      <w:r>
        <w:rPr>
          <w:rFonts w:ascii="Calibri" w:cs="Calibri" w:eastAsia="Calibri" w:hAnsi="Calibri"/>
          <w:b/>
          <w:bCs/>
          <w:color w:val="B08D57"/>
          <w:sz w:val="15"/>
          <w:szCs w:val="15"/>
        </w:rPr>
        <w:t xml:space="preserve">FICHA TÉCNICA</w:t>
      </w:r>
      <w:r>
        <w:rPr>
          <w:rFonts w:ascii="Calibri" w:cs="Calibri" w:eastAsia="Calibri" w:hAnsi="Calibri"/>
          <w:color w:val="6B6B6B"/>
          <w:sz w:val="17"/>
          <w:szCs w:val="17"/>
        </w:rPr>
        <w:t xml:space="preserve">   Nivel: Principiante</w:t>
      </w:r>
    </w:p>
    <w:p>
      <w:pPr>
        <w:keepNext/>
        <w:spacing w:after="40" w:before="80"/>
        <w:jc w:val="center"/>
      </w:pPr>
      <w:r>
        <w:drawing>
          <wp:inline distT="0" distB="0" distL="0" distR="0">
            <wp:extent cx="5943600" cy="2190750"/>
            <wp:effectExtent t="0" r="0" b="0" l="0"/>
            <wp:docPr id="1" name="ex_developpe_elevacion_lateral_en_barra" descr="ex_developpe_elevacion_lateral_en_barra" title="ex_developpe_elevacion_lateral_en_bar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5943600" cy="2190750"/>
                    </a:xfrm>
                    <a:prstGeom prst="rect">
                      <a:avLst/>
                    </a:prstGeom>
                  </pic:spPr>
                </pic:pic>
              </a:graphicData>
            </a:graphic>
          </wp:inline>
        </w:drawing>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7460"/>
      </w:tblGrid>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Objetivo</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Abducción de cadera para el glúteo medio y estabilidad pélvica.</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Posición inicial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De lado a la barra, mano interna apoyada, pierna externa en tendu lateral.</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Ejecución</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101"/>
              </w:numPr>
              <w:spacing w:after="20" w:line="252"/>
            </w:pPr>
            <w:r>
              <w:rPr>
                <w:sz w:val="18"/>
                <w:szCs w:val="18"/>
              </w:rPr>
              <w:t xml:space="preserve">Eleva la pierna al lado sin inclinar el tronco.</w:t>
            </w:r>
          </w:p>
          <w:p>
            <w:pPr>
              <w:pStyle w:val="ListParagraph"/>
              <w:keepNext/>
              <w:numPr>
                <w:ilvl w:val="0"/>
                <w:numId w:val="101"/>
              </w:numPr>
              <w:spacing w:after="20" w:line="252"/>
            </w:pPr>
            <w:r>
              <w:rPr>
                <w:sz w:val="18"/>
                <w:szCs w:val="18"/>
              </w:rPr>
              <w:t xml:space="preserve">Rodilla y pie miran al frente o ligeramente arriba.</w:t>
            </w:r>
          </w:p>
          <w:p>
            <w:pPr>
              <w:pStyle w:val="ListParagraph"/>
              <w:keepNext/>
              <w:numPr>
                <w:ilvl w:val="0"/>
                <w:numId w:val="101"/>
              </w:numPr>
              <w:spacing w:after="20" w:line="252"/>
            </w:pPr>
            <w:r>
              <w:rPr>
                <w:sz w:val="18"/>
                <w:szCs w:val="18"/>
              </w:rPr>
              <w:t xml:space="preserve">Variante développé: passé → extensión lateral.</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Respiración</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Exhala al elevar.</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Músculos principales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Glúteo medio y menor</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Secundarios / estabilizadores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Glúteo mayor, Oblicuos, Aductores</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Errores frecuentes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6"/>
              </w:numPr>
              <w:spacing w:after="20" w:line="252"/>
            </w:pPr>
            <w:r>
              <w:rPr>
                <w:sz w:val="18"/>
                <w:szCs w:val="18"/>
              </w:rPr>
              <w:t xml:space="preserve">Inclinarse hacia la barra.</w:t>
            </w:r>
          </w:p>
          <w:p>
            <w:pPr>
              <w:pStyle w:val="ListParagraph"/>
              <w:keepNext/>
              <w:numPr>
                <w:ilvl w:val="0"/>
                <w:numId w:val="6"/>
              </w:numPr>
              <w:spacing w:after="20" w:line="252"/>
            </w:pPr>
            <w:r>
              <w:rPr>
                <w:sz w:val="18"/>
                <w:szCs w:val="18"/>
              </w:rPr>
              <w:t xml:space="preserve">Elevar la cadera.</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Regresión (más fácil)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7"/>
              </w:numPr>
              <w:spacing w:after="20" w:line="252"/>
            </w:pPr>
            <w:r>
              <w:rPr>
                <w:sz w:val="18"/>
                <w:szCs w:val="18"/>
              </w:rPr>
              <w:t xml:space="preserve">Rango corto.</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Progresión (más difícil)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8"/>
              </w:numPr>
              <w:spacing w:after="20" w:line="252"/>
            </w:pPr>
            <w:r>
              <w:rPr>
                <w:sz w:val="18"/>
                <w:szCs w:val="18"/>
              </w:rPr>
              <w:t xml:space="preserve">Banda en los tobillos.</w:t>
            </w:r>
          </w:p>
          <w:p>
            <w:pPr>
              <w:pStyle w:val="ListParagraph"/>
              <w:keepNext/>
              <w:numPr>
                <w:ilvl w:val="0"/>
                <w:numId w:val="8"/>
              </w:numPr>
              <w:spacing w:after="20" w:line="252"/>
            </w:pPr>
            <w:r>
              <w:rPr>
                <w:sz w:val="18"/>
                <w:szCs w:val="18"/>
              </w:rPr>
              <w:t xml:space="preserve">Sin apoyo.</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Dosificación sugerida</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16–32 por lado.</w:t>
            </w:r>
          </w:p>
        </w:tc>
      </w:tr>
      <w:tr>
        <w:trPr>
          <w:cantSplit/>
        </w:trPr>
        <w:tc>
          <w:tcPr>
            <w:tcW w:type="dxa" w:w="1900"/>
            <w:tcBorders>
              <w:top w:val="single" w:color="C9C2B6" w:sz="4"/>
              <w:left w:val="single" w:color="C9C2B6" w:sz="4"/>
              <w:bottom w:val="single" w:color="C9C2B6" w:sz="4"/>
              <w:right w:val="single" w:color="C9C2B6" w:sz="4"/>
            </w:tcBorders>
            <w:shd w:fill="3C7A5A" w:color="auto" w:val="clear"/>
            <w:tcMar>
              <w:top w:type="dxa" w:w="60"/>
              <w:left w:type="dxa" w:w="100"/>
              <w:bottom w:type="dxa" w:w="60"/>
              <w:right w:type="dxa" w:w="100"/>
            </w:tcMar>
            <w:vAlign w:val="top"/>
          </w:tcPr>
          <w:p>
            <w:pPr>
              <w:keepNext w:val="false"/>
              <w:spacing w:after="20" w:line="252"/>
            </w:pPr>
            <w:r>
              <w:rPr>
                <w:b/>
                <w:bCs/>
                <w:color w:val="FFFFFF"/>
                <w:sz w:val="17"/>
                <w:szCs w:val="17"/>
              </w:rPr>
              <w:t xml:space="preserve">Cue clave</w:t>
            </w:r>
          </w:p>
        </w:tc>
        <w:tc>
          <w:tcPr>
            <w:tcW w:type="dxa" w:w="7460"/>
            <w:tcBorders>
              <w:top w:val="single" w:color="C9C2B6" w:sz="4"/>
              <w:left w:val="single" w:color="C9C2B6" w:sz="4"/>
              <w:bottom w:val="single" w:color="C9C2B6" w:sz="4"/>
              <w:right w:val="single" w:color="C9C2B6" w:sz="4"/>
            </w:tcBorders>
            <w:shd w:fill="E7F1EC" w:color="auto" w:val="clear"/>
            <w:tcMar>
              <w:top w:type="dxa" w:w="60"/>
              <w:left w:type="dxa" w:w="100"/>
              <w:bottom w:type="dxa" w:w="60"/>
              <w:right w:type="dxa" w:w="100"/>
            </w:tcMar>
            <w:vAlign w:val="top"/>
          </w:tcPr>
          <w:p>
            <w:pPr>
              <w:keepNext w:val="false"/>
              <w:spacing w:after="20" w:line="252"/>
            </w:pPr>
            <w:r>
              <w:rPr>
                <w:b/>
                <w:bCs/>
                <w:color w:val="2F5E46"/>
                <w:sz w:val="18"/>
                <w:szCs w:val="18"/>
              </w:rPr>
              <w:t xml:space="preserve">«Alarga la pierna antes de levantarla.»</w:t>
            </w:r>
          </w:p>
        </w:tc>
      </w:tr>
    </w:tbl>
    <w:p>
      <w:pPr>
        <w:spacing w:after="160"/>
      </w:pPr>
    </w:p>
    <w:p>
      <w:pPr>
        <w:pStyle w:val="Heading4"/>
        <w:keepNext/>
        <w:spacing w:after="40" w:before="280"/>
      </w:pPr>
      <w:r>
        <w:t xml:space="preserve">Curtsy en barra</w:t>
      </w:r>
      <w:r>
        <w:rPr>
          <w:b w:val="false"/>
          <w:bCs w:val="false"/>
          <w:i/>
          <w:iCs/>
          <w:color w:val="6B6B6B"/>
          <w:sz w:val="20"/>
          <w:szCs w:val="20"/>
        </w:rPr>
        <w:t xml:space="preserve">  ·  Curtsy at the barre</w:t>
      </w:r>
    </w:p>
    <w:p>
      <w:pPr>
        <w:keepNext/>
        <w:spacing w:after="40"/>
      </w:pPr>
      <w:r>
        <w:rPr>
          <w:rFonts w:ascii="Calibri" w:cs="Calibri" w:eastAsia="Calibri" w:hAnsi="Calibri"/>
          <w:b/>
          <w:bCs/>
          <w:color w:val="B08D57"/>
          <w:sz w:val="15"/>
          <w:szCs w:val="15"/>
        </w:rPr>
        <w:t xml:space="preserve">FICHA TÉCNICA</w:t>
      </w:r>
      <w:r>
        <w:rPr>
          <w:rFonts w:ascii="Calibri" w:cs="Calibri" w:eastAsia="Calibri" w:hAnsi="Calibri"/>
          <w:color w:val="6B6B6B"/>
          <w:sz w:val="17"/>
          <w:szCs w:val="17"/>
        </w:rPr>
        <w:t xml:space="preserve">   Nivel: Principiante</w:t>
      </w:r>
    </w:p>
    <w:p>
      <w:pPr>
        <w:keepNext/>
        <w:spacing w:after="40" w:before="80"/>
        <w:jc w:val="center"/>
      </w:pPr>
      <w:r>
        <w:drawing>
          <wp:inline distT="0" distB="0" distL="0" distR="0">
            <wp:extent cx="5943600" cy="2190750"/>
            <wp:effectExtent t="0" r="0" b="0" l="0"/>
            <wp:docPr id="1" name="ex_curtsy_en_barra" descr="ex_curtsy_en_barra" title="ex_curtsy_en_bar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5943600" cy="2190750"/>
                    </a:xfrm>
                    <a:prstGeom prst="rect">
                      <a:avLst/>
                    </a:prstGeom>
                  </pic:spPr>
                </pic:pic>
              </a:graphicData>
            </a:graphic>
          </wp:inline>
        </w:drawing>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7460"/>
      </w:tblGrid>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Objetivo</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Glúteo y estabilidad de rodilla con patrón cruzado.</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Posición inicial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De frente a la barra, pies en paralelo.</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Ejecución</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102"/>
              </w:numPr>
              <w:spacing w:after="20" w:line="252"/>
            </w:pPr>
            <w:r>
              <w:rPr>
                <w:sz w:val="18"/>
                <w:szCs w:val="18"/>
              </w:rPr>
              <w:t xml:space="preserve">Lleva una pierna en diagonal detrás de la otra.</w:t>
            </w:r>
          </w:p>
          <w:p>
            <w:pPr>
              <w:pStyle w:val="ListParagraph"/>
              <w:keepNext/>
              <w:numPr>
                <w:ilvl w:val="0"/>
                <w:numId w:val="102"/>
              </w:numPr>
              <w:spacing w:after="20" w:line="252"/>
            </w:pPr>
            <w:r>
              <w:rPr>
                <w:sz w:val="18"/>
                <w:szCs w:val="18"/>
              </w:rPr>
              <w:t xml:space="preserve">Baja con cadera al frente.</w:t>
            </w:r>
          </w:p>
          <w:p>
            <w:pPr>
              <w:pStyle w:val="ListParagraph"/>
              <w:keepNext/>
              <w:numPr>
                <w:ilvl w:val="0"/>
                <w:numId w:val="102"/>
              </w:numPr>
              <w:spacing w:after="20" w:line="252"/>
            </w:pPr>
            <w:r>
              <w:rPr>
                <w:sz w:val="18"/>
                <w:szCs w:val="18"/>
              </w:rPr>
              <w:t xml:space="preserve">Pulsos abajo o regreso a paralela.</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Respiración</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Inhala al bajar.</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Músculos principales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Glúteo mayor, Glúteo medio y menor</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Secundarios / estabilizadores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Cuádriceps, Aductores</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Errores frecuentes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6"/>
              </w:numPr>
              <w:spacing w:after="20" w:line="252"/>
            </w:pPr>
            <w:r>
              <w:rPr>
                <w:sz w:val="18"/>
                <w:szCs w:val="18"/>
              </w:rPr>
              <w:t xml:space="preserve">Rotar la pelvis.</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Regresión (más fácil)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7"/>
              </w:numPr>
              <w:spacing w:after="20" w:line="252"/>
            </w:pPr>
            <w:r>
              <w:rPr>
                <w:sz w:val="18"/>
                <w:szCs w:val="18"/>
              </w:rPr>
              <w:t xml:space="preserve">Rango corto.</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Progresión (más difícil)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8"/>
              </w:numPr>
              <w:spacing w:after="20" w:line="252"/>
            </w:pPr>
            <w:r>
              <w:rPr>
                <w:sz w:val="18"/>
                <w:szCs w:val="18"/>
              </w:rPr>
              <w:t xml:space="preserve">Relevé en la pierna de atrás.</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Dosificación sugerida</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16–24 por lado.</w:t>
            </w:r>
          </w:p>
        </w:tc>
      </w:tr>
      <w:tr>
        <w:trPr>
          <w:cantSplit/>
        </w:trPr>
        <w:tc>
          <w:tcPr>
            <w:tcW w:type="dxa" w:w="1900"/>
            <w:tcBorders>
              <w:top w:val="single" w:color="C9C2B6" w:sz="4"/>
              <w:left w:val="single" w:color="C9C2B6" w:sz="4"/>
              <w:bottom w:val="single" w:color="C9C2B6" w:sz="4"/>
              <w:right w:val="single" w:color="C9C2B6" w:sz="4"/>
            </w:tcBorders>
            <w:shd w:fill="3C7A5A" w:color="auto" w:val="clear"/>
            <w:tcMar>
              <w:top w:type="dxa" w:w="60"/>
              <w:left w:type="dxa" w:w="100"/>
              <w:bottom w:type="dxa" w:w="60"/>
              <w:right w:type="dxa" w:w="100"/>
            </w:tcMar>
            <w:vAlign w:val="top"/>
          </w:tcPr>
          <w:p>
            <w:pPr>
              <w:keepNext w:val="false"/>
              <w:spacing w:after="20" w:line="252"/>
            </w:pPr>
            <w:r>
              <w:rPr>
                <w:b/>
                <w:bCs/>
                <w:color w:val="FFFFFF"/>
                <w:sz w:val="17"/>
                <w:szCs w:val="17"/>
              </w:rPr>
              <w:t xml:space="preserve">Cue clave</w:t>
            </w:r>
          </w:p>
        </w:tc>
        <w:tc>
          <w:tcPr>
            <w:tcW w:type="dxa" w:w="7460"/>
            <w:tcBorders>
              <w:top w:val="single" w:color="C9C2B6" w:sz="4"/>
              <w:left w:val="single" w:color="C9C2B6" w:sz="4"/>
              <w:bottom w:val="single" w:color="C9C2B6" w:sz="4"/>
              <w:right w:val="single" w:color="C9C2B6" w:sz="4"/>
            </w:tcBorders>
            <w:shd w:fill="E7F1EC" w:color="auto" w:val="clear"/>
            <w:tcMar>
              <w:top w:type="dxa" w:w="60"/>
              <w:left w:type="dxa" w:w="100"/>
              <w:bottom w:type="dxa" w:w="60"/>
              <w:right w:type="dxa" w:w="100"/>
            </w:tcMar>
            <w:vAlign w:val="top"/>
          </w:tcPr>
          <w:p>
            <w:pPr>
              <w:keepNext w:val="false"/>
              <w:spacing w:after="20" w:line="252"/>
            </w:pPr>
            <w:r>
              <w:rPr>
                <w:b/>
                <w:bCs/>
                <w:color w:val="2F5E46"/>
                <w:sz w:val="18"/>
                <w:szCs w:val="18"/>
              </w:rPr>
              <w:t xml:space="preserve">«Reverencia elegante, cadera de frente.»</w:t>
            </w:r>
          </w:p>
        </w:tc>
      </w:tr>
    </w:tbl>
    <w:p>
      <w:pPr>
        <w:spacing w:after="160"/>
      </w:pPr>
    </w:p>
    <w:p>
      <w:pPr>
        <w:pStyle w:val="Heading3"/>
        <w:keepNext/>
      </w:pPr>
      <w:r>
        <w:t xml:space="preserve">Ejercicios tren superior</w:t>
      </w:r>
    </w:p>
    <w:p>
      <w:pPr>
        <w:spacing w:after="100" w:line="276"/>
      </w:pPr>
      <w:r>
        <w:t xml:space="preserve">Los brazos en barre se trabajan con </w:t>
      </w:r>
      <w:r>
        <w:rPr>
          <w:b/>
          <w:bCs/>
        </w:rPr>
        <w:t xml:space="preserve">peso ligero (0.5–2 kg) y muchas repeticiones</w:t>
      </w:r>
      <w:r>
        <w:t xml:space="preserve">, a menudo sin descanso entre ejercicios. El objetivo es la resistencia y la postura de hombros.</w:t>
      </w:r>
    </w:p>
    <w:p>
      <w:pPr>
        <w:pStyle w:val="Heading4"/>
        <w:keepNext/>
        <w:spacing w:after="40" w:before="280"/>
      </w:pPr>
      <w:r>
        <w:t xml:space="preserve">Brazos en segunda con pulsos</w:t>
      </w:r>
      <w:r>
        <w:rPr>
          <w:b w:val="false"/>
          <w:bCs w:val="false"/>
          <w:i/>
          <w:iCs/>
          <w:color w:val="6B6B6B"/>
          <w:sz w:val="20"/>
          <w:szCs w:val="20"/>
        </w:rPr>
        <w:t xml:space="preserve">  ·  Second position arm pulses</w:t>
      </w:r>
    </w:p>
    <w:p>
      <w:pPr>
        <w:keepNext/>
        <w:spacing w:after="40"/>
      </w:pPr>
      <w:r>
        <w:rPr>
          <w:rFonts w:ascii="Calibri" w:cs="Calibri" w:eastAsia="Calibri" w:hAnsi="Calibri"/>
          <w:b/>
          <w:bCs/>
          <w:color w:val="B08D57"/>
          <w:sz w:val="15"/>
          <w:szCs w:val="15"/>
        </w:rPr>
        <w:t xml:space="preserve">FICHA TÉCNICA</w:t>
      </w:r>
      <w:r>
        <w:rPr>
          <w:rFonts w:ascii="Calibri" w:cs="Calibri" w:eastAsia="Calibri" w:hAnsi="Calibri"/>
          <w:color w:val="6B6B6B"/>
          <w:sz w:val="17"/>
          <w:szCs w:val="17"/>
        </w:rPr>
        <w:t xml:space="preserve">   Nivel: Principiante</w:t>
      </w:r>
    </w:p>
    <w:p>
      <w:pPr>
        <w:keepNext/>
        <w:spacing w:after="40" w:before="80"/>
        <w:jc w:val="center"/>
      </w:pPr>
      <w:r>
        <w:drawing>
          <wp:inline distT="0" distB="0" distL="0" distR="0">
            <wp:extent cx="5943600" cy="2552700"/>
            <wp:effectExtent t="0" r="0" b="0" l="0"/>
            <wp:docPr id="1" name="ex_brazos_en_segunda_con_pulsos" descr="ex_brazos_en_segunda_con_pulsos" title="ex_brazos_en_segunda_con_puls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5943600" cy="2552700"/>
                    </a:xfrm>
                    <a:prstGeom prst="rect">
                      <a:avLst/>
                    </a:prstGeom>
                  </pic:spPr>
                </pic:pic>
              </a:graphicData>
            </a:graphic>
          </wp:inline>
        </w:drawing>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7460"/>
      </w:tblGrid>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Objetivo</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Resistencia del deltoides con peso muy ligero o sin peso.</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Posición inicial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De pie en paralelo, brazos en segunda posición, palmas abajo.</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Ejecución</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103"/>
              </w:numPr>
              <w:spacing w:after="20" w:line="252"/>
            </w:pPr>
            <w:r>
              <w:rPr>
                <w:sz w:val="18"/>
                <w:szCs w:val="18"/>
              </w:rPr>
              <w:t xml:space="preserve">Pulsos de 2 cm hacia arriba.</w:t>
            </w:r>
          </w:p>
          <w:p>
            <w:pPr>
              <w:pStyle w:val="ListParagraph"/>
              <w:keepNext/>
              <w:numPr>
                <w:ilvl w:val="0"/>
                <w:numId w:val="103"/>
              </w:numPr>
              <w:spacing w:after="20" w:line="252"/>
            </w:pPr>
            <w:r>
              <w:rPr>
                <w:sz w:val="18"/>
                <w:szCs w:val="18"/>
              </w:rPr>
              <w:t xml:space="preserve">Cambia a pulsos hacia atrás.</w:t>
            </w:r>
          </w:p>
          <w:p>
            <w:pPr>
              <w:pStyle w:val="ListParagraph"/>
              <w:keepNext/>
              <w:numPr>
                <w:ilvl w:val="0"/>
                <w:numId w:val="103"/>
              </w:numPr>
              <w:spacing w:after="20" w:line="252"/>
            </w:pPr>
            <w:r>
              <w:rPr>
                <w:sz w:val="18"/>
                <w:szCs w:val="18"/>
              </w:rPr>
              <w:t xml:space="preserve">Termina con círculos pequeños hacia delante y atrás.</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Respiración</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Continua.</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Músculos principales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Deltoides medio</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Secundarios / estabilizadores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Deltoides posterior, Trapecio, Deltoides anterior</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Errores frecuentes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6"/>
              </w:numPr>
              <w:spacing w:after="20" w:line="252"/>
            </w:pPr>
            <w:r>
              <w:rPr>
                <w:sz w:val="18"/>
                <w:szCs w:val="18"/>
              </w:rPr>
              <w:t xml:space="preserve">Subir los hombros.</w:t>
            </w:r>
          </w:p>
          <w:p>
            <w:pPr>
              <w:pStyle w:val="ListParagraph"/>
              <w:keepNext/>
              <w:numPr>
                <w:ilvl w:val="0"/>
                <w:numId w:val="6"/>
              </w:numPr>
              <w:spacing w:after="20" w:line="252"/>
            </w:pPr>
            <w:r>
              <w:rPr>
                <w:sz w:val="18"/>
                <w:szCs w:val="18"/>
              </w:rPr>
              <w:t xml:space="preserve">Codos colgados.</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Regresión (más fácil)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7"/>
              </w:numPr>
              <w:spacing w:after="20" w:line="252"/>
            </w:pPr>
            <w:r>
              <w:rPr>
                <w:sz w:val="18"/>
                <w:szCs w:val="18"/>
              </w:rPr>
              <w:t xml:space="preserve">Sin peso.</w:t>
            </w:r>
          </w:p>
          <w:p>
            <w:pPr>
              <w:pStyle w:val="ListParagraph"/>
              <w:keepNext/>
              <w:numPr>
                <w:ilvl w:val="0"/>
                <w:numId w:val="7"/>
              </w:numPr>
              <w:spacing w:after="20" w:line="252"/>
            </w:pPr>
            <w:r>
              <w:rPr>
                <w:sz w:val="18"/>
                <w:szCs w:val="18"/>
              </w:rPr>
              <w:t xml:space="preserve">Brazos más bajos.</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Progresión (más difícil)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8"/>
              </w:numPr>
              <w:spacing w:after="20" w:line="252"/>
            </w:pPr>
            <w:r>
              <w:rPr>
                <w:sz w:val="18"/>
                <w:szCs w:val="18"/>
              </w:rPr>
              <w:t xml:space="preserve">Mancuernas de 0.5–1 kg.</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Dosificación sugerida</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60–90 s por bloque.</w:t>
            </w:r>
          </w:p>
        </w:tc>
      </w:tr>
      <w:tr>
        <w:trPr>
          <w:cantSplit/>
        </w:trPr>
        <w:tc>
          <w:tcPr>
            <w:tcW w:type="dxa" w:w="1900"/>
            <w:tcBorders>
              <w:top w:val="single" w:color="C9C2B6" w:sz="4"/>
              <w:left w:val="single" w:color="C9C2B6" w:sz="4"/>
              <w:bottom w:val="single" w:color="C9C2B6" w:sz="4"/>
              <w:right w:val="single" w:color="C9C2B6" w:sz="4"/>
            </w:tcBorders>
            <w:shd w:fill="3C7A5A" w:color="auto" w:val="clear"/>
            <w:tcMar>
              <w:top w:type="dxa" w:w="60"/>
              <w:left w:type="dxa" w:w="100"/>
              <w:bottom w:type="dxa" w:w="60"/>
              <w:right w:type="dxa" w:w="100"/>
            </w:tcMar>
            <w:vAlign w:val="top"/>
          </w:tcPr>
          <w:p>
            <w:pPr>
              <w:keepNext w:val="false"/>
              <w:spacing w:after="20" w:line="252"/>
            </w:pPr>
            <w:r>
              <w:rPr>
                <w:b/>
                <w:bCs/>
                <w:color w:val="FFFFFF"/>
                <w:sz w:val="17"/>
                <w:szCs w:val="17"/>
              </w:rPr>
              <w:t xml:space="preserve">Cue clave</w:t>
            </w:r>
          </w:p>
        </w:tc>
        <w:tc>
          <w:tcPr>
            <w:tcW w:type="dxa" w:w="7460"/>
            <w:tcBorders>
              <w:top w:val="single" w:color="C9C2B6" w:sz="4"/>
              <w:left w:val="single" w:color="C9C2B6" w:sz="4"/>
              <w:bottom w:val="single" w:color="C9C2B6" w:sz="4"/>
              <w:right w:val="single" w:color="C9C2B6" w:sz="4"/>
            </w:tcBorders>
            <w:shd w:fill="E7F1EC" w:color="auto" w:val="clear"/>
            <w:tcMar>
              <w:top w:type="dxa" w:w="60"/>
              <w:left w:type="dxa" w:w="100"/>
              <w:bottom w:type="dxa" w:w="60"/>
              <w:right w:type="dxa" w:w="100"/>
            </w:tcMar>
            <w:vAlign w:val="top"/>
          </w:tcPr>
          <w:p>
            <w:pPr>
              <w:keepNext w:val="false"/>
              <w:spacing w:after="20" w:line="252"/>
            </w:pPr>
            <w:r>
              <w:rPr>
                <w:b/>
                <w:bCs/>
                <w:color w:val="2F5E46"/>
                <w:sz w:val="18"/>
                <w:szCs w:val="18"/>
              </w:rPr>
              <w:t xml:space="preserve">«Brazos largos desde la espalda.»</w:t>
            </w:r>
          </w:p>
        </w:tc>
      </w:tr>
    </w:tbl>
    <w:p>
      <w:pPr>
        <w:spacing w:after="160"/>
      </w:pPr>
    </w:p>
    <w:p>
      <w:pPr>
        <w:pStyle w:val="Heading4"/>
        <w:keepNext/>
        <w:spacing w:after="40" w:before="280"/>
      </w:pPr>
      <w:r>
        <w:t xml:space="preserve">Círculos de brazos</w:t>
      </w:r>
      <w:r>
        <w:rPr>
          <w:b w:val="false"/>
          <w:bCs w:val="false"/>
          <w:i/>
          <w:iCs/>
          <w:color w:val="6B6B6B"/>
          <w:sz w:val="20"/>
          <w:szCs w:val="20"/>
        </w:rPr>
        <w:t xml:space="preserve">  ·  Arm circles</w:t>
      </w:r>
    </w:p>
    <w:p>
      <w:pPr>
        <w:keepNext/>
        <w:spacing w:after="40"/>
      </w:pPr>
      <w:r>
        <w:rPr>
          <w:rFonts w:ascii="Calibri" w:cs="Calibri" w:eastAsia="Calibri" w:hAnsi="Calibri"/>
          <w:b/>
          <w:bCs/>
          <w:color w:val="B08D57"/>
          <w:sz w:val="15"/>
          <w:szCs w:val="15"/>
        </w:rPr>
        <w:t xml:space="preserve">FICHA TÉCNICA</w:t>
      </w:r>
      <w:r>
        <w:rPr>
          <w:rFonts w:ascii="Calibri" w:cs="Calibri" w:eastAsia="Calibri" w:hAnsi="Calibri"/>
          <w:color w:val="6B6B6B"/>
          <w:sz w:val="17"/>
          <w:szCs w:val="17"/>
        </w:rPr>
        <w:t xml:space="preserve">   Nivel: Principiante</w:t>
      </w:r>
    </w:p>
    <w:p>
      <w:pPr>
        <w:keepNext/>
        <w:spacing w:after="40" w:before="80"/>
        <w:jc w:val="center"/>
      </w:pPr>
      <w:r>
        <w:drawing>
          <wp:inline distT="0" distB="0" distL="0" distR="0">
            <wp:extent cx="5943600" cy="2543175"/>
            <wp:effectExtent t="0" r="0" b="0" l="0"/>
            <wp:docPr id="1" name="ex_circulos_de_brazos" descr="ex_circulos_de_brazos" title="ex_circulos_de_braz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5943600" cy="2543175"/>
                    </a:xfrm>
                    <a:prstGeom prst="rect">
                      <a:avLst/>
                    </a:prstGeom>
                  </pic:spPr>
                </pic:pic>
              </a:graphicData>
            </a:graphic>
          </wp:inline>
        </w:drawing>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7460"/>
      </w:tblGrid>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Objetivo</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Movilidad y resistencia de hombros.</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Posición inicial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Brazos en segunda.</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Ejecución</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104"/>
              </w:numPr>
              <w:spacing w:after="20" w:line="252"/>
            </w:pPr>
            <w:r>
              <w:rPr>
                <w:sz w:val="18"/>
                <w:szCs w:val="18"/>
              </w:rPr>
              <w:t xml:space="preserve">Círculos pequeños hacia delante (16).</w:t>
            </w:r>
          </w:p>
          <w:p>
            <w:pPr>
              <w:pStyle w:val="ListParagraph"/>
              <w:keepNext/>
              <w:numPr>
                <w:ilvl w:val="0"/>
                <w:numId w:val="104"/>
              </w:numPr>
              <w:spacing w:after="20" w:line="252"/>
            </w:pPr>
            <w:r>
              <w:rPr>
                <w:sz w:val="18"/>
                <w:szCs w:val="18"/>
              </w:rPr>
              <w:t xml:space="preserve">Hacia atrás (16).</w:t>
            </w:r>
          </w:p>
          <w:p>
            <w:pPr>
              <w:pStyle w:val="ListParagraph"/>
              <w:keepNext/>
              <w:numPr>
                <w:ilvl w:val="0"/>
                <w:numId w:val="104"/>
              </w:numPr>
              <w:spacing w:after="20" w:line="252"/>
            </w:pPr>
            <w:r>
              <w:rPr>
                <w:sz w:val="18"/>
                <w:szCs w:val="18"/>
              </w:rPr>
              <w:t xml:space="preserve">Círculos grandes lentos (8).</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Respiración</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Continua.</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Músculos principales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Deltoides medio, Deltoides anterior</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Secundarios / estabilizadores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Deltoides posterior, Serrato anterior</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Errores frecuentes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6"/>
              </w:numPr>
              <w:spacing w:after="20" w:line="252"/>
            </w:pPr>
            <w:r>
              <w:rPr>
                <w:sz w:val="18"/>
                <w:szCs w:val="18"/>
              </w:rPr>
              <w:t xml:space="preserve">Mover el tronco.</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Regresión (más fácil)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7"/>
              </w:numPr>
              <w:spacing w:after="20" w:line="252"/>
            </w:pPr>
            <w:r>
              <w:rPr>
                <w:sz w:val="18"/>
                <w:szCs w:val="18"/>
              </w:rPr>
              <w:t xml:space="preserve">Más bajos.</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Progresión (más difícil)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8"/>
              </w:numPr>
              <w:spacing w:after="20" w:line="252"/>
            </w:pPr>
            <w:r>
              <w:rPr>
                <w:sz w:val="18"/>
                <w:szCs w:val="18"/>
              </w:rPr>
              <w:t xml:space="preserve">Con peso ligero.</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Dosificación sugerida</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45–60 s.</w:t>
            </w:r>
          </w:p>
        </w:tc>
      </w:tr>
      <w:tr>
        <w:trPr>
          <w:cantSplit/>
        </w:trPr>
        <w:tc>
          <w:tcPr>
            <w:tcW w:type="dxa" w:w="1900"/>
            <w:tcBorders>
              <w:top w:val="single" w:color="C9C2B6" w:sz="4"/>
              <w:left w:val="single" w:color="C9C2B6" w:sz="4"/>
              <w:bottom w:val="single" w:color="C9C2B6" w:sz="4"/>
              <w:right w:val="single" w:color="C9C2B6" w:sz="4"/>
            </w:tcBorders>
            <w:shd w:fill="3C7A5A" w:color="auto" w:val="clear"/>
            <w:tcMar>
              <w:top w:type="dxa" w:w="60"/>
              <w:left w:type="dxa" w:w="100"/>
              <w:bottom w:type="dxa" w:w="60"/>
              <w:right w:type="dxa" w:w="100"/>
            </w:tcMar>
            <w:vAlign w:val="top"/>
          </w:tcPr>
          <w:p>
            <w:pPr>
              <w:keepNext w:val="false"/>
              <w:spacing w:after="20" w:line="252"/>
            </w:pPr>
            <w:r>
              <w:rPr>
                <w:b/>
                <w:bCs/>
                <w:color w:val="FFFFFF"/>
                <w:sz w:val="17"/>
                <w:szCs w:val="17"/>
              </w:rPr>
              <w:t xml:space="preserve">Cue clave</w:t>
            </w:r>
          </w:p>
        </w:tc>
        <w:tc>
          <w:tcPr>
            <w:tcW w:type="dxa" w:w="7460"/>
            <w:tcBorders>
              <w:top w:val="single" w:color="C9C2B6" w:sz="4"/>
              <w:left w:val="single" w:color="C9C2B6" w:sz="4"/>
              <w:bottom w:val="single" w:color="C9C2B6" w:sz="4"/>
              <w:right w:val="single" w:color="C9C2B6" w:sz="4"/>
            </w:tcBorders>
            <w:shd w:fill="E7F1EC" w:color="auto" w:val="clear"/>
            <w:tcMar>
              <w:top w:type="dxa" w:w="60"/>
              <w:left w:type="dxa" w:w="100"/>
              <w:bottom w:type="dxa" w:w="60"/>
              <w:right w:type="dxa" w:w="100"/>
            </w:tcMar>
            <w:vAlign w:val="top"/>
          </w:tcPr>
          <w:p>
            <w:pPr>
              <w:keepNext w:val="false"/>
              <w:spacing w:after="20" w:line="252"/>
            </w:pPr>
            <w:r>
              <w:rPr>
                <w:b/>
                <w:bCs/>
                <w:color w:val="2F5E46"/>
                <w:sz w:val="18"/>
                <w:szCs w:val="18"/>
              </w:rPr>
              <w:t xml:space="preserve">«Dibuja monedas con las puntas de los dedos.»</w:t>
            </w:r>
          </w:p>
        </w:tc>
      </w:tr>
    </w:tbl>
    <w:p>
      <w:pPr>
        <w:spacing w:after="160"/>
      </w:pPr>
    </w:p>
    <w:p>
      <w:pPr>
        <w:pStyle w:val="Heading4"/>
        <w:keepNext/>
        <w:spacing w:after="40" w:before="280"/>
      </w:pPr>
      <w:r>
        <w:t xml:space="preserve">Bíceps en barre</w:t>
      </w:r>
      <w:r>
        <w:rPr>
          <w:b w:val="false"/>
          <w:bCs w:val="false"/>
          <w:i/>
          <w:iCs/>
          <w:color w:val="6B6B6B"/>
          <w:sz w:val="20"/>
          <w:szCs w:val="20"/>
        </w:rPr>
        <w:t xml:space="preserve">  ·  Barre biceps curl</w:t>
      </w:r>
    </w:p>
    <w:p>
      <w:pPr>
        <w:keepNext/>
        <w:spacing w:after="40"/>
      </w:pPr>
      <w:r>
        <w:rPr>
          <w:rFonts w:ascii="Calibri" w:cs="Calibri" w:eastAsia="Calibri" w:hAnsi="Calibri"/>
          <w:b/>
          <w:bCs/>
          <w:color w:val="B08D57"/>
          <w:sz w:val="15"/>
          <w:szCs w:val="15"/>
        </w:rPr>
        <w:t xml:space="preserve">FICHA TÉCNICA</w:t>
      </w:r>
      <w:r>
        <w:rPr>
          <w:rFonts w:ascii="Calibri" w:cs="Calibri" w:eastAsia="Calibri" w:hAnsi="Calibri"/>
          <w:color w:val="6B6B6B"/>
          <w:sz w:val="17"/>
          <w:szCs w:val="17"/>
        </w:rPr>
        <w:t xml:space="preserve">   Nivel: Principiante</w:t>
      </w:r>
    </w:p>
    <w:p>
      <w:pPr>
        <w:keepNext/>
        <w:spacing w:after="40" w:before="80"/>
        <w:jc w:val="center"/>
      </w:pPr>
      <w:r>
        <w:drawing>
          <wp:inline distT="0" distB="0" distL="0" distR="0">
            <wp:extent cx="5943600" cy="2247900"/>
            <wp:effectExtent t="0" r="0" b="0" l="0"/>
            <wp:docPr id="1" name="ex_biceps_en_barre" descr="ex_biceps_en_barre" title="ex_biceps_en_bar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5943600" cy="2247900"/>
                    </a:xfrm>
                    <a:prstGeom prst="rect">
                      <a:avLst/>
                    </a:prstGeom>
                  </pic:spPr>
                </pic:pic>
              </a:graphicData>
            </a:graphic>
          </wp:inline>
        </w:drawing>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7460"/>
      </w:tblGrid>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Objetivo</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Curl de bíceps con brazos abiertos en segunda (variante barre).</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Posición inicial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Brazos en segunda, palmas hacia el techo, mancuernas ligeras.</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Ejecución</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105"/>
              </w:numPr>
              <w:spacing w:after="20" w:line="252"/>
            </w:pPr>
            <w:r>
              <w:rPr>
                <w:sz w:val="18"/>
                <w:szCs w:val="18"/>
              </w:rPr>
              <w:t xml:space="preserve">Flexiona los codos hacia las orejas sin bajar los codos.</w:t>
            </w:r>
          </w:p>
          <w:p>
            <w:pPr>
              <w:pStyle w:val="ListParagraph"/>
              <w:keepNext/>
              <w:numPr>
                <w:ilvl w:val="0"/>
                <w:numId w:val="105"/>
              </w:numPr>
              <w:spacing w:after="20" w:line="252"/>
            </w:pPr>
            <w:r>
              <w:rPr>
                <w:sz w:val="18"/>
                <w:szCs w:val="18"/>
              </w:rPr>
              <w:t xml:space="preserve">Extiende sin bloquear.</w:t>
            </w:r>
          </w:p>
          <w:p>
            <w:pPr>
              <w:pStyle w:val="ListParagraph"/>
              <w:keepNext/>
              <w:numPr>
                <w:ilvl w:val="0"/>
                <w:numId w:val="105"/>
              </w:numPr>
              <w:spacing w:after="20" w:line="252"/>
            </w:pPr>
            <w:r>
              <w:rPr>
                <w:sz w:val="18"/>
                <w:szCs w:val="18"/>
              </w:rPr>
              <w:t xml:space="preserve">Pulsos a mitad de rango.</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Respiración</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Exhala al flexionar.</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Músculos principales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Bíceps braquial</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Secundarios / estabilizadores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Deltoides medio, Flexores/extensores del antebrazo</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Errores frecuentes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6"/>
              </w:numPr>
              <w:spacing w:after="20" w:line="252"/>
            </w:pPr>
            <w:r>
              <w:rPr>
                <w:sz w:val="18"/>
                <w:szCs w:val="18"/>
              </w:rPr>
              <w:t xml:space="preserve">Codos que caen.</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Regresión (más fácil)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7"/>
              </w:numPr>
              <w:spacing w:after="20" w:line="252"/>
            </w:pPr>
            <w:r>
              <w:rPr>
                <w:sz w:val="18"/>
                <w:szCs w:val="18"/>
              </w:rPr>
              <w:t xml:space="preserve">Brazos más bajos.</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Progresión (más difícil)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8"/>
              </w:numPr>
              <w:spacing w:after="20" w:line="252"/>
            </w:pPr>
            <w:r>
              <w:rPr>
                <w:sz w:val="18"/>
                <w:szCs w:val="18"/>
              </w:rPr>
              <w:t xml:space="preserve">Isométrico a 90°.</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Dosificación sugerida</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16–32 + pulsos.</w:t>
            </w:r>
          </w:p>
        </w:tc>
      </w:tr>
      <w:tr>
        <w:trPr>
          <w:cantSplit/>
        </w:trPr>
        <w:tc>
          <w:tcPr>
            <w:tcW w:type="dxa" w:w="1900"/>
            <w:tcBorders>
              <w:top w:val="single" w:color="C9C2B6" w:sz="4"/>
              <w:left w:val="single" w:color="C9C2B6" w:sz="4"/>
              <w:bottom w:val="single" w:color="C9C2B6" w:sz="4"/>
              <w:right w:val="single" w:color="C9C2B6" w:sz="4"/>
            </w:tcBorders>
            <w:shd w:fill="3C7A5A" w:color="auto" w:val="clear"/>
            <w:tcMar>
              <w:top w:type="dxa" w:w="60"/>
              <w:left w:type="dxa" w:w="100"/>
              <w:bottom w:type="dxa" w:w="60"/>
              <w:right w:type="dxa" w:w="100"/>
            </w:tcMar>
            <w:vAlign w:val="top"/>
          </w:tcPr>
          <w:p>
            <w:pPr>
              <w:keepNext w:val="false"/>
              <w:spacing w:after="20" w:line="252"/>
            </w:pPr>
            <w:r>
              <w:rPr>
                <w:b/>
                <w:bCs/>
                <w:color w:val="FFFFFF"/>
                <w:sz w:val="17"/>
                <w:szCs w:val="17"/>
              </w:rPr>
              <w:t xml:space="preserve">Cue clave</w:t>
            </w:r>
          </w:p>
        </w:tc>
        <w:tc>
          <w:tcPr>
            <w:tcW w:type="dxa" w:w="7460"/>
            <w:tcBorders>
              <w:top w:val="single" w:color="C9C2B6" w:sz="4"/>
              <w:left w:val="single" w:color="C9C2B6" w:sz="4"/>
              <w:bottom w:val="single" w:color="C9C2B6" w:sz="4"/>
              <w:right w:val="single" w:color="C9C2B6" w:sz="4"/>
            </w:tcBorders>
            <w:shd w:fill="E7F1EC" w:color="auto" w:val="clear"/>
            <w:tcMar>
              <w:top w:type="dxa" w:w="60"/>
              <w:left w:type="dxa" w:w="100"/>
              <w:bottom w:type="dxa" w:w="60"/>
              <w:right w:type="dxa" w:w="100"/>
            </w:tcMar>
            <w:vAlign w:val="top"/>
          </w:tcPr>
          <w:p>
            <w:pPr>
              <w:keepNext w:val="false"/>
              <w:spacing w:after="20" w:line="252"/>
            </w:pPr>
            <w:r>
              <w:rPr>
                <w:b/>
                <w:bCs/>
                <w:color w:val="2F5E46"/>
                <w:sz w:val="18"/>
                <w:szCs w:val="18"/>
              </w:rPr>
              <w:t xml:space="preserve">«Los codos son un estante fijo.»</w:t>
            </w:r>
          </w:p>
        </w:tc>
      </w:tr>
    </w:tbl>
    <w:p>
      <w:pPr>
        <w:spacing w:after="160"/>
      </w:pPr>
    </w:p>
    <w:p>
      <w:pPr>
        <w:pStyle w:val="Heading4"/>
        <w:keepNext/>
        <w:spacing w:after="40" w:before="280"/>
      </w:pPr>
      <w:r>
        <w:t xml:space="preserve">Tríceps press back</w:t>
      </w:r>
      <w:r>
        <w:rPr>
          <w:b w:val="false"/>
          <w:bCs w:val="false"/>
          <w:i/>
          <w:iCs/>
          <w:color w:val="6B6B6B"/>
          <w:sz w:val="20"/>
          <w:szCs w:val="20"/>
        </w:rPr>
        <w:t xml:space="preserve">  ·  Triceps press back</w:t>
      </w:r>
    </w:p>
    <w:p>
      <w:pPr>
        <w:keepNext/>
        <w:spacing w:after="40"/>
      </w:pPr>
      <w:r>
        <w:rPr>
          <w:rFonts w:ascii="Calibri" w:cs="Calibri" w:eastAsia="Calibri" w:hAnsi="Calibri"/>
          <w:b/>
          <w:bCs/>
          <w:color w:val="B08D57"/>
          <w:sz w:val="15"/>
          <w:szCs w:val="15"/>
        </w:rPr>
        <w:t xml:space="preserve">FICHA TÉCNICA</w:t>
      </w:r>
      <w:r>
        <w:rPr>
          <w:rFonts w:ascii="Calibri" w:cs="Calibri" w:eastAsia="Calibri" w:hAnsi="Calibri"/>
          <w:color w:val="6B6B6B"/>
          <w:sz w:val="17"/>
          <w:szCs w:val="17"/>
        </w:rPr>
        <w:t xml:space="preserve">   Nivel: Principiante</w:t>
      </w:r>
    </w:p>
    <w:p>
      <w:pPr>
        <w:keepNext/>
        <w:spacing w:after="40" w:before="80"/>
        <w:jc w:val="center"/>
      </w:pPr>
      <w:r>
        <w:drawing>
          <wp:inline distT="0" distB="0" distL="0" distR="0">
            <wp:extent cx="5943600" cy="2600325"/>
            <wp:effectExtent t="0" r="0" b="0" l="0"/>
            <wp:docPr id="1" name="ex_triceps_press_back" descr="ex_triceps_press_back" title="ex_triceps_press_b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5943600" cy="2600325"/>
                    </a:xfrm>
                    <a:prstGeom prst="rect">
                      <a:avLst/>
                    </a:prstGeom>
                  </pic:spPr>
                </pic:pic>
              </a:graphicData>
            </a:graphic>
          </wp:inline>
        </w:drawing>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7460"/>
      </w:tblGrid>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Objetivo</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Tríceps en extensión de hombro con pulsos.</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Posición inicial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Inclina ligeramente el tronco, brazos extendidos atrás junto a la cadera, palmas hacia atrás.</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Ejecución</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106"/>
              </w:numPr>
              <w:spacing w:after="20" w:line="252"/>
            </w:pPr>
            <w:r>
              <w:rPr>
                <w:sz w:val="18"/>
                <w:szCs w:val="18"/>
              </w:rPr>
              <w:t xml:space="preserve">Empuja los brazos hacia atrás y arriba en pulsos pequeños.</w:t>
            </w:r>
          </w:p>
          <w:p>
            <w:pPr>
              <w:pStyle w:val="ListParagraph"/>
              <w:keepNext/>
              <w:numPr>
                <w:ilvl w:val="0"/>
                <w:numId w:val="106"/>
              </w:numPr>
              <w:spacing w:after="20" w:line="252"/>
            </w:pPr>
            <w:r>
              <w:rPr>
                <w:sz w:val="18"/>
                <w:szCs w:val="18"/>
              </w:rPr>
              <w:t xml:space="preserve">Mantén los codos extendidos.</w:t>
            </w:r>
          </w:p>
          <w:p>
            <w:pPr>
              <w:pStyle w:val="ListParagraph"/>
              <w:keepNext/>
              <w:numPr>
                <w:ilvl w:val="0"/>
                <w:numId w:val="106"/>
              </w:numPr>
              <w:spacing w:after="20" w:line="252"/>
            </w:pPr>
            <w:r>
              <w:rPr>
                <w:sz w:val="18"/>
                <w:szCs w:val="18"/>
              </w:rPr>
              <w:t xml:space="preserve">Variante: flexión y extensión del codo.</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Respiración</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Continua.</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Músculos principales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Tríceps braquial</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Secundarios / estabilizadores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Deltoides posterior, Dorsal ancho</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Errores frecuentes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6"/>
              </w:numPr>
              <w:spacing w:after="20" w:line="252"/>
            </w:pPr>
            <w:r>
              <w:rPr>
                <w:sz w:val="18"/>
                <w:szCs w:val="18"/>
              </w:rPr>
              <w:t xml:space="preserve">Encoger hombros.</w:t>
            </w:r>
          </w:p>
          <w:p>
            <w:pPr>
              <w:pStyle w:val="ListParagraph"/>
              <w:keepNext/>
              <w:numPr>
                <w:ilvl w:val="0"/>
                <w:numId w:val="6"/>
              </w:numPr>
              <w:spacing w:after="20" w:line="252"/>
            </w:pPr>
            <w:r>
              <w:rPr>
                <w:sz w:val="18"/>
                <w:szCs w:val="18"/>
              </w:rPr>
              <w:t xml:space="preserve">Redondear la espalda.</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Regresión (más fácil)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7"/>
              </w:numPr>
              <w:spacing w:after="20" w:line="252"/>
            </w:pPr>
            <w:r>
              <w:rPr>
                <w:sz w:val="18"/>
                <w:szCs w:val="18"/>
              </w:rPr>
              <w:t xml:space="preserve">Sin peso.</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Progresión (más difícil)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8"/>
              </w:numPr>
              <w:spacing w:after="20" w:line="252"/>
            </w:pPr>
            <w:r>
              <w:rPr>
                <w:sz w:val="18"/>
                <w:szCs w:val="18"/>
              </w:rPr>
              <w:t xml:space="preserve">Mancuernas 1–2 kg.</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Dosificación sugerida</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32 pulsos + 16 extensiones.</w:t>
            </w:r>
          </w:p>
        </w:tc>
      </w:tr>
      <w:tr>
        <w:trPr>
          <w:cantSplit/>
        </w:trPr>
        <w:tc>
          <w:tcPr>
            <w:tcW w:type="dxa" w:w="1900"/>
            <w:tcBorders>
              <w:top w:val="single" w:color="C9C2B6" w:sz="4"/>
              <w:left w:val="single" w:color="C9C2B6" w:sz="4"/>
              <w:bottom w:val="single" w:color="C9C2B6" w:sz="4"/>
              <w:right w:val="single" w:color="C9C2B6" w:sz="4"/>
            </w:tcBorders>
            <w:shd w:fill="3C7A5A" w:color="auto" w:val="clear"/>
            <w:tcMar>
              <w:top w:type="dxa" w:w="60"/>
              <w:left w:type="dxa" w:w="100"/>
              <w:bottom w:type="dxa" w:w="60"/>
              <w:right w:type="dxa" w:w="100"/>
            </w:tcMar>
            <w:vAlign w:val="top"/>
          </w:tcPr>
          <w:p>
            <w:pPr>
              <w:keepNext w:val="false"/>
              <w:spacing w:after="20" w:line="252"/>
            </w:pPr>
            <w:r>
              <w:rPr>
                <w:b/>
                <w:bCs/>
                <w:color w:val="FFFFFF"/>
                <w:sz w:val="17"/>
                <w:szCs w:val="17"/>
              </w:rPr>
              <w:t xml:space="preserve">Cue clave</w:t>
            </w:r>
          </w:p>
        </w:tc>
        <w:tc>
          <w:tcPr>
            <w:tcW w:type="dxa" w:w="7460"/>
            <w:tcBorders>
              <w:top w:val="single" w:color="C9C2B6" w:sz="4"/>
              <w:left w:val="single" w:color="C9C2B6" w:sz="4"/>
              <w:bottom w:val="single" w:color="C9C2B6" w:sz="4"/>
              <w:right w:val="single" w:color="C9C2B6" w:sz="4"/>
            </w:tcBorders>
            <w:shd w:fill="E7F1EC" w:color="auto" w:val="clear"/>
            <w:tcMar>
              <w:top w:type="dxa" w:w="60"/>
              <w:left w:type="dxa" w:w="100"/>
              <w:bottom w:type="dxa" w:w="60"/>
              <w:right w:type="dxa" w:w="100"/>
            </w:tcMar>
            <w:vAlign w:val="top"/>
          </w:tcPr>
          <w:p>
            <w:pPr>
              <w:keepNext w:val="false"/>
              <w:spacing w:after="20" w:line="252"/>
            </w:pPr>
            <w:r>
              <w:rPr>
                <w:b/>
                <w:bCs/>
                <w:color w:val="2F5E46"/>
                <w:sz w:val="18"/>
                <w:szCs w:val="18"/>
              </w:rPr>
              <w:t xml:space="preserve">«Empuja el aire hacia la pared de atrás.»</w:t>
            </w:r>
          </w:p>
        </w:tc>
      </w:tr>
    </w:tbl>
    <w:p>
      <w:pPr>
        <w:spacing w:after="160"/>
      </w:pPr>
    </w:p>
    <w:p>
      <w:pPr>
        <w:pStyle w:val="Heading4"/>
        <w:keepNext/>
        <w:spacing w:after="40" w:before="280"/>
      </w:pPr>
      <w:r>
        <w:t xml:space="preserve">Press de pecho en primera</w:t>
      </w:r>
      <w:r>
        <w:rPr>
          <w:b w:val="false"/>
          <w:bCs w:val="false"/>
          <w:i/>
          <w:iCs/>
          <w:color w:val="6B6B6B"/>
          <w:sz w:val="20"/>
          <w:szCs w:val="20"/>
        </w:rPr>
        <w:t xml:space="preserve">  ·  Chest press</w:t>
      </w:r>
    </w:p>
    <w:p>
      <w:pPr>
        <w:keepNext/>
        <w:spacing w:after="40"/>
      </w:pPr>
      <w:r>
        <w:rPr>
          <w:rFonts w:ascii="Calibri" w:cs="Calibri" w:eastAsia="Calibri" w:hAnsi="Calibri"/>
          <w:b/>
          <w:bCs/>
          <w:color w:val="B08D57"/>
          <w:sz w:val="15"/>
          <w:szCs w:val="15"/>
        </w:rPr>
        <w:t xml:space="preserve">FICHA TÉCNICA</w:t>
      </w:r>
      <w:r>
        <w:rPr>
          <w:rFonts w:ascii="Calibri" w:cs="Calibri" w:eastAsia="Calibri" w:hAnsi="Calibri"/>
          <w:color w:val="6B6B6B"/>
          <w:sz w:val="17"/>
          <w:szCs w:val="17"/>
        </w:rPr>
        <w:t xml:space="preserve">   Nivel: Principiante</w:t>
      </w:r>
    </w:p>
    <w:p>
      <w:pPr>
        <w:keepNext/>
        <w:spacing w:after="40" w:before="80"/>
        <w:jc w:val="center"/>
      </w:pPr>
      <w:r>
        <w:drawing>
          <wp:inline distT="0" distB="0" distL="0" distR="0">
            <wp:extent cx="5943600" cy="2590800"/>
            <wp:effectExtent t="0" r="0" b="0" l="0"/>
            <wp:docPr id="1" name="ex_press_de_pecho_en_primera" descr="ex_press_de_pecho_en_primera" title="ex_press_de_pecho_en_prime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5943600" cy="2590800"/>
                    </a:xfrm>
                    <a:prstGeom prst="rect">
                      <a:avLst/>
                    </a:prstGeom>
                  </pic:spPr>
                </pic:pic>
              </a:graphicData>
            </a:graphic>
          </wp:inline>
        </w:drawing>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7460"/>
      </w:tblGrid>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Objetivo</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Activar pecho y hombro anterior en una posición de brazos de ballet.</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Posición inicial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Brazos en «cactus» o primera abierta a la altura del pecho.</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Ejecución</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107"/>
              </w:numPr>
              <w:spacing w:after="20" w:line="252"/>
            </w:pPr>
            <w:r>
              <w:rPr>
                <w:sz w:val="18"/>
                <w:szCs w:val="18"/>
              </w:rPr>
              <w:t xml:space="preserve">Empuja los brazos al frente juntando las manos.</w:t>
            </w:r>
          </w:p>
          <w:p>
            <w:pPr>
              <w:pStyle w:val="ListParagraph"/>
              <w:keepNext/>
              <w:numPr>
                <w:ilvl w:val="0"/>
                <w:numId w:val="107"/>
              </w:numPr>
              <w:spacing w:after="20" w:line="252"/>
            </w:pPr>
            <w:r>
              <w:rPr>
                <w:sz w:val="18"/>
                <w:szCs w:val="18"/>
              </w:rPr>
              <w:t xml:space="preserve">Abre de nuevo con control.</w:t>
            </w:r>
          </w:p>
          <w:p>
            <w:pPr>
              <w:pStyle w:val="ListParagraph"/>
              <w:keepNext/>
              <w:numPr>
                <w:ilvl w:val="0"/>
                <w:numId w:val="107"/>
              </w:numPr>
              <w:spacing w:after="20" w:line="252"/>
            </w:pPr>
            <w:r>
              <w:rPr>
                <w:sz w:val="18"/>
                <w:szCs w:val="18"/>
              </w:rPr>
              <w:t xml:space="preserve">Variante isométrica: apretar las palmas.</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Respiración</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Exhala al cerrar.</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Músculos principales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Pectoral mayor, Deltoides anterior</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Secundarios / estabilizadores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Tríceps braquial, Serrato anterior</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Errores frecuentes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6"/>
              </w:numPr>
              <w:spacing w:after="20" w:line="252"/>
            </w:pPr>
            <w:r>
              <w:rPr>
                <w:sz w:val="18"/>
                <w:szCs w:val="18"/>
              </w:rPr>
              <w:t xml:space="preserve">Hombros hacia las orejas.</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Regresión (más fácil)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7"/>
              </w:numPr>
              <w:spacing w:after="20" w:line="252"/>
            </w:pPr>
            <w:r>
              <w:rPr>
                <w:sz w:val="18"/>
                <w:szCs w:val="18"/>
              </w:rPr>
              <w:t xml:space="preserve">Sin peso.</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Progresión (más difícil)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8"/>
              </w:numPr>
              <w:spacing w:after="20" w:line="252"/>
            </w:pPr>
            <w:r>
              <w:rPr>
                <w:sz w:val="18"/>
                <w:szCs w:val="18"/>
              </w:rPr>
              <w:t xml:space="preserve">Banda alrededor de la espalda.</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Dosificación sugerida</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16–32.</w:t>
            </w:r>
          </w:p>
        </w:tc>
      </w:tr>
      <w:tr>
        <w:trPr>
          <w:cantSplit/>
        </w:trPr>
        <w:tc>
          <w:tcPr>
            <w:tcW w:type="dxa" w:w="1900"/>
            <w:tcBorders>
              <w:top w:val="single" w:color="C9C2B6" w:sz="4"/>
              <w:left w:val="single" w:color="C9C2B6" w:sz="4"/>
              <w:bottom w:val="single" w:color="C9C2B6" w:sz="4"/>
              <w:right w:val="single" w:color="C9C2B6" w:sz="4"/>
            </w:tcBorders>
            <w:shd w:fill="3C7A5A" w:color="auto" w:val="clear"/>
            <w:tcMar>
              <w:top w:type="dxa" w:w="60"/>
              <w:left w:type="dxa" w:w="100"/>
              <w:bottom w:type="dxa" w:w="60"/>
              <w:right w:type="dxa" w:w="100"/>
            </w:tcMar>
            <w:vAlign w:val="top"/>
          </w:tcPr>
          <w:p>
            <w:pPr>
              <w:keepNext w:val="false"/>
              <w:spacing w:after="20" w:line="252"/>
            </w:pPr>
            <w:r>
              <w:rPr>
                <w:b/>
                <w:bCs/>
                <w:color w:val="FFFFFF"/>
                <w:sz w:val="17"/>
                <w:szCs w:val="17"/>
              </w:rPr>
              <w:t xml:space="preserve">Cue clave</w:t>
            </w:r>
          </w:p>
        </w:tc>
        <w:tc>
          <w:tcPr>
            <w:tcW w:type="dxa" w:w="7460"/>
            <w:tcBorders>
              <w:top w:val="single" w:color="C9C2B6" w:sz="4"/>
              <w:left w:val="single" w:color="C9C2B6" w:sz="4"/>
              <w:bottom w:val="single" w:color="C9C2B6" w:sz="4"/>
              <w:right w:val="single" w:color="C9C2B6" w:sz="4"/>
            </w:tcBorders>
            <w:shd w:fill="E7F1EC" w:color="auto" w:val="clear"/>
            <w:tcMar>
              <w:top w:type="dxa" w:w="60"/>
              <w:left w:type="dxa" w:w="100"/>
              <w:bottom w:type="dxa" w:w="60"/>
              <w:right w:type="dxa" w:w="100"/>
            </w:tcMar>
            <w:vAlign w:val="top"/>
          </w:tcPr>
          <w:p>
            <w:pPr>
              <w:keepNext w:val="false"/>
              <w:spacing w:after="20" w:line="252"/>
            </w:pPr>
            <w:r>
              <w:rPr>
                <w:b/>
                <w:bCs/>
                <w:color w:val="2F5E46"/>
                <w:sz w:val="18"/>
                <w:szCs w:val="18"/>
              </w:rPr>
              <w:t xml:space="preserve">«Abraza una pelota gigante.»</w:t>
            </w:r>
          </w:p>
        </w:tc>
      </w:tr>
    </w:tbl>
    <w:p>
      <w:pPr>
        <w:spacing w:after="160"/>
      </w:pPr>
    </w:p>
    <w:p>
      <w:pPr>
        <w:pStyle w:val="Heading4"/>
        <w:keepNext/>
        <w:spacing w:after="40" w:before="280"/>
      </w:pPr>
      <w:r>
        <w:t xml:space="preserve">Push up en barra</w:t>
      </w:r>
      <w:r>
        <w:rPr>
          <w:b w:val="false"/>
          <w:bCs w:val="false"/>
          <w:i/>
          <w:iCs/>
          <w:color w:val="6B6B6B"/>
          <w:sz w:val="20"/>
          <w:szCs w:val="20"/>
        </w:rPr>
        <w:t xml:space="preserve">  ·  Barre push up</w:t>
      </w:r>
    </w:p>
    <w:p>
      <w:pPr>
        <w:keepNext/>
        <w:spacing w:after="40"/>
      </w:pPr>
      <w:r>
        <w:rPr>
          <w:rFonts w:ascii="Calibri" w:cs="Calibri" w:eastAsia="Calibri" w:hAnsi="Calibri"/>
          <w:b/>
          <w:bCs/>
          <w:color w:val="B08D57"/>
          <w:sz w:val="15"/>
          <w:szCs w:val="15"/>
        </w:rPr>
        <w:t xml:space="preserve">FICHA TÉCNICA</w:t>
      </w:r>
      <w:r>
        <w:rPr>
          <w:rFonts w:ascii="Calibri" w:cs="Calibri" w:eastAsia="Calibri" w:hAnsi="Calibri"/>
          <w:color w:val="6B6B6B"/>
          <w:sz w:val="17"/>
          <w:szCs w:val="17"/>
        </w:rPr>
        <w:t xml:space="preserve">   Nivel: Principiante</w:t>
      </w:r>
    </w:p>
    <w:p>
      <w:pPr>
        <w:keepNext/>
        <w:spacing w:after="40" w:before="80"/>
        <w:jc w:val="center"/>
      </w:pPr>
      <w:r>
        <w:drawing>
          <wp:inline distT="0" distB="0" distL="0" distR="0">
            <wp:extent cx="5943600" cy="2190750"/>
            <wp:effectExtent t="0" r="0" b="0" l="0"/>
            <wp:docPr id="1" name="ex_push_up_en_barra" descr="ex_push_up_en_barra" title="ex_push_up_en_bar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5943600" cy="2190750"/>
                    </a:xfrm>
                    <a:prstGeom prst="rect">
                      <a:avLst/>
                    </a:prstGeom>
                  </pic:spPr>
                </pic:pic>
              </a:graphicData>
            </a:graphic>
          </wp:inline>
        </w:drawing>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7460"/>
      </w:tblGrid>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Objetivo</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Push up inclinado usando la barra.</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Posición inicial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Manos en la barra a la anchura de los hombros, cuerpo en plancha inclinada.</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Ejecución</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108"/>
              </w:numPr>
              <w:spacing w:after="20" w:line="252"/>
            </w:pPr>
            <w:r>
              <w:rPr>
                <w:sz w:val="18"/>
                <w:szCs w:val="18"/>
              </w:rPr>
              <w:t xml:space="preserve">Baja el pecho hacia la barra con codos hacia atrás.</w:t>
            </w:r>
          </w:p>
          <w:p>
            <w:pPr>
              <w:pStyle w:val="ListParagraph"/>
              <w:keepNext/>
              <w:numPr>
                <w:ilvl w:val="0"/>
                <w:numId w:val="108"/>
              </w:numPr>
              <w:spacing w:after="20" w:line="252"/>
            </w:pPr>
            <w:r>
              <w:rPr>
                <w:sz w:val="18"/>
                <w:szCs w:val="18"/>
              </w:rPr>
              <w:t xml:space="preserve">Empuja.</w:t>
            </w:r>
          </w:p>
          <w:p>
            <w:pPr>
              <w:pStyle w:val="ListParagraph"/>
              <w:keepNext/>
              <w:numPr>
                <w:ilvl w:val="0"/>
                <w:numId w:val="108"/>
              </w:numPr>
              <w:spacing w:after="20" w:line="252"/>
            </w:pPr>
            <w:r>
              <w:rPr>
                <w:sz w:val="18"/>
                <w:szCs w:val="18"/>
              </w:rPr>
              <w:t xml:space="preserve">Variante: pulsos abajo.</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Respiración</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Exhala al empujar.</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Músculos principales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Pectoral mayor, Tríceps braquial</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Secundarios / estabilizadores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Deltoides anterior, Serrato anterior, Transverso del abdomen</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Errores frecuentes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6"/>
              </w:numPr>
              <w:spacing w:after="20" w:line="252"/>
            </w:pPr>
            <w:r>
              <w:rPr>
                <w:sz w:val="18"/>
                <w:szCs w:val="18"/>
              </w:rPr>
              <w:t xml:space="preserve">Cadera hacia atrás.</w:t>
            </w:r>
          </w:p>
          <w:p>
            <w:pPr>
              <w:pStyle w:val="ListParagraph"/>
              <w:keepNext/>
              <w:numPr>
                <w:ilvl w:val="0"/>
                <w:numId w:val="6"/>
              </w:numPr>
              <w:spacing w:after="20" w:line="252"/>
            </w:pPr>
            <w:r>
              <w:rPr>
                <w:sz w:val="18"/>
                <w:szCs w:val="18"/>
              </w:rPr>
              <w:t xml:space="preserve">Cuello adelantado.</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Regresión (más fácil)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7"/>
              </w:numPr>
              <w:spacing w:after="20" w:line="252"/>
            </w:pPr>
            <w:r>
              <w:rPr>
                <w:sz w:val="18"/>
                <w:szCs w:val="18"/>
              </w:rPr>
              <w:t xml:space="preserve">Pies más cerca.</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Progresión (más difícil)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8"/>
              </w:numPr>
              <w:spacing w:after="20" w:line="252"/>
            </w:pPr>
            <w:r>
              <w:rPr>
                <w:sz w:val="18"/>
                <w:szCs w:val="18"/>
              </w:rPr>
              <w:t xml:space="preserve">Pies más lejos.</w:t>
            </w:r>
          </w:p>
          <w:p>
            <w:pPr>
              <w:pStyle w:val="ListParagraph"/>
              <w:keepNext/>
              <w:numPr>
                <w:ilvl w:val="0"/>
                <w:numId w:val="8"/>
              </w:numPr>
              <w:spacing w:after="20" w:line="252"/>
            </w:pPr>
            <w:r>
              <w:rPr>
                <w:sz w:val="18"/>
                <w:szCs w:val="18"/>
              </w:rPr>
              <w:t xml:space="preserve">Push up en suelo.</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Dosificación sugerida</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12–20.</w:t>
            </w:r>
          </w:p>
        </w:tc>
      </w:tr>
      <w:tr>
        <w:trPr>
          <w:cantSplit/>
        </w:trPr>
        <w:tc>
          <w:tcPr>
            <w:tcW w:type="dxa" w:w="1900"/>
            <w:tcBorders>
              <w:top w:val="single" w:color="C9C2B6" w:sz="4"/>
              <w:left w:val="single" w:color="C9C2B6" w:sz="4"/>
              <w:bottom w:val="single" w:color="C9C2B6" w:sz="4"/>
              <w:right w:val="single" w:color="C9C2B6" w:sz="4"/>
            </w:tcBorders>
            <w:shd w:fill="3C7A5A" w:color="auto" w:val="clear"/>
            <w:tcMar>
              <w:top w:type="dxa" w:w="60"/>
              <w:left w:type="dxa" w:w="100"/>
              <w:bottom w:type="dxa" w:w="60"/>
              <w:right w:type="dxa" w:w="100"/>
            </w:tcMar>
            <w:vAlign w:val="top"/>
          </w:tcPr>
          <w:p>
            <w:pPr>
              <w:keepNext w:val="false"/>
              <w:spacing w:after="20" w:line="252"/>
            </w:pPr>
            <w:r>
              <w:rPr>
                <w:b/>
                <w:bCs/>
                <w:color w:val="FFFFFF"/>
                <w:sz w:val="17"/>
                <w:szCs w:val="17"/>
              </w:rPr>
              <w:t xml:space="preserve">Cue clave</w:t>
            </w:r>
          </w:p>
        </w:tc>
        <w:tc>
          <w:tcPr>
            <w:tcW w:type="dxa" w:w="7460"/>
            <w:tcBorders>
              <w:top w:val="single" w:color="C9C2B6" w:sz="4"/>
              <w:left w:val="single" w:color="C9C2B6" w:sz="4"/>
              <w:bottom w:val="single" w:color="C9C2B6" w:sz="4"/>
              <w:right w:val="single" w:color="C9C2B6" w:sz="4"/>
            </w:tcBorders>
            <w:shd w:fill="E7F1EC" w:color="auto" w:val="clear"/>
            <w:tcMar>
              <w:top w:type="dxa" w:w="60"/>
              <w:left w:type="dxa" w:w="100"/>
              <w:bottom w:type="dxa" w:w="60"/>
              <w:right w:type="dxa" w:w="100"/>
            </w:tcMar>
            <w:vAlign w:val="top"/>
          </w:tcPr>
          <w:p>
            <w:pPr>
              <w:keepNext w:val="false"/>
              <w:spacing w:after="20" w:line="252"/>
            </w:pPr>
            <w:r>
              <w:rPr>
                <w:b/>
                <w:bCs/>
                <w:color w:val="2F5E46"/>
                <w:sz w:val="18"/>
                <w:szCs w:val="18"/>
              </w:rPr>
              <w:t xml:space="preserve">«Cuerpo de tabla hacia la barra.»</w:t>
            </w:r>
          </w:p>
        </w:tc>
      </w:tr>
    </w:tbl>
    <w:p>
      <w:pPr>
        <w:spacing w:after="160"/>
      </w:pPr>
    </w:p>
    <w:p>
      <w:pPr>
        <w:pStyle w:val="Heading4"/>
        <w:keepNext/>
        <w:spacing w:after="40" w:before="280"/>
      </w:pPr>
      <w:r>
        <w:t xml:space="preserve">Press de hombros en quinta</w:t>
      </w:r>
      <w:r>
        <w:rPr>
          <w:b w:val="false"/>
          <w:bCs w:val="false"/>
          <w:i/>
          <w:iCs/>
          <w:color w:val="6B6B6B"/>
          <w:sz w:val="20"/>
          <w:szCs w:val="20"/>
        </w:rPr>
        <w:t xml:space="preserve">  ·  Fifth position press</w:t>
      </w:r>
    </w:p>
    <w:p>
      <w:pPr>
        <w:keepNext/>
        <w:spacing w:after="40"/>
      </w:pPr>
      <w:r>
        <w:rPr>
          <w:rFonts w:ascii="Calibri" w:cs="Calibri" w:eastAsia="Calibri" w:hAnsi="Calibri"/>
          <w:b/>
          <w:bCs/>
          <w:color w:val="B08D57"/>
          <w:sz w:val="15"/>
          <w:szCs w:val="15"/>
        </w:rPr>
        <w:t xml:space="preserve">FICHA TÉCNICA</w:t>
      </w:r>
      <w:r>
        <w:rPr>
          <w:rFonts w:ascii="Calibri" w:cs="Calibri" w:eastAsia="Calibri" w:hAnsi="Calibri"/>
          <w:color w:val="6B6B6B"/>
          <w:sz w:val="17"/>
          <w:szCs w:val="17"/>
        </w:rPr>
        <w:t xml:space="preserve">   Nivel: Principiante</w:t>
      </w:r>
    </w:p>
    <w:p>
      <w:pPr>
        <w:keepNext/>
        <w:spacing w:after="40" w:before="80"/>
        <w:jc w:val="center"/>
      </w:pPr>
      <w:r>
        <w:drawing>
          <wp:inline distT="0" distB="0" distL="0" distR="0">
            <wp:extent cx="5943600" cy="2581275"/>
            <wp:effectExtent t="0" r="0" b="0" l="0"/>
            <wp:docPr id="1" name="ex_press_de_hombros_en_quinta" descr="ex_press_de_hombros_en_quinta" title="ex_press_de_hombros_en_quin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5943600" cy="2581275"/>
                    </a:xfrm>
                    <a:prstGeom prst="rect">
                      <a:avLst/>
                    </a:prstGeom>
                  </pic:spPr>
                </pic:pic>
              </a:graphicData>
            </a:graphic>
          </wp:inline>
        </w:drawing>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7460"/>
      </w:tblGrid>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Objetivo</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Empuje vertical ligero que termina en la quinta posición de brazos.</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Posición inicial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Brazos en «goal post» (codos a la altura de los hombros, antebrazos verticales).</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Ejecución</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109"/>
              </w:numPr>
              <w:spacing w:after="20" w:line="252"/>
            </w:pPr>
            <w:r>
              <w:rPr>
                <w:sz w:val="18"/>
                <w:szCs w:val="18"/>
              </w:rPr>
              <w:t xml:space="preserve">Empuja hacia arriba juntando las mancuernas en quinta.</w:t>
            </w:r>
          </w:p>
          <w:p>
            <w:pPr>
              <w:pStyle w:val="ListParagraph"/>
              <w:keepNext/>
              <w:numPr>
                <w:ilvl w:val="0"/>
                <w:numId w:val="109"/>
              </w:numPr>
              <w:spacing w:after="20" w:line="252"/>
            </w:pPr>
            <w:r>
              <w:rPr>
                <w:sz w:val="18"/>
                <w:szCs w:val="18"/>
              </w:rPr>
              <w:t xml:space="preserve">Baja a goal post.</w:t>
            </w:r>
          </w:p>
          <w:p>
            <w:pPr>
              <w:pStyle w:val="ListParagraph"/>
              <w:keepNext/>
              <w:numPr>
                <w:ilvl w:val="0"/>
                <w:numId w:val="109"/>
              </w:numPr>
              <w:spacing w:after="20" w:line="252"/>
            </w:pPr>
            <w:r>
              <w:rPr>
                <w:sz w:val="18"/>
                <w:szCs w:val="18"/>
              </w:rPr>
              <w:t xml:space="preserve">Pulsos arriba.</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Respiración</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Exhala al subir.</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Músculos principales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Deltoides anterior, Deltoides medio</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Secundarios / estabilizadores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Tríceps braquial, Trapecio, Serrato anterior</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Errores frecuentes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6"/>
              </w:numPr>
              <w:spacing w:after="20" w:line="252"/>
            </w:pPr>
            <w:r>
              <w:rPr>
                <w:sz w:val="18"/>
                <w:szCs w:val="18"/>
              </w:rPr>
              <w:t xml:space="preserve">Arquear la espalda.</w:t>
            </w:r>
          </w:p>
          <w:p>
            <w:pPr>
              <w:pStyle w:val="ListParagraph"/>
              <w:keepNext/>
              <w:numPr>
                <w:ilvl w:val="0"/>
                <w:numId w:val="6"/>
              </w:numPr>
              <w:spacing w:after="20" w:line="252"/>
            </w:pPr>
            <w:r>
              <w:rPr>
                <w:sz w:val="18"/>
                <w:szCs w:val="18"/>
              </w:rPr>
              <w:t xml:space="preserve">Hombros a las orejas.</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Regresión (más fácil)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7"/>
              </w:numPr>
              <w:spacing w:after="20" w:line="252"/>
            </w:pPr>
            <w:r>
              <w:rPr>
                <w:sz w:val="18"/>
                <w:szCs w:val="18"/>
              </w:rPr>
              <w:t xml:space="preserve">Sin peso.</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Progresión (más difícil)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8"/>
              </w:numPr>
              <w:spacing w:after="20" w:line="252"/>
            </w:pPr>
            <w:r>
              <w:rPr>
                <w:sz w:val="18"/>
                <w:szCs w:val="18"/>
              </w:rPr>
              <w:t xml:space="preserve">En relevé.</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Dosificación sugerida</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16–24.</w:t>
            </w:r>
          </w:p>
        </w:tc>
      </w:tr>
      <w:tr>
        <w:trPr>
          <w:cantSplit/>
        </w:trPr>
        <w:tc>
          <w:tcPr>
            <w:tcW w:type="dxa" w:w="1900"/>
            <w:tcBorders>
              <w:top w:val="single" w:color="C9C2B6" w:sz="4"/>
              <w:left w:val="single" w:color="C9C2B6" w:sz="4"/>
              <w:bottom w:val="single" w:color="C9C2B6" w:sz="4"/>
              <w:right w:val="single" w:color="C9C2B6" w:sz="4"/>
            </w:tcBorders>
            <w:shd w:fill="3C7A5A" w:color="auto" w:val="clear"/>
            <w:tcMar>
              <w:top w:type="dxa" w:w="60"/>
              <w:left w:type="dxa" w:w="100"/>
              <w:bottom w:type="dxa" w:w="60"/>
              <w:right w:type="dxa" w:w="100"/>
            </w:tcMar>
            <w:vAlign w:val="top"/>
          </w:tcPr>
          <w:p>
            <w:pPr>
              <w:keepNext w:val="false"/>
              <w:spacing w:after="20" w:line="252"/>
            </w:pPr>
            <w:r>
              <w:rPr>
                <w:b/>
                <w:bCs/>
                <w:color w:val="FFFFFF"/>
                <w:sz w:val="17"/>
                <w:szCs w:val="17"/>
              </w:rPr>
              <w:t xml:space="preserve">Cue clave</w:t>
            </w:r>
          </w:p>
        </w:tc>
        <w:tc>
          <w:tcPr>
            <w:tcW w:type="dxa" w:w="7460"/>
            <w:tcBorders>
              <w:top w:val="single" w:color="C9C2B6" w:sz="4"/>
              <w:left w:val="single" w:color="C9C2B6" w:sz="4"/>
              <w:bottom w:val="single" w:color="C9C2B6" w:sz="4"/>
              <w:right w:val="single" w:color="C9C2B6" w:sz="4"/>
            </w:tcBorders>
            <w:shd w:fill="E7F1EC" w:color="auto" w:val="clear"/>
            <w:tcMar>
              <w:top w:type="dxa" w:w="60"/>
              <w:left w:type="dxa" w:w="100"/>
              <w:bottom w:type="dxa" w:w="60"/>
              <w:right w:type="dxa" w:w="100"/>
            </w:tcMar>
            <w:vAlign w:val="top"/>
          </w:tcPr>
          <w:p>
            <w:pPr>
              <w:keepNext w:val="false"/>
              <w:spacing w:after="20" w:line="252"/>
            </w:pPr>
            <w:r>
              <w:rPr>
                <w:b/>
                <w:bCs/>
                <w:color w:val="2F5E46"/>
                <w:sz w:val="18"/>
                <w:szCs w:val="18"/>
              </w:rPr>
              <w:t xml:space="preserve">«Corona y manos hacia el techo.»</w:t>
            </w:r>
          </w:p>
        </w:tc>
      </w:tr>
    </w:tbl>
    <w:p>
      <w:pPr>
        <w:spacing w:after="160"/>
      </w:pPr>
    </w:p>
    <w:p>
      <w:pPr>
        <w:pStyle w:val="Heading3"/>
        <w:keepNext/>
      </w:pPr>
      <w:r>
        <w:t xml:space="preserve">Evaluación del Módulo 4</w:t>
      </w:r>
    </w:p>
    <w:p>
      <w:pPr>
        <w:spacing w:after="100" w:line="276"/>
      </w:pPr>
      <w:r>
        <w:rPr>
          <w:color w:val="6B6B6B"/>
        </w:rPr>
        <w:t xml:space="preserve">Responde sin consultar el texto y después revisa el </w:t>
      </w:r>
      <w:r>
        <w:rPr>
          <w:b/>
          <w:bCs/>
          <w:color w:val="6B6B6B"/>
        </w:rPr>
        <w:t xml:space="preserve">Apéndice B · Solucionario</w:t>
      </w:r>
      <w:r>
        <w:rPr>
          <w:color w:val="6B6B6B"/>
        </w:rPr>
        <w:t xml:space="preserve">.</w:t>
      </w:r>
    </w:p>
    <w:p>
      <w:pPr>
        <w:keepNext/>
        <w:spacing w:after="40" w:before="120"/>
      </w:pPr>
      <w:r>
        <w:rPr>
          <w:b/>
          <w:bCs/>
          <w:color w:val="1F3A5F"/>
        </w:rPr>
        <w:t xml:space="preserve">1. </w:t>
      </w:r>
      <w:r>
        <w:t xml:space="preserve">En el fold-over, ¿qué error es más frecuente?</w:t>
      </w:r>
    </w:p>
    <w:p>
      <w:pPr>
        <w:keepNext/>
        <w:spacing w:after="20"/>
        <w:ind w:left="400"/>
      </w:pPr>
      <w:r>
        <w:t xml:space="preserve">a) Exhalar</w:t>
      </w:r>
    </w:p>
    <w:p>
      <w:pPr>
        <w:keepNext/>
        <w:spacing w:after="20"/>
        <w:ind w:left="400"/>
      </w:pPr>
      <w:r>
        <w:t xml:space="preserve">b) Abrir la cadera de la pierna que trabaja</w:t>
      </w:r>
    </w:p>
    <w:p>
      <w:pPr>
        <w:keepNext/>
        <w:spacing w:after="20"/>
        <w:ind w:left="400"/>
      </w:pPr>
      <w:r>
        <w:t xml:space="preserve">c) Mantener la rodilla de apoyo suave</w:t>
      </w:r>
    </w:p>
    <w:p>
      <w:pPr>
        <w:keepNext w:val="false"/>
        <w:spacing w:after="20"/>
        <w:ind w:left="400"/>
      </w:pPr>
      <w:r>
        <w:t xml:space="preserve">d) Apoyar las manos</w:t>
      </w:r>
    </w:p>
    <w:p>
      <w:pPr>
        <w:keepNext/>
        <w:spacing w:after="40" w:before="120"/>
      </w:pPr>
      <w:r>
        <w:rPr>
          <w:b/>
          <w:bCs/>
          <w:color w:val="1F3A5F"/>
        </w:rPr>
        <w:t xml:space="preserve">2. </w:t>
      </w:r>
      <w:r>
        <w:t xml:space="preserve">¿Qué músculo trabaja principalmente el relevé en paralelo con rodillas flexionadas?</w:t>
      </w:r>
    </w:p>
    <w:p>
      <w:pPr>
        <w:keepNext/>
        <w:spacing w:after="20"/>
        <w:ind w:left="400"/>
      </w:pPr>
      <w:r>
        <w:t xml:space="preserve">a) Cuádriceps</w:t>
      </w:r>
    </w:p>
    <w:p>
      <w:pPr>
        <w:keepNext/>
        <w:spacing w:after="20"/>
        <w:ind w:left="400"/>
      </w:pPr>
      <w:r>
        <w:t xml:space="preserve">b) Bíceps</w:t>
      </w:r>
    </w:p>
    <w:p>
      <w:pPr>
        <w:keepNext/>
        <w:spacing w:after="20"/>
        <w:ind w:left="400"/>
      </w:pPr>
      <w:r>
        <w:t xml:space="preserve">c) Dorsal</w:t>
      </w:r>
    </w:p>
    <w:p>
      <w:pPr>
        <w:keepNext w:val="false"/>
        <w:spacing w:after="20"/>
        <w:ind w:left="400"/>
      </w:pPr>
      <w:r>
        <w:t xml:space="preserve">d) Recto abdominal</w:t>
      </w:r>
    </w:p>
    <w:p>
      <w:pPr>
        <w:keepNext/>
        <w:spacing w:after="40" w:before="120"/>
      </w:pPr>
      <w:r>
        <w:rPr>
          <w:b/>
          <w:bCs/>
          <w:color w:val="1F3A5F"/>
        </w:rPr>
        <w:t xml:space="preserve">3. </w:t>
      </w:r>
      <w:r>
        <w:t xml:space="preserve">En barre se usan mancuernas de 6–10 kg para los brazos.</w:t>
      </w:r>
    </w:p>
    <w:p>
      <w:pPr>
        <w:ind w:left="400"/>
      </w:pPr>
      <w:r>
        <w:rPr>
          <w:color w:val="6B6B6B"/>
        </w:rPr>
        <w:t xml:space="preserve">(   ) Verdadero        (   ) Falso</w:t>
      </w:r>
    </w:p>
    <w:p>
      <w:pPr>
        <w:keepNext/>
        <w:spacing w:after="40" w:before="120"/>
      </w:pPr>
      <w:r>
        <w:rPr>
          <w:b/>
          <w:bCs/>
          <w:color w:val="1F3A5F"/>
        </w:rPr>
        <w:t xml:space="preserve">4. </w:t>
      </w:r>
      <w:r>
        <w:t xml:space="preserve">La elevación lateral de pierna trabaja principalmente el glúteo medio.</w:t>
      </w:r>
    </w:p>
    <w:p>
      <w:pPr>
        <w:ind w:left="400"/>
      </w:pPr>
      <w:r>
        <w:rPr>
          <w:color w:val="6B6B6B"/>
        </w:rPr>
        <w:t xml:space="preserve">(   ) Verdadero        (   ) Falso</w:t>
      </w:r>
    </w:p>
    <w:p>
      <w:pPr>
        <w:keepNext/>
        <w:spacing w:after="40" w:before="120"/>
      </w:pPr>
      <w:r>
        <w:rPr>
          <w:b/>
          <w:bCs/>
          <w:color w:val="1F3A5F"/>
        </w:rPr>
        <w:t xml:space="preserve">5. </w:t>
      </w:r>
      <w:r>
        <w:t xml:space="preserve">Describe las cuatro capas con las que se suele trabajar un ejercicio de pierna en barre.</w:t>
      </w:r>
    </w:p>
    <w:p>
      <w:pPr>
        <w:keepNext/>
        <w:pBdr>
          <w:bottom w:val="single" w:color="C9C2B6" w:sz="4" w:space="1"/>
        </w:pBdr>
        <w:spacing w:after="0" w:line="360"/>
        <w:ind w:left="400"/>
      </w:pPr>
      <w:r>
        <w:t xml:space="preserve"> </w:t>
      </w:r>
    </w:p>
    <w:p>
      <w:pPr>
        <w:keepNext/>
        <w:pBdr>
          <w:bottom w:val="single" w:color="C9C2B6" w:sz="4" w:space="1"/>
        </w:pBdr>
        <w:spacing w:after="0" w:line="360"/>
        <w:ind w:left="400"/>
      </w:pPr>
      <w:r>
        <w:t xml:space="preserve"> </w:t>
      </w:r>
    </w:p>
    <w:p>
      <w:pPr>
        <w:keepNext w:val="false"/>
        <w:pBdr>
          <w:bottom w:val="single" w:color="C9C2B6" w:sz="4" w:space="1"/>
        </w:pBdr>
        <w:spacing w:after="0" w:line="360"/>
        <w:ind w:left="400"/>
      </w:pPr>
      <w:r>
        <w:t xml:space="preserve"> </w:t>
      </w:r>
    </w:p>
    <w:p>
      <w:pPr>
        <w:pStyle w:val="Heading2"/>
        <w:pageBreakBefore/>
      </w:pPr>
      <w:r>
        <w:t xml:space="preserve">Módulo 5</w:t>
      </w:r>
    </w:p>
    <w:p>
      <w:pPr>
        <w:spacing w:after="160"/>
      </w:pPr>
      <w:r>
        <w:rPr>
          <w:rFonts w:ascii="Calibri" w:cs="Calibri" w:eastAsia="Calibri" w:hAnsi="Calibri"/>
          <w:b/>
          <w:bCs/>
          <w:color w:val="5E8C8A"/>
          <w:sz w:val="22"/>
          <w:szCs w:val="22"/>
        </w:rPr>
        <w:t xml:space="preserve">Barre cardio moves  ·  Mini ball moves  ·  Pilates abs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none" w:color="FFFFFF" w:sz="0"/>
              <w:left w:val="single" w:color="B08D57" w:sz="24"/>
              <w:bottom w:val="none" w:color="FFFFFF" w:sz="0"/>
              <w:right w:val="none" w:color="FFFFFF" w:sz="0"/>
            </w:tcBorders>
            <w:shd w:fill="F4EFE4" w:color="auto" w:val="clear"/>
            <w:tcMar>
              <w:top w:type="dxa" w:w="120"/>
              <w:left w:type="dxa" w:w="200"/>
              <w:bottom w:type="dxa" w:w="100"/>
              <w:right w:type="dxa" w:w="200"/>
            </w:tcMar>
          </w:tcPr>
          <w:p>
            <w:pPr>
              <w:spacing w:after="60"/>
            </w:pPr>
            <w:r>
              <w:rPr>
                <w:rFonts w:ascii="Calibri" w:cs="Calibri" w:eastAsia="Calibri" w:hAnsi="Calibri"/>
                <w:b/>
                <w:bCs/>
                <w:color w:val="B08D57"/>
                <w:sz w:val="15"/>
                <w:szCs w:val="15"/>
              </w:rPr>
              <w:t xml:space="preserve">★ DATO ÚTIL  </w:t>
            </w:r>
            <w:r>
              <w:rPr>
                <w:rFonts w:ascii="Calibri" w:cs="Calibri" w:eastAsia="Calibri" w:hAnsi="Calibri"/>
                <w:b/>
                <w:bCs/>
                <w:color w:val="222222"/>
                <w:sz w:val="20"/>
                <w:szCs w:val="20"/>
              </w:rPr>
              <w:t xml:space="preserve">Objetivos de aprendizaje</w:t>
            </w:r>
          </w:p>
          <w:p>
            <w:pPr>
              <w:pStyle w:val="ListParagraph"/>
              <w:numPr>
                <w:ilvl w:val="0"/>
                <w:numId w:val="3"/>
              </w:numPr>
              <w:spacing w:after="40" w:line="264"/>
            </w:pPr>
            <w:r>
              <w:t xml:space="preserve">Integrar movimientos de cardio con vocabulario de ballet.</w:t>
            </w:r>
          </w:p>
          <w:p>
            <w:pPr>
              <w:pStyle w:val="ListParagraph"/>
              <w:numPr>
                <w:ilvl w:val="0"/>
                <w:numId w:val="3"/>
              </w:numPr>
              <w:spacing w:after="40" w:line="264"/>
            </w:pPr>
            <w:r>
              <w:t xml:space="preserve">Utilizar la mini ball para intensificar y apoyar ejercicios.</w:t>
            </w:r>
          </w:p>
          <w:p>
            <w:pPr>
              <w:pStyle w:val="ListParagraph"/>
              <w:numPr>
                <w:ilvl w:val="0"/>
                <w:numId w:val="3"/>
              </w:numPr>
              <w:spacing w:after="40" w:line="264"/>
            </w:pPr>
            <w:r>
              <w:t xml:space="preserve">Ejecutar los abdominales clásicos de Pilates usados en barre.</w:t>
            </w:r>
          </w:p>
        </w:tc>
      </w:tr>
    </w:tbl>
    <w:p>
      <w:pPr>
        <w:spacing w:after="140"/>
      </w:pPr>
    </w:p>
    <w:p>
      <w:pPr>
        <w:pStyle w:val="Heading3"/>
        <w:keepNext/>
      </w:pPr>
      <w:r>
        <w:t xml:space="preserve">Barre cardio moves</w:t>
      </w:r>
    </w:p>
    <w:p>
      <w:pPr>
        <w:spacing w:after="100" w:line="276"/>
      </w:pPr>
      <w:r>
        <w:t xml:space="preserve">El cardio en barre suele ser breve (30–90 s) y con forma de ballet. Ofrece siempre versión sin salto.</w:t>
      </w:r>
    </w:p>
    <w:p>
      <w:pPr>
        <w:pStyle w:val="Heading4"/>
        <w:keepNext/>
        <w:spacing w:after="40" w:before="280"/>
      </w:pPr>
      <w:r>
        <w:t xml:space="preserve">Plié jacks</w:t>
      </w:r>
      <w:r>
        <w:rPr>
          <w:b w:val="false"/>
          <w:bCs w:val="false"/>
          <w:i/>
          <w:iCs/>
          <w:color w:val="6B6B6B"/>
          <w:sz w:val="20"/>
          <w:szCs w:val="20"/>
        </w:rPr>
        <w:t xml:space="preserve">  ·  Plié jacks</w:t>
      </w:r>
    </w:p>
    <w:p>
      <w:pPr>
        <w:keepNext/>
        <w:spacing w:after="40"/>
      </w:pPr>
      <w:r>
        <w:rPr>
          <w:rFonts w:ascii="Calibri" w:cs="Calibri" w:eastAsia="Calibri" w:hAnsi="Calibri"/>
          <w:b/>
          <w:bCs/>
          <w:color w:val="B08D57"/>
          <w:sz w:val="15"/>
          <w:szCs w:val="15"/>
        </w:rPr>
        <w:t xml:space="preserve">FICHA TÉCNICA</w:t>
      </w:r>
      <w:r>
        <w:rPr>
          <w:rFonts w:ascii="Calibri" w:cs="Calibri" w:eastAsia="Calibri" w:hAnsi="Calibri"/>
          <w:color w:val="6B6B6B"/>
          <w:sz w:val="17"/>
          <w:szCs w:val="17"/>
        </w:rPr>
        <w:t xml:space="preserve">   Nivel: Intermedio</w:t>
      </w:r>
    </w:p>
    <w:p>
      <w:pPr>
        <w:keepNext/>
        <w:spacing w:after="40" w:before="80"/>
        <w:jc w:val="center"/>
      </w:pPr>
      <w:r>
        <w:drawing>
          <wp:inline distT="0" distB="0" distL="0" distR="0">
            <wp:extent cx="5943600" cy="2371725"/>
            <wp:effectExtent t="0" r="0" b="0" l="0"/>
            <wp:docPr id="1" name="ex_plie_jacks" descr="ex_plie_jacks" title="ex_plie_jac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5943600" cy="2371725"/>
                    </a:xfrm>
                    <a:prstGeom prst="rect">
                      <a:avLst/>
                    </a:prstGeom>
                  </pic:spPr>
                </pic:pic>
              </a:graphicData>
            </a:graphic>
          </wp:inline>
        </w:drawing>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7460"/>
      </w:tblGrid>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Objetivo</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Cardio con forma de ballet: del paralelo a plié en segunda.</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Posición inicial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Pies juntos, brazos en preparatoria.</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Ejecución</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110"/>
              </w:numPr>
              <w:spacing w:after="20" w:line="252"/>
            </w:pPr>
            <w:r>
              <w:rPr>
                <w:b/>
                <w:bCs/>
                <w:sz w:val="18"/>
                <w:szCs w:val="18"/>
              </w:rPr>
              <w:t xml:space="preserve">Alto impacto:</w:t>
            </w:r>
            <w:r>
              <w:rPr>
                <w:sz w:val="18"/>
                <w:szCs w:val="18"/>
              </w:rPr>
              <w:t xml:space="preserve"> salta abriendo a plié en segunda con brazos en quinta; salta para cerrar.</w:t>
            </w:r>
          </w:p>
          <w:p>
            <w:pPr>
              <w:pStyle w:val="ListParagraph"/>
              <w:keepNext/>
              <w:numPr>
                <w:ilvl w:val="0"/>
                <w:numId w:val="110"/>
              </w:numPr>
              <w:spacing w:after="20" w:line="252"/>
            </w:pPr>
            <w:r>
              <w:rPr>
                <w:b/>
                <w:bCs/>
                <w:sz w:val="18"/>
                <w:szCs w:val="18"/>
              </w:rPr>
              <w:t xml:space="preserve">Bajo impacto:</w:t>
            </w:r>
            <w:r>
              <w:rPr>
                <w:sz w:val="18"/>
                <w:szCs w:val="18"/>
              </w:rPr>
              <w:t xml:space="preserve"> paso lateral a plié en segunda y regreso.</w:t>
            </w:r>
          </w:p>
          <w:p>
            <w:pPr>
              <w:pStyle w:val="ListParagraph"/>
              <w:keepNext/>
              <w:numPr>
                <w:ilvl w:val="0"/>
                <w:numId w:val="110"/>
              </w:numPr>
              <w:spacing w:after="20" w:line="252"/>
            </w:pPr>
            <w:r>
              <w:rPr>
                <w:sz w:val="18"/>
                <w:szCs w:val="18"/>
              </w:rPr>
              <w:t xml:space="preserve">Aterriza en plié, nunca con rodillas bloqueadas.</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Respiración</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Natural.</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Músculos principales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Cuádriceps, Aductores, Glúteo mayor</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Secundarios / estabilizadores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Gemelos y sóleo, Deltoides medio</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Errores frecuentes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6"/>
              </w:numPr>
              <w:spacing w:after="20" w:line="252"/>
            </w:pPr>
            <w:r>
              <w:rPr>
                <w:sz w:val="18"/>
                <w:szCs w:val="18"/>
              </w:rPr>
              <w:t xml:space="preserve">Rodillas hacia dentro al aterrizar.</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Regresión (más fácil)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7"/>
              </w:numPr>
              <w:spacing w:after="20" w:line="252"/>
            </w:pPr>
            <w:r>
              <w:rPr>
                <w:sz w:val="18"/>
                <w:szCs w:val="18"/>
              </w:rPr>
              <w:t xml:space="preserve">Paso lateral.</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Progresión (más difícil)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8"/>
              </w:numPr>
              <w:spacing w:after="20" w:line="252"/>
            </w:pPr>
            <w:r>
              <w:rPr>
                <w:sz w:val="18"/>
                <w:szCs w:val="18"/>
              </w:rPr>
              <w:t xml:space="preserve">Pausa en plié.</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Dosificación sugerida</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20–40 s.</w:t>
            </w:r>
          </w:p>
        </w:tc>
      </w:tr>
      <w:tr>
        <w:trPr>
          <w:cantSplit/>
        </w:trPr>
        <w:tc>
          <w:tcPr>
            <w:tcW w:type="dxa" w:w="1900"/>
            <w:tcBorders>
              <w:top w:val="single" w:color="C9C2B6" w:sz="4"/>
              <w:left w:val="single" w:color="C9C2B6" w:sz="4"/>
              <w:bottom w:val="single" w:color="C9C2B6" w:sz="4"/>
              <w:right w:val="single" w:color="C9C2B6" w:sz="4"/>
            </w:tcBorders>
            <w:shd w:fill="3C7A5A" w:color="auto" w:val="clear"/>
            <w:tcMar>
              <w:top w:type="dxa" w:w="60"/>
              <w:left w:type="dxa" w:w="100"/>
              <w:bottom w:type="dxa" w:w="60"/>
              <w:right w:type="dxa" w:w="100"/>
            </w:tcMar>
            <w:vAlign w:val="top"/>
          </w:tcPr>
          <w:p>
            <w:pPr>
              <w:keepNext w:val="false"/>
              <w:spacing w:after="20" w:line="252"/>
            </w:pPr>
            <w:r>
              <w:rPr>
                <w:b/>
                <w:bCs/>
                <w:color w:val="FFFFFF"/>
                <w:sz w:val="17"/>
                <w:szCs w:val="17"/>
              </w:rPr>
              <w:t xml:space="preserve">Cue clave</w:t>
            </w:r>
          </w:p>
        </w:tc>
        <w:tc>
          <w:tcPr>
            <w:tcW w:type="dxa" w:w="7460"/>
            <w:tcBorders>
              <w:top w:val="single" w:color="C9C2B6" w:sz="4"/>
              <w:left w:val="single" w:color="C9C2B6" w:sz="4"/>
              <w:bottom w:val="single" w:color="C9C2B6" w:sz="4"/>
              <w:right w:val="single" w:color="C9C2B6" w:sz="4"/>
            </w:tcBorders>
            <w:shd w:fill="E7F1EC" w:color="auto" w:val="clear"/>
            <w:tcMar>
              <w:top w:type="dxa" w:w="60"/>
              <w:left w:type="dxa" w:w="100"/>
              <w:bottom w:type="dxa" w:w="60"/>
              <w:right w:type="dxa" w:w="100"/>
            </w:tcMar>
            <w:vAlign w:val="top"/>
          </w:tcPr>
          <w:p>
            <w:pPr>
              <w:keepNext w:val="false"/>
              <w:spacing w:after="20" w:line="252"/>
            </w:pPr>
            <w:r>
              <w:rPr>
                <w:b/>
                <w:bCs/>
                <w:color w:val="2F5E46"/>
                <w:sz w:val="18"/>
                <w:szCs w:val="18"/>
              </w:rPr>
              <w:t xml:space="preserve">«Aterriza suave en tu segunda.»</w:t>
            </w:r>
          </w:p>
        </w:tc>
      </w:tr>
    </w:tbl>
    <w:p>
      <w:pPr>
        <w:spacing w:after="160"/>
      </w:pPr>
    </w:p>
    <w:p>
      <w:pPr>
        <w:pStyle w:val="Heading4"/>
        <w:keepNext/>
        <w:spacing w:after="40" w:before="280"/>
      </w:pPr>
      <w:r>
        <w:t xml:space="preserve">Sauté en primera</w:t>
      </w:r>
      <w:r>
        <w:rPr>
          <w:b w:val="false"/>
          <w:bCs w:val="false"/>
          <w:i/>
          <w:iCs/>
          <w:color w:val="6B6B6B"/>
          <w:sz w:val="20"/>
          <w:szCs w:val="20"/>
        </w:rPr>
        <w:t xml:space="preserve">  ·  Sauté in first</w:t>
      </w:r>
    </w:p>
    <w:p>
      <w:pPr>
        <w:keepNext/>
        <w:spacing w:after="40"/>
      </w:pPr>
      <w:r>
        <w:rPr>
          <w:rFonts w:ascii="Calibri" w:cs="Calibri" w:eastAsia="Calibri" w:hAnsi="Calibri"/>
          <w:b/>
          <w:bCs/>
          <w:color w:val="B08D57"/>
          <w:sz w:val="15"/>
          <w:szCs w:val="15"/>
        </w:rPr>
        <w:t xml:space="preserve">FICHA TÉCNICA</w:t>
      </w:r>
      <w:r>
        <w:rPr>
          <w:rFonts w:ascii="Calibri" w:cs="Calibri" w:eastAsia="Calibri" w:hAnsi="Calibri"/>
          <w:color w:val="6B6B6B"/>
          <w:sz w:val="17"/>
          <w:szCs w:val="17"/>
        </w:rPr>
        <w:t xml:space="preserve">   Nivel: Intermedio</w:t>
      </w:r>
    </w:p>
    <w:p>
      <w:pPr>
        <w:keepNext/>
        <w:spacing w:after="40" w:before="80"/>
        <w:jc w:val="center"/>
      </w:pPr>
      <w:r>
        <w:drawing>
          <wp:inline distT="0" distB="0" distL="0" distR="0">
            <wp:extent cx="5943600" cy="2400300"/>
            <wp:effectExtent t="0" r="0" b="0" l="0"/>
            <wp:docPr id="1" name="ex_saute_en_primera" descr="ex_saute_en_primera" title="ex_saute_en_prime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5943600" cy="2400300"/>
                    </a:xfrm>
                    <a:prstGeom prst="rect">
                      <a:avLst/>
                    </a:prstGeom>
                  </pic:spPr>
                </pic:pic>
              </a:graphicData>
            </a:graphic>
          </wp:inline>
        </w:drawing>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7460"/>
      </w:tblGrid>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Objetivo</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Saltos pequeños con turnout para cardio y potencia de pantorrilla.</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Posición inicial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Primera posición en demi-plié.</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Ejecución</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111"/>
              </w:numPr>
              <w:spacing w:after="20" w:line="252"/>
            </w:pPr>
            <w:r>
              <w:rPr>
                <w:sz w:val="18"/>
                <w:szCs w:val="18"/>
              </w:rPr>
              <w:t xml:space="preserve">Salta estirando piernas y empeines.</w:t>
            </w:r>
          </w:p>
          <w:p>
            <w:pPr>
              <w:pStyle w:val="ListParagraph"/>
              <w:keepNext/>
              <w:numPr>
                <w:ilvl w:val="0"/>
                <w:numId w:val="111"/>
              </w:numPr>
              <w:spacing w:after="20" w:line="252"/>
            </w:pPr>
            <w:r>
              <w:rPr>
                <w:sz w:val="18"/>
                <w:szCs w:val="18"/>
              </w:rPr>
              <w:t xml:space="preserve">Aterriza en demi-plié pasando por la media punta.</w:t>
            </w:r>
          </w:p>
          <w:p>
            <w:pPr>
              <w:pStyle w:val="ListParagraph"/>
              <w:keepNext/>
              <w:numPr>
                <w:ilvl w:val="0"/>
                <w:numId w:val="111"/>
              </w:numPr>
              <w:spacing w:after="20" w:line="252"/>
            </w:pPr>
            <w:r>
              <w:rPr>
                <w:sz w:val="18"/>
                <w:szCs w:val="18"/>
              </w:rPr>
              <w:t xml:space="preserve">Ritmo constante.</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Respiración</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Natural.</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Músculos principales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Gemelos y sóleo, Cuádriceps</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Secundarios / estabilizadores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Aductores, Glúteo mayor</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Errores frecuentes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6"/>
              </w:numPr>
              <w:spacing w:after="20" w:line="252"/>
            </w:pPr>
            <w:r>
              <w:rPr>
                <w:sz w:val="18"/>
                <w:szCs w:val="18"/>
              </w:rPr>
              <w:t xml:space="preserve">Aterrizar en talones.</w:t>
            </w:r>
          </w:p>
          <w:p>
            <w:pPr>
              <w:pStyle w:val="ListParagraph"/>
              <w:keepNext/>
              <w:numPr>
                <w:ilvl w:val="0"/>
                <w:numId w:val="6"/>
              </w:numPr>
              <w:spacing w:after="20" w:line="252"/>
            </w:pPr>
            <w:r>
              <w:rPr>
                <w:sz w:val="18"/>
                <w:szCs w:val="18"/>
              </w:rPr>
              <w:t xml:space="preserve">Perder turnout.</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Regresión (más fácil)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7"/>
              </w:numPr>
              <w:spacing w:after="20" w:line="252"/>
            </w:pPr>
            <w:r>
              <w:rPr>
                <w:sz w:val="18"/>
                <w:szCs w:val="18"/>
              </w:rPr>
              <w:t xml:space="preserve">Relevé-plié sin salto.</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Progresión (más difícil)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8"/>
              </w:numPr>
              <w:spacing w:after="20" w:line="252"/>
            </w:pPr>
            <w:r>
              <w:rPr>
                <w:sz w:val="18"/>
                <w:szCs w:val="18"/>
              </w:rPr>
              <w:t xml:space="preserve">Changement.</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Dosificación sugerida</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16–32.</w:t>
            </w:r>
          </w:p>
        </w:tc>
      </w:tr>
      <w:tr>
        <w:trPr>
          <w:cantSplit/>
        </w:trPr>
        <w:tc>
          <w:tcPr>
            <w:tcW w:type="dxa" w:w="1900"/>
            <w:tcBorders>
              <w:top w:val="single" w:color="C9C2B6" w:sz="4"/>
              <w:left w:val="single" w:color="C9C2B6" w:sz="4"/>
              <w:bottom w:val="single" w:color="C9C2B6" w:sz="4"/>
              <w:right w:val="single" w:color="C9C2B6" w:sz="4"/>
            </w:tcBorders>
            <w:shd w:fill="3C7A5A" w:color="auto" w:val="clear"/>
            <w:tcMar>
              <w:top w:type="dxa" w:w="60"/>
              <w:left w:type="dxa" w:w="100"/>
              <w:bottom w:type="dxa" w:w="60"/>
              <w:right w:type="dxa" w:w="100"/>
            </w:tcMar>
            <w:vAlign w:val="top"/>
          </w:tcPr>
          <w:p>
            <w:pPr>
              <w:keepNext w:val="false"/>
              <w:spacing w:after="20" w:line="252"/>
            </w:pPr>
            <w:r>
              <w:rPr>
                <w:b/>
                <w:bCs/>
                <w:color w:val="FFFFFF"/>
                <w:sz w:val="17"/>
                <w:szCs w:val="17"/>
              </w:rPr>
              <w:t xml:space="preserve">Cue clave</w:t>
            </w:r>
          </w:p>
        </w:tc>
        <w:tc>
          <w:tcPr>
            <w:tcW w:type="dxa" w:w="7460"/>
            <w:tcBorders>
              <w:top w:val="single" w:color="C9C2B6" w:sz="4"/>
              <w:left w:val="single" w:color="C9C2B6" w:sz="4"/>
              <w:bottom w:val="single" w:color="C9C2B6" w:sz="4"/>
              <w:right w:val="single" w:color="C9C2B6" w:sz="4"/>
            </w:tcBorders>
            <w:shd w:fill="E7F1EC" w:color="auto" w:val="clear"/>
            <w:tcMar>
              <w:top w:type="dxa" w:w="60"/>
              <w:left w:type="dxa" w:w="100"/>
              <w:bottom w:type="dxa" w:w="60"/>
              <w:right w:type="dxa" w:w="100"/>
            </w:tcMar>
            <w:vAlign w:val="top"/>
          </w:tcPr>
          <w:p>
            <w:pPr>
              <w:keepNext w:val="false"/>
              <w:spacing w:after="20" w:line="252"/>
            </w:pPr>
            <w:r>
              <w:rPr>
                <w:b/>
                <w:bCs/>
                <w:color w:val="2F5E46"/>
                <w:sz w:val="18"/>
                <w:szCs w:val="18"/>
              </w:rPr>
              <w:t xml:space="preserve">«Rebota como una pelota pequeña.»</w:t>
            </w:r>
          </w:p>
        </w:tc>
      </w:tr>
    </w:tbl>
    <w:p>
      <w:pPr>
        <w:spacing w:after="160"/>
      </w:pPr>
    </w:p>
    <w:p>
      <w:pPr>
        <w:pStyle w:val="Heading4"/>
        <w:keepNext/>
        <w:spacing w:after="40" w:before="280"/>
      </w:pPr>
      <w:r>
        <w:t xml:space="preserve">Changement</w:t>
      </w:r>
      <w:r>
        <w:rPr>
          <w:b w:val="false"/>
          <w:bCs w:val="false"/>
          <w:i/>
          <w:iCs/>
          <w:color w:val="6B6B6B"/>
          <w:sz w:val="20"/>
          <w:szCs w:val="20"/>
        </w:rPr>
        <w:t xml:space="preserve">  ·  Changement</w:t>
      </w:r>
    </w:p>
    <w:p>
      <w:pPr>
        <w:keepNext/>
        <w:spacing w:after="40"/>
      </w:pPr>
      <w:r>
        <w:rPr>
          <w:rFonts w:ascii="Calibri" w:cs="Calibri" w:eastAsia="Calibri" w:hAnsi="Calibri"/>
          <w:b/>
          <w:bCs/>
          <w:color w:val="B08D57"/>
          <w:sz w:val="15"/>
          <w:szCs w:val="15"/>
        </w:rPr>
        <w:t xml:space="preserve">FICHA TÉCNICA</w:t>
      </w:r>
      <w:r>
        <w:rPr>
          <w:rFonts w:ascii="Calibri" w:cs="Calibri" w:eastAsia="Calibri" w:hAnsi="Calibri"/>
          <w:color w:val="6B6B6B"/>
          <w:sz w:val="17"/>
          <w:szCs w:val="17"/>
        </w:rPr>
        <w:t xml:space="preserve">   Nivel: Avanzado</w:t>
      </w:r>
    </w:p>
    <w:p>
      <w:pPr>
        <w:keepNext/>
        <w:spacing w:after="40" w:before="80"/>
        <w:jc w:val="center"/>
      </w:pPr>
      <w:r>
        <w:drawing>
          <wp:inline distT="0" distB="0" distL="0" distR="0">
            <wp:extent cx="5943600" cy="2686050"/>
            <wp:effectExtent t="0" r="0" b="0" l="0"/>
            <wp:docPr id="1" name="ex_changement" descr="ex_changement" title="ex_chang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5943600" cy="2686050"/>
                    </a:xfrm>
                    <a:prstGeom prst="rect">
                      <a:avLst/>
                    </a:prstGeom>
                  </pic:spPr>
                </pic:pic>
              </a:graphicData>
            </a:graphic>
          </wp:inline>
        </w:drawing>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7460"/>
      </w:tblGrid>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Objetivo</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Salto con cambio de pie (de tercera/quinta a tercera/quinta).</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Posición inicial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Tercera posición en plié.</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Ejecución</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112"/>
              </w:numPr>
              <w:spacing w:after="20" w:line="252"/>
            </w:pPr>
            <w:r>
              <w:rPr>
                <w:sz w:val="18"/>
                <w:szCs w:val="18"/>
              </w:rPr>
              <w:t xml:space="preserve">Salta, cambia el pie de delante en el aire.</w:t>
            </w:r>
          </w:p>
          <w:p>
            <w:pPr>
              <w:pStyle w:val="ListParagraph"/>
              <w:keepNext/>
              <w:numPr>
                <w:ilvl w:val="0"/>
                <w:numId w:val="112"/>
              </w:numPr>
              <w:spacing w:after="20" w:line="252"/>
            </w:pPr>
            <w:r>
              <w:rPr>
                <w:sz w:val="18"/>
                <w:szCs w:val="18"/>
              </w:rPr>
              <w:t xml:space="preserve">Aterriza en plié.</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Respiración</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Natural.</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Músculos principales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Gemelos y sóleo, Cuádriceps</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Secundarios / estabilizadores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Aductores, Glúteo mayor, Transverso del abdomen</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Errores frecuentes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6"/>
              </w:numPr>
              <w:spacing w:after="20" w:line="252"/>
            </w:pPr>
            <w:r>
              <w:rPr>
                <w:sz w:val="18"/>
                <w:szCs w:val="18"/>
              </w:rPr>
              <w:t xml:space="preserve">Rodillas que giran al aterrizar.</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Regresión (más fácil)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7"/>
              </w:numPr>
              <w:spacing w:after="20" w:line="252"/>
            </w:pPr>
            <w:r>
              <w:rPr>
                <w:sz w:val="18"/>
                <w:szCs w:val="18"/>
              </w:rPr>
              <w:t xml:space="preserve">Sauté.</w:t>
            </w:r>
          </w:p>
          <w:p>
            <w:pPr>
              <w:pStyle w:val="ListParagraph"/>
              <w:keepNext/>
              <w:numPr>
                <w:ilvl w:val="0"/>
                <w:numId w:val="7"/>
              </w:numPr>
              <w:spacing w:after="20" w:line="252"/>
            </w:pPr>
            <w:r>
              <w:rPr>
                <w:sz w:val="18"/>
                <w:szCs w:val="18"/>
              </w:rPr>
              <w:t xml:space="preserve">Cambio de pies sin salto.</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Progresión (más difícil)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8"/>
              </w:numPr>
              <w:spacing w:after="20" w:line="252"/>
            </w:pPr>
            <w:r>
              <w:rPr>
                <w:sz w:val="18"/>
                <w:szCs w:val="18"/>
              </w:rPr>
              <w:t xml:space="preserve">Más altura.</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Dosificación sugerida</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8–16.</w:t>
            </w:r>
          </w:p>
        </w:tc>
      </w:tr>
      <w:tr>
        <w:trPr>
          <w:cantSplit/>
        </w:trPr>
        <w:tc>
          <w:tcPr>
            <w:tcW w:type="dxa" w:w="1900"/>
            <w:tcBorders>
              <w:top w:val="single" w:color="C9C2B6" w:sz="4"/>
              <w:left w:val="single" w:color="C9C2B6" w:sz="4"/>
              <w:bottom w:val="single" w:color="C9C2B6" w:sz="4"/>
              <w:right w:val="single" w:color="C9C2B6" w:sz="4"/>
            </w:tcBorders>
            <w:shd w:fill="3C7A5A" w:color="auto" w:val="clear"/>
            <w:tcMar>
              <w:top w:type="dxa" w:w="60"/>
              <w:left w:type="dxa" w:w="100"/>
              <w:bottom w:type="dxa" w:w="60"/>
              <w:right w:type="dxa" w:w="100"/>
            </w:tcMar>
            <w:vAlign w:val="top"/>
          </w:tcPr>
          <w:p>
            <w:pPr>
              <w:keepNext w:val="false"/>
              <w:spacing w:after="20" w:line="252"/>
            </w:pPr>
            <w:r>
              <w:rPr>
                <w:b/>
                <w:bCs/>
                <w:color w:val="FFFFFF"/>
                <w:sz w:val="17"/>
                <w:szCs w:val="17"/>
              </w:rPr>
              <w:t xml:space="preserve">Cue clave</w:t>
            </w:r>
          </w:p>
        </w:tc>
        <w:tc>
          <w:tcPr>
            <w:tcW w:type="dxa" w:w="7460"/>
            <w:tcBorders>
              <w:top w:val="single" w:color="C9C2B6" w:sz="4"/>
              <w:left w:val="single" w:color="C9C2B6" w:sz="4"/>
              <w:bottom w:val="single" w:color="C9C2B6" w:sz="4"/>
              <w:right w:val="single" w:color="C9C2B6" w:sz="4"/>
            </w:tcBorders>
            <w:shd w:fill="E7F1EC" w:color="auto" w:val="clear"/>
            <w:tcMar>
              <w:top w:type="dxa" w:w="60"/>
              <w:left w:type="dxa" w:w="100"/>
              <w:bottom w:type="dxa" w:w="60"/>
              <w:right w:type="dxa" w:w="100"/>
            </w:tcMar>
            <w:vAlign w:val="top"/>
          </w:tcPr>
          <w:p>
            <w:pPr>
              <w:keepNext w:val="false"/>
              <w:spacing w:after="20" w:line="252"/>
            </w:pPr>
            <w:r>
              <w:rPr>
                <w:b/>
                <w:bCs/>
                <w:color w:val="2F5E46"/>
                <w:sz w:val="18"/>
                <w:szCs w:val="18"/>
              </w:rPr>
              <w:t xml:space="preserve">«Cambia rápido, aterriza lento.»</w:t>
            </w:r>
          </w:p>
        </w:tc>
      </w:tr>
    </w:tbl>
    <w:p>
      <w:pPr>
        <w:spacing w:after="160"/>
      </w:pPr>
    </w:p>
    <w:p>
      <w:pPr>
        <w:pStyle w:val="Heading4"/>
        <w:keepNext/>
        <w:spacing w:after="40" w:before="280"/>
      </w:pPr>
      <w:r>
        <w:t xml:space="preserve">Marcha en relevé</w:t>
      </w:r>
      <w:r>
        <w:rPr>
          <w:b w:val="false"/>
          <w:bCs w:val="false"/>
          <w:i/>
          <w:iCs/>
          <w:color w:val="6B6B6B"/>
          <w:sz w:val="20"/>
          <w:szCs w:val="20"/>
        </w:rPr>
        <w:t xml:space="preserve">  ·  Relevé march</w:t>
      </w:r>
    </w:p>
    <w:p>
      <w:pPr>
        <w:keepNext/>
        <w:spacing w:after="40"/>
      </w:pPr>
      <w:r>
        <w:rPr>
          <w:rFonts w:ascii="Calibri" w:cs="Calibri" w:eastAsia="Calibri" w:hAnsi="Calibri"/>
          <w:b/>
          <w:bCs/>
          <w:color w:val="B08D57"/>
          <w:sz w:val="15"/>
          <w:szCs w:val="15"/>
        </w:rPr>
        <w:t xml:space="preserve">FICHA TÉCNICA</w:t>
      </w:r>
      <w:r>
        <w:rPr>
          <w:rFonts w:ascii="Calibri" w:cs="Calibri" w:eastAsia="Calibri" w:hAnsi="Calibri"/>
          <w:color w:val="6B6B6B"/>
          <w:sz w:val="17"/>
          <w:szCs w:val="17"/>
        </w:rPr>
        <w:t xml:space="preserve">   Nivel: Principiante</w:t>
      </w:r>
    </w:p>
    <w:p>
      <w:pPr>
        <w:keepNext/>
        <w:spacing w:after="40" w:before="80"/>
        <w:jc w:val="center"/>
      </w:pPr>
      <w:r>
        <w:drawing>
          <wp:inline distT="0" distB="0" distL="0" distR="0">
            <wp:extent cx="5943600" cy="2657475"/>
            <wp:effectExtent t="0" r="0" b="0" l="0"/>
            <wp:docPr id="1" name="ex_marcha_en_releve" descr="ex_marcha_en_releve" title="ex_marcha_en_rele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5943600" cy="2657475"/>
                    </a:xfrm>
                    <a:prstGeom prst="rect">
                      <a:avLst/>
                    </a:prstGeom>
                  </pic:spPr>
                </pic:pic>
              </a:graphicData>
            </a:graphic>
          </wp:inline>
        </w:drawing>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7460"/>
      </w:tblGrid>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Objetivo</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Cardio de bajo impacto con resistencia de pantorrillas.</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Posición inicial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Relevé en paralelo.</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Ejecución</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113"/>
              </w:numPr>
              <w:spacing w:after="20" w:line="252"/>
            </w:pPr>
            <w:r>
              <w:rPr>
                <w:sz w:val="18"/>
                <w:szCs w:val="18"/>
              </w:rPr>
              <w:t xml:space="preserve">Marcha manteniendo talones altos.</w:t>
            </w:r>
          </w:p>
          <w:p>
            <w:pPr>
              <w:pStyle w:val="ListParagraph"/>
              <w:keepNext/>
              <w:numPr>
                <w:ilvl w:val="0"/>
                <w:numId w:val="113"/>
              </w:numPr>
              <w:spacing w:after="20" w:line="252"/>
            </w:pPr>
            <w:r>
              <w:rPr>
                <w:sz w:val="18"/>
                <w:szCs w:val="18"/>
              </w:rPr>
              <w:t xml:space="preserve">Añade brazos en primera/segunda.</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Respiración</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Natural.</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Músculos principales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Gemelos y sóleo, Flexores de cadera (iliopsoas)</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Secundarios / estabilizadores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Cuádriceps, Transverso del abdomen</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Errores frecuentes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6"/>
              </w:numPr>
              <w:spacing w:after="20" w:line="252"/>
            </w:pPr>
            <w:r>
              <w:rPr>
                <w:sz w:val="18"/>
                <w:szCs w:val="18"/>
              </w:rPr>
              <w:t xml:space="preserve">Bajar talones.</w:t>
            </w:r>
          </w:p>
          <w:p>
            <w:pPr>
              <w:pStyle w:val="ListParagraph"/>
              <w:keepNext/>
              <w:numPr>
                <w:ilvl w:val="0"/>
                <w:numId w:val="6"/>
              </w:numPr>
              <w:spacing w:after="20" w:line="252"/>
            </w:pPr>
            <w:r>
              <w:rPr>
                <w:sz w:val="18"/>
                <w:szCs w:val="18"/>
              </w:rPr>
              <w:t xml:space="preserve">Tronco hacia atrás.</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Regresión (más fácil)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7"/>
              </w:numPr>
              <w:spacing w:after="20" w:line="252"/>
            </w:pPr>
            <w:r>
              <w:rPr>
                <w:sz w:val="18"/>
                <w:szCs w:val="18"/>
              </w:rPr>
              <w:t xml:space="preserve">Talones abajo.</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Progresión (más difícil)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8"/>
              </w:numPr>
              <w:spacing w:after="20" w:line="252"/>
            </w:pPr>
            <w:r>
              <w:rPr>
                <w:sz w:val="18"/>
                <w:szCs w:val="18"/>
              </w:rPr>
              <w:t xml:space="preserve">Ritmo doble.</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Dosificación sugerida</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30–45 s.</w:t>
            </w:r>
          </w:p>
        </w:tc>
      </w:tr>
      <w:tr>
        <w:trPr>
          <w:cantSplit/>
        </w:trPr>
        <w:tc>
          <w:tcPr>
            <w:tcW w:type="dxa" w:w="1900"/>
            <w:tcBorders>
              <w:top w:val="single" w:color="C9C2B6" w:sz="4"/>
              <w:left w:val="single" w:color="C9C2B6" w:sz="4"/>
              <w:bottom w:val="single" w:color="C9C2B6" w:sz="4"/>
              <w:right w:val="single" w:color="C9C2B6" w:sz="4"/>
            </w:tcBorders>
            <w:shd w:fill="3C7A5A" w:color="auto" w:val="clear"/>
            <w:tcMar>
              <w:top w:type="dxa" w:w="60"/>
              <w:left w:type="dxa" w:w="100"/>
              <w:bottom w:type="dxa" w:w="60"/>
              <w:right w:type="dxa" w:w="100"/>
            </w:tcMar>
            <w:vAlign w:val="top"/>
          </w:tcPr>
          <w:p>
            <w:pPr>
              <w:keepNext w:val="false"/>
              <w:spacing w:after="20" w:line="252"/>
            </w:pPr>
            <w:r>
              <w:rPr>
                <w:b/>
                <w:bCs/>
                <w:color w:val="FFFFFF"/>
                <w:sz w:val="17"/>
                <w:szCs w:val="17"/>
              </w:rPr>
              <w:t xml:space="preserve">Cue clave</w:t>
            </w:r>
          </w:p>
        </w:tc>
        <w:tc>
          <w:tcPr>
            <w:tcW w:type="dxa" w:w="7460"/>
            <w:tcBorders>
              <w:top w:val="single" w:color="C9C2B6" w:sz="4"/>
              <w:left w:val="single" w:color="C9C2B6" w:sz="4"/>
              <w:bottom w:val="single" w:color="C9C2B6" w:sz="4"/>
              <w:right w:val="single" w:color="C9C2B6" w:sz="4"/>
            </w:tcBorders>
            <w:shd w:fill="E7F1EC" w:color="auto" w:val="clear"/>
            <w:tcMar>
              <w:top w:type="dxa" w:w="60"/>
              <w:left w:type="dxa" w:w="100"/>
              <w:bottom w:type="dxa" w:w="60"/>
              <w:right w:type="dxa" w:w="100"/>
            </w:tcMar>
            <w:vAlign w:val="top"/>
          </w:tcPr>
          <w:p>
            <w:pPr>
              <w:keepNext w:val="false"/>
              <w:spacing w:after="20" w:line="252"/>
            </w:pPr>
            <w:r>
              <w:rPr>
                <w:b/>
                <w:bCs/>
                <w:color w:val="2F5E46"/>
                <w:sz w:val="18"/>
                <w:szCs w:val="18"/>
              </w:rPr>
              <w:t xml:space="preserve">«Camina sobre tacones invisibles.»</w:t>
            </w:r>
          </w:p>
        </w:tc>
      </w:tr>
    </w:tbl>
    <w:p>
      <w:pPr>
        <w:spacing w:after="160"/>
      </w:pPr>
    </w:p>
    <w:p>
      <w:pPr>
        <w:pStyle w:val="Heading4"/>
        <w:keepNext/>
        <w:spacing w:after="40" w:before="280"/>
      </w:pPr>
      <w:r>
        <w:t xml:space="preserve">Tap back con brazos</w:t>
      </w:r>
      <w:r>
        <w:rPr>
          <w:b w:val="false"/>
          <w:bCs w:val="false"/>
          <w:i/>
          <w:iCs/>
          <w:color w:val="6B6B6B"/>
          <w:sz w:val="20"/>
          <w:szCs w:val="20"/>
        </w:rPr>
        <w:t xml:space="preserve">  ·  Tap back</w:t>
      </w:r>
    </w:p>
    <w:p>
      <w:pPr>
        <w:keepNext/>
        <w:spacing w:after="40"/>
      </w:pPr>
      <w:r>
        <w:rPr>
          <w:rFonts w:ascii="Calibri" w:cs="Calibri" w:eastAsia="Calibri" w:hAnsi="Calibri"/>
          <w:b/>
          <w:bCs/>
          <w:color w:val="B08D57"/>
          <w:sz w:val="15"/>
          <w:szCs w:val="15"/>
        </w:rPr>
        <w:t xml:space="preserve">FICHA TÉCNICA</w:t>
      </w:r>
      <w:r>
        <w:rPr>
          <w:rFonts w:ascii="Calibri" w:cs="Calibri" w:eastAsia="Calibri" w:hAnsi="Calibri"/>
          <w:color w:val="6B6B6B"/>
          <w:sz w:val="17"/>
          <w:szCs w:val="17"/>
        </w:rPr>
        <w:t xml:space="preserve">   Nivel: Principiante</w:t>
      </w:r>
    </w:p>
    <w:p>
      <w:pPr>
        <w:keepNext/>
        <w:spacing w:after="40" w:before="80"/>
        <w:jc w:val="center"/>
      </w:pPr>
      <w:r>
        <w:drawing>
          <wp:inline distT="0" distB="0" distL="0" distR="0">
            <wp:extent cx="5943600" cy="2752725"/>
            <wp:effectExtent t="0" r="0" b="0" l="0"/>
            <wp:docPr id="1" name="ex_tap_back_con_brazos" descr="ex_tap_back_con_brazos" title="ex_tap_back_con_braz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5943600" cy="2752725"/>
                    </a:xfrm>
                    <a:prstGeom prst="rect">
                      <a:avLst/>
                    </a:prstGeom>
                  </pic:spPr>
                </pic:pic>
              </a:graphicData>
            </a:graphic>
          </wp:inline>
        </w:drawing>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7460"/>
      </w:tblGrid>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Objetivo</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Cardio suave para calentamiento y transiciones.</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Posición inicial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De pie.</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Ejecución</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114"/>
              </w:numPr>
              <w:spacing w:after="20" w:line="252"/>
            </w:pPr>
            <w:r>
              <w:rPr>
                <w:sz w:val="18"/>
                <w:szCs w:val="18"/>
              </w:rPr>
              <w:t xml:space="preserve">Lleva un pie atrás tocando con la punta mientras elevas los brazos.</w:t>
            </w:r>
          </w:p>
          <w:p>
            <w:pPr>
              <w:pStyle w:val="ListParagraph"/>
              <w:keepNext/>
              <w:numPr>
                <w:ilvl w:val="0"/>
                <w:numId w:val="114"/>
              </w:numPr>
              <w:spacing w:after="20" w:line="252"/>
            </w:pPr>
            <w:r>
              <w:rPr>
                <w:sz w:val="18"/>
                <w:szCs w:val="18"/>
              </w:rPr>
              <w:t xml:space="preserve">Regresa y alterna, al ritmo de la música.</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Respiración</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Natural.</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Músculos principales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Glúteo mayor, Deltoides anterior</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Secundarios / estabilizadores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Cuádriceps, Gemelos y sóleo</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Errores frecuentes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6"/>
              </w:numPr>
              <w:spacing w:after="20" w:line="252"/>
            </w:pPr>
            <w:r>
              <w:rPr>
                <w:sz w:val="18"/>
                <w:szCs w:val="18"/>
              </w:rPr>
              <w:t xml:space="preserve">Arquear la espalda al subir brazos.</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Regresión (más fácil)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7"/>
              </w:numPr>
              <w:spacing w:after="20" w:line="252"/>
            </w:pPr>
            <w:r>
              <w:rPr>
                <w:sz w:val="18"/>
                <w:szCs w:val="18"/>
              </w:rPr>
              <w:t xml:space="preserve">Brazos más bajos.</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Progresión (más difícil)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8"/>
              </w:numPr>
              <w:spacing w:after="20" w:line="252"/>
            </w:pPr>
            <w:r>
              <w:rPr>
                <w:sz w:val="18"/>
                <w:szCs w:val="18"/>
              </w:rPr>
              <w:t xml:space="preserve">Añadir plié en el lado de apoyo.</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Dosificación sugerida</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30–60 s.</w:t>
            </w:r>
          </w:p>
        </w:tc>
      </w:tr>
      <w:tr>
        <w:trPr>
          <w:cantSplit/>
        </w:trPr>
        <w:tc>
          <w:tcPr>
            <w:tcW w:type="dxa" w:w="1900"/>
            <w:tcBorders>
              <w:top w:val="single" w:color="C9C2B6" w:sz="4"/>
              <w:left w:val="single" w:color="C9C2B6" w:sz="4"/>
              <w:bottom w:val="single" w:color="C9C2B6" w:sz="4"/>
              <w:right w:val="single" w:color="C9C2B6" w:sz="4"/>
            </w:tcBorders>
            <w:shd w:fill="3C7A5A" w:color="auto" w:val="clear"/>
            <w:tcMar>
              <w:top w:type="dxa" w:w="60"/>
              <w:left w:type="dxa" w:w="100"/>
              <w:bottom w:type="dxa" w:w="60"/>
              <w:right w:type="dxa" w:w="100"/>
            </w:tcMar>
            <w:vAlign w:val="top"/>
          </w:tcPr>
          <w:p>
            <w:pPr>
              <w:keepNext w:val="false"/>
              <w:spacing w:after="20" w:line="252"/>
            </w:pPr>
            <w:r>
              <w:rPr>
                <w:b/>
                <w:bCs/>
                <w:color w:val="FFFFFF"/>
                <w:sz w:val="17"/>
                <w:szCs w:val="17"/>
              </w:rPr>
              <w:t xml:space="preserve">Cue clave</w:t>
            </w:r>
          </w:p>
        </w:tc>
        <w:tc>
          <w:tcPr>
            <w:tcW w:type="dxa" w:w="7460"/>
            <w:tcBorders>
              <w:top w:val="single" w:color="C9C2B6" w:sz="4"/>
              <w:left w:val="single" w:color="C9C2B6" w:sz="4"/>
              <w:bottom w:val="single" w:color="C9C2B6" w:sz="4"/>
              <w:right w:val="single" w:color="C9C2B6" w:sz="4"/>
            </w:tcBorders>
            <w:shd w:fill="E7F1EC" w:color="auto" w:val="clear"/>
            <w:tcMar>
              <w:top w:type="dxa" w:w="60"/>
              <w:left w:type="dxa" w:w="100"/>
              <w:bottom w:type="dxa" w:w="60"/>
              <w:right w:type="dxa" w:w="100"/>
            </w:tcMar>
            <w:vAlign w:val="top"/>
          </w:tcPr>
          <w:p>
            <w:pPr>
              <w:keepNext w:val="false"/>
              <w:spacing w:after="20" w:line="252"/>
            </w:pPr>
            <w:r>
              <w:rPr>
                <w:b/>
                <w:bCs/>
                <w:color w:val="2F5E46"/>
                <w:sz w:val="18"/>
                <w:szCs w:val="18"/>
              </w:rPr>
              <w:t xml:space="preserve">«Pie atrás, corazón arriba.»</w:t>
            </w:r>
          </w:p>
        </w:tc>
      </w:tr>
    </w:tbl>
    <w:p>
      <w:pPr>
        <w:spacing w:after="160"/>
      </w:pPr>
    </w:p>
    <w:p>
      <w:pPr>
        <w:pStyle w:val="Heading3"/>
        <w:keepNext/>
      </w:pPr>
      <w:r>
        <w:t xml:space="preserve">Mini ball moves</w:t>
      </w:r>
    </w:p>
    <w:p>
      <w:pPr>
        <w:spacing w:after="100" w:line="276"/>
      </w:pPr>
      <w:r>
        <w:t xml:space="preserve">La mini ball cumple tres funciones: </w:t>
      </w:r>
      <w:r>
        <w:rPr>
          <w:b/>
          <w:bCs/>
        </w:rPr>
        <w:t xml:space="preserve">intensificar</w:t>
      </w:r>
      <w:r>
        <w:t xml:space="preserve"> (squeeze de aductores), </w:t>
      </w:r>
      <w:r>
        <w:rPr>
          <w:b/>
          <w:bCs/>
        </w:rPr>
        <w:t xml:space="preserve">apoyar</w:t>
      </w:r>
      <w:r>
        <w:t xml:space="preserve"> (detrás de la espalda o la cabeza) y </w:t>
      </w:r>
      <w:r>
        <w:rPr>
          <w:b/>
          <w:bCs/>
        </w:rPr>
        <w:t xml:space="preserve">desestabilizar</w:t>
      </w:r>
      <w:r>
        <w:t xml:space="preserve"> (bajo pies o manos).</w:t>
      </w:r>
    </w:p>
    <w:p>
      <w:pPr>
        <w:pStyle w:val="Heading4"/>
        <w:keepNext/>
        <w:spacing w:after="40" w:before="280"/>
      </w:pPr>
      <w:r>
        <w:t xml:space="preserve">Puente con squeeze de mini ball</w:t>
      </w:r>
      <w:r>
        <w:rPr>
          <w:b w:val="false"/>
          <w:bCs w:val="false"/>
          <w:i/>
          <w:iCs/>
          <w:color w:val="6B6B6B"/>
          <w:sz w:val="20"/>
          <w:szCs w:val="20"/>
        </w:rPr>
        <w:t xml:space="preserve">  ·  Bridge with ball squeeze</w:t>
      </w:r>
    </w:p>
    <w:p>
      <w:pPr>
        <w:keepNext/>
        <w:spacing w:after="40"/>
      </w:pPr>
      <w:r>
        <w:rPr>
          <w:rFonts w:ascii="Calibri" w:cs="Calibri" w:eastAsia="Calibri" w:hAnsi="Calibri"/>
          <w:b/>
          <w:bCs/>
          <w:color w:val="B08D57"/>
          <w:sz w:val="15"/>
          <w:szCs w:val="15"/>
        </w:rPr>
        <w:t xml:space="preserve">FICHA TÉCNICA</w:t>
      </w:r>
      <w:r>
        <w:rPr>
          <w:rFonts w:ascii="Calibri" w:cs="Calibri" w:eastAsia="Calibri" w:hAnsi="Calibri"/>
          <w:color w:val="6B6B6B"/>
          <w:sz w:val="17"/>
          <w:szCs w:val="17"/>
        </w:rPr>
        <w:t xml:space="preserve">   Nivel: Principiante</w:t>
      </w:r>
    </w:p>
    <w:p>
      <w:pPr>
        <w:keepNext/>
        <w:spacing w:after="40" w:before="80"/>
        <w:jc w:val="center"/>
      </w:pPr>
      <w:r>
        <w:drawing>
          <wp:inline distT="0" distB="0" distL="0" distR="0">
            <wp:extent cx="5943600" cy="2476500"/>
            <wp:effectExtent t="0" r="0" b="0" l="0"/>
            <wp:docPr id="1" name="ex_puente_con_squeeze_de_mini_ball" descr="ex_puente_con_squeeze_de_mini_ball" title="ex_puente_con_squeeze_de_mini_b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5943600" cy="2476500"/>
                    </a:xfrm>
                    <a:prstGeom prst="rect">
                      <a:avLst/>
                    </a:prstGeom>
                  </pic:spPr>
                </pic:pic>
              </a:graphicData>
            </a:graphic>
          </wp:inline>
        </w:drawing>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7460"/>
      </w:tblGrid>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Objetivo</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Combinar glúteo y aductores; la ball ayuda a mantener rodillas alineadas.</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Posición inicial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Puente con la mini ball entre las rodillas.</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Ejecución</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115"/>
              </w:numPr>
              <w:spacing w:after="20" w:line="252"/>
            </w:pPr>
            <w:r>
              <w:rPr>
                <w:sz w:val="18"/>
                <w:szCs w:val="18"/>
              </w:rPr>
              <w:t xml:space="preserve">Sube a puente.</w:t>
            </w:r>
          </w:p>
          <w:p>
            <w:pPr>
              <w:pStyle w:val="ListParagraph"/>
              <w:keepNext/>
              <w:numPr>
                <w:ilvl w:val="0"/>
                <w:numId w:val="115"/>
              </w:numPr>
              <w:spacing w:after="20" w:line="252"/>
            </w:pPr>
            <w:r>
              <w:rPr>
                <w:sz w:val="18"/>
                <w:szCs w:val="18"/>
              </w:rPr>
              <w:t xml:space="preserve">Aprieta la pelota en pulsos sin perder la altura.</w:t>
            </w:r>
          </w:p>
          <w:p>
            <w:pPr>
              <w:pStyle w:val="ListParagraph"/>
              <w:keepNext/>
              <w:numPr>
                <w:ilvl w:val="0"/>
                <w:numId w:val="115"/>
              </w:numPr>
              <w:spacing w:after="20" w:line="252"/>
            </w:pPr>
            <w:r>
              <w:rPr>
                <w:sz w:val="18"/>
                <w:szCs w:val="18"/>
              </w:rPr>
              <w:t xml:space="preserve">Alterna con pequeñas elevaciones de cadera.</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Respiración</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Exhala al apretar.</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Músculos principales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Glúteo mayor, Aductores</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Secundarios / estabilizadores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Isquiotibiales, Transverso del abdomen</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Errores frecuentes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6"/>
              </w:numPr>
              <w:spacing w:after="20" w:line="252"/>
            </w:pPr>
            <w:r>
              <w:rPr>
                <w:sz w:val="18"/>
                <w:szCs w:val="18"/>
              </w:rPr>
              <w:t xml:space="preserve">Arquear la zona lumbar.</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Regresión (más fácil)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7"/>
              </w:numPr>
              <w:spacing w:after="20" w:line="252"/>
            </w:pPr>
            <w:r>
              <w:rPr>
                <w:sz w:val="18"/>
                <w:szCs w:val="18"/>
              </w:rPr>
              <w:t xml:space="preserve">Squeeze sin puente.</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Progresión (más difícil)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8"/>
              </w:numPr>
              <w:spacing w:after="20" w:line="252"/>
            </w:pPr>
            <w:r>
              <w:rPr>
                <w:sz w:val="18"/>
                <w:szCs w:val="18"/>
              </w:rPr>
              <w:t xml:space="preserve">Puente a una pierna con ball entre muslo y pantorrilla.</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Dosificación sugerida</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32 squeezes + 16 elevaciones.</w:t>
            </w:r>
          </w:p>
        </w:tc>
      </w:tr>
      <w:tr>
        <w:trPr>
          <w:cantSplit/>
        </w:trPr>
        <w:tc>
          <w:tcPr>
            <w:tcW w:type="dxa" w:w="1900"/>
            <w:tcBorders>
              <w:top w:val="single" w:color="C9C2B6" w:sz="4"/>
              <w:left w:val="single" w:color="C9C2B6" w:sz="4"/>
              <w:bottom w:val="single" w:color="C9C2B6" w:sz="4"/>
              <w:right w:val="single" w:color="C9C2B6" w:sz="4"/>
            </w:tcBorders>
            <w:shd w:fill="3C7A5A" w:color="auto" w:val="clear"/>
            <w:tcMar>
              <w:top w:type="dxa" w:w="60"/>
              <w:left w:type="dxa" w:w="100"/>
              <w:bottom w:type="dxa" w:w="60"/>
              <w:right w:type="dxa" w:w="100"/>
            </w:tcMar>
            <w:vAlign w:val="top"/>
          </w:tcPr>
          <w:p>
            <w:pPr>
              <w:keepNext w:val="false"/>
              <w:spacing w:after="20" w:line="252"/>
            </w:pPr>
            <w:r>
              <w:rPr>
                <w:b/>
                <w:bCs/>
                <w:color w:val="FFFFFF"/>
                <w:sz w:val="17"/>
                <w:szCs w:val="17"/>
              </w:rPr>
              <w:t xml:space="preserve">Cue clave</w:t>
            </w:r>
          </w:p>
        </w:tc>
        <w:tc>
          <w:tcPr>
            <w:tcW w:type="dxa" w:w="7460"/>
            <w:tcBorders>
              <w:top w:val="single" w:color="C9C2B6" w:sz="4"/>
              <w:left w:val="single" w:color="C9C2B6" w:sz="4"/>
              <w:bottom w:val="single" w:color="C9C2B6" w:sz="4"/>
              <w:right w:val="single" w:color="C9C2B6" w:sz="4"/>
            </w:tcBorders>
            <w:shd w:fill="E7F1EC" w:color="auto" w:val="clear"/>
            <w:tcMar>
              <w:top w:type="dxa" w:w="60"/>
              <w:left w:type="dxa" w:w="100"/>
              <w:bottom w:type="dxa" w:w="60"/>
              <w:right w:type="dxa" w:w="100"/>
            </w:tcMar>
            <w:vAlign w:val="top"/>
          </w:tcPr>
          <w:p>
            <w:pPr>
              <w:keepNext w:val="false"/>
              <w:spacing w:after="20" w:line="252"/>
            </w:pPr>
            <w:r>
              <w:rPr>
                <w:b/>
                <w:bCs/>
                <w:color w:val="2F5E46"/>
                <w:sz w:val="18"/>
                <w:szCs w:val="18"/>
              </w:rPr>
              <w:t xml:space="preserve">«Aprieta como si exprimieras una naranja.»</w:t>
            </w:r>
          </w:p>
        </w:tc>
      </w:tr>
    </w:tbl>
    <w:p>
      <w:pPr>
        <w:spacing w:after="160"/>
      </w:pPr>
    </w:p>
    <w:p>
      <w:pPr>
        <w:pStyle w:val="Heading4"/>
        <w:keepNext/>
        <w:spacing w:after="40" w:before="280"/>
      </w:pPr>
      <w:r>
        <w:t xml:space="preserve">Chair con mini ball entre muslos</w:t>
      </w:r>
      <w:r>
        <w:rPr>
          <w:b w:val="false"/>
          <w:bCs w:val="false"/>
          <w:i/>
          <w:iCs/>
          <w:color w:val="6B6B6B"/>
          <w:sz w:val="20"/>
          <w:szCs w:val="20"/>
        </w:rPr>
        <w:t xml:space="preserve">  ·  Chair with ball</w:t>
      </w:r>
    </w:p>
    <w:p>
      <w:pPr>
        <w:keepNext/>
        <w:spacing w:after="40"/>
      </w:pPr>
      <w:r>
        <w:rPr>
          <w:rFonts w:ascii="Calibri" w:cs="Calibri" w:eastAsia="Calibri" w:hAnsi="Calibri"/>
          <w:b/>
          <w:bCs/>
          <w:color w:val="B08D57"/>
          <w:sz w:val="15"/>
          <w:szCs w:val="15"/>
        </w:rPr>
        <w:t xml:space="preserve">FICHA TÉCNICA</w:t>
      </w:r>
      <w:r>
        <w:rPr>
          <w:rFonts w:ascii="Calibri" w:cs="Calibri" w:eastAsia="Calibri" w:hAnsi="Calibri"/>
          <w:color w:val="6B6B6B"/>
          <w:sz w:val="17"/>
          <w:szCs w:val="17"/>
        </w:rPr>
        <w:t xml:space="preserve">   Nivel: Intermedio</w:t>
      </w:r>
    </w:p>
    <w:p>
      <w:pPr>
        <w:keepNext/>
        <w:spacing w:after="40" w:before="80"/>
        <w:jc w:val="center"/>
      </w:pPr>
      <w:r>
        <w:drawing>
          <wp:inline distT="0" distB="0" distL="0" distR="0">
            <wp:extent cx="5943600" cy="2638425"/>
            <wp:effectExtent t="0" r="0" b="0" l="0"/>
            <wp:docPr id="1" name="ex_chair_con_mini_ball_entre_muslos" descr="ex_chair_con_mini_ball_entre_muslos" title="ex_chair_con_mini_ball_entre_musl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5943600" cy="2638425"/>
                    </a:xfrm>
                    <a:prstGeom prst="rect">
                      <a:avLst/>
                    </a:prstGeom>
                  </pic:spPr>
                </pic:pic>
              </a:graphicData>
            </a:graphic>
          </wp:inline>
        </w:drawing>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7460"/>
      </w:tblGrid>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Objetivo</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Intensificar el thigh work con aducción.</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Posición inicial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Relevé en paralelo con la pelota entre los muslos, sobre las rodillas.</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Ejecución</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116"/>
              </w:numPr>
              <w:spacing w:after="20" w:line="252"/>
            </w:pPr>
            <w:r>
              <w:rPr>
                <w:sz w:val="18"/>
                <w:szCs w:val="18"/>
              </w:rPr>
              <w:t xml:space="preserve">Baja en plié con talones altos.</w:t>
            </w:r>
          </w:p>
          <w:p>
            <w:pPr>
              <w:pStyle w:val="ListParagraph"/>
              <w:keepNext/>
              <w:numPr>
                <w:ilvl w:val="0"/>
                <w:numId w:val="116"/>
              </w:numPr>
              <w:spacing w:after="20" w:line="252"/>
            </w:pPr>
            <w:r>
              <w:rPr>
                <w:sz w:val="18"/>
                <w:szCs w:val="18"/>
              </w:rPr>
              <w:t xml:space="preserve">Aprieta la pelota en cada pulso.</w:t>
            </w:r>
          </w:p>
          <w:p>
            <w:pPr>
              <w:pStyle w:val="ListParagraph"/>
              <w:keepNext/>
              <w:numPr>
                <w:ilvl w:val="0"/>
                <w:numId w:val="116"/>
              </w:numPr>
              <w:spacing w:after="20" w:line="252"/>
            </w:pPr>
            <w:r>
              <w:rPr>
                <w:sz w:val="18"/>
                <w:szCs w:val="18"/>
              </w:rPr>
              <w:t xml:space="preserve">Isométrico final.</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Respiración</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Continua.</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Músculos principales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Cuádriceps, Aductores</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Secundarios / estabilizadores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Gemelos y sóleo, Transverso del abdomen</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Errores frecuentes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6"/>
              </w:numPr>
              <w:spacing w:after="20" w:line="252"/>
            </w:pPr>
            <w:r>
              <w:rPr>
                <w:sz w:val="18"/>
                <w:szCs w:val="18"/>
              </w:rPr>
              <w:t xml:space="preserve">Soltar la pelota.</w:t>
            </w:r>
          </w:p>
          <w:p>
            <w:pPr>
              <w:pStyle w:val="ListParagraph"/>
              <w:keepNext/>
              <w:numPr>
                <w:ilvl w:val="0"/>
                <w:numId w:val="6"/>
              </w:numPr>
              <w:spacing w:after="20" w:line="252"/>
            </w:pPr>
            <w:r>
              <w:rPr>
                <w:sz w:val="18"/>
                <w:szCs w:val="18"/>
              </w:rPr>
              <w:t xml:space="preserve">Talones abajo.</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Regresión (más fácil)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7"/>
              </w:numPr>
              <w:spacing w:after="20" w:line="252"/>
            </w:pPr>
            <w:r>
              <w:rPr>
                <w:sz w:val="18"/>
                <w:szCs w:val="18"/>
              </w:rPr>
              <w:t xml:space="preserve">Talones abajo.</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Progresión (más difícil)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8"/>
              </w:numPr>
              <w:spacing w:after="20" w:line="252"/>
            </w:pPr>
            <w:r>
              <w:rPr>
                <w:sz w:val="18"/>
                <w:szCs w:val="18"/>
              </w:rPr>
              <w:t xml:space="preserve">Sin manos.</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Dosificación sugerida</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45–60 s.</w:t>
            </w:r>
          </w:p>
        </w:tc>
      </w:tr>
      <w:tr>
        <w:trPr>
          <w:cantSplit/>
        </w:trPr>
        <w:tc>
          <w:tcPr>
            <w:tcW w:type="dxa" w:w="1900"/>
            <w:tcBorders>
              <w:top w:val="single" w:color="C9C2B6" w:sz="4"/>
              <w:left w:val="single" w:color="C9C2B6" w:sz="4"/>
              <w:bottom w:val="single" w:color="C9C2B6" w:sz="4"/>
              <w:right w:val="single" w:color="C9C2B6" w:sz="4"/>
            </w:tcBorders>
            <w:shd w:fill="3C7A5A" w:color="auto" w:val="clear"/>
            <w:tcMar>
              <w:top w:type="dxa" w:w="60"/>
              <w:left w:type="dxa" w:w="100"/>
              <w:bottom w:type="dxa" w:w="60"/>
              <w:right w:type="dxa" w:w="100"/>
            </w:tcMar>
            <w:vAlign w:val="top"/>
          </w:tcPr>
          <w:p>
            <w:pPr>
              <w:keepNext w:val="false"/>
              <w:spacing w:after="20" w:line="252"/>
            </w:pPr>
            <w:r>
              <w:rPr>
                <w:b/>
                <w:bCs/>
                <w:color w:val="FFFFFF"/>
                <w:sz w:val="17"/>
                <w:szCs w:val="17"/>
              </w:rPr>
              <w:t xml:space="preserve">Cue clave</w:t>
            </w:r>
          </w:p>
        </w:tc>
        <w:tc>
          <w:tcPr>
            <w:tcW w:type="dxa" w:w="7460"/>
            <w:tcBorders>
              <w:top w:val="single" w:color="C9C2B6" w:sz="4"/>
              <w:left w:val="single" w:color="C9C2B6" w:sz="4"/>
              <w:bottom w:val="single" w:color="C9C2B6" w:sz="4"/>
              <w:right w:val="single" w:color="C9C2B6" w:sz="4"/>
            </w:tcBorders>
            <w:shd w:fill="E7F1EC" w:color="auto" w:val="clear"/>
            <w:tcMar>
              <w:top w:type="dxa" w:w="60"/>
              <w:left w:type="dxa" w:w="100"/>
              <w:bottom w:type="dxa" w:w="60"/>
              <w:right w:type="dxa" w:w="100"/>
            </w:tcMar>
            <w:vAlign w:val="top"/>
          </w:tcPr>
          <w:p>
            <w:pPr>
              <w:keepNext w:val="false"/>
              <w:spacing w:after="20" w:line="252"/>
            </w:pPr>
            <w:r>
              <w:rPr>
                <w:b/>
                <w:bCs/>
                <w:color w:val="2F5E46"/>
                <w:sz w:val="18"/>
                <w:szCs w:val="18"/>
              </w:rPr>
              <w:t xml:space="preserve">«No dejes caer la pelota.»</w:t>
            </w:r>
          </w:p>
        </w:tc>
      </w:tr>
    </w:tbl>
    <w:p>
      <w:pPr>
        <w:spacing w:after="160"/>
      </w:pPr>
    </w:p>
    <w:p>
      <w:pPr>
        <w:pStyle w:val="Heading4"/>
        <w:keepNext/>
        <w:spacing w:after="40" w:before="280"/>
      </w:pPr>
      <w:r>
        <w:t xml:space="preserve">C-curve con mini ball en la espalda</w:t>
      </w:r>
      <w:r>
        <w:rPr>
          <w:b w:val="false"/>
          <w:bCs w:val="false"/>
          <w:i/>
          <w:iCs/>
          <w:color w:val="6B6B6B"/>
          <w:sz w:val="20"/>
          <w:szCs w:val="20"/>
        </w:rPr>
        <w:t xml:space="preserve">  ·  C-curve with ball</w:t>
      </w:r>
    </w:p>
    <w:p>
      <w:pPr>
        <w:keepNext/>
        <w:spacing w:after="40"/>
      </w:pPr>
      <w:r>
        <w:rPr>
          <w:rFonts w:ascii="Calibri" w:cs="Calibri" w:eastAsia="Calibri" w:hAnsi="Calibri"/>
          <w:b/>
          <w:bCs/>
          <w:color w:val="B08D57"/>
          <w:sz w:val="15"/>
          <w:szCs w:val="15"/>
        </w:rPr>
        <w:t xml:space="preserve">FICHA TÉCNICA</w:t>
      </w:r>
      <w:r>
        <w:rPr>
          <w:rFonts w:ascii="Calibri" w:cs="Calibri" w:eastAsia="Calibri" w:hAnsi="Calibri"/>
          <w:color w:val="6B6B6B"/>
          <w:sz w:val="17"/>
          <w:szCs w:val="17"/>
        </w:rPr>
        <w:t xml:space="preserve">   Nivel: Principiante</w:t>
      </w:r>
    </w:p>
    <w:p>
      <w:pPr>
        <w:keepNext/>
        <w:spacing w:after="40" w:before="80"/>
        <w:jc w:val="center"/>
      </w:pPr>
      <w:r>
        <w:drawing>
          <wp:inline distT="0" distB="0" distL="0" distR="0">
            <wp:extent cx="5943600" cy="2495550"/>
            <wp:effectExtent t="0" r="0" b="0" l="0"/>
            <wp:docPr id="1" name="ex_c_curve_con_mini_ball_en_la_espalda" descr="ex_c_curve_con_mini_ball_en_la_espalda" title="ex_c_curve_con_mini_ball_en_la_espal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5943600" cy="2495550"/>
                    </a:xfrm>
                    <a:prstGeom prst="rect">
                      <a:avLst/>
                    </a:prstGeom>
                  </pic:spPr>
                </pic:pic>
              </a:graphicData>
            </a:graphic>
          </wp:inline>
        </w:drawing>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7460"/>
      </w:tblGrid>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Objetivo</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Abdominales en flexión con el apoyo de la pelota detrás de la zona lumbar.</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Posición inicial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Sentada, rodillas flexionadas, pelota detrás de la zona lumbar.</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Ejecución</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117"/>
              </w:numPr>
              <w:spacing w:after="20" w:line="252"/>
            </w:pPr>
            <w:r>
              <w:rPr>
                <w:sz w:val="18"/>
                <w:szCs w:val="18"/>
              </w:rPr>
              <w:t xml:space="preserve">Redondea la espalda en C apoyándote en la pelota.</w:t>
            </w:r>
          </w:p>
          <w:p>
            <w:pPr>
              <w:pStyle w:val="ListParagraph"/>
              <w:keepNext/>
              <w:numPr>
                <w:ilvl w:val="0"/>
                <w:numId w:val="117"/>
              </w:numPr>
              <w:spacing w:after="20" w:line="252"/>
            </w:pPr>
            <w:r>
              <w:rPr>
                <w:sz w:val="18"/>
                <w:szCs w:val="18"/>
              </w:rPr>
              <w:t xml:space="preserve">Brazos al frente.</w:t>
            </w:r>
          </w:p>
          <w:p>
            <w:pPr>
              <w:pStyle w:val="ListParagraph"/>
              <w:keepNext/>
              <w:numPr>
                <w:ilvl w:val="0"/>
                <w:numId w:val="117"/>
              </w:numPr>
              <w:spacing w:after="20" w:line="252"/>
            </w:pPr>
            <w:r>
              <w:rPr>
                <w:sz w:val="18"/>
                <w:szCs w:val="18"/>
              </w:rPr>
              <w:t xml:space="preserve">Pulsos atrás o giros.</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Respiración</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Exhala profundamente en cada pulso.</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Músculos principales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Recto abdominal</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Secundarios / estabilizadores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Oblicuos, Transverso del abdomen, Flexores de cadera (iliopsoas)</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Errores frecuentes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6"/>
              </w:numPr>
              <w:spacing w:after="20" w:line="252"/>
            </w:pPr>
            <w:r>
              <w:rPr>
                <w:sz w:val="18"/>
                <w:szCs w:val="18"/>
              </w:rPr>
              <w:t xml:space="preserve">Colapsar sobre la pelota.</w:t>
            </w:r>
          </w:p>
          <w:p>
            <w:pPr>
              <w:pStyle w:val="ListParagraph"/>
              <w:keepNext/>
              <w:numPr>
                <w:ilvl w:val="0"/>
                <w:numId w:val="6"/>
              </w:numPr>
              <w:spacing w:after="20" w:line="252"/>
            </w:pPr>
            <w:r>
              <w:rPr>
                <w:sz w:val="18"/>
                <w:szCs w:val="18"/>
              </w:rPr>
              <w:t xml:space="preserve">Tensión de cuello.</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Regresión (más fácil)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7"/>
              </w:numPr>
              <w:spacing w:after="20" w:line="252"/>
            </w:pPr>
            <w:r>
              <w:rPr>
                <w:sz w:val="18"/>
                <w:szCs w:val="18"/>
              </w:rPr>
              <w:t xml:space="preserve">Más vertical.</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Progresión (más difícil)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8"/>
              </w:numPr>
              <w:spacing w:after="20" w:line="252"/>
            </w:pPr>
            <w:r>
              <w:rPr>
                <w:sz w:val="18"/>
                <w:szCs w:val="18"/>
              </w:rPr>
              <w:t xml:space="preserve">Pies elevados.</w:t>
            </w:r>
          </w:p>
          <w:p>
            <w:pPr>
              <w:pStyle w:val="ListParagraph"/>
              <w:keepNext/>
              <w:numPr>
                <w:ilvl w:val="0"/>
                <w:numId w:val="8"/>
              </w:numPr>
              <w:spacing w:after="20" w:line="252"/>
            </w:pPr>
            <w:r>
              <w:rPr>
                <w:sz w:val="18"/>
                <w:szCs w:val="18"/>
              </w:rPr>
              <w:t xml:space="preserve">Giro con brazos.</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Dosificación sugerida</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30–60 s.</w:t>
            </w:r>
          </w:p>
        </w:tc>
      </w:tr>
      <w:tr>
        <w:trPr>
          <w:cantSplit/>
        </w:trPr>
        <w:tc>
          <w:tcPr>
            <w:tcW w:type="dxa" w:w="1900"/>
            <w:tcBorders>
              <w:top w:val="single" w:color="C9C2B6" w:sz="4"/>
              <w:left w:val="single" w:color="C9C2B6" w:sz="4"/>
              <w:bottom w:val="single" w:color="C9C2B6" w:sz="4"/>
              <w:right w:val="single" w:color="C9C2B6" w:sz="4"/>
            </w:tcBorders>
            <w:shd w:fill="3C7A5A" w:color="auto" w:val="clear"/>
            <w:tcMar>
              <w:top w:type="dxa" w:w="60"/>
              <w:left w:type="dxa" w:w="100"/>
              <w:bottom w:type="dxa" w:w="60"/>
              <w:right w:type="dxa" w:w="100"/>
            </w:tcMar>
            <w:vAlign w:val="top"/>
          </w:tcPr>
          <w:p>
            <w:pPr>
              <w:keepNext w:val="false"/>
              <w:spacing w:after="20" w:line="252"/>
            </w:pPr>
            <w:r>
              <w:rPr>
                <w:b/>
                <w:bCs/>
                <w:color w:val="FFFFFF"/>
                <w:sz w:val="17"/>
                <w:szCs w:val="17"/>
              </w:rPr>
              <w:t xml:space="preserve">Cue clave</w:t>
            </w:r>
          </w:p>
        </w:tc>
        <w:tc>
          <w:tcPr>
            <w:tcW w:type="dxa" w:w="7460"/>
            <w:tcBorders>
              <w:top w:val="single" w:color="C9C2B6" w:sz="4"/>
              <w:left w:val="single" w:color="C9C2B6" w:sz="4"/>
              <w:bottom w:val="single" w:color="C9C2B6" w:sz="4"/>
              <w:right w:val="single" w:color="C9C2B6" w:sz="4"/>
            </w:tcBorders>
            <w:shd w:fill="E7F1EC" w:color="auto" w:val="clear"/>
            <w:tcMar>
              <w:top w:type="dxa" w:w="60"/>
              <w:left w:type="dxa" w:w="100"/>
              <w:bottom w:type="dxa" w:w="60"/>
              <w:right w:type="dxa" w:w="100"/>
            </w:tcMar>
            <w:vAlign w:val="top"/>
          </w:tcPr>
          <w:p>
            <w:pPr>
              <w:keepNext w:val="false"/>
              <w:spacing w:after="20" w:line="252"/>
            </w:pPr>
            <w:r>
              <w:rPr>
                <w:b/>
                <w:bCs/>
                <w:color w:val="2F5E46"/>
                <w:sz w:val="18"/>
                <w:szCs w:val="18"/>
              </w:rPr>
              <w:t xml:space="preserve">«Ombligo hacia la pelota.»</w:t>
            </w:r>
          </w:p>
        </w:tc>
      </w:tr>
    </w:tbl>
    <w:p>
      <w:pPr>
        <w:spacing w:after="160"/>
      </w:pPr>
    </w:p>
    <w:p>
      <w:pPr>
        <w:pStyle w:val="Heading4"/>
        <w:keepNext/>
        <w:spacing w:after="40" w:before="280"/>
      </w:pPr>
      <w:r>
        <w:t xml:space="preserve">Squeeze de aductores sentada</w:t>
      </w:r>
      <w:r>
        <w:rPr>
          <w:b w:val="false"/>
          <w:bCs w:val="false"/>
          <w:i/>
          <w:iCs/>
          <w:color w:val="6B6B6B"/>
          <w:sz w:val="20"/>
          <w:szCs w:val="20"/>
        </w:rPr>
        <w:t xml:space="preserve">  ·  Seated inner-thigh squeeze</w:t>
      </w:r>
    </w:p>
    <w:p>
      <w:pPr>
        <w:keepNext/>
        <w:spacing w:after="40"/>
      </w:pPr>
      <w:r>
        <w:rPr>
          <w:rFonts w:ascii="Calibri" w:cs="Calibri" w:eastAsia="Calibri" w:hAnsi="Calibri"/>
          <w:b/>
          <w:bCs/>
          <w:color w:val="B08D57"/>
          <w:sz w:val="15"/>
          <w:szCs w:val="15"/>
        </w:rPr>
        <w:t xml:space="preserve">FICHA TÉCNICA</w:t>
      </w:r>
      <w:r>
        <w:rPr>
          <w:rFonts w:ascii="Calibri" w:cs="Calibri" w:eastAsia="Calibri" w:hAnsi="Calibri"/>
          <w:color w:val="6B6B6B"/>
          <w:sz w:val="17"/>
          <w:szCs w:val="17"/>
        </w:rPr>
        <w:t xml:space="preserve">   Nivel: Principiante</w:t>
      </w:r>
    </w:p>
    <w:p>
      <w:pPr>
        <w:keepNext/>
        <w:spacing w:after="40" w:before="80"/>
        <w:jc w:val="center"/>
      </w:pPr>
      <w:r>
        <w:drawing>
          <wp:inline distT="0" distB="0" distL="0" distR="0">
            <wp:extent cx="5943600" cy="2495550"/>
            <wp:effectExtent t="0" r="0" b="0" l="0"/>
            <wp:docPr id="1" name="ex_squeeze_de_aductores_sentada" descr="ex_squeeze_de_aductores_sentada" title="ex_squeeze_de_aductores_sent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5943600" cy="2495550"/>
                    </a:xfrm>
                    <a:prstGeom prst="rect">
                      <a:avLst/>
                    </a:prstGeom>
                  </pic:spPr>
                </pic:pic>
              </a:graphicData>
            </a:graphic>
          </wp:inline>
        </w:drawing>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7460"/>
      </w:tblGrid>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Objetivo</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Aductores con pelota; útil como transición.</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Posición inicial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Sentada con manos atrás, rodillas flexionadas, pelota entre las rodillas.</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Ejecución</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118"/>
              </w:numPr>
              <w:spacing w:after="20" w:line="252"/>
            </w:pPr>
            <w:r>
              <w:rPr>
                <w:sz w:val="18"/>
                <w:szCs w:val="18"/>
              </w:rPr>
              <w:t xml:space="preserve">Aprieta y suelta en pulsos.</w:t>
            </w:r>
          </w:p>
          <w:p>
            <w:pPr>
              <w:pStyle w:val="ListParagraph"/>
              <w:keepNext/>
              <w:numPr>
                <w:ilvl w:val="0"/>
                <w:numId w:val="118"/>
              </w:numPr>
              <w:spacing w:after="20" w:line="252"/>
            </w:pPr>
            <w:r>
              <w:rPr>
                <w:sz w:val="18"/>
                <w:szCs w:val="18"/>
              </w:rPr>
              <w:t xml:space="preserve">Sostén 10 s.</w:t>
            </w:r>
          </w:p>
          <w:p>
            <w:pPr>
              <w:pStyle w:val="ListParagraph"/>
              <w:keepNext/>
              <w:numPr>
                <w:ilvl w:val="0"/>
                <w:numId w:val="118"/>
              </w:numPr>
              <w:spacing w:after="20" w:line="252"/>
            </w:pPr>
            <w:r>
              <w:rPr>
                <w:sz w:val="18"/>
                <w:szCs w:val="18"/>
              </w:rPr>
              <w:t xml:space="preserve">Opcional: inclina el tronco hacia atrás para sumar core.</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Respiración</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Exhala al apretar.</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Músculos principales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Aductores</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Secundarios / estabilizadores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Transverso del abdomen, Recto abdominal</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Errores frecuentes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6"/>
              </w:numPr>
              <w:spacing w:after="20" w:line="252"/>
            </w:pPr>
            <w:r>
              <w:rPr>
                <w:sz w:val="18"/>
                <w:szCs w:val="18"/>
              </w:rPr>
              <w:t xml:space="preserve">Hombros hacia las orejas.</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Regresión (más fácil)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7"/>
              </w:numPr>
              <w:spacing w:after="20" w:line="252"/>
            </w:pPr>
            <w:r>
              <w:rPr>
                <w:sz w:val="18"/>
                <w:szCs w:val="18"/>
              </w:rPr>
              <w:t xml:space="preserve">Squeeze lento.</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Progresión (más difícil)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8"/>
              </w:numPr>
              <w:spacing w:after="20" w:line="252"/>
            </w:pPr>
            <w:r>
              <w:rPr>
                <w:sz w:val="18"/>
                <w:szCs w:val="18"/>
              </w:rPr>
              <w:t xml:space="preserve">Pies elevados (V-sit).</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Dosificación sugerida</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32 + 10 s.</w:t>
            </w:r>
          </w:p>
        </w:tc>
      </w:tr>
      <w:tr>
        <w:trPr>
          <w:cantSplit/>
        </w:trPr>
        <w:tc>
          <w:tcPr>
            <w:tcW w:type="dxa" w:w="1900"/>
            <w:tcBorders>
              <w:top w:val="single" w:color="C9C2B6" w:sz="4"/>
              <w:left w:val="single" w:color="C9C2B6" w:sz="4"/>
              <w:bottom w:val="single" w:color="C9C2B6" w:sz="4"/>
              <w:right w:val="single" w:color="C9C2B6" w:sz="4"/>
            </w:tcBorders>
            <w:shd w:fill="3C7A5A" w:color="auto" w:val="clear"/>
            <w:tcMar>
              <w:top w:type="dxa" w:w="60"/>
              <w:left w:type="dxa" w:w="100"/>
              <w:bottom w:type="dxa" w:w="60"/>
              <w:right w:type="dxa" w:w="100"/>
            </w:tcMar>
            <w:vAlign w:val="top"/>
          </w:tcPr>
          <w:p>
            <w:pPr>
              <w:keepNext w:val="false"/>
              <w:spacing w:after="20" w:line="252"/>
            </w:pPr>
            <w:r>
              <w:rPr>
                <w:b/>
                <w:bCs/>
                <w:color w:val="FFFFFF"/>
                <w:sz w:val="17"/>
                <w:szCs w:val="17"/>
              </w:rPr>
              <w:t xml:space="preserve">Cue clave</w:t>
            </w:r>
          </w:p>
        </w:tc>
        <w:tc>
          <w:tcPr>
            <w:tcW w:type="dxa" w:w="7460"/>
            <w:tcBorders>
              <w:top w:val="single" w:color="C9C2B6" w:sz="4"/>
              <w:left w:val="single" w:color="C9C2B6" w:sz="4"/>
              <w:bottom w:val="single" w:color="C9C2B6" w:sz="4"/>
              <w:right w:val="single" w:color="C9C2B6" w:sz="4"/>
            </w:tcBorders>
            <w:shd w:fill="E7F1EC" w:color="auto" w:val="clear"/>
            <w:tcMar>
              <w:top w:type="dxa" w:w="60"/>
              <w:left w:type="dxa" w:w="100"/>
              <w:bottom w:type="dxa" w:w="60"/>
              <w:right w:type="dxa" w:w="100"/>
            </w:tcMar>
            <w:vAlign w:val="top"/>
          </w:tcPr>
          <w:p>
            <w:pPr>
              <w:keepNext w:val="false"/>
              <w:spacing w:after="20" w:line="252"/>
            </w:pPr>
            <w:r>
              <w:rPr>
                <w:b/>
                <w:bCs/>
                <w:color w:val="2F5E46"/>
                <w:sz w:val="18"/>
                <w:szCs w:val="18"/>
              </w:rPr>
              <w:t xml:space="preserve">«Rodillas como un imán.»</w:t>
            </w:r>
          </w:p>
        </w:tc>
      </w:tr>
    </w:tbl>
    <w:p>
      <w:pPr>
        <w:spacing w:after="160"/>
      </w:pPr>
    </w:p>
    <w:p>
      <w:pPr>
        <w:pStyle w:val="Heading4"/>
        <w:keepNext/>
        <w:spacing w:after="40" w:before="280"/>
      </w:pPr>
      <w:r>
        <w:t xml:space="preserve">Hollow con mini ball entre tobillos</w:t>
      </w:r>
      <w:r>
        <w:rPr>
          <w:b w:val="false"/>
          <w:bCs w:val="false"/>
          <w:i/>
          <w:iCs/>
          <w:color w:val="6B6B6B"/>
          <w:sz w:val="20"/>
          <w:szCs w:val="20"/>
        </w:rPr>
        <w:t xml:space="preserve">  ·  Hollow with ball</w:t>
      </w:r>
    </w:p>
    <w:p>
      <w:pPr>
        <w:keepNext/>
        <w:spacing w:after="40"/>
      </w:pPr>
      <w:r>
        <w:rPr>
          <w:rFonts w:ascii="Calibri" w:cs="Calibri" w:eastAsia="Calibri" w:hAnsi="Calibri"/>
          <w:b/>
          <w:bCs/>
          <w:color w:val="B08D57"/>
          <w:sz w:val="15"/>
          <w:szCs w:val="15"/>
        </w:rPr>
        <w:t xml:space="preserve">FICHA TÉCNICA</w:t>
      </w:r>
      <w:r>
        <w:rPr>
          <w:rFonts w:ascii="Calibri" w:cs="Calibri" w:eastAsia="Calibri" w:hAnsi="Calibri"/>
          <w:color w:val="6B6B6B"/>
          <w:sz w:val="17"/>
          <w:szCs w:val="17"/>
        </w:rPr>
        <w:t xml:space="preserve">   Nivel: Avanzado</w:t>
      </w:r>
    </w:p>
    <w:p>
      <w:pPr>
        <w:keepNext/>
        <w:spacing w:after="40" w:before="80"/>
        <w:jc w:val="center"/>
      </w:pPr>
      <w:r>
        <w:drawing>
          <wp:inline distT="0" distB="0" distL="0" distR="0">
            <wp:extent cx="5943600" cy="2305050"/>
            <wp:effectExtent t="0" r="0" b="0" l="0"/>
            <wp:docPr id="1" name="ex_hollow_con_mini_ball_entre_tobillos" descr="ex_hollow_con_mini_ball_entre_tobillos" title="ex_hollow_con_mini_ball_entre_tobill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5943600" cy="2305050"/>
                    </a:xfrm>
                    <a:prstGeom prst="rect">
                      <a:avLst/>
                    </a:prstGeom>
                  </pic:spPr>
                </pic:pic>
              </a:graphicData>
            </a:graphic>
          </wp:inline>
        </w:drawing>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7460"/>
      </w:tblGrid>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Objetivo</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Anti-extensión con aducción para todo el centro.</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Posición inicial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Boca arriba con la pelota entre los tobillos.</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Ejecución</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119"/>
              </w:numPr>
              <w:spacing w:after="20" w:line="252"/>
            </w:pPr>
            <w:r>
              <w:rPr>
                <w:sz w:val="18"/>
                <w:szCs w:val="18"/>
              </w:rPr>
              <w:t xml:space="preserve">Eleva cabeza, hombros y piernas.</w:t>
            </w:r>
          </w:p>
          <w:p>
            <w:pPr>
              <w:pStyle w:val="ListParagraph"/>
              <w:keepNext/>
              <w:numPr>
                <w:ilvl w:val="0"/>
                <w:numId w:val="119"/>
              </w:numPr>
              <w:spacing w:after="20" w:line="252"/>
            </w:pPr>
            <w:r>
              <w:rPr>
                <w:sz w:val="18"/>
                <w:szCs w:val="18"/>
              </w:rPr>
              <w:t xml:space="preserve">Aprieta la pelota.</w:t>
            </w:r>
          </w:p>
          <w:p>
            <w:pPr>
              <w:pStyle w:val="ListParagraph"/>
              <w:keepNext/>
              <w:numPr>
                <w:ilvl w:val="0"/>
                <w:numId w:val="119"/>
              </w:numPr>
              <w:spacing w:after="20" w:line="252"/>
            </w:pPr>
            <w:r>
              <w:rPr>
                <w:sz w:val="18"/>
                <w:szCs w:val="18"/>
              </w:rPr>
              <w:t xml:space="preserve">Sostén o pasa la pelota de pies a manos.</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Respiración</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Continua.</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Músculos principales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Recto abdominal, Transverso del abdomen, Aductores</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Secundarios / estabilizadores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Oblicuos, Flexores de cadera (iliopsoas)</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Errores frecuentes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6"/>
              </w:numPr>
              <w:spacing w:after="20" w:line="252"/>
            </w:pPr>
            <w:r>
              <w:rPr>
                <w:sz w:val="18"/>
                <w:szCs w:val="18"/>
              </w:rPr>
              <w:t xml:space="preserve">Zona lumbar despegada.</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Regresión (más fácil)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7"/>
              </w:numPr>
              <w:spacing w:after="20" w:line="252"/>
            </w:pPr>
            <w:r>
              <w:rPr>
                <w:sz w:val="18"/>
                <w:szCs w:val="18"/>
              </w:rPr>
              <w:t xml:space="preserve">Rodillas flexionadas.</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Progresión (más difícil)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8"/>
              </w:numPr>
              <w:spacing w:after="20" w:line="252"/>
            </w:pPr>
            <w:r>
              <w:rPr>
                <w:sz w:val="18"/>
                <w:szCs w:val="18"/>
              </w:rPr>
              <w:t xml:space="preserve">Pase de pelota manos-pies.</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Dosificación sugerida</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20–40 s.</w:t>
            </w:r>
          </w:p>
        </w:tc>
      </w:tr>
      <w:tr>
        <w:trPr>
          <w:cantSplit/>
        </w:trPr>
        <w:tc>
          <w:tcPr>
            <w:tcW w:type="dxa" w:w="1900"/>
            <w:tcBorders>
              <w:top w:val="single" w:color="C9C2B6" w:sz="4"/>
              <w:left w:val="single" w:color="C9C2B6" w:sz="4"/>
              <w:bottom w:val="single" w:color="C9C2B6" w:sz="4"/>
              <w:right w:val="single" w:color="C9C2B6" w:sz="4"/>
            </w:tcBorders>
            <w:shd w:fill="3C7A5A" w:color="auto" w:val="clear"/>
            <w:tcMar>
              <w:top w:type="dxa" w:w="60"/>
              <w:left w:type="dxa" w:w="100"/>
              <w:bottom w:type="dxa" w:w="60"/>
              <w:right w:type="dxa" w:w="100"/>
            </w:tcMar>
            <w:vAlign w:val="top"/>
          </w:tcPr>
          <w:p>
            <w:pPr>
              <w:keepNext w:val="false"/>
              <w:spacing w:after="20" w:line="252"/>
            </w:pPr>
            <w:r>
              <w:rPr>
                <w:b/>
                <w:bCs/>
                <w:color w:val="FFFFFF"/>
                <w:sz w:val="17"/>
                <w:szCs w:val="17"/>
              </w:rPr>
              <w:t xml:space="preserve">Cue clave</w:t>
            </w:r>
          </w:p>
        </w:tc>
        <w:tc>
          <w:tcPr>
            <w:tcW w:type="dxa" w:w="7460"/>
            <w:tcBorders>
              <w:top w:val="single" w:color="C9C2B6" w:sz="4"/>
              <w:left w:val="single" w:color="C9C2B6" w:sz="4"/>
              <w:bottom w:val="single" w:color="C9C2B6" w:sz="4"/>
              <w:right w:val="single" w:color="C9C2B6" w:sz="4"/>
            </w:tcBorders>
            <w:shd w:fill="E7F1EC" w:color="auto" w:val="clear"/>
            <w:tcMar>
              <w:top w:type="dxa" w:w="60"/>
              <w:left w:type="dxa" w:w="100"/>
              <w:bottom w:type="dxa" w:w="60"/>
              <w:right w:type="dxa" w:w="100"/>
            </w:tcMar>
            <w:vAlign w:val="top"/>
          </w:tcPr>
          <w:p>
            <w:pPr>
              <w:keepNext w:val="false"/>
              <w:spacing w:after="20" w:line="252"/>
            </w:pPr>
            <w:r>
              <w:rPr>
                <w:b/>
                <w:bCs/>
                <w:color w:val="2F5E46"/>
                <w:sz w:val="18"/>
                <w:szCs w:val="18"/>
              </w:rPr>
              <w:t xml:space="preserve">«Espalda baja al suelo, pelota viva.»</w:t>
            </w:r>
          </w:p>
        </w:tc>
      </w:tr>
    </w:tbl>
    <w:p>
      <w:pPr>
        <w:spacing w:after="160"/>
      </w:pPr>
    </w:p>
    <w:p>
      <w:pPr>
        <w:pStyle w:val="Heading3"/>
        <w:keepNext/>
      </w:pPr>
      <w:r>
        <w:t xml:space="preserve">Pilates abs</w:t>
      </w:r>
    </w:p>
    <w:p>
      <w:pPr>
        <w:spacing w:after="100" w:line="276"/>
      </w:pPr>
      <w:r>
        <w:t xml:space="preserve">Estos ejercicios provienen del repertorio clásico de Pilates en mat («serie de cinco»: Single leg stretch, Double leg stretch, Single straight leg, Double straight leg y Criss-cross). En barre se usan para el bloque de centro.</w:t>
      </w:r>
    </w:p>
    <w:p>
      <w:pPr>
        <w:pStyle w:val="Heading4"/>
        <w:keepNext/>
        <w:spacing w:after="40" w:before="280"/>
      </w:pPr>
      <w:r>
        <w:t xml:space="preserve">The Hundred</w:t>
      </w:r>
      <w:r>
        <w:rPr>
          <w:b w:val="false"/>
          <w:bCs w:val="false"/>
          <w:i/>
          <w:iCs/>
          <w:color w:val="6B6B6B"/>
          <w:sz w:val="20"/>
          <w:szCs w:val="20"/>
        </w:rPr>
        <w:t xml:space="preserve">  ·  The Hundred</w:t>
      </w:r>
    </w:p>
    <w:p>
      <w:pPr>
        <w:keepNext/>
        <w:spacing w:after="40"/>
      </w:pPr>
      <w:r>
        <w:rPr>
          <w:rFonts w:ascii="Calibri" w:cs="Calibri" w:eastAsia="Calibri" w:hAnsi="Calibri"/>
          <w:b/>
          <w:bCs/>
          <w:color w:val="B08D57"/>
          <w:sz w:val="15"/>
          <w:szCs w:val="15"/>
        </w:rPr>
        <w:t xml:space="preserve">FICHA TÉCNICA</w:t>
      </w:r>
      <w:r>
        <w:rPr>
          <w:rFonts w:ascii="Calibri" w:cs="Calibri" w:eastAsia="Calibri" w:hAnsi="Calibri"/>
          <w:color w:val="6B6B6B"/>
          <w:sz w:val="17"/>
          <w:szCs w:val="17"/>
        </w:rPr>
        <w:t xml:space="preserve">   Nivel: Intermedio</w:t>
      </w:r>
    </w:p>
    <w:p>
      <w:pPr>
        <w:keepNext/>
        <w:spacing w:after="40" w:before="80"/>
        <w:jc w:val="center"/>
      </w:pPr>
      <w:r>
        <w:drawing>
          <wp:inline distT="0" distB="0" distL="0" distR="0">
            <wp:extent cx="5943600" cy="2486025"/>
            <wp:effectExtent t="0" r="0" b="0" l="0"/>
            <wp:docPr id="1" name="ex_the_hundred" descr="ex_the_hundred" title="ex_the_hund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5943600" cy="2486025"/>
                    </a:xfrm>
                    <a:prstGeom prst="rect">
                      <a:avLst/>
                    </a:prstGeom>
                  </pic:spPr>
                </pic:pic>
              </a:graphicData>
            </a:graphic>
          </wp:inline>
        </w:drawing>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7460"/>
      </w:tblGrid>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Objetivo</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Ejercicio clásico de Pilates: calentar y conectar respiración con centro.</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Posición inicial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Boca arriba, piernas en mesa (o extendidas a 45° si se domina), cabeza y hombros elevados, brazos largos a los lados.</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Ejecución</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120"/>
              </w:numPr>
              <w:spacing w:after="20" w:line="252"/>
            </w:pPr>
            <w:r>
              <w:rPr>
                <w:sz w:val="18"/>
                <w:szCs w:val="18"/>
              </w:rPr>
              <w:t xml:space="preserve">Bombea los brazos arriba y abajo con un rango corto.</w:t>
            </w:r>
          </w:p>
          <w:p>
            <w:pPr>
              <w:pStyle w:val="ListParagraph"/>
              <w:keepNext/>
              <w:numPr>
                <w:ilvl w:val="0"/>
                <w:numId w:val="120"/>
              </w:numPr>
              <w:spacing w:after="20" w:line="252"/>
            </w:pPr>
            <w:r>
              <w:rPr>
                <w:sz w:val="18"/>
                <w:szCs w:val="18"/>
              </w:rPr>
              <w:t xml:space="preserve">Inhala 5 bombeos, exhala 5 bombeos.</w:t>
            </w:r>
          </w:p>
          <w:p>
            <w:pPr>
              <w:pStyle w:val="ListParagraph"/>
              <w:keepNext/>
              <w:numPr>
                <w:ilvl w:val="0"/>
                <w:numId w:val="120"/>
              </w:numPr>
              <w:spacing w:after="20" w:line="252"/>
            </w:pPr>
            <w:r>
              <w:rPr>
                <w:sz w:val="18"/>
                <w:szCs w:val="18"/>
              </w:rPr>
              <w:t xml:space="preserve">Completa 10 ciclos (100 bombeos).</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Respiración</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5 inhalaciones / 5 exhalaciones.</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Músculos principales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Recto abdominal, Transverso del abdomen</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Secundarios / estabilizadores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Oblicuos, Flexores de cadera (iliopsoas)</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Errores frecuentes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6"/>
              </w:numPr>
              <w:spacing w:after="20" w:line="252"/>
            </w:pPr>
            <w:r>
              <w:rPr>
                <w:sz w:val="18"/>
                <w:szCs w:val="18"/>
              </w:rPr>
              <w:t xml:space="preserve">Tensión en el cuello.</w:t>
            </w:r>
          </w:p>
          <w:p>
            <w:pPr>
              <w:pStyle w:val="ListParagraph"/>
              <w:keepNext/>
              <w:numPr>
                <w:ilvl w:val="0"/>
                <w:numId w:val="6"/>
              </w:numPr>
              <w:spacing w:after="20" w:line="252"/>
            </w:pPr>
            <w:r>
              <w:rPr>
                <w:sz w:val="18"/>
                <w:szCs w:val="18"/>
              </w:rPr>
              <w:t xml:space="preserve">Zona lumbar arqueada.</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Regresión (más fácil)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7"/>
              </w:numPr>
              <w:spacing w:after="20" w:line="252"/>
            </w:pPr>
            <w:r>
              <w:rPr>
                <w:sz w:val="18"/>
                <w:szCs w:val="18"/>
              </w:rPr>
              <w:t xml:space="preserve">Cabeza apoyada.</w:t>
            </w:r>
          </w:p>
          <w:p>
            <w:pPr>
              <w:pStyle w:val="ListParagraph"/>
              <w:keepNext/>
              <w:numPr>
                <w:ilvl w:val="0"/>
                <w:numId w:val="7"/>
              </w:numPr>
              <w:spacing w:after="20" w:line="252"/>
            </w:pPr>
            <w:r>
              <w:rPr>
                <w:sz w:val="18"/>
                <w:szCs w:val="18"/>
              </w:rPr>
              <w:t xml:space="preserve">Pies en el suelo.</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Progresión (más difícil)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8"/>
              </w:numPr>
              <w:spacing w:after="20" w:line="252"/>
            </w:pPr>
            <w:r>
              <w:rPr>
                <w:sz w:val="18"/>
                <w:szCs w:val="18"/>
              </w:rPr>
              <w:t xml:space="preserve">Piernas extendidas a 45°.</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Dosificación sugerida</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100 bombeos.</w:t>
            </w:r>
          </w:p>
        </w:tc>
      </w:tr>
      <w:tr>
        <w:trPr>
          <w:cantSplit/>
        </w:trPr>
        <w:tc>
          <w:tcPr>
            <w:tcW w:type="dxa" w:w="1900"/>
            <w:tcBorders>
              <w:top w:val="single" w:color="C9C2B6" w:sz="4"/>
              <w:left w:val="single" w:color="C9C2B6" w:sz="4"/>
              <w:bottom w:val="single" w:color="C9C2B6" w:sz="4"/>
              <w:right w:val="single" w:color="C9C2B6" w:sz="4"/>
            </w:tcBorders>
            <w:shd w:fill="3C7A5A" w:color="auto" w:val="clear"/>
            <w:tcMar>
              <w:top w:type="dxa" w:w="60"/>
              <w:left w:type="dxa" w:w="100"/>
              <w:bottom w:type="dxa" w:w="60"/>
              <w:right w:type="dxa" w:w="100"/>
            </w:tcMar>
            <w:vAlign w:val="top"/>
          </w:tcPr>
          <w:p>
            <w:pPr>
              <w:keepNext w:val="false"/>
              <w:spacing w:after="20" w:line="252"/>
            </w:pPr>
            <w:r>
              <w:rPr>
                <w:b/>
                <w:bCs/>
                <w:color w:val="FFFFFF"/>
                <w:sz w:val="17"/>
                <w:szCs w:val="17"/>
              </w:rPr>
              <w:t xml:space="preserve">Cue clave</w:t>
            </w:r>
          </w:p>
        </w:tc>
        <w:tc>
          <w:tcPr>
            <w:tcW w:type="dxa" w:w="7460"/>
            <w:tcBorders>
              <w:top w:val="single" w:color="C9C2B6" w:sz="4"/>
              <w:left w:val="single" w:color="C9C2B6" w:sz="4"/>
              <w:bottom w:val="single" w:color="C9C2B6" w:sz="4"/>
              <w:right w:val="single" w:color="C9C2B6" w:sz="4"/>
            </w:tcBorders>
            <w:shd w:fill="E7F1EC" w:color="auto" w:val="clear"/>
            <w:tcMar>
              <w:top w:type="dxa" w:w="60"/>
              <w:left w:type="dxa" w:w="100"/>
              <w:bottom w:type="dxa" w:w="60"/>
              <w:right w:type="dxa" w:w="100"/>
            </w:tcMar>
            <w:vAlign w:val="top"/>
          </w:tcPr>
          <w:p>
            <w:pPr>
              <w:keepNext w:val="false"/>
              <w:spacing w:after="20" w:line="252"/>
            </w:pPr>
            <w:r>
              <w:rPr>
                <w:b/>
                <w:bCs/>
                <w:color w:val="2F5E46"/>
                <w:sz w:val="18"/>
                <w:szCs w:val="18"/>
              </w:rPr>
              <w:t xml:space="preserve">«Brazos como si salpicaras agua.»</w:t>
            </w:r>
          </w:p>
        </w:tc>
      </w:tr>
    </w:tbl>
    <w:p>
      <w:pPr>
        <w:spacing w:after="160"/>
      </w:pPr>
    </w:p>
    <w:p>
      <w:pPr>
        <w:pStyle w:val="Heading4"/>
        <w:keepNext/>
        <w:spacing w:after="40" w:before="280"/>
      </w:pPr>
      <w:r>
        <w:t xml:space="preserve">Single leg stretch</w:t>
      </w:r>
      <w:r>
        <w:rPr>
          <w:b w:val="false"/>
          <w:bCs w:val="false"/>
          <w:i/>
          <w:iCs/>
          <w:color w:val="6B6B6B"/>
          <w:sz w:val="20"/>
          <w:szCs w:val="20"/>
        </w:rPr>
        <w:t xml:space="preserve">  ·  Single leg stretch</w:t>
      </w:r>
    </w:p>
    <w:p>
      <w:pPr>
        <w:keepNext/>
        <w:spacing w:after="40"/>
      </w:pPr>
      <w:r>
        <w:rPr>
          <w:rFonts w:ascii="Calibri" w:cs="Calibri" w:eastAsia="Calibri" w:hAnsi="Calibri"/>
          <w:b/>
          <w:bCs/>
          <w:color w:val="B08D57"/>
          <w:sz w:val="15"/>
          <w:szCs w:val="15"/>
        </w:rPr>
        <w:t xml:space="preserve">FICHA TÉCNICA</w:t>
      </w:r>
      <w:r>
        <w:rPr>
          <w:rFonts w:ascii="Calibri" w:cs="Calibri" w:eastAsia="Calibri" w:hAnsi="Calibri"/>
          <w:color w:val="6B6B6B"/>
          <w:sz w:val="17"/>
          <w:szCs w:val="17"/>
        </w:rPr>
        <w:t xml:space="preserve">   Nivel: Intermedio</w:t>
      </w:r>
    </w:p>
    <w:p>
      <w:pPr>
        <w:keepNext/>
        <w:spacing w:after="40" w:before="80"/>
        <w:jc w:val="center"/>
      </w:pPr>
      <w:r>
        <w:drawing>
          <wp:inline distT="0" distB="0" distL="0" distR="0">
            <wp:extent cx="5943600" cy="2419350"/>
            <wp:effectExtent t="0" r="0" b="0" l="0"/>
            <wp:docPr id="1" name="ex_single_leg_stretch" descr="ex_single_leg_stretch" title="ex_single_leg_stret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5943600" cy="2419350"/>
                    </a:xfrm>
                    <a:prstGeom prst="rect">
                      <a:avLst/>
                    </a:prstGeom>
                  </pic:spPr>
                </pic:pic>
              </a:graphicData>
            </a:graphic>
          </wp:inline>
        </w:drawing>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7460"/>
      </w:tblGrid>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Objetivo</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Coordinación y estabilidad lumbar con cambio de piernas.</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Posición inicial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Cabeza y hombros elevados, una rodilla al pecho y otra extendida.</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Ejecución</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121"/>
              </w:numPr>
              <w:spacing w:after="20" w:line="252"/>
            </w:pPr>
            <w:r>
              <w:rPr>
                <w:sz w:val="18"/>
                <w:szCs w:val="18"/>
              </w:rPr>
              <w:t xml:space="preserve">Cambia de pierna manteniendo el tronco quieto.</w:t>
            </w:r>
          </w:p>
          <w:p>
            <w:pPr>
              <w:pStyle w:val="ListParagraph"/>
              <w:keepNext/>
              <w:numPr>
                <w:ilvl w:val="0"/>
                <w:numId w:val="121"/>
              </w:numPr>
              <w:spacing w:after="20" w:line="252"/>
            </w:pPr>
            <w:r>
              <w:rPr>
                <w:sz w:val="18"/>
                <w:szCs w:val="18"/>
              </w:rPr>
              <w:t xml:space="preserve">Mano exterior al tobillo, mano interior a la rodilla.</w:t>
            </w:r>
          </w:p>
          <w:p>
            <w:pPr>
              <w:pStyle w:val="ListParagraph"/>
              <w:keepNext/>
              <w:numPr>
                <w:ilvl w:val="0"/>
                <w:numId w:val="121"/>
              </w:numPr>
              <w:spacing w:after="20" w:line="252"/>
            </w:pPr>
            <w:r>
              <w:rPr>
                <w:sz w:val="18"/>
                <w:szCs w:val="18"/>
              </w:rPr>
              <w:t xml:space="preserve">Ritmo constante.</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Respiración</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Inhala 2 cambios, exhala 2 cambios.</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Músculos principales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Recto abdominal, Transverso del abdomen</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Secundarios / estabilizadores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Oblicuos, Flexores de cadera (iliopsoas)</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Errores frecuentes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6"/>
              </w:numPr>
              <w:spacing w:after="20" w:line="252"/>
            </w:pPr>
            <w:r>
              <w:rPr>
                <w:sz w:val="18"/>
                <w:szCs w:val="18"/>
              </w:rPr>
              <w:t xml:space="preserve">Mecer el tronco.</w:t>
            </w:r>
          </w:p>
          <w:p>
            <w:pPr>
              <w:pStyle w:val="ListParagraph"/>
              <w:keepNext/>
              <w:numPr>
                <w:ilvl w:val="0"/>
                <w:numId w:val="6"/>
              </w:numPr>
              <w:spacing w:after="20" w:line="252"/>
            </w:pPr>
            <w:r>
              <w:rPr>
                <w:sz w:val="18"/>
                <w:szCs w:val="18"/>
              </w:rPr>
              <w:t xml:space="preserve">Pierna extendida demasiado baja.</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Regresión (más fácil)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7"/>
              </w:numPr>
              <w:spacing w:after="20" w:line="252"/>
            </w:pPr>
            <w:r>
              <w:rPr>
                <w:sz w:val="18"/>
                <w:szCs w:val="18"/>
              </w:rPr>
              <w:t xml:space="preserve">Pierna extendida más alta.</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Progresión (más difícil)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8"/>
              </w:numPr>
              <w:spacing w:after="20" w:line="252"/>
            </w:pPr>
            <w:r>
              <w:rPr>
                <w:sz w:val="18"/>
                <w:szCs w:val="18"/>
              </w:rPr>
              <w:t xml:space="preserve">Más ritmo.</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Dosificación sugerida</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8–10 por lado.</w:t>
            </w:r>
          </w:p>
        </w:tc>
      </w:tr>
      <w:tr>
        <w:trPr>
          <w:cantSplit/>
        </w:trPr>
        <w:tc>
          <w:tcPr>
            <w:tcW w:type="dxa" w:w="1900"/>
            <w:tcBorders>
              <w:top w:val="single" w:color="C9C2B6" w:sz="4"/>
              <w:left w:val="single" w:color="C9C2B6" w:sz="4"/>
              <w:bottom w:val="single" w:color="C9C2B6" w:sz="4"/>
              <w:right w:val="single" w:color="C9C2B6" w:sz="4"/>
            </w:tcBorders>
            <w:shd w:fill="3C7A5A" w:color="auto" w:val="clear"/>
            <w:tcMar>
              <w:top w:type="dxa" w:w="60"/>
              <w:left w:type="dxa" w:w="100"/>
              <w:bottom w:type="dxa" w:w="60"/>
              <w:right w:type="dxa" w:w="100"/>
            </w:tcMar>
            <w:vAlign w:val="top"/>
          </w:tcPr>
          <w:p>
            <w:pPr>
              <w:keepNext w:val="false"/>
              <w:spacing w:after="20" w:line="252"/>
            </w:pPr>
            <w:r>
              <w:rPr>
                <w:b/>
                <w:bCs/>
                <w:color w:val="FFFFFF"/>
                <w:sz w:val="17"/>
                <w:szCs w:val="17"/>
              </w:rPr>
              <w:t xml:space="preserve">Cue clave</w:t>
            </w:r>
          </w:p>
        </w:tc>
        <w:tc>
          <w:tcPr>
            <w:tcW w:type="dxa" w:w="7460"/>
            <w:tcBorders>
              <w:top w:val="single" w:color="C9C2B6" w:sz="4"/>
              <w:left w:val="single" w:color="C9C2B6" w:sz="4"/>
              <w:bottom w:val="single" w:color="C9C2B6" w:sz="4"/>
              <w:right w:val="single" w:color="C9C2B6" w:sz="4"/>
            </w:tcBorders>
            <w:shd w:fill="E7F1EC" w:color="auto" w:val="clear"/>
            <w:tcMar>
              <w:top w:type="dxa" w:w="60"/>
              <w:left w:type="dxa" w:w="100"/>
              <w:bottom w:type="dxa" w:w="60"/>
              <w:right w:type="dxa" w:w="100"/>
            </w:tcMar>
            <w:vAlign w:val="top"/>
          </w:tcPr>
          <w:p>
            <w:pPr>
              <w:keepNext w:val="false"/>
              <w:spacing w:after="20" w:line="252"/>
            </w:pPr>
            <w:r>
              <w:rPr>
                <w:b/>
                <w:bCs/>
                <w:color w:val="2F5E46"/>
                <w:sz w:val="18"/>
                <w:szCs w:val="18"/>
              </w:rPr>
              <w:t xml:space="preserve">«Tronco quieto como una roca.»</w:t>
            </w:r>
          </w:p>
        </w:tc>
      </w:tr>
    </w:tbl>
    <w:p>
      <w:pPr>
        <w:spacing w:after="160"/>
      </w:pPr>
    </w:p>
    <w:p>
      <w:pPr>
        <w:pStyle w:val="Heading4"/>
        <w:keepNext/>
        <w:spacing w:after="40" w:before="280"/>
      </w:pPr>
      <w:r>
        <w:t xml:space="preserve">Double leg stretch</w:t>
      </w:r>
      <w:r>
        <w:rPr>
          <w:b w:val="false"/>
          <w:bCs w:val="false"/>
          <w:i/>
          <w:iCs/>
          <w:color w:val="6B6B6B"/>
          <w:sz w:val="20"/>
          <w:szCs w:val="20"/>
        </w:rPr>
        <w:t xml:space="preserve">  ·  Double leg stretch</w:t>
      </w:r>
    </w:p>
    <w:p>
      <w:pPr>
        <w:keepNext/>
        <w:spacing w:after="40"/>
      </w:pPr>
      <w:r>
        <w:rPr>
          <w:rFonts w:ascii="Calibri" w:cs="Calibri" w:eastAsia="Calibri" w:hAnsi="Calibri"/>
          <w:b/>
          <w:bCs/>
          <w:color w:val="B08D57"/>
          <w:sz w:val="15"/>
          <w:szCs w:val="15"/>
        </w:rPr>
        <w:t xml:space="preserve">FICHA TÉCNICA</w:t>
      </w:r>
      <w:r>
        <w:rPr>
          <w:rFonts w:ascii="Calibri" w:cs="Calibri" w:eastAsia="Calibri" w:hAnsi="Calibri"/>
          <w:color w:val="6B6B6B"/>
          <w:sz w:val="17"/>
          <w:szCs w:val="17"/>
        </w:rPr>
        <w:t xml:space="preserve">   Nivel: Intermedio</w:t>
      </w:r>
    </w:p>
    <w:p>
      <w:pPr>
        <w:keepNext/>
        <w:spacing w:after="40" w:before="80"/>
        <w:jc w:val="center"/>
      </w:pPr>
      <w:r>
        <w:drawing>
          <wp:inline distT="0" distB="0" distL="0" distR="0">
            <wp:extent cx="5943600" cy="2190750"/>
            <wp:effectExtent t="0" r="0" b="0" l="0"/>
            <wp:docPr id="1" name="ex_double_leg_stretch" descr="ex_double_leg_stretch" title="ex_double_leg_stret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5943600" cy="2190750"/>
                    </a:xfrm>
                    <a:prstGeom prst="rect">
                      <a:avLst/>
                    </a:prstGeom>
                  </pic:spPr>
                </pic:pic>
              </a:graphicData>
            </a:graphic>
          </wp:inline>
        </w:drawing>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7460"/>
      </w:tblGrid>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Objetivo</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Alargar brazos y piernas desde el centro sin perder la curva alta.</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Posición inicial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Rodillas al pecho, manos en las espinillas, cabeza elevada.</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Ejecución</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122"/>
              </w:numPr>
              <w:spacing w:after="20" w:line="252"/>
            </w:pPr>
            <w:r>
              <w:rPr>
                <w:sz w:val="18"/>
                <w:szCs w:val="18"/>
              </w:rPr>
              <w:t xml:space="preserve">Inhala y extiende brazos atrás y piernas al frente.</w:t>
            </w:r>
          </w:p>
          <w:p>
            <w:pPr>
              <w:pStyle w:val="ListParagraph"/>
              <w:keepNext/>
              <w:numPr>
                <w:ilvl w:val="0"/>
                <w:numId w:val="122"/>
              </w:numPr>
              <w:spacing w:after="20" w:line="252"/>
            </w:pPr>
            <w:r>
              <w:rPr>
                <w:sz w:val="18"/>
                <w:szCs w:val="18"/>
              </w:rPr>
              <w:t xml:space="preserve">Exhala y círculo de brazos regresando las rodillas.</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Respiración</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Inhala al extender, exhala al recoger.</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Músculos principales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Recto abdominal, Transverso del abdomen</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Secundarios / estabilizadores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Oblicuos, Flexores de cadera (iliopsoas), Deltoides anterior</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Errores frecuentes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6"/>
              </w:numPr>
              <w:spacing w:after="20" w:line="252"/>
            </w:pPr>
            <w:r>
              <w:rPr>
                <w:sz w:val="18"/>
                <w:szCs w:val="18"/>
              </w:rPr>
              <w:t xml:space="preserve">Cabeza que cae.</w:t>
            </w:r>
          </w:p>
          <w:p>
            <w:pPr>
              <w:pStyle w:val="ListParagraph"/>
              <w:keepNext/>
              <w:numPr>
                <w:ilvl w:val="0"/>
                <w:numId w:val="6"/>
              </w:numPr>
              <w:spacing w:after="20" w:line="252"/>
            </w:pPr>
            <w:r>
              <w:rPr>
                <w:sz w:val="18"/>
                <w:szCs w:val="18"/>
              </w:rPr>
              <w:t xml:space="preserve">Espalda arqueada.</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Regresión (más fácil)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7"/>
              </w:numPr>
              <w:spacing w:after="20" w:line="252"/>
            </w:pPr>
            <w:r>
              <w:rPr>
                <w:sz w:val="18"/>
                <w:szCs w:val="18"/>
              </w:rPr>
              <w:t xml:space="preserve">Brazos al frente, piernas altas.</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Progresión (más difícil)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8"/>
              </w:numPr>
              <w:spacing w:after="20" w:line="252"/>
            </w:pPr>
            <w:r>
              <w:rPr>
                <w:sz w:val="18"/>
                <w:szCs w:val="18"/>
              </w:rPr>
              <w:t xml:space="preserve">Piernas más bajas.</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Dosificación sugerida</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6–10.</w:t>
            </w:r>
          </w:p>
        </w:tc>
      </w:tr>
      <w:tr>
        <w:trPr>
          <w:cantSplit/>
        </w:trPr>
        <w:tc>
          <w:tcPr>
            <w:tcW w:type="dxa" w:w="1900"/>
            <w:tcBorders>
              <w:top w:val="single" w:color="C9C2B6" w:sz="4"/>
              <w:left w:val="single" w:color="C9C2B6" w:sz="4"/>
              <w:bottom w:val="single" w:color="C9C2B6" w:sz="4"/>
              <w:right w:val="single" w:color="C9C2B6" w:sz="4"/>
            </w:tcBorders>
            <w:shd w:fill="3C7A5A" w:color="auto" w:val="clear"/>
            <w:tcMar>
              <w:top w:type="dxa" w:w="60"/>
              <w:left w:type="dxa" w:w="100"/>
              <w:bottom w:type="dxa" w:w="60"/>
              <w:right w:type="dxa" w:w="100"/>
            </w:tcMar>
            <w:vAlign w:val="top"/>
          </w:tcPr>
          <w:p>
            <w:pPr>
              <w:keepNext w:val="false"/>
              <w:spacing w:after="20" w:line="252"/>
            </w:pPr>
            <w:r>
              <w:rPr>
                <w:b/>
                <w:bCs/>
                <w:color w:val="FFFFFF"/>
                <w:sz w:val="17"/>
                <w:szCs w:val="17"/>
              </w:rPr>
              <w:t xml:space="preserve">Cue clave</w:t>
            </w:r>
          </w:p>
        </w:tc>
        <w:tc>
          <w:tcPr>
            <w:tcW w:type="dxa" w:w="7460"/>
            <w:tcBorders>
              <w:top w:val="single" w:color="C9C2B6" w:sz="4"/>
              <w:left w:val="single" w:color="C9C2B6" w:sz="4"/>
              <w:bottom w:val="single" w:color="C9C2B6" w:sz="4"/>
              <w:right w:val="single" w:color="C9C2B6" w:sz="4"/>
            </w:tcBorders>
            <w:shd w:fill="E7F1EC" w:color="auto" w:val="clear"/>
            <w:tcMar>
              <w:top w:type="dxa" w:w="60"/>
              <w:left w:type="dxa" w:w="100"/>
              <w:bottom w:type="dxa" w:w="60"/>
              <w:right w:type="dxa" w:w="100"/>
            </w:tcMar>
            <w:vAlign w:val="top"/>
          </w:tcPr>
          <w:p>
            <w:pPr>
              <w:keepNext w:val="false"/>
              <w:spacing w:after="20" w:line="252"/>
            </w:pPr>
            <w:r>
              <w:rPr>
                <w:b/>
                <w:bCs/>
                <w:color w:val="2F5E46"/>
                <w:sz w:val="18"/>
                <w:szCs w:val="18"/>
              </w:rPr>
              <w:t xml:space="preserve">«Alarga en estrella, regresa a la bolita.»</w:t>
            </w:r>
          </w:p>
        </w:tc>
      </w:tr>
    </w:tbl>
    <w:p>
      <w:pPr>
        <w:spacing w:after="160"/>
      </w:pPr>
    </w:p>
    <w:p>
      <w:pPr>
        <w:pStyle w:val="Heading4"/>
        <w:keepNext/>
        <w:spacing w:after="40" w:before="280"/>
      </w:pPr>
      <w:r>
        <w:t xml:space="preserve">Criss-cross</w:t>
      </w:r>
      <w:r>
        <w:rPr>
          <w:b w:val="false"/>
          <w:bCs w:val="false"/>
          <w:i/>
          <w:iCs/>
          <w:color w:val="6B6B6B"/>
          <w:sz w:val="20"/>
          <w:szCs w:val="20"/>
        </w:rPr>
        <w:t xml:space="preserve">  ·  Criss-cross</w:t>
      </w:r>
    </w:p>
    <w:p>
      <w:pPr>
        <w:keepNext/>
        <w:spacing w:after="40"/>
      </w:pPr>
      <w:r>
        <w:rPr>
          <w:rFonts w:ascii="Calibri" w:cs="Calibri" w:eastAsia="Calibri" w:hAnsi="Calibri"/>
          <w:b/>
          <w:bCs/>
          <w:color w:val="B08D57"/>
          <w:sz w:val="15"/>
          <w:szCs w:val="15"/>
        </w:rPr>
        <w:t xml:space="preserve">FICHA TÉCNICA</w:t>
      </w:r>
      <w:r>
        <w:rPr>
          <w:rFonts w:ascii="Calibri" w:cs="Calibri" w:eastAsia="Calibri" w:hAnsi="Calibri"/>
          <w:color w:val="6B6B6B"/>
          <w:sz w:val="17"/>
          <w:szCs w:val="17"/>
        </w:rPr>
        <w:t xml:space="preserve">   Nivel: Intermedio</w:t>
      </w:r>
    </w:p>
    <w:p>
      <w:pPr>
        <w:keepNext/>
        <w:spacing w:after="40" w:before="80"/>
        <w:jc w:val="center"/>
      </w:pPr>
      <w:r>
        <w:drawing>
          <wp:inline distT="0" distB="0" distL="0" distR="0">
            <wp:extent cx="5943600" cy="2381250"/>
            <wp:effectExtent t="0" r="0" b="0" l="0"/>
            <wp:docPr id="1" name="ex_criss_cross" descr="ex_criss_cross" title="ex_criss_cro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5943600" cy="2381250"/>
                    </a:xfrm>
                    <a:prstGeom prst="rect">
                      <a:avLst/>
                    </a:prstGeom>
                  </pic:spPr>
                </pic:pic>
              </a:graphicData>
            </a:graphic>
          </wp:inline>
        </w:drawing>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7460"/>
      </w:tblGrid>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Objetivo</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Rotación con estabilidad: versión Pilates de la bicicleta.</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Posición inicial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Manos detrás de la cabeza, cabeza elevada, piernas en mesa.</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Ejecución</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123"/>
              </w:numPr>
              <w:spacing w:after="20" w:line="252"/>
            </w:pPr>
            <w:r>
              <w:rPr>
                <w:sz w:val="18"/>
                <w:szCs w:val="18"/>
              </w:rPr>
              <w:t xml:space="preserve">Gira hacia una rodilla mientras la otra pierna se extiende.</w:t>
            </w:r>
          </w:p>
          <w:p>
            <w:pPr>
              <w:pStyle w:val="ListParagraph"/>
              <w:keepNext/>
              <w:numPr>
                <w:ilvl w:val="0"/>
                <w:numId w:val="123"/>
              </w:numPr>
              <w:spacing w:after="20" w:line="252"/>
            </w:pPr>
            <w:r>
              <w:rPr>
                <w:sz w:val="18"/>
                <w:szCs w:val="18"/>
              </w:rPr>
              <w:t xml:space="preserve">Sostén el giro un tiempo.</w:t>
            </w:r>
          </w:p>
          <w:p>
            <w:pPr>
              <w:pStyle w:val="ListParagraph"/>
              <w:keepNext/>
              <w:numPr>
                <w:ilvl w:val="0"/>
                <w:numId w:val="123"/>
              </w:numPr>
              <w:spacing w:after="20" w:line="252"/>
            </w:pPr>
            <w:r>
              <w:rPr>
                <w:sz w:val="18"/>
                <w:szCs w:val="18"/>
              </w:rPr>
              <w:t xml:space="preserve">Cambia.</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Respiración</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Exhala en el giro.</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Músculos principales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Oblicuos</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Secundarios / estabilizadores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Recto abdominal, Transverso del abdomen</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Errores frecuentes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6"/>
              </w:numPr>
              <w:spacing w:after="20" w:line="252"/>
            </w:pPr>
            <w:r>
              <w:rPr>
                <w:sz w:val="18"/>
                <w:szCs w:val="18"/>
              </w:rPr>
              <w:t xml:space="preserve">Jalar el cuello.</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Regresión (más fácil)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7"/>
              </w:numPr>
              <w:spacing w:after="20" w:line="252"/>
            </w:pPr>
            <w:r>
              <w:rPr>
                <w:sz w:val="18"/>
                <w:szCs w:val="18"/>
              </w:rPr>
              <w:t xml:space="preserve">Pies en el suelo.</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Progresión (más difícil)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8"/>
              </w:numPr>
              <w:spacing w:after="20" w:line="252"/>
            </w:pPr>
            <w:r>
              <w:rPr>
                <w:sz w:val="18"/>
                <w:szCs w:val="18"/>
              </w:rPr>
              <w:t xml:space="preserve">Pausa de 3 tiempos en cada lado.</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Dosificación sugerida</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6–10 por lado.</w:t>
            </w:r>
          </w:p>
        </w:tc>
      </w:tr>
      <w:tr>
        <w:trPr>
          <w:cantSplit/>
        </w:trPr>
        <w:tc>
          <w:tcPr>
            <w:tcW w:type="dxa" w:w="1900"/>
            <w:tcBorders>
              <w:top w:val="single" w:color="C9C2B6" w:sz="4"/>
              <w:left w:val="single" w:color="C9C2B6" w:sz="4"/>
              <w:bottom w:val="single" w:color="C9C2B6" w:sz="4"/>
              <w:right w:val="single" w:color="C9C2B6" w:sz="4"/>
            </w:tcBorders>
            <w:shd w:fill="3C7A5A" w:color="auto" w:val="clear"/>
            <w:tcMar>
              <w:top w:type="dxa" w:w="60"/>
              <w:left w:type="dxa" w:w="100"/>
              <w:bottom w:type="dxa" w:w="60"/>
              <w:right w:type="dxa" w:w="100"/>
            </w:tcMar>
            <w:vAlign w:val="top"/>
          </w:tcPr>
          <w:p>
            <w:pPr>
              <w:keepNext w:val="false"/>
              <w:spacing w:after="20" w:line="252"/>
            </w:pPr>
            <w:r>
              <w:rPr>
                <w:b/>
                <w:bCs/>
                <w:color w:val="FFFFFF"/>
                <w:sz w:val="17"/>
                <w:szCs w:val="17"/>
              </w:rPr>
              <w:t xml:space="preserve">Cue clave</w:t>
            </w:r>
          </w:p>
        </w:tc>
        <w:tc>
          <w:tcPr>
            <w:tcW w:type="dxa" w:w="7460"/>
            <w:tcBorders>
              <w:top w:val="single" w:color="C9C2B6" w:sz="4"/>
              <w:left w:val="single" w:color="C9C2B6" w:sz="4"/>
              <w:bottom w:val="single" w:color="C9C2B6" w:sz="4"/>
              <w:right w:val="single" w:color="C9C2B6" w:sz="4"/>
            </w:tcBorders>
            <w:shd w:fill="E7F1EC" w:color="auto" w:val="clear"/>
            <w:tcMar>
              <w:top w:type="dxa" w:w="60"/>
              <w:left w:type="dxa" w:w="100"/>
              <w:bottom w:type="dxa" w:w="60"/>
              <w:right w:type="dxa" w:w="100"/>
            </w:tcMar>
            <w:vAlign w:val="top"/>
          </w:tcPr>
          <w:p>
            <w:pPr>
              <w:keepNext w:val="false"/>
              <w:spacing w:after="20" w:line="252"/>
            </w:pPr>
            <w:r>
              <w:rPr>
                <w:b/>
                <w:bCs/>
                <w:color w:val="2F5E46"/>
                <w:sz w:val="18"/>
                <w:szCs w:val="18"/>
              </w:rPr>
              <w:t xml:space="preserve">«Axila hacia la rodilla contraria.»</w:t>
            </w:r>
          </w:p>
        </w:tc>
      </w:tr>
    </w:tbl>
    <w:p>
      <w:pPr>
        <w:spacing w:after="160"/>
      </w:pPr>
    </w:p>
    <w:p>
      <w:pPr>
        <w:pStyle w:val="Heading4"/>
        <w:keepNext/>
        <w:spacing w:after="40" w:before="280"/>
      </w:pPr>
      <w:r>
        <w:t xml:space="preserve">Single straight leg (tijeras)</w:t>
      </w:r>
      <w:r>
        <w:rPr>
          <w:b w:val="false"/>
          <w:bCs w:val="false"/>
          <w:i/>
          <w:iCs/>
          <w:color w:val="6B6B6B"/>
          <w:sz w:val="20"/>
          <w:szCs w:val="20"/>
        </w:rPr>
        <w:t xml:space="preserve">  ·  Single straight leg stretch</w:t>
      </w:r>
    </w:p>
    <w:p>
      <w:pPr>
        <w:keepNext/>
        <w:spacing w:after="40"/>
      </w:pPr>
      <w:r>
        <w:rPr>
          <w:rFonts w:ascii="Calibri" w:cs="Calibri" w:eastAsia="Calibri" w:hAnsi="Calibri"/>
          <w:b/>
          <w:bCs/>
          <w:color w:val="B08D57"/>
          <w:sz w:val="15"/>
          <w:szCs w:val="15"/>
        </w:rPr>
        <w:t xml:space="preserve">FICHA TÉCNICA</w:t>
      </w:r>
      <w:r>
        <w:rPr>
          <w:rFonts w:ascii="Calibri" w:cs="Calibri" w:eastAsia="Calibri" w:hAnsi="Calibri"/>
          <w:color w:val="6B6B6B"/>
          <w:sz w:val="17"/>
          <w:szCs w:val="17"/>
        </w:rPr>
        <w:t xml:space="preserve">   Nivel: Intermedio</w:t>
      </w:r>
    </w:p>
    <w:p>
      <w:pPr>
        <w:keepNext/>
        <w:spacing w:after="40" w:before="80"/>
        <w:jc w:val="center"/>
      </w:pPr>
      <w:r>
        <w:drawing>
          <wp:inline distT="0" distB="0" distL="0" distR="0">
            <wp:extent cx="5943600" cy="2419350"/>
            <wp:effectExtent t="0" r="0" b="0" l="0"/>
            <wp:docPr id="1" name="ex_single_straight_leg_tijeras" descr="ex_single_straight_leg_tijeras" title="ex_single_straight_leg_tijer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5943600" cy="2419350"/>
                    </a:xfrm>
                    <a:prstGeom prst="rect">
                      <a:avLst/>
                    </a:prstGeom>
                  </pic:spPr>
                </pic:pic>
              </a:graphicData>
            </a:graphic>
          </wp:inline>
        </w:drawing>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7460"/>
      </w:tblGrid>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Objetivo</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Fuerza abdominal con flexibilidad de isquiotibiales.</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Posición inicial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Cabeza elevada, una pierna al techo sujeta por el tobillo o pantorrilla, otra extendida baja.</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Ejecución</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124"/>
              </w:numPr>
              <w:spacing w:after="20" w:line="252"/>
            </w:pPr>
            <w:r>
              <w:rPr>
                <w:sz w:val="18"/>
                <w:szCs w:val="18"/>
              </w:rPr>
              <w:t xml:space="preserve">Cambia de pierna como tijeras con dos pulsos.</w:t>
            </w:r>
          </w:p>
          <w:p>
            <w:pPr>
              <w:pStyle w:val="ListParagraph"/>
              <w:keepNext/>
              <w:numPr>
                <w:ilvl w:val="0"/>
                <w:numId w:val="124"/>
              </w:numPr>
              <w:spacing w:after="20" w:line="252"/>
            </w:pPr>
            <w:r>
              <w:rPr>
                <w:sz w:val="18"/>
                <w:szCs w:val="18"/>
              </w:rPr>
              <w:t xml:space="preserve">Tronco quieto.</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Respiración</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Inhala 2, exhala 2.</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Músculos principales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Recto abdominal, Isquiotibiales</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Secundarios / estabilizadores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Transverso del abdomen, Flexores de cadera (iliopsoas)</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Errores frecuentes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6"/>
              </w:numPr>
              <w:spacing w:after="20" w:line="252"/>
            </w:pPr>
            <w:r>
              <w:rPr>
                <w:sz w:val="18"/>
                <w:szCs w:val="18"/>
              </w:rPr>
              <w:t xml:space="preserve">Redondear en exceso.</w:t>
            </w:r>
          </w:p>
          <w:p>
            <w:pPr>
              <w:pStyle w:val="ListParagraph"/>
              <w:keepNext/>
              <w:numPr>
                <w:ilvl w:val="0"/>
                <w:numId w:val="6"/>
              </w:numPr>
              <w:spacing w:after="20" w:line="252"/>
            </w:pPr>
            <w:r>
              <w:rPr>
                <w:sz w:val="18"/>
                <w:szCs w:val="18"/>
              </w:rPr>
              <w:t xml:space="preserve">Doblar mucho las rodillas.</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Regresión (más fácil)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7"/>
              </w:numPr>
              <w:spacing w:after="20" w:line="252"/>
            </w:pPr>
            <w:r>
              <w:rPr>
                <w:sz w:val="18"/>
                <w:szCs w:val="18"/>
              </w:rPr>
              <w:t xml:space="preserve">Rodillas suaves.</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Progresión (más difícil)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8"/>
              </w:numPr>
              <w:spacing w:after="20" w:line="252"/>
            </w:pPr>
            <w:r>
              <w:rPr>
                <w:sz w:val="18"/>
                <w:szCs w:val="18"/>
              </w:rPr>
              <w:t xml:space="preserve">Sin manos.</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Dosificación sugerida</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8–10 por lado.</w:t>
            </w:r>
          </w:p>
        </w:tc>
      </w:tr>
      <w:tr>
        <w:trPr>
          <w:cantSplit/>
        </w:trPr>
        <w:tc>
          <w:tcPr>
            <w:tcW w:type="dxa" w:w="1900"/>
            <w:tcBorders>
              <w:top w:val="single" w:color="C9C2B6" w:sz="4"/>
              <w:left w:val="single" w:color="C9C2B6" w:sz="4"/>
              <w:bottom w:val="single" w:color="C9C2B6" w:sz="4"/>
              <w:right w:val="single" w:color="C9C2B6" w:sz="4"/>
            </w:tcBorders>
            <w:shd w:fill="3C7A5A" w:color="auto" w:val="clear"/>
            <w:tcMar>
              <w:top w:type="dxa" w:w="60"/>
              <w:left w:type="dxa" w:w="100"/>
              <w:bottom w:type="dxa" w:w="60"/>
              <w:right w:type="dxa" w:w="100"/>
            </w:tcMar>
            <w:vAlign w:val="top"/>
          </w:tcPr>
          <w:p>
            <w:pPr>
              <w:keepNext w:val="false"/>
              <w:spacing w:after="20" w:line="252"/>
            </w:pPr>
            <w:r>
              <w:rPr>
                <w:b/>
                <w:bCs/>
                <w:color w:val="FFFFFF"/>
                <w:sz w:val="17"/>
                <w:szCs w:val="17"/>
              </w:rPr>
              <w:t xml:space="preserve">Cue clave</w:t>
            </w:r>
          </w:p>
        </w:tc>
        <w:tc>
          <w:tcPr>
            <w:tcW w:type="dxa" w:w="7460"/>
            <w:tcBorders>
              <w:top w:val="single" w:color="C9C2B6" w:sz="4"/>
              <w:left w:val="single" w:color="C9C2B6" w:sz="4"/>
              <w:bottom w:val="single" w:color="C9C2B6" w:sz="4"/>
              <w:right w:val="single" w:color="C9C2B6" w:sz="4"/>
            </w:tcBorders>
            <w:shd w:fill="E7F1EC" w:color="auto" w:val="clear"/>
            <w:tcMar>
              <w:top w:type="dxa" w:w="60"/>
              <w:left w:type="dxa" w:w="100"/>
              <w:bottom w:type="dxa" w:w="60"/>
              <w:right w:type="dxa" w:w="100"/>
            </w:tcMar>
            <w:vAlign w:val="top"/>
          </w:tcPr>
          <w:p>
            <w:pPr>
              <w:keepNext w:val="false"/>
              <w:spacing w:after="20" w:line="252"/>
            </w:pPr>
            <w:r>
              <w:rPr>
                <w:b/>
                <w:bCs/>
                <w:color w:val="2F5E46"/>
                <w:sz w:val="18"/>
                <w:szCs w:val="18"/>
              </w:rPr>
              <w:t xml:space="preserve">«Piernas como tijeras, tronco de piedra.»</w:t>
            </w:r>
          </w:p>
        </w:tc>
      </w:tr>
    </w:tbl>
    <w:p>
      <w:pPr>
        <w:spacing w:after="160"/>
      </w:pPr>
    </w:p>
    <w:p>
      <w:pPr>
        <w:pStyle w:val="Heading4"/>
        <w:keepNext/>
        <w:spacing w:after="40" w:before="280"/>
      </w:pPr>
      <w:r>
        <w:t xml:space="preserve">Roll down con mini ball</w:t>
      </w:r>
      <w:r>
        <w:rPr>
          <w:b w:val="false"/>
          <w:bCs w:val="false"/>
          <w:i/>
          <w:iCs/>
          <w:color w:val="6B6B6B"/>
          <w:sz w:val="20"/>
          <w:szCs w:val="20"/>
        </w:rPr>
        <w:t xml:space="preserve">  ·  Roll down with ball</w:t>
      </w:r>
    </w:p>
    <w:p>
      <w:pPr>
        <w:keepNext/>
        <w:spacing w:after="40"/>
      </w:pPr>
      <w:r>
        <w:rPr>
          <w:rFonts w:ascii="Calibri" w:cs="Calibri" w:eastAsia="Calibri" w:hAnsi="Calibri"/>
          <w:b/>
          <w:bCs/>
          <w:color w:val="B08D57"/>
          <w:sz w:val="15"/>
          <w:szCs w:val="15"/>
        </w:rPr>
        <w:t xml:space="preserve">FICHA TÉCNICA</w:t>
      </w:r>
      <w:r>
        <w:rPr>
          <w:rFonts w:ascii="Calibri" w:cs="Calibri" w:eastAsia="Calibri" w:hAnsi="Calibri"/>
          <w:color w:val="6B6B6B"/>
          <w:sz w:val="17"/>
          <w:szCs w:val="17"/>
        </w:rPr>
        <w:t xml:space="preserve">   Nivel: Principiante</w:t>
      </w:r>
    </w:p>
    <w:p>
      <w:pPr>
        <w:keepNext/>
        <w:spacing w:after="40" w:before="80"/>
        <w:jc w:val="center"/>
      </w:pPr>
      <w:r>
        <w:drawing>
          <wp:inline distT="0" distB="0" distL="0" distR="0">
            <wp:extent cx="5943600" cy="2228850"/>
            <wp:effectExtent t="0" r="0" b="0" l="0"/>
            <wp:docPr id="1" name="ex_roll_down_con_mini_ball" descr="ex_roll_down_con_mini_ball" title="ex_roll_down_con_mini_b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5943600" cy="2228850"/>
                    </a:xfrm>
                    <a:prstGeom prst="rect">
                      <a:avLst/>
                    </a:prstGeom>
                  </pic:spPr>
                </pic:pic>
              </a:graphicData>
            </a:graphic>
          </wp:inline>
        </w:drawing>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7460"/>
      </w:tblGrid>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Objetivo</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Articular la columna en flexión con control (preparación del Roll Up).</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Posición inicial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Sentada, rodillas flexionadas, pelota entre las manos al frente o detrás de la zona lumbar.</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Ejecución</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125"/>
              </w:numPr>
              <w:spacing w:after="20" w:line="252"/>
            </w:pPr>
            <w:r>
              <w:rPr>
                <w:sz w:val="18"/>
                <w:szCs w:val="18"/>
              </w:rPr>
              <w:t xml:space="preserve">Exhala y rueda hacia atrás vértebra a vértebra.</w:t>
            </w:r>
          </w:p>
          <w:p>
            <w:pPr>
              <w:pStyle w:val="ListParagraph"/>
              <w:keepNext/>
              <w:numPr>
                <w:ilvl w:val="0"/>
                <w:numId w:val="125"/>
              </w:numPr>
              <w:spacing w:after="20" w:line="252"/>
            </w:pPr>
            <w:r>
              <w:rPr>
                <w:sz w:val="18"/>
                <w:szCs w:val="18"/>
              </w:rPr>
              <w:t xml:space="preserve">Detente antes de perder el control.</w:t>
            </w:r>
          </w:p>
          <w:p>
            <w:pPr>
              <w:pStyle w:val="ListParagraph"/>
              <w:keepNext/>
              <w:numPr>
                <w:ilvl w:val="0"/>
                <w:numId w:val="125"/>
              </w:numPr>
              <w:spacing w:after="20" w:line="252"/>
            </w:pPr>
            <w:r>
              <w:rPr>
                <w:sz w:val="18"/>
                <w:szCs w:val="18"/>
              </w:rPr>
              <w:t xml:space="preserve">Inhala y vuelve a sentarte.</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Respiración</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Exhala al bajar.</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Músculos principales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Recto abdominal</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Secundarios / estabilizadores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Transverso del abdomen, Oblicuos, Flexores de cadera (iliopsoas)</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Errores frecuentes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6"/>
              </w:numPr>
              <w:spacing w:after="20" w:line="252"/>
            </w:pPr>
            <w:r>
              <w:rPr>
                <w:sz w:val="18"/>
                <w:szCs w:val="18"/>
              </w:rPr>
              <w:t xml:space="preserve">Bajar en bloque.</w:t>
            </w:r>
          </w:p>
          <w:p>
            <w:pPr>
              <w:pStyle w:val="ListParagraph"/>
              <w:keepNext/>
              <w:numPr>
                <w:ilvl w:val="0"/>
                <w:numId w:val="6"/>
              </w:numPr>
              <w:spacing w:after="20" w:line="252"/>
            </w:pPr>
            <w:r>
              <w:rPr>
                <w:sz w:val="18"/>
                <w:szCs w:val="18"/>
              </w:rPr>
              <w:t xml:space="preserve">Pies que se levantan.</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Regresión (más fácil)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7"/>
              </w:numPr>
              <w:spacing w:after="20" w:line="252"/>
            </w:pPr>
            <w:r>
              <w:rPr>
                <w:sz w:val="18"/>
                <w:szCs w:val="18"/>
              </w:rPr>
              <w:t xml:space="preserve">Medio recorrido.</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Progresión (más difícil)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8"/>
              </w:numPr>
              <w:spacing w:after="20" w:line="252"/>
            </w:pPr>
            <w:r>
              <w:rPr>
                <w:sz w:val="18"/>
                <w:szCs w:val="18"/>
              </w:rPr>
              <w:t xml:space="preserve">Roll up completo.</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Dosificación sugerida</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6–8.</w:t>
            </w:r>
          </w:p>
        </w:tc>
      </w:tr>
      <w:tr>
        <w:trPr>
          <w:cantSplit/>
        </w:trPr>
        <w:tc>
          <w:tcPr>
            <w:tcW w:type="dxa" w:w="1900"/>
            <w:tcBorders>
              <w:top w:val="single" w:color="C9C2B6" w:sz="4"/>
              <w:left w:val="single" w:color="C9C2B6" w:sz="4"/>
              <w:bottom w:val="single" w:color="C9C2B6" w:sz="4"/>
              <w:right w:val="single" w:color="C9C2B6" w:sz="4"/>
            </w:tcBorders>
            <w:shd w:fill="3C7A5A" w:color="auto" w:val="clear"/>
            <w:tcMar>
              <w:top w:type="dxa" w:w="60"/>
              <w:left w:type="dxa" w:w="100"/>
              <w:bottom w:type="dxa" w:w="60"/>
              <w:right w:type="dxa" w:w="100"/>
            </w:tcMar>
            <w:vAlign w:val="top"/>
          </w:tcPr>
          <w:p>
            <w:pPr>
              <w:keepNext w:val="false"/>
              <w:spacing w:after="20" w:line="252"/>
            </w:pPr>
            <w:r>
              <w:rPr>
                <w:b/>
                <w:bCs/>
                <w:color w:val="FFFFFF"/>
                <w:sz w:val="17"/>
                <w:szCs w:val="17"/>
              </w:rPr>
              <w:t xml:space="preserve">Cue clave</w:t>
            </w:r>
          </w:p>
        </w:tc>
        <w:tc>
          <w:tcPr>
            <w:tcW w:type="dxa" w:w="7460"/>
            <w:tcBorders>
              <w:top w:val="single" w:color="C9C2B6" w:sz="4"/>
              <w:left w:val="single" w:color="C9C2B6" w:sz="4"/>
              <w:bottom w:val="single" w:color="C9C2B6" w:sz="4"/>
              <w:right w:val="single" w:color="C9C2B6" w:sz="4"/>
            </w:tcBorders>
            <w:shd w:fill="E7F1EC" w:color="auto" w:val="clear"/>
            <w:tcMar>
              <w:top w:type="dxa" w:w="60"/>
              <w:left w:type="dxa" w:w="100"/>
              <w:bottom w:type="dxa" w:w="60"/>
              <w:right w:type="dxa" w:w="100"/>
            </w:tcMar>
            <w:vAlign w:val="top"/>
          </w:tcPr>
          <w:p>
            <w:pPr>
              <w:keepNext w:val="false"/>
              <w:spacing w:after="20" w:line="252"/>
            </w:pPr>
            <w:r>
              <w:rPr>
                <w:b/>
                <w:bCs/>
                <w:color w:val="2F5E46"/>
                <w:sz w:val="18"/>
                <w:szCs w:val="18"/>
              </w:rPr>
              <w:t xml:space="preserve">«Imprime cada vértebra en el mat.»</w:t>
            </w:r>
          </w:p>
        </w:tc>
      </w:tr>
    </w:tbl>
    <w:p>
      <w:pPr>
        <w:spacing w:after="160"/>
      </w:pPr>
    </w:p>
    <w:p>
      <w:pPr>
        <w:pStyle w:val="Heading3"/>
        <w:keepNext/>
      </w:pPr>
      <w:r>
        <w:t xml:space="preserve">Evaluación del Módulo 5</w:t>
      </w:r>
    </w:p>
    <w:p>
      <w:pPr>
        <w:spacing w:after="100" w:line="276"/>
      </w:pPr>
      <w:r>
        <w:rPr>
          <w:color w:val="6B6B6B"/>
        </w:rPr>
        <w:t xml:space="preserve">Responde sin consultar el texto y después revisa el </w:t>
      </w:r>
      <w:r>
        <w:rPr>
          <w:b/>
          <w:bCs/>
          <w:color w:val="6B6B6B"/>
        </w:rPr>
        <w:t xml:space="preserve">Apéndice B · Solucionario</w:t>
      </w:r>
      <w:r>
        <w:rPr>
          <w:color w:val="6B6B6B"/>
        </w:rPr>
        <w:t xml:space="preserve">.</w:t>
      </w:r>
    </w:p>
    <w:p>
      <w:pPr>
        <w:keepNext/>
        <w:spacing w:after="40" w:before="120"/>
      </w:pPr>
      <w:r>
        <w:rPr>
          <w:b/>
          <w:bCs/>
          <w:color w:val="1F3A5F"/>
        </w:rPr>
        <w:t xml:space="preserve">1. </w:t>
      </w:r>
      <w:r>
        <w:t xml:space="preserve">¿Cuál NO es una función de la mini ball?</w:t>
      </w:r>
    </w:p>
    <w:p>
      <w:pPr>
        <w:keepNext/>
        <w:spacing w:after="20"/>
        <w:ind w:left="400"/>
      </w:pPr>
      <w:r>
        <w:t xml:space="preserve">a) Intensificar</w:t>
      </w:r>
    </w:p>
    <w:p>
      <w:pPr>
        <w:keepNext/>
        <w:spacing w:after="20"/>
        <w:ind w:left="400"/>
      </w:pPr>
      <w:r>
        <w:t xml:space="preserve">b) Apoyar</w:t>
      </w:r>
    </w:p>
    <w:p>
      <w:pPr>
        <w:keepNext/>
        <w:spacing w:after="20"/>
        <w:ind w:left="400"/>
      </w:pPr>
      <w:r>
        <w:t xml:space="preserve">c) Desestabilizar</w:t>
      </w:r>
    </w:p>
    <w:p>
      <w:pPr>
        <w:keepNext w:val="false"/>
        <w:spacing w:after="20"/>
        <w:ind w:left="400"/>
      </w:pPr>
      <w:r>
        <w:t xml:space="preserve">d) Sustituir la barra</w:t>
      </w:r>
    </w:p>
    <w:p>
      <w:pPr>
        <w:keepNext/>
        <w:spacing w:after="40" w:before="120"/>
      </w:pPr>
      <w:r>
        <w:rPr>
          <w:b/>
          <w:bCs/>
          <w:color w:val="1F3A5F"/>
        </w:rPr>
        <w:t xml:space="preserve">2. </w:t>
      </w:r>
      <w:r>
        <w:t xml:space="preserve">The Hundred se respira…</w:t>
      </w:r>
    </w:p>
    <w:p>
      <w:pPr>
        <w:keepNext/>
        <w:spacing w:after="20"/>
        <w:ind w:left="400"/>
      </w:pPr>
      <w:r>
        <w:t xml:space="preserve">a) 1 inhalación y 1 exhalación por bombeo</w:t>
      </w:r>
    </w:p>
    <w:p>
      <w:pPr>
        <w:keepNext/>
        <w:spacing w:after="20"/>
        <w:ind w:left="400"/>
      </w:pPr>
      <w:r>
        <w:t xml:space="preserve">b) 5 inhalaciones y 5 exhalaciones por ciclo</w:t>
      </w:r>
    </w:p>
    <w:p>
      <w:pPr>
        <w:keepNext/>
        <w:spacing w:after="20"/>
        <w:ind w:left="400"/>
      </w:pPr>
      <w:r>
        <w:t xml:space="preserve">c) Sin respirar</w:t>
      </w:r>
    </w:p>
    <w:p>
      <w:pPr>
        <w:keepNext w:val="false"/>
        <w:spacing w:after="20"/>
        <w:ind w:left="400"/>
      </w:pPr>
      <w:r>
        <w:t xml:space="preserve">d) Solo exhalando</w:t>
      </w:r>
    </w:p>
    <w:p>
      <w:pPr>
        <w:keepNext/>
        <w:spacing w:after="40" w:before="120"/>
      </w:pPr>
      <w:r>
        <w:rPr>
          <w:b/>
          <w:bCs/>
          <w:color w:val="1F3A5F"/>
        </w:rPr>
        <w:t xml:space="preserve">3. </w:t>
      </w:r>
      <w:r>
        <w:t xml:space="preserve">El criss-cross es la versión Pilates de la bicicleta.</w:t>
      </w:r>
    </w:p>
    <w:p>
      <w:pPr>
        <w:ind w:left="400"/>
      </w:pPr>
      <w:r>
        <w:rPr>
          <w:color w:val="6B6B6B"/>
        </w:rPr>
        <w:t xml:space="preserve">(   ) Verdadero        (   ) Falso</w:t>
      </w:r>
    </w:p>
    <w:p>
      <w:pPr>
        <w:keepNext/>
        <w:spacing w:after="40" w:before="120"/>
      </w:pPr>
      <w:r>
        <w:rPr>
          <w:b/>
          <w:bCs/>
          <w:color w:val="1F3A5F"/>
        </w:rPr>
        <w:t xml:space="preserve">4. </w:t>
      </w:r>
      <w:r>
        <w:t xml:space="preserve">La versión de bajo impacto de los plié jacks es un paso lateral a plié en segunda.</w:t>
      </w:r>
    </w:p>
    <w:p>
      <w:pPr>
        <w:ind w:left="400"/>
      </w:pPr>
      <w:r>
        <w:rPr>
          <w:color w:val="6B6B6B"/>
        </w:rPr>
        <w:t xml:space="preserve">(   ) Verdadero        (   ) Falso</w:t>
      </w:r>
    </w:p>
    <w:p>
      <w:pPr>
        <w:keepNext/>
        <w:spacing w:after="40" w:before="120"/>
      </w:pPr>
      <w:r>
        <w:rPr>
          <w:b/>
          <w:bCs/>
          <w:color w:val="1F3A5F"/>
        </w:rPr>
        <w:t xml:space="preserve">5. </w:t>
      </w:r>
      <w:r>
        <w:t xml:space="preserve">Menciona los cinco ejercicios de la «serie de cinco» de Pilates.</w:t>
      </w:r>
    </w:p>
    <w:p>
      <w:pPr>
        <w:keepNext/>
        <w:pBdr>
          <w:bottom w:val="single" w:color="C9C2B6" w:sz="4" w:space="1"/>
        </w:pBdr>
        <w:spacing w:after="0" w:line="360"/>
        <w:ind w:left="400"/>
      </w:pPr>
      <w:r>
        <w:t xml:space="preserve"> </w:t>
      </w:r>
    </w:p>
    <w:p>
      <w:pPr>
        <w:keepNext/>
        <w:pBdr>
          <w:bottom w:val="single" w:color="C9C2B6" w:sz="4" w:space="1"/>
        </w:pBdr>
        <w:spacing w:after="0" w:line="360"/>
        <w:ind w:left="400"/>
      </w:pPr>
      <w:r>
        <w:t xml:space="preserve"> </w:t>
      </w:r>
    </w:p>
    <w:p>
      <w:pPr>
        <w:keepNext w:val="false"/>
        <w:pBdr>
          <w:bottom w:val="single" w:color="C9C2B6" w:sz="4" w:space="1"/>
        </w:pBdr>
        <w:spacing w:after="0" w:line="360"/>
        <w:ind w:left="400"/>
      </w:pPr>
      <w:r>
        <w:t xml:space="preserve"> </w:t>
      </w:r>
    </w:p>
    <w:p>
      <w:pPr>
        <w:pStyle w:val="Heading2"/>
        <w:pageBreakBefore/>
      </w:pPr>
      <w:r>
        <w:t xml:space="preserve">Módulo 6</w:t>
      </w:r>
    </w:p>
    <w:p>
      <w:pPr>
        <w:spacing w:after="160"/>
      </w:pPr>
      <w:r>
        <w:rPr>
          <w:rFonts w:ascii="Calibri" w:cs="Calibri" w:eastAsia="Calibri" w:hAnsi="Calibri"/>
          <w:b/>
          <w:bCs/>
          <w:color w:val="5E8C8A"/>
          <w:sz w:val="22"/>
          <w:szCs w:val="22"/>
        </w:rPr>
        <w:t xml:space="preserve">Transición coreografía lower  ·  Transición coreografía upper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none" w:color="FFFFFF" w:sz="0"/>
              <w:left w:val="single" w:color="B08D57" w:sz="24"/>
              <w:bottom w:val="none" w:color="FFFFFF" w:sz="0"/>
              <w:right w:val="none" w:color="FFFFFF" w:sz="0"/>
            </w:tcBorders>
            <w:shd w:fill="F4EFE4" w:color="auto" w:val="clear"/>
            <w:tcMar>
              <w:top w:type="dxa" w:w="120"/>
              <w:left w:type="dxa" w:w="200"/>
              <w:bottom w:type="dxa" w:w="100"/>
              <w:right w:type="dxa" w:w="200"/>
            </w:tcMar>
          </w:tcPr>
          <w:p>
            <w:pPr>
              <w:spacing w:after="60"/>
            </w:pPr>
            <w:r>
              <w:rPr>
                <w:rFonts w:ascii="Calibri" w:cs="Calibri" w:eastAsia="Calibri" w:hAnsi="Calibri"/>
                <w:b/>
                <w:bCs/>
                <w:color w:val="B08D57"/>
                <w:sz w:val="15"/>
                <w:szCs w:val="15"/>
              </w:rPr>
              <w:t xml:space="preserve">★ DATO ÚTIL  </w:t>
            </w:r>
            <w:r>
              <w:rPr>
                <w:rFonts w:ascii="Calibri" w:cs="Calibri" w:eastAsia="Calibri" w:hAnsi="Calibri"/>
                <w:b/>
                <w:bCs/>
                <w:color w:val="222222"/>
                <w:sz w:val="20"/>
                <w:szCs w:val="20"/>
              </w:rPr>
              <w:t xml:space="preserve">Objetivos de aprendizaje</w:t>
            </w:r>
          </w:p>
          <w:p>
            <w:pPr>
              <w:pStyle w:val="ListParagraph"/>
              <w:numPr>
                <w:ilvl w:val="0"/>
                <w:numId w:val="3"/>
              </w:numPr>
              <w:spacing w:after="40" w:line="264"/>
            </w:pPr>
            <w:r>
              <w:t xml:space="preserve">Encadenar ejercicios en coreografías fluidas sin pausas innecesarias.</w:t>
            </w:r>
          </w:p>
          <w:p>
            <w:pPr>
              <w:pStyle w:val="ListParagraph"/>
              <w:numPr>
                <w:ilvl w:val="0"/>
                <w:numId w:val="3"/>
              </w:numPr>
              <w:spacing w:after="40" w:line="264"/>
            </w:pPr>
            <w:r>
              <w:t xml:space="preserve">Planear transiciones según posición, nivel y musicalidad.</w:t>
            </w:r>
          </w:p>
        </w:tc>
      </w:tr>
    </w:tbl>
    <w:p>
      <w:pPr>
        <w:spacing w:after="140"/>
      </w:pPr>
    </w:p>
    <w:p>
      <w:pPr>
        <w:pStyle w:val="Heading3"/>
        <w:keepNext/>
      </w:pPr>
      <w:r>
        <w:t xml:space="preserve">Transición coreografía lower</w:t>
      </w:r>
    </w:p>
    <w:p>
      <w:pPr>
        <w:spacing w:after="100" w:line="276"/>
      </w:pPr>
      <w:r>
        <w:t xml:space="preserve">Una transición es el puente entre dos ejercicios. En barre, las buenas transiciones mantienen al músculo trabajando y a la alumna en movimiento, con indicaciones anticipadas.</w:t>
      </w:r>
    </w:p>
    <w:p>
      <w:pPr>
        <w:pStyle w:val="Heading4"/>
        <w:keepNext/>
      </w:pPr>
      <w:r>
        <w:t xml:space="preserve">Principios de transición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4"/>
        <w:gridCol w:w="3456"/>
        <w:gridCol w:w="3600"/>
      </w:tblGrid>
      <w:tr>
        <w:trPr>
          <w:cantSplit/>
          <w:tblHeader/>
        </w:trPr>
        <w:tc>
          <w:tcPr>
            <w:tcW w:type="dxa" w:w="2304"/>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8"/>
                <w:szCs w:val="18"/>
              </w:rPr>
              <w:t xml:space="preserve">Principio</w:t>
            </w:r>
          </w:p>
        </w:tc>
        <w:tc>
          <w:tcPr>
            <w:tcW w:type="dxa" w:w="3456"/>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8"/>
                <w:szCs w:val="18"/>
              </w:rPr>
              <w:t xml:space="preserve">Explicación</w:t>
            </w:r>
          </w:p>
        </w:tc>
        <w:tc>
          <w:tcPr>
            <w:tcW w:type="dxa" w:w="3600"/>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8"/>
                <w:szCs w:val="18"/>
              </w:rPr>
              <w:t xml:space="preserve">Ejemplo</w:t>
            </w:r>
          </w:p>
        </w:tc>
      </w:tr>
      <w:tr>
        <w:trPr>
          <w:cantSplit/>
        </w:trPr>
        <w:tc>
          <w:tcPr>
            <w:tcW w:type="dxa" w:w="230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Posición puente</w:t>
            </w:r>
          </w:p>
        </w:tc>
        <w:tc>
          <w:tcPr>
            <w:tcW w:type="dxa" w:w="3456"/>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Pasar por una posición común a ambos ejercicios</w:t>
            </w:r>
          </w:p>
        </w:tc>
        <w:tc>
          <w:tcPr>
            <w:tcW w:type="dxa" w:w="360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Plié en 1.ª → relevé en 1.ª → relevé en paralelo</w:t>
            </w:r>
          </w:p>
        </w:tc>
      </w:tr>
      <w:tr>
        <w:trPr>
          <w:cantSplit/>
        </w:trPr>
        <w:tc>
          <w:tcPr>
            <w:tcW w:type="dxa" w:w="2304"/>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Un cambio a la vez</w:t>
            </w:r>
          </w:p>
        </w:tc>
        <w:tc>
          <w:tcPr>
            <w:tcW w:type="dxa" w:w="3456"/>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Cambiar solo pies, o solo brazos, o solo nivel</w:t>
            </w:r>
          </w:p>
        </w:tc>
        <w:tc>
          <w:tcPr>
            <w:tcW w:type="dxa" w:w="3600"/>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De plié en 2.ª a plié en 2.ª en relevé</w:t>
            </w:r>
          </w:p>
        </w:tc>
      </w:tr>
      <w:tr>
        <w:trPr>
          <w:cantSplit/>
        </w:trPr>
        <w:tc>
          <w:tcPr>
            <w:tcW w:type="dxa" w:w="230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Mismo lado, mismo grupo</w:t>
            </w:r>
          </w:p>
        </w:tc>
        <w:tc>
          <w:tcPr>
            <w:tcW w:type="dxa" w:w="3456"/>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Terminar todo un lado antes de cambiar</w:t>
            </w:r>
          </w:p>
        </w:tc>
        <w:tc>
          <w:tcPr>
            <w:tcW w:type="dxa" w:w="360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Fold-over → attitude → arabesque (mismo lado)</w:t>
            </w:r>
          </w:p>
        </w:tc>
      </w:tr>
      <w:tr>
        <w:trPr>
          <w:cantSplit/>
        </w:trPr>
        <w:tc>
          <w:tcPr>
            <w:tcW w:type="dxa" w:w="2304"/>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Niveles agrupados</w:t>
            </w:r>
          </w:p>
        </w:tc>
        <w:tc>
          <w:tcPr>
            <w:tcW w:type="dxa" w:w="3456"/>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De pie → barra → suelo</w:t>
            </w:r>
          </w:p>
        </w:tc>
        <w:tc>
          <w:tcPr>
            <w:tcW w:type="dxa" w:w="3600"/>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Evitar subir y bajar del suelo varias veces</w:t>
            </w:r>
          </w:p>
        </w:tc>
      </w:tr>
      <w:tr>
        <w:trPr>
          <w:cantSplit/>
        </w:trPr>
        <w:tc>
          <w:tcPr>
            <w:tcW w:type="dxa" w:w="230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Frase musical</w:t>
            </w:r>
          </w:p>
        </w:tc>
        <w:tc>
          <w:tcPr>
            <w:tcW w:type="dxa" w:w="3456"/>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Cambiar al inicio de una frase de 8</w:t>
            </w:r>
          </w:p>
        </w:tc>
        <w:tc>
          <w:tcPr>
            <w:tcW w:type="dxa" w:w="360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Cue en 5-6-7-8</w:t>
            </w:r>
          </w:p>
        </w:tc>
      </w:tr>
      <w:tr>
        <w:trPr>
          <w:cantSplit/>
        </w:trPr>
        <w:tc>
          <w:tcPr>
            <w:tcW w:type="dxa" w:w="2304"/>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Elongación como transición</w:t>
            </w:r>
          </w:p>
        </w:tc>
        <w:tc>
          <w:tcPr>
            <w:tcW w:type="dxa" w:w="3456"/>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Estirar el grupo trabajado</w:t>
            </w:r>
          </w:p>
        </w:tc>
        <w:tc>
          <w:tcPr>
            <w:tcW w:type="dxa" w:w="3600"/>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Tras chair: estiramiento de cuádriceps en la barra</w:t>
            </w:r>
          </w:p>
        </w:tc>
      </w:tr>
    </w:tbl>
    <w:p>
      <w:pPr>
        <w:spacing w:after="120"/>
      </w:pPr>
    </w:p>
    <w:p>
      <w:pPr>
        <w:keepNext/>
        <w:spacing w:after="40" w:before="80"/>
        <w:jc w:val="center"/>
      </w:pPr>
      <w:r>
        <w:drawing>
          <wp:inline distT="0" distB="0" distL="0" distR="0">
            <wp:extent cx="5762625" cy="790575"/>
            <wp:effectExtent t="0" r="0" b="0" l="0"/>
            <wp:docPr id="1" name="d_eight" descr="d_eight" title="d_e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5762625" cy="790575"/>
                    </a:xfrm>
                    <a:prstGeom prst="rect">
                      <a:avLst/>
                    </a:prstGeom>
                  </pic:spPr>
                </pic:pic>
              </a:graphicData>
            </a:graphic>
          </wp:inline>
        </w:drawing>
      </w:r>
    </w:p>
    <w:p>
      <w:pPr>
        <w:spacing w:after="180"/>
        <w:jc w:val="center"/>
      </w:pPr>
      <w:r>
        <w:rPr>
          <w:i/>
          <w:iCs/>
          <w:color w:val="6B6B6B"/>
          <w:sz w:val="17"/>
          <w:szCs w:val="17"/>
        </w:rPr>
        <w:t xml:space="preserve">Figura. Frase musical de 32 tiempos.</w:t>
      </w:r>
    </w:p>
    <w:p>
      <w:pPr>
        <w:pStyle w:val="Heading4"/>
        <w:keepNext/>
      </w:pPr>
      <w:r>
        <w:t xml:space="preserve">Secuencia de ejemplo · Piernas (≈ 6 minutos)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76"/>
        <w:gridCol w:w="3744"/>
        <w:gridCol w:w="1440"/>
        <w:gridCol w:w="3600"/>
      </w:tblGrid>
      <w:tr>
        <w:trPr>
          <w:cantSplit/>
          <w:tblHeader/>
        </w:trPr>
        <w:tc>
          <w:tcPr>
            <w:tcW w:type="dxa" w:w="576"/>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8"/>
                <w:szCs w:val="18"/>
              </w:rPr>
              <w:t xml:space="preserve">#</w:t>
            </w:r>
          </w:p>
        </w:tc>
        <w:tc>
          <w:tcPr>
            <w:tcW w:type="dxa" w:w="3744"/>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8"/>
                <w:szCs w:val="18"/>
              </w:rPr>
              <w:t xml:space="preserve">Ejercicio</w:t>
            </w:r>
          </w:p>
        </w:tc>
        <w:tc>
          <w:tcPr>
            <w:tcW w:type="dxa" w:w="1440"/>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8"/>
                <w:szCs w:val="18"/>
              </w:rPr>
              <w:t xml:space="preserve">Cuentas</w:t>
            </w:r>
          </w:p>
        </w:tc>
        <w:tc>
          <w:tcPr>
            <w:tcW w:type="dxa" w:w="3600"/>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8"/>
                <w:szCs w:val="18"/>
              </w:rPr>
              <w:t xml:space="preserve">Transición al siguiente</w:t>
            </w:r>
          </w:p>
        </w:tc>
      </w:tr>
      <w:tr>
        <w:trPr>
          <w:cantSplit/>
        </w:trPr>
        <w:tc>
          <w:tcPr>
            <w:tcW w:type="dxa" w:w="576"/>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1</w:t>
            </w:r>
          </w:p>
        </w:tc>
        <w:tc>
          <w:tcPr>
            <w:tcW w:type="dxa" w:w="374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Plié en 1.ª (rango completo)</w:t>
            </w:r>
          </w:p>
        </w:tc>
        <w:tc>
          <w:tcPr>
            <w:tcW w:type="dxa" w:w="144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4 × 8</w:t>
            </w:r>
          </w:p>
        </w:tc>
        <w:tc>
          <w:tcPr>
            <w:tcW w:type="dxa" w:w="360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Quedarse abajo en plié</w:t>
            </w:r>
          </w:p>
        </w:tc>
      </w:tr>
      <w:tr>
        <w:trPr>
          <w:cantSplit/>
        </w:trPr>
        <w:tc>
          <w:tcPr>
            <w:tcW w:type="dxa" w:w="576"/>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2</w:t>
            </w:r>
          </w:p>
        </w:tc>
        <w:tc>
          <w:tcPr>
            <w:tcW w:type="dxa" w:w="3744"/>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Pulsos en plié en 1.ª</w:t>
            </w:r>
          </w:p>
        </w:tc>
        <w:tc>
          <w:tcPr>
            <w:tcW w:type="dxa" w:w="1440"/>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2 × 8</w:t>
            </w:r>
          </w:p>
        </w:tc>
        <w:tc>
          <w:tcPr>
            <w:tcW w:type="dxa" w:w="3600"/>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Subir talones sin estirar piernas</w:t>
            </w:r>
          </w:p>
        </w:tc>
      </w:tr>
      <w:tr>
        <w:trPr>
          <w:cantSplit/>
        </w:trPr>
        <w:tc>
          <w:tcPr>
            <w:tcW w:type="dxa" w:w="576"/>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3</w:t>
            </w:r>
          </w:p>
        </w:tc>
        <w:tc>
          <w:tcPr>
            <w:tcW w:type="dxa" w:w="374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Plié en 1.ª en relevé + pulsos</w:t>
            </w:r>
          </w:p>
        </w:tc>
        <w:tc>
          <w:tcPr>
            <w:tcW w:type="dxa" w:w="144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2 × 8</w:t>
            </w:r>
          </w:p>
        </w:tc>
        <w:tc>
          <w:tcPr>
            <w:tcW w:type="dxa" w:w="360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Isométrico 8 tiempos</w:t>
            </w:r>
          </w:p>
        </w:tc>
      </w:tr>
      <w:tr>
        <w:trPr>
          <w:cantSplit/>
        </w:trPr>
        <w:tc>
          <w:tcPr>
            <w:tcW w:type="dxa" w:w="576"/>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4</w:t>
            </w:r>
          </w:p>
        </w:tc>
        <w:tc>
          <w:tcPr>
            <w:tcW w:type="dxa" w:w="3744"/>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Estirar piernas, cerrar a paralela en relevé</w:t>
            </w:r>
          </w:p>
        </w:tc>
        <w:tc>
          <w:tcPr>
            <w:tcW w:type="dxa" w:w="1440"/>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1 × 8</w:t>
            </w:r>
          </w:p>
        </w:tc>
        <w:tc>
          <w:tcPr>
            <w:tcW w:type="dxa" w:w="3600"/>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Flexionar rodillas en relevé</w:t>
            </w:r>
          </w:p>
        </w:tc>
      </w:tr>
      <w:tr>
        <w:trPr>
          <w:cantSplit/>
        </w:trPr>
        <w:tc>
          <w:tcPr>
            <w:tcW w:type="dxa" w:w="576"/>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5</w:t>
            </w:r>
          </w:p>
        </w:tc>
        <w:tc>
          <w:tcPr>
            <w:tcW w:type="dxa" w:w="374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Thigh en paralelo: pulsos</w:t>
            </w:r>
          </w:p>
        </w:tc>
        <w:tc>
          <w:tcPr>
            <w:tcW w:type="dxa" w:w="144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4 × 8</w:t>
            </w:r>
          </w:p>
        </w:tc>
        <w:tc>
          <w:tcPr>
            <w:tcW w:type="dxa" w:w="360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Isométrico + mini ball (opcional)</w:t>
            </w:r>
          </w:p>
        </w:tc>
      </w:tr>
      <w:tr>
        <w:trPr>
          <w:cantSplit/>
        </w:trPr>
        <w:tc>
          <w:tcPr>
            <w:tcW w:type="dxa" w:w="576"/>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6</w:t>
            </w:r>
          </w:p>
        </w:tc>
        <w:tc>
          <w:tcPr>
            <w:tcW w:type="dxa" w:w="3744"/>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Estiramiento de cuádriceps en la barra</w:t>
            </w:r>
          </w:p>
        </w:tc>
        <w:tc>
          <w:tcPr>
            <w:tcW w:type="dxa" w:w="1440"/>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2 × 8 por lado</w:t>
            </w:r>
          </w:p>
        </w:tc>
        <w:tc>
          <w:tcPr>
            <w:tcW w:type="dxa" w:w="3600"/>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Abrir a segunda</w:t>
            </w:r>
          </w:p>
        </w:tc>
      </w:tr>
      <w:tr>
        <w:trPr>
          <w:cantSplit/>
        </w:trPr>
        <w:tc>
          <w:tcPr>
            <w:tcW w:type="dxa" w:w="576"/>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7</w:t>
            </w:r>
          </w:p>
        </w:tc>
        <w:tc>
          <w:tcPr>
            <w:tcW w:type="dxa" w:w="374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Plié en 2.ª + pulsos + isométrico</w:t>
            </w:r>
          </w:p>
        </w:tc>
        <w:tc>
          <w:tcPr>
            <w:tcW w:type="dxa" w:w="144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4 × 8</w:t>
            </w:r>
          </w:p>
        </w:tc>
        <w:tc>
          <w:tcPr>
            <w:tcW w:type="dxa" w:w="360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Elongación de aductores</w:t>
            </w:r>
          </w:p>
        </w:tc>
      </w:tr>
    </w:tbl>
    <w:p>
      <w:pPr>
        <w:spacing w:after="120"/>
      </w:pPr>
    </w:p>
    <w:p>
      <w:pPr>
        <w:keepNext/>
        <w:spacing w:after="40" w:before="80"/>
        <w:jc w:val="center"/>
      </w:pPr>
      <w:r>
        <w:drawing>
          <wp:inline distT="0" distB="0" distL="0" distR="0">
            <wp:extent cx="5762625" cy="1333500"/>
            <wp:effectExtent t="0" r="0" b="0" l="0"/>
            <wp:docPr id="1" name="g_trans_lower" descr="g_trans_lower" title="g_trans_low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5762625" cy="1333500"/>
                    </a:xfrm>
                    <a:prstGeom prst="rect">
                      <a:avLst/>
                    </a:prstGeom>
                  </pic:spPr>
                </pic:pic>
              </a:graphicData>
            </a:graphic>
          </wp:inline>
        </w:drawing>
      </w:r>
    </w:p>
    <w:p>
      <w:pPr>
        <w:spacing w:after="180"/>
        <w:jc w:val="center"/>
      </w:pPr>
      <w:r>
        <w:rPr>
          <w:i/>
          <w:iCs/>
          <w:color w:val="6B6B6B"/>
          <w:sz w:val="17"/>
          <w:szCs w:val="17"/>
        </w:rPr>
        <w:t xml:space="preserve">Figura. Ejemplo de flujo: primera → relevé → paralela en relevé → segunda.</w:t>
      </w:r>
    </w:p>
    <w:p>
      <w:pPr>
        <w:pStyle w:val="Heading3"/>
        <w:keepNext/>
      </w:pPr>
      <w:r>
        <w:t xml:space="preserve">Transición coreografía upper</w:t>
      </w:r>
    </w:p>
    <w:p>
      <w:pPr>
        <w:spacing w:after="100" w:line="276"/>
      </w:pPr>
      <w:r>
        <w:t xml:space="preserve">En los brazos, las transiciones aprovechan las posiciones de ballet como «estaciones»: preparatoria, primera, segunda y quinta. Cambiar de una a otra mantiene el deltoides en tensión.</w:t>
      </w:r>
    </w:p>
    <w:p>
      <w:pPr>
        <w:pStyle w:val="Heading4"/>
        <w:keepNext/>
      </w:pPr>
      <w:r>
        <w:t xml:space="preserve">Secuencia de ejemplo · Brazos (≈ 5 minutos)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76"/>
        <w:gridCol w:w="3744"/>
        <w:gridCol w:w="1440"/>
        <w:gridCol w:w="3600"/>
      </w:tblGrid>
      <w:tr>
        <w:trPr>
          <w:cantSplit/>
          <w:tblHeader/>
        </w:trPr>
        <w:tc>
          <w:tcPr>
            <w:tcW w:type="dxa" w:w="576"/>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8"/>
                <w:szCs w:val="18"/>
              </w:rPr>
              <w:t xml:space="preserve">#</w:t>
            </w:r>
          </w:p>
        </w:tc>
        <w:tc>
          <w:tcPr>
            <w:tcW w:type="dxa" w:w="3744"/>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8"/>
                <w:szCs w:val="18"/>
              </w:rPr>
              <w:t xml:space="preserve">Ejercicio</w:t>
            </w:r>
          </w:p>
        </w:tc>
        <w:tc>
          <w:tcPr>
            <w:tcW w:type="dxa" w:w="1440"/>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8"/>
                <w:szCs w:val="18"/>
              </w:rPr>
              <w:t xml:space="preserve">Cuentas</w:t>
            </w:r>
          </w:p>
        </w:tc>
        <w:tc>
          <w:tcPr>
            <w:tcW w:type="dxa" w:w="3600"/>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8"/>
                <w:szCs w:val="18"/>
              </w:rPr>
              <w:t xml:space="preserve">Transición</w:t>
            </w:r>
          </w:p>
        </w:tc>
      </w:tr>
      <w:tr>
        <w:trPr>
          <w:cantSplit/>
        </w:trPr>
        <w:tc>
          <w:tcPr>
            <w:tcW w:type="dxa" w:w="576"/>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1</w:t>
            </w:r>
          </w:p>
        </w:tc>
        <w:tc>
          <w:tcPr>
            <w:tcW w:type="dxa" w:w="374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Brazos en 2.ª: pulsos arriba</w:t>
            </w:r>
          </w:p>
        </w:tc>
        <w:tc>
          <w:tcPr>
            <w:tcW w:type="dxa" w:w="144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4 × 8</w:t>
            </w:r>
          </w:p>
        </w:tc>
        <w:tc>
          <w:tcPr>
            <w:tcW w:type="dxa" w:w="360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Girar palmas al techo</w:t>
            </w:r>
          </w:p>
        </w:tc>
      </w:tr>
      <w:tr>
        <w:trPr>
          <w:cantSplit/>
        </w:trPr>
        <w:tc>
          <w:tcPr>
            <w:tcW w:type="dxa" w:w="576"/>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2</w:t>
            </w:r>
          </w:p>
        </w:tc>
        <w:tc>
          <w:tcPr>
            <w:tcW w:type="dxa" w:w="3744"/>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Bíceps en 2.ª (curl abierto)</w:t>
            </w:r>
          </w:p>
        </w:tc>
        <w:tc>
          <w:tcPr>
            <w:tcW w:type="dxa" w:w="1440"/>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4 × 8</w:t>
            </w:r>
          </w:p>
        </w:tc>
        <w:tc>
          <w:tcPr>
            <w:tcW w:type="dxa" w:w="3600"/>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Quedarse a 90° (goal post)</w:t>
            </w:r>
          </w:p>
        </w:tc>
      </w:tr>
      <w:tr>
        <w:trPr>
          <w:cantSplit/>
        </w:trPr>
        <w:tc>
          <w:tcPr>
            <w:tcW w:type="dxa" w:w="576"/>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3</w:t>
            </w:r>
          </w:p>
        </w:tc>
        <w:tc>
          <w:tcPr>
            <w:tcW w:type="dxa" w:w="374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Press a quinta</w:t>
            </w:r>
          </w:p>
        </w:tc>
        <w:tc>
          <w:tcPr>
            <w:tcW w:type="dxa" w:w="144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2 × 8</w:t>
            </w:r>
          </w:p>
        </w:tc>
        <w:tc>
          <w:tcPr>
            <w:tcW w:type="dxa" w:w="360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Bajar a 2.ª con palmas atrás</w:t>
            </w:r>
          </w:p>
        </w:tc>
      </w:tr>
      <w:tr>
        <w:trPr>
          <w:cantSplit/>
        </w:trPr>
        <w:tc>
          <w:tcPr>
            <w:tcW w:type="dxa" w:w="576"/>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4</w:t>
            </w:r>
          </w:p>
        </w:tc>
        <w:tc>
          <w:tcPr>
            <w:tcW w:type="dxa" w:w="3744"/>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Pulsos atrás en 2.ª</w:t>
            </w:r>
          </w:p>
        </w:tc>
        <w:tc>
          <w:tcPr>
            <w:tcW w:type="dxa" w:w="1440"/>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2 × 8</w:t>
            </w:r>
          </w:p>
        </w:tc>
        <w:tc>
          <w:tcPr>
            <w:tcW w:type="dxa" w:w="3600"/>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Llevar brazos a primera</w:t>
            </w:r>
          </w:p>
        </w:tc>
      </w:tr>
      <w:tr>
        <w:trPr>
          <w:cantSplit/>
        </w:trPr>
        <w:tc>
          <w:tcPr>
            <w:tcW w:type="dxa" w:w="576"/>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5</w:t>
            </w:r>
          </w:p>
        </w:tc>
        <w:tc>
          <w:tcPr>
            <w:tcW w:type="dxa" w:w="374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Press de pecho en primera</w:t>
            </w:r>
          </w:p>
        </w:tc>
        <w:tc>
          <w:tcPr>
            <w:tcW w:type="dxa" w:w="144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2 × 8</w:t>
            </w:r>
          </w:p>
        </w:tc>
        <w:tc>
          <w:tcPr>
            <w:tcW w:type="dxa" w:w="360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Inclinar tronco</w:t>
            </w:r>
          </w:p>
        </w:tc>
      </w:tr>
      <w:tr>
        <w:trPr>
          <w:cantSplit/>
        </w:trPr>
        <w:tc>
          <w:tcPr>
            <w:tcW w:type="dxa" w:w="576"/>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6</w:t>
            </w:r>
          </w:p>
        </w:tc>
        <w:tc>
          <w:tcPr>
            <w:tcW w:type="dxa" w:w="3744"/>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Tríceps press back</w:t>
            </w:r>
          </w:p>
        </w:tc>
        <w:tc>
          <w:tcPr>
            <w:tcW w:type="dxa" w:w="1440"/>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4 × 8</w:t>
            </w:r>
          </w:p>
        </w:tc>
        <w:tc>
          <w:tcPr>
            <w:tcW w:type="dxa" w:w="3600"/>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Estiramiento de pecho en la barra</w:t>
            </w:r>
          </w:p>
        </w:tc>
      </w:tr>
    </w:tbl>
    <w:p>
      <w:pPr>
        <w:spacing w:after="120"/>
      </w:pPr>
    </w:p>
    <w:p>
      <w:pPr>
        <w:keepNext/>
        <w:spacing w:after="40" w:before="80"/>
        <w:jc w:val="center"/>
      </w:pPr>
      <w:r>
        <w:drawing>
          <wp:inline distT="0" distB="0" distL="0" distR="0">
            <wp:extent cx="5762625" cy="1343025"/>
            <wp:effectExtent t="0" r="0" b="0" l="0"/>
            <wp:docPr id="1" name="g_trans_upper" descr="g_trans_upper" title="g_trans_upp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5762625" cy="1343025"/>
                    </a:xfrm>
                    <a:prstGeom prst="rect">
                      <a:avLst/>
                    </a:prstGeom>
                  </pic:spPr>
                </pic:pic>
              </a:graphicData>
            </a:graphic>
          </wp:inline>
        </w:drawing>
      </w:r>
    </w:p>
    <w:p>
      <w:pPr>
        <w:spacing w:after="180"/>
        <w:jc w:val="center"/>
      </w:pPr>
      <w:r>
        <w:rPr>
          <w:i/>
          <w:iCs/>
          <w:color w:val="6B6B6B"/>
          <w:sz w:val="17"/>
          <w:szCs w:val="17"/>
        </w:rPr>
        <w:t xml:space="preserve">Figura. Estaciones de brazos en la secuencia.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none" w:color="FFFFFF" w:sz="0"/>
              <w:left w:val="single" w:color="3C7A5A" w:sz="24"/>
              <w:bottom w:val="none" w:color="FFFFFF" w:sz="0"/>
              <w:right w:val="none" w:color="FFFFFF" w:sz="0"/>
            </w:tcBorders>
            <w:shd w:fill="E7F1EC" w:color="auto" w:val="clear"/>
            <w:tcMar>
              <w:top w:type="dxa" w:w="120"/>
              <w:left w:type="dxa" w:w="200"/>
              <w:bottom w:type="dxa" w:w="100"/>
              <w:right w:type="dxa" w:w="200"/>
            </w:tcMar>
          </w:tcPr>
          <w:p>
            <w:pPr>
              <w:spacing w:after="60"/>
            </w:pPr>
            <w:r>
              <w:rPr>
                <w:rFonts w:ascii="Calibri" w:cs="Calibri" w:eastAsia="Calibri" w:hAnsi="Calibri"/>
                <w:b/>
                <w:bCs/>
                <w:color w:val="3C7A5A"/>
                <w:sz w:val="15"/>
                <w:szCs w:val="15"/>
              </w:rPr>
              <w:t xml:space="preserve">“ CUE CLAVE  </w:t>
            </w:r>
            <w:r>
              <w:rPr>
                <w:rFonts w:ascii="Calibri" w:cs="Calibri" w:eastAsia="Calibri" w:hAnsi="Calibri"/>
                <w:b/>
                <w:bCs/>
                <w:color w:val="222222"/>
                <w:sz w:val="20"/>
                <w:szCs w:val="20"/>
              </w:rPr>
              <w:t xml:space="preserve">Lenguaje de transición</w:t>
            </w:r>
          </w:p>
          <w:p>
            <w:pPr>
              <w:spacing w:after="60" w:line="264"/>
            </w:pPr>
            <w:r>
              <w:t xml:space="preserve">«En los próximos ocho, sin bajar los brazos, gira las palmas al techo… cinco, seis, siete, ocho: ¡curl!»</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none" w:color="FFFFFF" w:sz="0"/>
              <w:left w:val="single" w:color="C38A2E" w:sz="24"/>
              <w:bottom w:val="none" w:color="FFFFFF" w:sz="0"/>
              <w:right w:val="none" w:color="FFFFFF" w:sz="0"/>
            </w:tcBorders>
            <w:shd w:fill="FBF1DE" w:color="auto" w:val="clear"/>
            <w:tcMar>
              <w:top w:type="dxa" w:w="120"/>
              <w:left w:type="dxa" w:w="200"/>
              <w:bottom w:type="dxa" w:w="100"/>
              <w:right w:type="dxa" w:w="200"/>
            </w:tcMar>
          </w:tcPr>
          <w:p>
            <w:pPr>
              <w:spacing w:after="60"/>
            </w:pPr>
            <w:r>
              <w:rPr>
                <w:rFonts w:ascii="Calibri" w:cs="Calibri" w:eastAsia="Calibri" w:hAnsi="Calibri"/>
                <w:b/>
                <w:bCs/>
                <w:color w:val="C38A2E"/>
                <w:sz w:val="15"/>
                <w:szCs w:val="15"/>
              </w:rPr>
              <w:t xml:space="preserve">◆ MATERIAL OFICIAL  </w:t>
            </w:r>
            <w:r>
              <w:rPr>
                <w:rFonts w:ascii="Calibri" w:cs="Calibri" w:eastAsia="Calibri" w:hAnsi="Calibri"/>
                <w:b/>
                <w:bCs/>
                <w:color w:val="222222"/>
                <w:sz w:val="20"/>
                <w:szCs w:val="20"/>
              </w:rPr>
              <w:t xml:space="preserve">Requiere material oficial TBM</w:t>
            </w:r>
          </w:p>
          <w:p>
            <w:pPr>
              <w:spacing w:after="60" w:line="264"/>
            </w:pPr>
            <w:r>
              <w:t xml:space="preserve">Este libro no reproduce ni inventa contenido propietario del método TBM sobre «Transiciones coreográficas». Completa estos puntos con el manual, los videos o la capacitación oficial:</w:t>
            </w:r>
          </w:p>
          <w:p>
            <w:pPr>
              <w:pStyle w:val="ListParagraph"/>
              <w:numPr>
                <w:ilvl w:val="0"/>
                <w:numId w:val="3"/>
              </w:numPr>
              <w:spacing w:after="40" w:line="264"/>
            </w:pPr>
            <w:r>
              <w:t xml:space="preserve">Coreografías y transiciones oficiales del método.</w:t>
            </w:r>
          </w:p>
          <w:p>
            <w:pPr>
              <w:pStyle w:val="ListParagraph"/>
              <w:numPr>
                <w:ilvl w:val="0"/>
                <w:numId w:val="3"/>
              </w:numPr>
              <w:spacing w:after="40" w:line="264"/>
            </w:pPr>
            <w:r>
              <w:t xml:space="preserve">Cuentas oficiales por bloque.</w:t>
            </w:r>
          </w:p>
        </w:tc>
      </w:tr>
    </w:tbl>
    <w:p>
      <w:pPr>
        <w:spacing w:after="140"/>
      </w:pPr>
    </w:p>
    <w:p>
      <w:pPr>
        <w:pStyle w:val="Heading3"/>
        <w:keepNext/>
      </w:pPr>
      <w:r>
        <w:t xml:space="preserve">Evaluación del Módulo 6</w:t>
      </w:r>
    </w:p>
    <w:p>
      <w:pPr>
        <w:spacing w:after="100" w:line="276"/>
      </w:pPr>
      <w:r>
        <w:rPr>
          <w:color w:val="6B6B6B"/>
        </w:rPr>
        <w:t xml:space="preserve">Responde sin consultar el texto y después revisa el </w:t>
      </w:r>
      <w:r>
        <w:rPr>
          <w:b/>
          <w:bCs/>
          <w:color w:val="6B6B6B"/>
        </w:rPr>
        <w:t xml:space="preserve">Apéndice B · Solucionario</w:t>
      </w:r>
      <w:r>
        <w:rPr>
          <w:color w:val="6B6B6B"/>
        </w:rPr>
        <w:t xml:space="preserve">.</w:t>
      </w:r>
    </w:p>
    <w:p>
      <w:pPr>
        <w:keepNext/>
        <w:spacing w:after="40" w:before="120"/>
      </w:pPr>
      <w:r>
        <w:rPr>
          <w:b/>
          <w:bCs/>
          <w:color w:val="1F3A5F"/>
        </w:rPr>
        <w:t xml:space="preserve">1. </w:t>
      </w:r>
      <w:r>
        <w:t xml:space="preserve">¿Qué es una «posición puente»?</w:t>
      </w:r>
    </w:p>
    <w:p>
      <w:pPr>
        <w:keepNext/>
        <w:spacing w:after="20"/>
        <w:ind w:left="400"/>
      </w:pPr>
      <w:r>
        <w:t xml:space="preserve">a) Un puente de glúteo</w:t>
      </w:r>
    </w:p>
    <w:p>
      <w:pPr>
        <w:keepNext/>
        <w:spacing w:after="20"/>
        <w:ind w:left="400"/>
      </w:pPr>
      <w:r>
        <w:t xml:space="preserve">b) Una posición común que conecta dos ejercicios</w:t>
      </w:r>
    </w:p>
    <w:p>
      <w:pPr>
        <w:keepNext/>
        <w:spacing w:after="20"/>
        <w:ind w:left="400"/>
      </w:pPr>
      <w:r>
        <w:t xml:space="preserve">c) Un descanso</w:t>
      </w:r>
    </w:p>
    <w:p>
      <w:pPr>
        <w:keepNext w:val="false"/>
        <w:spacing w:after="20"/>
        <w:ind w:left="400"/>
      </w:pPr>
      <w:r>
        <w:t xml:space="preserve">d) Un estiramiento</w:t>
      </w:r>
    </w:p>
    <w:p>
      <w:pPr>
        <w:keepNext/>
        <w:spacing w:after="40" w:before="120"/>
      </w:pPr>
      <w:r>
        <w:rPr>
          <w:b/>
          <w:bCs/>
          <w:color w:val="1F3A5F"/>
        </w:rPr>
        <w:t xml:space="preserve">2. </w:t>
      </w:r>
      <w:r>
        <w:t xml:space="preserve">Es buena práctica cambiar pies, brazos y nivel al mismo tiempo.</w:t>
      </w:r>
    </w:p>
    <w:p>
      <w:pPr>
        <w:ind w:left="400"/>
      </w:pPr>
      <w:r>
        <w:rPr>
          <w:color w:val="6B6B6B"/>
        </w:rPr>
        <w:t xml:space="preserve">(   ) Verdadero        (   ) Falso</w:t>
      </w:r>
    </w:p>
    <w:p>
      <w:pPr>
        <w:keepNext/>
        <w:spacing w:after="40" w:before="120"/>
      </w:pPr>
      <w:r>
        <w:rPr>
          <w:b/>
          <w:bCs/>
          <w:color w:val="1F3A5F"/>
        </w:rPr>
        <w:t xml:space="preserve">3. </w:t>
      </w:r>
      <w:r>
        <w:t xml:space="preserve">Conviene terminar todo un lado antes de cambiar al otro.</w:t>
      </w:r>
    </w:p>
    <w:p>
      <w:pPr>
        <w:ind w:left="400"/>
      </w:pPr>
      <w:r>
        <w:rPr>
          <w:color w:val="6B6B6B"/>
        </w:rPr>
        <w:t xml:space="preserve">(   ) Verdadero        (   ) Falso</w:t>
      </w:r>
    </w:p>
    <w:p>
      <w:pPr>
        <w:keepNext/>
        <w:spacing w:after="40" w:before="120"/>
      </w:pPr>
      <w:r>
        <w:rPr>
          <w:b/>
          <w:bCs/>
          <w:color w:val="1F3A5F"/>
        </w:rPr>
        <w:t xml:space="preserve">4. </w:t>
      </w:r>
      <w:r>
        <w:t xml:space="preserve">Crea una transición de 3 ejercicios para brazos usando las posiciones de ballet como estaciones.</w:t>
      </w:r>
    </w:p>
    <w:p>
      <w:pPr>
        <w:keepNext/>
        <w:pBdr>
          <w:bottom w:val="single" w:color="C9C2B6" w:sz="4" w:space="1"/>
        </w:pBdr>
        <w:spacing w:after="0" w:line="360"/>
        <w:ind w:left="400"/>
      </w:pPr>
      <w:r>
        <w:t xml:space="preserve"> </w:t>
      </w:r>
    </w:p>
    <w:p>
      <w:pPr>
        <w:keepNext/>
        <w:pBdr>
          <w:bottom w:val="single" w:color="C9C2B6" w:sz="4" w:space="1"/>
        </w:pBdr>
        <w:spacing w:after="0" w:line="360"/>
        <w:ind w:left="400"/>
      </w:pPr>
      <w:r>
        <w:t xml:space="preserve"> </w:t>
      </w:r>
    </w:p>
    <w:p>
      <w:pPr>
        <w:keepNext w:val="false"/>
        <w:pBdr>
          <w:bottom w:val="single" w:color="C9C2B6" w:sz="4" w:space="1"/>
        </w:pBdr>
        <w:spacing w:after="0" w:line="360"/>
        <w:ind w:left="400"/>
      </w:pPr>
      <w:r>
        <w:t xml:space="preserve"> </w:t>
      </w:r>
    </w:p>
    <w:p>
      <w:pPr>
        <w:pStyle w:val="Heading2"/>
        <w:pageBreakBefore/>
      </w:pPr>
      <w:r>
        <w:t xml:space="preserve">Módulo 7</w:t>
      </w:r>
    </w:p>
    <w:p>
      <w:pPr>
        <w:spacing w:after="160"/>
      </w:pPr>
      <w:r>
        <w:rPr>
          <w:rFonts w:ascii="Calibri" w:cs="Calibri" w:eastAsia="Calibri" w:hAnsi="Calibri"/>
          <w:b/>
          <w:bCs/>
          <w:color w:val="5E8C8A"/>
          <w:sz w:val="22"/>
          <w:szCs w:val="22"/>
        </w:rPr>
        <w:t xml:space="preserve">Creación de rutina teoría  ·  Creación de rutina práctica tren inferior  ·  Adaptación de rutinas de acuerdo a objetivos y duración  ·  Creación de rutina práctica tren superior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none" w:color="FFFFFF" w:sz="0"/>
              <w:left w:val="single" w:color="B08D57" w:sz="24"/>
              <w:bottom w:val="none" w:color="FFFFFF" w:sz="0"/>
              <w:right w:val="none" w:color="FFFFFF" w:sz="0"/>
            </w:tcBorders>
            <w:shd w:fill="F4EFE4" w:color="auto" w:val="clear"/>
            <w:tcMar>
              <w:top w:type="dxa" w:w="120"/>
              <w:left w:type="dxa" w:w="200"/>
              <w:bottom w:type="dxa" w:w="100"/>
              <w:right w:type="dxa" w:w="200"/>
            </w:tcMar>
          </w:tcPr>
          <w:p>
            <w:pPr>
              <w:spacing w:after="60"/>
            </w:pPr>
            <w:r>
              <w:rPr>
                <w:rFonts w:ascii="Calibri" w:cs="Calibri" w:eastAsia="Calibri" w:hAnsi="Calibri"/>
                <w:b/>
                <w:bCs/>
                <w:color w:val="B08D57"/>
                <w:sz w:val="15"/>
                <w:szCs w:val="15"/>
              </w:rPr>
              <w:t xml:space="preserve">★ DATO ÚTIL  </w:t>
            </w:r>
            <w:r>
              <w:rPr>
                <w:rFonts w:ascii="Calibri" w:cs="Calibri" w:eastAsia="Calibri" w:hAnsi="Calibri"/>
                <w:b/>
                <w:bCs/>
                <w:color w:val="222222"/>
                <w:sz w:val="20"/>
                <w:szCs w:val="20"/>
              </w:rPr>
              <w:t xml:space="preserve">Objetivos de aprendizaje</w:t>
            </w:r>
          </w:p>
          <w:p>
            <w:pPr>
              <w:pStyle w:val="ListParagraph"/>
              <w:numPr>
                <w:ilvl w:val="0"/>
                <w:numId w:val="3"/>
              </w:numPr>
              <w:spacing w:after="40" w:line="264"/>
            </w:pPr>
            <w:r>
              <w:t xml:space="preserve">Estructurar una clase de barre completa.</w:t>
            </w:r>
          </w:p>
          <w:p>
            <w:pPr>
              <w:pStyle w:val="ListParagraph"/>
              <w:numPr>
                <w:ilvl w:val="0"/>
                <w:numId w:val="3"/>
              </w:numPr>
              <w:spacing w:after="40" w:line="264"/>
            </w:pPr>
            <w:r>
              <w:t xml:space="preserve">Diseñar bloques de tren inferior y superior.</w:t>
            </w:r>
          </w:p>
          <w:p>
            <w:pPr>
              <w:pStyle w:val="ListParagraph"/>
              <w:numPr>
                <w:ilvl w:val="0"/>
                <w:numId w:val="3"/>
              </w:numPr>
              <w:spacing w:after="40" w:line="264"/>
            </w:pPr>
            <w:r>
              <w:t xml:space="preserve">Adaptar la clase por objetivo, nivel y duración.</w:t>
            </w:r>
          </w:p>
        </w:tc>
      </w:tr>
    </w:tbl>
    <w:p>
      <w:pPr>
        <w:spacing w:after="140"/>
      </w:pPr>
    </w:p>
    <w:p>
      <w:pPr>
        <w:pStyle w:val="Heading3"/>
        <w:keepNext/>
      </w:pPr>
      <w:r>
        <w:t xml:space="preserve">Creación de rutina teoría</w:t>
      </w:r>
    </w:p>
    <w:p>
      <w:pPr>
        <w:keepNext/>
        <w:spacing w:after="40" w:before="80"/>
        <w:jc w:val="center"/>
      </w:pPr>
      <w:r>
        <w:drawing>
          <wp:inline distT="0" distB="0" distL="0" distR="0">
            <wp:extent cx="5762625" cy="2533650"/>
            <wp:effectExtent t="0" r="0" b="0" l="0"/>
            <wp:docPr id="1" name="d_curve_barre" descr="d_curve_barre" title="d_curve_bar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5762625" cy="2533650"/>
                    </a:xfrm>
                    <a:prstGeom prst="rect">
                      <a:avLst/>
                    </a:prstGeom>
                  </pic:spPr>
                </pic:pic>
              </a:graphicData>
            </a:graphic>
          </wp:inline>
        </w:drawing>
      </w:r>
    </w:p>
    <w:p>
      <w:pPr>
        <w:spacing w:after="180"/>
        <w:jc w:val="center"/>
      </w:pPr>
      <w:r>
        <w:rPr>
          <w:i/>
          <w:iCs/>
          <w:color w:val="6B6B6B"/>
          <w:sz w:val="17"/>
          <w:szCs w:val="17"/>
        </w:rPr>
        <w:t xml:space="preserve">Figura. Curva de intensidad de una clase de barre (ejemplo didáctico).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92"/>
        <w:gridCol w:w="2016"/>
        <w:gridCol w:w="4752"/>
      </w:tblGrid>
      <w:tr>
        <w:trPr>
          <w:cantSplit/>
          <w:tblHeader/>
        </w:trPr>
        <w:tc>
          <w:tcPr>
            <w:tcW w:type="dxa" w:w="2592"/>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8"/>
                <w:szCs w:val="18"/>
              </w:rPr>
              <w:t xml:space="preserve">Fase</w:t>
            </w:r>
          </w:p>
        </w:tc>
        <w:tc>
          <w:tcPr>
            <w:tcW w:type="dxa" w:w="2016"/>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8"/>
                <w:szCs w:val="18"/>
              </w:rPr>
              <w:t xml:space="preserve">Duración (50 min)</w:t>
            </w:r>
          </w:p>
        </w:tc>
        <w:tc>
          <w:tcPr>
            <w:tcW w:type="dxa" w:w="4752"/>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8"/>
                <w:szCs w:val="18"/>
              </w:rPr>
              <w:t xml:space="preserve">Contenido</w:t>
            </w:r>
          </w:p>
        </w:tc>
      </w:tr>
      <w:tr>
        <w:trPr>
          <w:cantSplit/>
        </w:trPr>
        <w:tc>
          <w:tcPr>
            <w:tcW w:type="dxa" w:w="2592"/>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Calentamiento</w:t>
            </w:r>
          </w:p>
        </w:tc>
        <w:tc>
          <w:tcPr>
            <w:tcW w:type="dxa" w:w="2016"/>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5–7 min</w:t>
            </w:r>
          </w:p>
        </w:tc>
        <w:tc>
          <w:tcPr>
            <w:tcW w:type="dxa" w:w="4752"/>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Movilidad, tap backs, pliés suaves, port de bras</w:t>
            </w:r>
          </w:p>
        </w:tc>
      </w:tr>
      <w:tr>
        <w:trPr>
          <w:cantSplit/>
        </w:trPr>
        <w:tc>
          <w:tcPr>
            <w:tcW w:type="dxa" w:w="2592"/>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Brazos (de pie)</w:t>
            </w:r>
          </w:p>
        </w:tc>
        <w:tc>
          <w:tcPr>
            <w:tcW w:type="dxa" w:w="2016"/>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6–8 min</w:t>
            </w:r>
          </w:p>
        </w:tc>
        <w:tc>
          <w:tcPr>
            <w:tcW w:type="dxa" w:w="4752"/>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Series con peso ligero, sin pausa</w:t>
            </w:r>
          </w:p>
        </w:tc>
      </w:tr>
      <w:tr>
        <w:trPr>
          <w:cantSplit/>
        </w:trPr>
        <w:tc>
          <w:tcPr>
            <w:tcW w:type="dxa" w:w="2592"/>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Piernas en barra</w:t>
            </w:r>
          </w:p>
        </w:tc>
        <w:tc>
          <w:tcPr>
            <w:tcW w:type="dxa" w:w="2016"/>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15–18 min</w:t>
            </w:r>
          </w:p>
        </w:tc>
        <w:tc>
          <w:tcPr>
            <w:tcW w:type="dxa" w:w="4752"/>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2–3 bloques: muslos, glúteo, aductores</w:t>
            </w:r>
          </w:p>
        </w:tc>
      </w:tr>
      <w:tr>
        <w:trPr>
          <w:cantSplit/>
        </w:trPr>
        <w:tc>
          <w:tcPr>
            <w:tcW w:type="dxa" w:w="2592"/>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Cardio barre</w:t>
            </w:r>
          </w:p>
        </w:tc>
        <w:tc>
          <w:tcPr>
            <w:tcW w:type="dxa" w:w="2016"/>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3–5 min</w:t>
            </w:r>
          </w:p>
        </w:tc>
        <w:tc>
          <w:tcPr>
            <w:tcW w:type="dxa" w:w="4752"/>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Intervalos breves (opcional)</w:t>
            </w:r>
          </w:p>
        </w:tc>
      </w:tr>
      <w:tr>
        <w:trPr>
          <w:cantSplit/>
        </w:trPr>
        <w:tc>
          <w:tcPr>
            <w:tcW w:type="dxa" w:w="2592"/>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Centro (mat)</w:t>
            </w:r>
          </w:p>
        </w:tc>
        <w:tc>
          <w:tcPr>
            <w:tcW w:type="dxa" w:w="2016"/>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8–10 min</w:t>
            </w:r>
          </w:p>
        </w:tc>
        <w:tc>
          <w:tcPr>
            <w:tcW w:type="dxa" w:w="4752"/>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Pilates abs, mini ball</w:t>
            </w:r>
          </w:p>
        </w:tc>
      </w:tr>
      <w:tr>
        <w:trPr>
          <w:cantSplit/>
        </w:trPr>
        <w:tc>
          <w:tcPr>
            <w:tcW w:type="dxa" w:w="2592"/>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Glúteo en suelo (opcional)</w:t>
            </w:r>
          </w:p>
        </w:tc>
        <w:tc>
          <w:tcPr>
            <w:tcW w:type="dxa" w:w="2016"/>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4–5 min</w:t>
            </w:r>
          </w:p>
        </w:tc>
        <w:tc>
          <w:tcPr>
            <w:tcW w:type="dxa" w:w="4752"/>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Puentes, cuadrupedia</w:t>
            </w:r>
          </w:p>
        </w:tc>
      </w:tr>
      <w:tr>
        <w:trPr>
          <w:cantSplit/>
        </w:trPr>
        <w:tc>
          <w:tcPr>
            <w:tcW w:type="dxa" w:w="2592"/>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Elongación y cierre</w:t>
            </w:r>
          </w:p>
        </w:tc>
        <w:tc>
          <w:tcPr>
            <w:tcW w:type="dxa" w:w="2016"/>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4–6 min</w:t>
            </w:r>
          </w:p>
        </w:tc>
        <w:tc>
          <w:tcPr>
            <w:tcW w:type="dxa" w:w="4752"/>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Estiramientos y respiración</w:t>
            </w:r>
          </w:p>
        </w:tc>
      </w:tr>
    </w:tbl>
    <w:p>
      <w:pPr>
        <w:spacing w:after="120"/>
      </w:pPr>
    </w:p>
    <w:p>
      <w:pPr>
        <w:pStyle w:val="Heading4"/>
        <w:keepNext/>
      </w:pPr>
      <w:r>
        <w:t xml:space="preserve">Método de capas para cada ejercicio</w:t>
      </w:r>
    </w:p>
    <w:p>
      <w:pPr>
        <w:pStyle w:val="ListParagraph"/>
        <w:numPr>
          <w:ilvl w:val="0"/>
          <w:numId w:val="126"/>
        </w:numPr>
        <w:spacing w:after="40" w:line="264"/>
      </w:pPr>
      <w:r>
        <w:rPr>
          <w:b/>
          <w:bCs/>
        </w:rPr>
        <w:t xml:space="preserve">Rango completo</w:t>
      </w:r>
      <w:r>
        <w:t xml:space="preserve"> (8–16 repeticiones) para aprender.</w:t>
      </w:r>
    </w:p>
    <w:p>
      <w:pPr>
        <w:pStyle w:val="ListParagraph"/>
        <w:numPr>
          <w:ilvl w:val="0"/>
          <w:numId w:val="126"/>
        </w:numPr>
        <w:spacing w:after="40" w:line="264"/>
      </w:pPr>
      <w:r>
        <w:rPr>
          <w:b/>
          <w:bCs/>
        </w:rPr>
        <w:t xml:space="preserve">Medio rango o pulsos</w:t>
      </w:r>
      <w:r>
        <w:t xml:space="preserve"> (16–32).</w:t>
      </w:r>
    </w:p>
    <w:p>
      <w:pPr>
        <w:pStyle w:val="ListParagraph"/>
        <w:numPr>
          <w:ilvl w:val="0"/>
          <w:numId w:val="126"/>
        </w:numPr>
        <w:spacing w:after="40" w:line="264"/>
      </w:pPr>
      <w:r>
        <w:rPr>
          <w:b/>
          <w:bCs/>
        </w:rPr>
        <w:t xml:space="preserve">Isométrico</w:t>
      </w:r>
      <w:r>
        <w:t xml:space="preserve"> (8–16 tiempos).</w:t>
      </w:r>
    </w:p>
    <w:p>
      <w:pPr>
        <w:pStyle w:val="ListParagraph"/>
        <w:numPr>
          <w:ilvl w:val="0"/>
          <w:numId w:val="126"/>
        </w:numPr>
        <w:spacing w:after="40" w:line="264"/>
      </w:pPr>
      <w:r>
        <w:rPr>
          <w:b/>
          <w:bCs/>
        </w:rPr>
        <w:t xml:space="preserve">Combo</w:t>
      </w:r>
      <w:r>
        <w:t xml:space="preserve"> (por ejemplo, 2 lentos + 4 pulsos).</w:t>
      </w:r>
    </w:p>
    <w:p>
      <w:pPr>
        <w:pStyle w:val="ListParagraph"/>
        <w:numPr>
          <w:ilvl w:val="0"/>
          <w:numId w:val="126"/>
        </w:numPr>
        <w:spacing w:after="40" w:line="264"/>
      </w:pPr>
      <w:r>
        <w:rPr>
          <w:b/>
          <w:bCs/>
        </w:rPr>
        <w:t xml:space="preserve">Elongación</w:t>
      </w:r>
      <w:r>
        <w:t xml:space="preserve"> del grupo trabajado.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none" w:color="FFFFFF" w:sz="0"/>
              <w:left w:val="single" w:color="B08D57" w:sz="24"/>
              <w:bottom w:val="none" w:color="FFFFFF" w:sz="0"/>
              <w:right w:val="none" w:color="FFFFFF" w:sz="0"/>
            </w:tcBorders>
            <w:shd w:fill="F4EFE4" w:color="auto" w:val="clear"/>
            <w:tcMar>
              <w:top w:type="dxa" w:w="120"/>
              <w:left w:type="dxa" w:w="200"/>
              <w:bottom w:type="dxa" w:w="100"/>
              <w:right w:type="dxa" w:w="200"/>
            </w:tcMar>
          </w:tcPr>
          <w:p>
            <w:pPr>
              <w:spacing w:after="60"/>
            </w:pPr>
            <w:r>
              <w:rPr>
                <w:rFonts w:ascii="Calibri" w:cs="Calibri" w:eastAsia="Calibri" w:hAnsi="Calibri"/>
                <w:b/>
                <w:bCs/>
                <w:color w:val="B08D57"/>
                <w:sz w:val="15"/>
                <w:szCs w:val="15"/>
              </w:rPr>
              <w:t xml:space="preserve">★ DATO ÚTIL  </w:t>
            </w:r>
            <w:r>
              <w:rPr>
                <w:rFonts w:ascii="Calibri" w:cs="Calibri" w:eastAsia="Calibri" w:hAnsi="Calibri"/>
                <w:b/>
                <w:bCs/>
                <w:color w:val="222222"/>
                <w:sz w:val="20"/>
                <w:szCs w:val="20"/>
              </w:rPr>
              <w:t xml:space="preserve">Equilibrio en barre</w:t>
            </w:r>
          </w:p>
          <w:p>
            <w:pPr>
              <w:spacing w:after="60" w:line="264"/>
            </w:pPr>
            <w:r>
              <w:t xml:space="preserve">Por cada bloque de cuádriceps (thigh), incluye glúteo y aductores. En brazos, combina deltoides con espalda alta y tríceps.</w:t>
            </w:r>
          </w:p>
        </w:tc>
      </w:tr>
    </w:tbl>
    <w:p>
      <w:pPr>
        <w:spacing w:after="140"/>
      </w:pPr>
    </w:p>
    <w:p>
      <w:pPr>
        <w:pStyle w:val="Heading3"/>
        <w:keepNext/>
      </w:pPr>
      <w:r>
        <w:t xml:space="preserve">Creación de rutina práctica tren inferior</w:t>
      </w:r>
    </w:p>
    <w:p>
      <w:pPr>
        <w:pStyle w:val="Heading4"/>
        <w:keepNext/>
      </w:pPr>
      <w:r>
        <w:t xml:space="preserve">Bloque de piernas paso a paso (18 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12"/>
        <w:gridCol w:w="1008"/>
        <w:gridCol w:w="2880"/>
        <w:gridCol w:w="2016"/>
        <w:gridCol w:w="1944"/>
      </w:tblGrid>
      <w:tr>
        <w:trPr>
          <w:cantSplit/>
          <w:tblHeader/>
        </w:trPr>
        <w:tc>
          <w:tcPr>
            <w:tcW w:type="dxa" w:w="1512"/>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6"/>
                <w:szCs w:val="16"/>
              </w:rPr>
              <w:t xml:space="preserve">Bloque</w:t>
            </w:r>
          </w:p>
        </w:tc>
        <w:tc>
          <w:tcPr>
            <w:tcW w:type="dxa" w:w="1008"/>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6"/>
                <w:szCs w:val="16"/>
              </w:rPr>
              <w:t xml:space="preserve">Tiempo</w:t>
            </w:r>
          </w:p>
        </w:tc>
        <w:tc>
          <w:tcPr>
            <w:tcW w:type="dxa" w:w="2880"/>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6"/>
                <w:szCs w:val="16"/>
              </w:rPr>
              <w:t xml:space="preserve">Secuencia</w:t>
            </w:r>
          </w:p>
        </w:tc>
        <w:tc>
          <w:tcPr>
            <w:tcW w:type="dxa" w:w="2016"/>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6"/>
                <w:szCs w:val="16"/>
              </w:rPr>
              <w:t xml:space="preserve">Cuentas / dosificación</w:t>
            </w:r>
          </w:p>
        </w:tc>
        <w:tc>
          <w:tcPr>
            <w:tcW w:type="dxa" w:w="1944"/>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6"/>
                <w:szCs w:val="16"/>
              </w:rPr>
              <w:t xml:space="preserve">Notas</w:t>
            </w:r>
          </w:p>
        </w:tc>
      </w:tr>
      <w:tr>
        <w:trPr>
          <w:cantSplit/>
        </w:trPr>
        <w:tc>
          <w:tcPr>
            <w:tcW w:type="dxa" w:w="1512"/>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Thigh 1</w:t>
            </w:r>
          </w:p>
        </w:tc>
        <w:tc>
          <w:tcPr>
            <w:tcW w:type="dxa" w:w="1008"/>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0–6</w:t>
            </w:r>
          </w:p>
        </w:tc>
        <w:tc>
          <w:tcPr>
            <w:tcW w:type="dxa" w:w="288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Plié en 1.ª → pulsos → relevé → isométrico</w:t>
            </w:r>
          </w:p>
        </w:tc>
        <w:tc>
          <w:tcPr>
            <w:tcW w:type="dxa" w:w="2016"/>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4×8 / 2×8 / 2×8 / 8 tiempos</w:t>
            </w:r>
          </w:p>
        </w:tc>
        <w:tc>
          <w:tcPr>
            <w:tcW w:type="dxa" w:w="194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Barra</w:t>
            </w:r>
          </w:p>
        </w:tc>
      </w:tr>
      <w:tr>
        <w:trPr>
          <w:cantSplit/>
        </w:trPr>
        <w:tc>
          <w:tcPr>
            <w:tcW w:type="dxa" w:w="1512"/>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Elongación</w:t>
            </w:r>
          </w:p>
        </w:tc>
        <w:tc>
          <w:tcPr>
            <w:tcW w:type="dxa" w:w="1008"/>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6–7</w:t>
            </w:r>
          </w:p>
        </w:tc>
        <w:tc>
          <w:tcPr>
            <w:tcW w:type="dxa" w:w="2880"/>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Cuádriceps en la barra</w:t>
            </w:r>
          </w:p>
        </w:tc>
        <w:tc>
          <w:tcPr>
            <w:tcW w:type="dxa" w:w="2016"/>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2×8 por lado</w:t>
            </w:r>
          </w:p>
        </w:tc>
        <w:tc>
          <w:tcPr>
            <w:tcW w:type="dxa" w:w="1944"/>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 </w:t>
            </w:r>
          </w:p>
        </w:tc>
      </w:tr>
      <w:tr>
        <w:trPr>
          <w:cantSplit/>
        </w:trPr>
        <w:tc>
          <w:tcPr>
            <w:tcW w:type="dxa" w:w="1512"/>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Thigh 2</w:t>
            </w:r>
          </w:p>
        </w:tc>
        <w:tc>
          <w:tcPr>
            <w:tcW w:type="dxa" w:w="1008"/>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7–11</w:t>
            </w:r>
          </w:p>
        </w:tc>
        <w:tc>
          <w:tcPr>
            <w:tcW w:type="dxa" w:w="288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Thigh en paralelo + mini ball</w:t>
            </w:r>
          </w:p>
        </w:tc>
        <w:tc>
          <w:tcPr>
            <w:tcW w:type="dxa" w:w="2016"/>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4×8 pulsos, isométrico</w:t>
            </w:r>
          </w:p>
        </w:tc>
        <w:tc>
          <w:tcPr>
            <w:tcW w:type="dxa" w:w="194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Mini ball</w:t>
            </w:r>
          </w:p>
        </w:tc>
      </w:tr>
      <w:tr>
        <w:trPr>
          <w:cantSplit/>
        </w:trPr>
        <w:tc>
          <w:tcPr>
            <w:tcW w:type="dxa" w:w="1512"/>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Seat (glúteo)</w:t>
            </w:r>
          </w:p>
        </w:tc>
        <w:tc>
          <w:tcPr>
            <w:tcW w:type="dxa" w:w="1008"/>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11–17</w:t>
            </w:r>
          </w:p>
        </w:tc>
        <w:tc>
          <w:tcPr>
            <w:tcW w:type="dxa" w:w="2880"/>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Fold-over → attitude → arabesque (der. e izq.)</w:t>
            </w:r>
          </w:p>
        </w:tc>
        <w:tc>
          <w:tcPr>
            <w:tcW w:type="dxa" w:w="2016"/>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4×8 cada uno por lado</w:t>
            </w:r>
          </w:p>
        </w:tc>
        <w:tc>
          <w:tcPr>
            <w:tcW w:type="dxa" w:w="1944"/>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Mismo lado completo</w:t>
            </w:r>
          </w:p>
        </w:tc>
      </w:tr>
      <w:tr>
        <w:trPr>
          <w:cantSplit/>
        </w:trPr>
        <w:tc>
          <w:tcPr>
            <w:tcW w:type="dxa" w:w="1512"/>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Elongación</w:t>
            </w:r>
          </w:p>
        </w:tc>
        <w:tc>
          <w:tcPr>
            <w:tcW w:type="dxa" w:w="1008"/>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17–18</w:t>
            </w:r>
          </w:p>
        </w:tc>
        <w:tc>
          <w:tcPr>
            <w:tcW w:type="dxa" w:w="288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Figura 4 de pie en la barra</w:t>
            </w:r>
          </w:p>
        </w:tc>
        <w:tc>
          <w:tcPr>
            <w:tcW w:type="dxa" w:w="2016"/>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2×8 por lado</w:t>
            </w:r>
          </w:p>
        </w:tc>
        <w:tc>
          <w:tcPr>
            <w:tcW w:type="dxa" w:w="194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 </w:t>
            </w:r>
          </w:p>
        </w:tc>
      </w:tr>
    </w:tbl>
    <w:p>
      <w:pPr>
        <w:spacing w:after="120"/>
      </w:pPr>
    </w:p>
    <w:p>
      <w:pPr>
        <w:pStyle w:val="Heading3"/>
        <w:keepNext/>
      </w:pPr>
      <w:r>
        <w:t xml:space="preserve">Adaptación de rutinas de acuerdo a objetivos y duración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80"/>
        <w:gridCol w:w="6480"/>
      </w:tblGrid>
      <w:tr>
        <w:trPr>
          <w:cantSplit/>
          <w:tblHeader/>
        </w:trPr>
        <w:tc>
          <w:tcPr>
            <w:tcW w:type="dxa" w:w="2880"/>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8"/>
                <w:szCs w:val="18"/>
              </w:rPr>
              <w:t xml:space="preserve">Objetivo</w:t>
            </w:r>
          </w:p>
        </w:tc>
        <w:tc>
          <w:tcPr>
            <w:tcW w:type="dxa" w:w="6480"/>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8"/>
                <w:szCs w:val="18"/>
              </w:rPr>
              <w:t xml:space="preserve">Ajustes</w:t>
            </w:r>
          </w:p>
        </w:tc>
      </w:tr>
      <w:tr>
        <w:trPr>
          <w:cantSplit/>
        </w:trPr>
        <w:tc>
          <w:tcPr>
            <w:tcW w:type="dxa" w:w="288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Tonificación / resistencia</w:t>
            </w:r>
          </w:p>
        </w:tc>
        <w:tc>
          <w:tcPr>
            <w:tcW w:type="dxa" w:w="648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Más pulsos e isométricos; pausas mínimas</w:t>
            </w:r>
          </w:p>
        </w:tc>
      </w:tr>
      <w:tr>
        <w:trPr>
          <w:cantSplit/>
        </w:trPr>
        <w:tc>
          <w:tcPr>
            <w:tcW w:type="dxa" w:w="2880"/>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Fuerza</w:t>
            </w:r>
          </w:p>
        </w:tc>
        <w:tc>
          <w:tcPr>
            <w:tcW w:type="dxa" w:w="6480"/>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Más peso en brazos (2–3 kg) y menos repeticiones; ejercicios a una pierna</w:t>
            </w:r>
          </w:p>
        </w:tc>
      </w:tr>
      <w:tr>
        <w:trPr>
          <w:cantSplit/>
        </w:trPr>
        <w:tc>
          <w:tcPr>
            <w:tcW w:type="dxa" w:w="288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Cardio / gasto calórico</w:t>
            </w:r>
          </w:p>
        </w:tc>
        <w:tc>
          <w:tcPr>
            <w:tcW w:type="dxa" w:w="648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Intervalos de cardio barre entre bloques</w:t>
            </w:r>
          </w:p>
        </w:tc>
      </w:tr>
      <w:tr>
        <w:trPr>
          <w:cantSplit/>
        </w:trPr>
        <w:tc>
          <w:tcPr>
            <w:tcW w:type="dxa" w:w="2880"/>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Postura y movilidad</w:t>
            </w:r>
          </w:p>
        </w:tc>
        <w:tc>
          <w:tcPr>
            <w:tcW w:type="dxa" w:w="6480"/>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Más tiempo de alineación, port de bras y elongaciones</w:t>
            </w:r>
          </w:p>
        </w:tc>
      </w:tr>
      <w:tr>
        <w:trPr>
          <w:cantSplit/>
        </w:trPr>
        <w:tc>
          <w:tcPr>
            <w:tcW w:type="dxa" w:w="288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Principiantes</w:t>
            </w:r>
          </w:p>
        </w:tc>
        <w:tc>
          <w:tcPr>
            <w:tcW w:type="dxa" w:w="648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Rango completo antes que pulsos; más apoyo en la barra; explicar vocabulario</w:t>
            </w:r>
          </w:p>
        </w:tc>
      </w:tr>
      <w:tr>
        <w:trPr>
          <w:cantSplit/>
        </w:trPr>
        <w:tc>
          <w:tcPr>
            <w:tcW w:type="dxa" w:w="2880"/>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Adultos mayores</w:t>
            </w:r>
          </w:p>
        </w:tc>
        <w:tc>
          <w:tcPr>
            <w:tcW w:type="dxa" w:w="6480"/>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Ambas manos en la barra, sin saltos, relevés cortos, evitar suelo prolongado</w:t>
            </w:r>
          </w:p>
        </w:tc>
      </w:tr>
      <w:tr>
        <w:trPr>
          <w:cantSplit/>
        </w:trPr>
        <w:tc>
          <w:tcPr>
            <w:tcW w:type="dxa" w:w="288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Embarazo (con autorización)</w:t>
            </w:r>
          </w:p>
        </w:tc>
        <w:tc>
          <w:tcPr>
            <w:tcW w:type="dxa" w:w="648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Sin tuck marcado, sin boca arriba prolongado (2.º y 3.er trimestre), base amplia</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99"/>
        <w:gridCol w:w="1839"/>
        <w:gridCol w:w="1439"/>
        <w:gridCol w:w="1599"/>
        <w:gridCol w:w="1439"/>
        <w:gridCol w:w="1445"/>
      </w:tblGrid>
      <w:tr>
        <w:trPr>
          <w:cantSplit/>
          <w:tblHeader/>
        </w:trPr>
        <w:tc>
          <w:tcPr>
            <w:tcW w:type="dxa" w:w="1599"/>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8"/>
                <w:szCs w:val="18"/>
              </w:rPr>
              <w:t xml:space="preserve">Duración</w:t>
            </w:r>
          </w:p>
        </w:tc>
        <w:tc>
          <w:tcPr>
            <w:tcW w:type="dxa" w:w="1839"/>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8"/>
                <w:szCs w:val="18"/>
              </w:rPr>
              <w:t xml:space="preserve">Calentamiento</w:t>
            </w:r>
          </w:p>
        </w:tc>
        <w:tc>
          <w:tcPr>
            <w:tcW w:type="dxa" w:w="1439"/>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8"/>
                <w:szCs w:val="18"/>
              </w:rPr>
              <w:t xml:space="preserve">Brazos</w:t>
            </w:r>
          </w:p>
        </w:tc>
        <w:tc>
          <w:tcPr>
            <w:tcW w:type="dxa" w:w="1599"/>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8"/>
                <w:szCs w:val="18"/>
              </w:rPr>
              <w:t xml:space="preserve">Piernas</w:t>
            </w:r>
          </w:p>
        </w:tc>
        <w:tc>
          <w:tcPr>
            <w:tcW w:type="dxa" w:w="1439"/>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8"/>
                <w:szCs w:val="18"/>
              </w:rPr>
              <w:t xml:space="preserve">Centro</w:t>
            </w:r>
          </w:p>
        </w:tc>
        <w:tc>
          <w:tcPr>
            <w:tcW w:type="dxa" w:w="1445"/>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8"/>
                <w:szCs w:val="18"/>
              </w:rPr>
              <w:t xml:space="preserve">Cierre</w:t>
            </w:r>
          </w:p>
        </w:tc>
      </w:tr>
      <w:tr>
        <w:trPr>
          <w:cantSplit/>
        </w:trPr>
        <w:tc>
          <w:tcPr>
            <w:tcW w:type="dxa" w:w="1599"/>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30 min</w:t>
            </w:r>
          </w:p>
        </w:tc>
        <w:tc>
          <w:tcPr>
            <w:tcW w:type="dxa" w:w="1839"/>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4</w:t>
            </w:r>
          </w:p>
        </w:tc>
        <w:tc>
          <w:tcPr>
            <w:tcW w:type="dxa" w:w="1439"/>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5</w:t>
            </w:r>
          </w:p>
        </w:tc>
        <w:tc>
          <w:tcPr>
            <w:tcW w:type="dxa" w:w="1599"/>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12</w:t>
            </w:r>
          </w:p>
        </w:tc>
        <w:tc>
          <w:tcPr>
            <w:tcW w:type="dxa" w:w="1439"/>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5</w:t>
            </w:r>
          </w:p>
        </w:tc>
        <w:tc>
          <w:tcPr>
            <w:tcW w:type="dxa" w:w="1445"/>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4</w:t>
            </w:r>
          </w:p>
        </w:tc>
      </w:tr>
      <w:tr>
        <w:trPr>
          <w:cantSplit/>
        </w:trPr>
        <w:tc>
          <w:tcPr>
            <w:tcW w:type="dxa" w:w="1599"/>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45 min</w:t>
            </w:r>
          </w:p>
        </w:tc>
        <w:tc>
          <w:tcPr>
            <w:tcW w:type="dxa" w:w="1839"/>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5</w:t>
            </w:r>
          </w:p>
        </w:tc>
        <w:tc>
          <w:tcPr>
            <w:tcW w:type="dxa" w:w="1439"/>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7</w:t>
            </w:r>
          </w:p>
        </w:tc>
        <w:tc>
          <w:tcPr>
            <w:tcW w:type="dxa" w:w="1599"/>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18</w:t>
            </w:r>
          </w:p>
        </w:tc>
        <w:tc>
          <w:tcPr>
            <w:tcW w:type="dxa" w:w="1439"/>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9</w:t>
            </w:r>
          </w:p>
        </w:tc>
        <w:tc>
          <w:tcPr>
            <w:tcW w:type="dxa" w:w="1445"/>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6</w:t>
            </w:r>
          </w:p>
        </w:tc>
      </w:tr>
      <w:tr>
        <w:trPr>
          <w:cantSplit/>
        </w:trPr>
        <w:tc>
          <w:tcPr>
            <w:tcW w:type="dxa" w:w="1599"/>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50 min</w:t>
            </w:r>
          </w:p>
        </w:tc>
        <w:tc>
          <w:tcPr>
            <w:tcW w:type="dxa" w:w="1839"/>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6</w:t>
            </w:r>
          </w:p>
        </w:tc>
        <w:tc>
          <w:tcPr>
            <w:tcW w:type="dxa" w:w="1439"/>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8</w:t>
            </w:r>
          </w:p>
        </w:tc>
        <w:tc>
          <w:tcPr>
            <w:tcW w:type="dxa" w:w="1599"/>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20</w:t>
            </w:r>
          </w:p>
        </w:tc>
        <w:tc>
          <w:tcPr>
            <w:tcW w:type="dxa" w:w="1439"/>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10</w:t>
            </w:r>
          </w:p>
        </w:tc>
        <w:tc>
          <w:tcPr>
            <w:tcW w:type="dxa" w:w="1445"/>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6</w:t>
            </w:r>
          </w:p>
        </w:tc>
      </w:tr>
      <w:tr>
        <w:trPr>
          <w:cantSplit/>
        </w:trPr>
        <w:tc>
          <w:tcPr>
            <w:tcW w:type="dxa" w:w="1599"/>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60 min</w:t>
            </w:r>
          </w:p>
        </w:tc>
        <w:tc>
          <w:tcPr>
            <w:tcW w:type="dxa" w:w="1839"/>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7</w:t>
            </w:r>
          </w:p>
        </w:tc>
        <w:tc>
          <w:tcPr>
            <w:tcW w:type="dxa" w:w="1439"/>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9</w:t>
            </w:r>
          </w:p>
        </w:tc>
        <w:tc>
          <w:tcPr>
            <w:tcW w:type="dxa" w:w="1599"/>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24</w:t>
            </w:r>
          </w:p>
        </w:tc>
        <w:tc>
          <w:tcPr>
            <w:tcW w:type="dxa" w:w="1439"/>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12</w:t>
            </w:r>
          </w:p>
        </w:tc>
        <w:tc>
          <w:tcPr>
            <w:tcW w:type="dxa" w:w="1445"/>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8</w:t>
            </w:r>
          </w:p>
        </w:tc>
      </w:tr>
    </w:tbl>
    <w:p>
      <w:pPr>
        <w:spacing w:after="180"/>
        <w:jc w:val="center"/>
      </w:pPr>
      <w:r>
        <w:rPr>
          <w:i/>
          <w:iCs/>
          <w:color w:val="6B6B6B"/>
          <w:sz w:val="17"/>
          <w:szCs w:val="17"/>
        </w:rPr>
        <w:t xml:space="preserve">Minutos aproximados por fase.</w:t>
      </w:r>
    </w:p>
    <w:p>
      <w:pPr>
        <w:pStyle w:val="Heading3"/>
        <w:keepNext/>
      </w:pPr>
      <w:r>
        <w:t xml:space="preserve">Creación de rutina práctica tren superior</w:t>
      </w:r>
    </w:p>
    <w:p>
      <w:pPr>
        <w:pStyle w:val="Heading4"/>
        <w:keepNext/>
      </w:pPr>
      <w:r>
        <w:t xml:space="preserve">Bloque de brazos paso a paso (8 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12"/>
        <w:gridCol w:w="1008"/>
        <w:gridCol w:w="2880"/>
        <w:gridCol w:w="2016"/>
        <w:gridCol w:w="1944"/>
      </w:tblGrid>
      <w:tr>
        <w:trPr>
          <w:cantSplit/>
          <w:tblHeader/>
        </w:trPr>
        <w:tc>
          <w:tcPr>
            <w:tcW w:type="dxa" w:w="1512"/>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6"/>
                <w:szCs w:val="16"/>
              </w:rPr>
              <w:t xml:space="preserve">Bloque</w:t>
            </w:r>
          </w:p>
        </w:tc>
        <w:tc>
          <w:tcPr>
            <w:tcW w:type="dxa" w:w="1008"/>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6"/>
                <w:szCs w:val="16"/>
              </w:rPr>
              <w:t xml:space="preserve">Tiempo</w:t>
            </w:r>
          </w:p>
        </w:tc>
        <w:tc>
          <w:tcPr>
            <w:tcW w:type="dxa" w:w="2880"/>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6"/>
                <w:szCs w:val="16"/>
              </w:rPr>
              <w:t xml:space="preserve">Secuencia</w:t>
            </w:r>
          </w:p>
        </w:tc>
        <w:tc>
          <w:tcPr>
            <w:tcW w:type="dxa" w:w="2016"/>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6"/>
                <w:szCs w:val="16"/>
              </w:rPr>
              <w:t xml:space="preserve">Cuentas / dosificación</w:t>
            </w:r>
          </w:p>
        </w:tc>
        <w:tc>
          <w:tcPr>
            <w:tcW w:type="dxa" w:w="1944"/>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6"/>
                <w:szCs w:val="16"/>
              </w:rPr>
              <w:t xml:space="preserve">Notas</w:t>
            </w:r>
          </w:p>
        </w:tc>
      </w:tr>
      <w:tr>
        <w:trPr>
          <w:cantSplit/>
        </w:trPr>
        <w:tc>
          <w:tcPr>
            <w:tcW w:type="dxa" w:w="1512"/>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Deltoides</w:t>
            </w:r>
          </w:p>
        </w:tc>
        <w:tc>
          <w:tcPr>
            <w:tcW w:type="dxa" w:w="1008"/>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0–3</w:t>
            </w:r>
          </w:p>
        </w:tc>
        <w:tc>
          <w:tcPr>
            <w:tcW w:type="dxa" w:w="288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2.ª pulsos arriba → atrás → círculos</w:t>
            </w:r>
          </w:p>
        </w:tc>
        <w:tc>
          <w:tcPr>
            <w:tcW w:type="dxa" w:w="2016"/>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4×8 / 2×8 / 2×8</w:t>
            </w:r>
          </w:p>
        </w:tc>
        <w:tc>
          <w:tcPr>
            <w:tcW w:type="dxa" w:w="194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0.5–1 kg</w:t>
            </w:r>
          </w:p>
        </w:tc>
      </w:tr>
      <w:tr>
        <w:trPr>
          <w:cantSplit/>
        </w:trPr>
        <w:tc>
          <w:tcPr>
            <w:tcW w:type="dxa" w:w="1512"/>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Bíceps</w:t>
            </w:r>
          </w:p>
        </w:tc>
        <w:tc>
          <w:tcPr>
            <w:tcW w:type="dxa" w:w="1008"/>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3–5</w:t>
            </w:r>
          </w:p>
        </w:tc>
        <w:tc>
          <w:tcPr>
            <w:tcW w:type="dxa" w:w="2880"/>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Curl en 2.ª → pulsos a 90°</w:t>
            </w:r>
          </w:p>
        </w:tc>
        <w:tc>
          <w:tcPr>
            <w:tcW w:type="dxa" w:w="2016"/>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4×8 / 2×8</w:t>
            </w:r>
          </w:p>
        </w:tc>
        <w:tc>
          <w:tcPr>
            <w:tcW w:type="dxa" w:w="1944"/>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Palmas arriba</w:t>
            </w:r>
          </w:p>
        </w:tc>
      </w:tr>
      <w:tr>
        <w:trPr>
          <w:cantSplit/>
        </w:trPr>
        <w:tc>
          <w:tcPr>
            <w:tcW w:type="dxa" w:w="1512"/>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Hombro</w:t>
            </w:r>
          </w:p>
        </w:tc>
        <w:tc>
          <w:tcPr>
            <w:tcW w:type="dxa" w:w="1008"/>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5–6</w:t>
            </w:r>
          </w:p>
        </w:tc>
        <w:tc>
          <w:tcPr>
            <w:tcW w:type="dxa" w:w="288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Press a quinta</w:t>
            </w:r>
          </w:p>
        </w:tc>
        <w:tc>
          <w:tcPr>
            <w:tcW w:type="dxa" w:w="2016"/>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2×8</w:t>
            </w:r>
          </w:p>
        </w:tc>
        <w:tc>
          <w:tcPr>
            <w:tcW w:type="dxa" w:w="194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 </w:t>
            </w:r>
          </w:p>
        </w:tc>
      </w:tr>
      <w:tr>
        <w:trPr>
          <w:cantSplit/>
        </w:trPr>
        <w:tc>
          <w:tcPr>
            <w:tcW w:type="dxa" w:w="1512"/>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Tríceps</w:t>
            </w:r>
          </w:p>
        </w:tc>
        <w:tc>
          <w:tcPr>
            <w:tcW w:type="dxa" w:w="1008"/>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6–8</w:t>
            </w:r>
          </w:p>
        </w:tc>
        <w:tc>
          <w:tcPr>
            <w:tcW w:type="dxa" w:w="2880"/>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Press back → extensiones</w:t>
            </w:r>
          </w:p>
        </w:tc>
        <w:tc>
          <w:tcPr>
            <w:tcW w:type="dxa" w:w="2016"/>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4×8 / 2×8</w:t>
            </w:r>
          </w:p>
        </w:tc>
        <w:tc>
          <w:tcPr>
            <w:tcW w:type="dxa" w:w="1944"/>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Tronco inclinado</w:t>
            </w:r>
          </w:p>
        </w:tc>
      </w:tr>
      <w:tr>
        <w:trPr>
          <w:cantSplit/>
        </w:trPr>
        <w:tc>
          <w:tcPr>
            <w:tcW w:type="dxa" w:w="1512"/>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Pecho + estiramiento</w:t>
            </w:r>
          </w:p>
        </w:tc>
        <w:tc>
          <w:tcPr>
            <w:tcW w:type="dxa" w:w="1008"/>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8</w:t>
            </w:r>
          </w:p>
        </w:tc>
        <w:tc>
          <w:tcPr>
            <w:tcW w:type="dxa" w:w="288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Push up en barra + estiramiento de pecho</w:t>
            </w:r>
          </w:p>
        </w:tc>
        <w:tc>
          <w:tcPr>
            <w:tcW w:type="dxa" w:w="2016"/>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8 + 16 tiempos</w:t>
            </w:r>
          </w:p>
        </w:tc>
        <w:tc>
          <w:tcPr>
            <w:tcW w:type="dxa" w:w="194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Transición a piernas</w:t>
            </w:r>
          </w:p>
        </w:tc>
      </w:tr>
    </w:tbl>
    <w:p>
      <w:pPr>
        <w:spacing w:after="120"/>
      </w:pPr>
    </w:p>
    <w:p>
      <w:pPr>
        <w:pStyle w:val="Heading3"/>
        <w:keepNext/>
      </w:pPr>
      <w:r>
        <w:t xml:space="preserve">Evaluación del Módulo 7</w:t>
      </w:r>
    </w:p>
    <w:p>
      <w:pPr>
        <w:spacing w:after="100" w:line="276"/>
      </w:pPr>
      <w:r>
        <w:rPr>
          <w:color w:val="6B6B6B"/>
        </w:rPr>
        <w:t xml:space="preserve">Responde sin consultar el texto y después revisa el </w:t>
      </w:r>
      <w:r>
        <w:rPr>
          <w:b/>
          <w:bCs/>
          <w:color w:val="6B6B6B"/>
        </w:rPr>
        <w:t xml:space="preserve">Apéndice B · Solucionario</w:t>
      </w:r>
      <w:r>
        <w:rPr>
          <w:color w:val="6B6B6B"/>
        </w:rPr>
        <w:t xml:space="preserve">.</w:t>
      </w:r>
    </w:p>
    <w:p>
      <w:pPr>
        <w:keepNext/>
        <w:spacing w:after="40" w:before="120"/>
      </w:pPr>
      <w:r>
        <w:rPr>
          <w:b/>
          <w:bCs/>
          <w:color w:val="1F3A5F"/>
        </w:rPr>
        <w:t xml:space="preserve">1. </w:t>
      </w:r>
      <w:r>
        <w:t xml:space="preserve">¿Qué fase suele ocupar más tiempo en una clase de barre?</w:t>
      </w:r>
    </w:p>
    <w:p>
      <w:pPr>
        <w:keepNext/>
        <w:spacing w:after="20"/>
        <w:ind w:left="400"/>
      </w:pPr>
      <w:r>
        <w:t xml:space="preserve">a) Calentamiento</w:t>
      </w:r>
    </w:p>
    <w:p>
      <w:pPr>
        <w:keepNext/>
        <w:spacing w:after="20"/>
        <w:ind w:left="400"/>
      </w:pPr>
      <w:r>
        <w:t xml:space="preserve">b) Piernas en barra</w:t>
      </w:r>
    </w:p>
    <w:p>
      <w:pPr>
        <w:keepNext/>
        <w:spacing w:after="20"/>
        <w:ind w:left="400"/>
      </w:pPr>
      <w:r>
        <w:t xml:space="preserve">c) Cierre</w:t>
      </w:r>
    </w:p>
    <w:p>
      <w:pPr>
        <w:keepNext w:val="false"/>
        <w:spacing w:after="20"/>
        <w:ind w:left="400"/>
      </w:pPr>
      <w:r>
        <w:t xml:space="preserve">d) Cardio</w:t>
      </w:r>
    </w:p>
    <w:p>
      <w:pPr>
        <w:keepNext/>
        <w:spacing w:after="40" w:before="120"/>
      </w:pPr>
      <w:r>
        <w:rPr>
          <w:b/>
          <w:bCs/>
          <w:color w:val="1F3A5F"/>
        </w:rPr>
        <w:t xml:space="preserve">2. </w:t>
      </w:r>
      <w:r>
        <w:t xml:space="preserve">Ordena las capas: isométrico, rango completo, pulsos, elongación.</w:t>
      </w:r>
    </w:p>
    <w:p>
      <w:pPr>
        <w:keepNext/>
        <w:pBdr>
          <w:bottom w:val="single" w:color="C9C2B6" w:sz="4" w:space="1"/>
        </w:pBdr>
        <w:spacing w:after="0" w:line="360"/>
        <w:ind w:left="400"/>
      </w:pPr>
      <w:r>
        <w:t xml:space="preserve"> </w:t>
      </w:r>
    </w:p>
    <w:p>
      <w:pPr>
        <w:keepNext/>
        <w:pBdr>
          <w:bottom w:val="single" w:color="C9C2B6" w:sz="4" w:space="1"/>
        </w:pBdr>
        <w:spacing w:after="0" w:line="360"/>
        <w:ind w:left="400"/>
      </w:pPr>
      <w:r>
        <w:t xml:space="preserve"> </w:t>
      </w:r>
    </w:p>
    <w:p>
      <w:pPr>
        <w:keepNext w:val="false"/>
        <w:pBdr>
          <w:bottom w:val="single" w:color="C9C2B6" w:sz="4" w:space="1"/>
        </w:pBdr>
        <w:spacing w:after="0" w:line="360"/>
        <w:ind w:left="400"/>
      </w:pPr>
      <w:r>
        <w:t xml:space="preserve"> </w:t>
      </w:r>
    </w:p>
    <w:p>
      <w:pPr>
        <w:keepNext/>
        <w:spacing w:after="40" w:before="120"/>
      </w:pPr>
      <w:r>
        <w:rPr>
          <w:b/>
          <w:bCs/>
          <w:color w:val="1F3A5F"/>
        </w:rPr>
        <w:t xml:space="preserve">3. </w:t>
      </w:r>
      <w:r>
        <w:t xml:space="preserve">Para adultos mayores conviene usar ambas manos en la barra.</w:t>
      </w:r>
    </w:p>
    <w:p>
      <w:pPr>
        <w:ind w:left="400"/>
      </w:pPr>
      <w:r>
        <w:rPr>
          <w:color w:val="6B6B6B"/>
        </w:rPr>
        <w:t xml:space="preserve">(   ) Verdadero        (   ) Falso</w:t>
      </w:r>
    </w:p>
    <w:p>
      <w:pPr>
        <w:keepNext/>
        <w:spacing w:after="40" w:before="120"/>
      </w:pPr>
      <w:r>
        <w:rPr>
          <w:b/>
          <w:bCs/>
          <w:color w:val="1F3A5F"/>
        </w:rPr>
        <w:t xml:space="preserve">4. </w:t>
      </w:r>
      <w:r>
        <w:t xml:space="preserve">Diseña un bloque de glúteo de 6 minutos con tres ejercicios y su elongación.</w:t>
      </w:r>
    </w:p>
    <w:p>
      <w:pPr>
        <w:keepNext/>
        <w:pBdr>
          <w:bottom w:val="single" w:color="C9C2B6" w:sz="4" w:space="1"/>
        </w:pBdr>
        <w:spacing w:after="0" w:line="360"/>
        <w:ind w:left="400"/>
      </w:pPr>
      <w:r>
        <w:t xml:space="preserve"> </w:t>
      </w:r>
    </w:p>
    <w:p>
      <w:pPr>
        <w:keepNext/>
        <w:pBdr>
          <w:bottom w:val="single" w:color="C9C2B6" w:sz="4" w:space="1"/>
        </w:pBdr>
        <w:spacing w:after="0" w:line="360"/>
        <w:ind w:left="400"/>
      </w:pPr>
      <w:r>
        <w:t xml:space="preserve"> </w:t>
      </w:r>
    </w:p>
    <w:p>
      <w:pPr>
        <w:keepNext w:val="false"/>
        <w:pBdr>
          <w:bottom w:val="single" w:color="C9C2B6" w:sz="4" w:space="1"/>
        </w:pBdr>
        <w:spacing w:after="0" w:line="360"/>
        <w:ind w:left="400"/>
      </w:pPr>
      <w:r>
        <w:t xml:space="preserve"> </w:t>
      </w:r>
    </w:p>
    <w:p>
      <w:pPr>
        <w:pStyle w:val="Heading2"/>
        <w:pageBreakBefore/>
      </w:pPr>
      <w:r>
        <w:t xml:space="preserve">Módulo 8</w:t>
      </w:r>
    </w:p>
    <w:p>
      <w:pPr>
        <w:spacing w:after="160"/>
      </w:pPr>
      <w:r>
        <w:rPr>
          <w:rFonts w:ascii="Calibri" w:cs="Calibri" w:eastAsia="Calibri" w:hAnsi="Calibri"/>
          <w:b/>
          <w:bCs/>
          <w:color w:val="5E8C8A"/>
          <w:sz w:val="22"/>
          <w:szCs w:val="22"/>
        </w:rPr>
        <w:t xml:space="preserve">Práctica rutina tren inferior  ·  Práctica rutina tren superior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none" w:color="FFFFFF" w:sz="0"/>
              <w:left w:val="single" w:color="B08D57" w:sz="24"/>
              <w:bottom w:val="none" w:color="FFFFFF" w:sz="0"/>
              <w:right w:val="none" w:color="FFFFFF" w:sz="0"/>
            </w:tcBorders>
            <w:shd w:fill="F4EFE4" w:color="auto" w:val="clear"/>
            <w:tcMar>
              <w:top w:type="dxa" w:w="120"/>
              <w:left w:type="dxa" w:w="200"/>
              <w:bottom w:type="dxa" w:w="100"/>
              <w:right w:type="dxa" w:w="200"/>
            </w:tcMar>
          </w:tcPr>
          <w:p>
            <w:pPr>
              <w:spacing w:after="60"/>
            </w:pPr>
            <w:r>
              <w:rPr>
                <w:rFonts w:ascii="Calibri" w:cs="Calibri" w:eastAsia="Calibri" w:hAnsi="Calibri"/>
                <w:b/>
                <w:bCs/>
                <w:color w:val="B08D57"/>
                <w:sz w:val="15"/>
                <w:szCs w:val="15"/>
              </w:rPr>
              <w:t xml:space="preserve">★ DATO ÚTIL  </w:t>
            </w:r>
            <w:r>
              <w:rPr>
                <w:rFonts w:ascii="Calibri" w:cs="Calibri" w:eastAsia="Calibri" w:hAnsi="Calibri"/>
                <w:b/>
                <w:bCs/>
                <w:color w:val="222222"/>
                <w:sz w:val="20"/>
                <w:szCs w:val="20"/>
              </w:rPr>
              <w:t xml:space="preserve">Objetivos de aprendizaje</w:t>
            </w:r>
          </w:p>
          <w:p>
            <w:pPr>
              <w:pStyle w:val="ListParagraph"/>
              <w:numPr>
                <w:ilvl w:val="0"/>
                <w:numId w:val="3"/>
              </w:numPr>
              <w:spacing w:after="40" w:line="264"/>
            </w:pPr>
            <w:r>
              <w:t xml:space="preserve">Dirigir clases completas de barre de práctica.</w:t>
            </w:r>
          </w:p>
          <w:p>
            <w:pPr>
              <w:pStyle w:val="ListParagraph"/>
              <w:numPr>
                <w:ilvl w:val="0"/>
                <w:numId w:val="3"/>
              </w:numPr>
              <w:spacing w:after="40" w:line="264"/>
            </w:pPr>
            <w:r>
              <w:t xml:space="preserve">Evaluar la fluidez de las transiciones.</w:t>
            </w:r>
          </w:p>
        </w:tc>
      </w:tr>
    </w:tbl>
    <w:p>
      <w:pPr>
        <w:spacing w:after="140"/>
      </w:pPr>
    </w:p>
    <w:p>
      <w:pPr>
        <w:pStyle w:val="Heading3"/>
        <w:keepNext/>
      </w:pPr>
      <w:r>
        <w:t xml:space="preserve">Práctica rutina tren inferior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none" w:color="FFFFFF" w:sz="0"/>
              <w:left w:val="single" w:color="1F3A5F" w:sz="24"/>
              <w:bottom w:val="none" w:color="FFFFFF" w:sz="0"/>
              <w:right w:val="none" w:color="FFFFFF" w:sz="0"/>
            </w:tcBorders>
            <w:shd w:fill="EAF0F5" w:color="auto" w:val="clear"/>
            <w:tcMar>
              <w:top w:type="dxa" w:w="120"/>
              <w:left w:type="dxa" w:w="200"/>
              <w:bottom w:type="dxa" w:w="100"/>
              <w:right w:type="dxa" w:w="200"/>
            </w:tcMar>
          </w:tcPr>
          <w:p>
            <w:pPr>
              <w:spacing w:after="60"/>
            </w:pPr>
            <w:r>
              <w:rPr>
                <w:rFonts w:ascii="Calibri" w:cs="Calibri" w:eastAsia="Calibri" w:hAnsi="Calibri"/>
                <w:b/>
                <w:bCs/>
                <w:color w:val="1F3A5F"/>
                <w:sz w:val="15"/>
                <w:szCs w:val="15"/>
              </w:rPr>
              <w:t xml:space="preserve">FUNDAMENTO GENERAL  </w:t>
            </w:r>
            <w:r>
              <w:rPr>
                <w:rFonts w:ascii="Calibri" w:cs="Calibri" w:eastAsia="Calibri" w:hAnsi="Calibri"/>
                <w:b/>
                <w:bCs/>
                <w:color w:val="222222"/>
                <w:sz w:val="20"/>
                <w:szCs w:val="20"/>
              </w:rPr>
              <w:t xml:space="preserve">Propuesta didáctica</w:t>
            </w:r>
          </w:p>
          <w:p>
            <w:pPr>
              <w:spacing w:after="60" w:line="264"/>
            </w:pPr>
            <w:r>
              <w:t xml:space="preserve">Rutina de práctica creada con los fundamentos del libro; no es una coreografía oficial.</w:t>
            </w:r>
          </w:p>
        </w:tc>
      </w:tr>
    </w:tbl>
    <w:p>
      <w:pPr>
        <w:spacing w:after="140"/>
      </w:pPr>
    </w:p>
    <w:p>
      <w:pPr>
        <w:pStyle w:val="Heading4"/>
        <w:keepNext/>
      </w:pPr>
      <w:r>
        <w:t xml:space="preserve">Clase de 50 min con énfasis en piernas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12"/>
        <w:gridCol w:w="1008"/>
        <w:gridCol w:w="2880"/>
        <w:gridCol w:w="2016"/>
        <w:gridCol w:w="1944"/>
      </w:tblGrid>
      <w:tr>
        <w:trPr>
          <w:cantSplit/>
          <w:tblHeader/>
        </w:trPr>
        <w:tc>
          <w:tcPr>
            <w:tcW w:type="dxa" w:w="1512"/>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6"/>
                <w:szCs w:val="16"/>
              </w:rPr>
              <w:t xml:space="preserve">Bloque</w:t>
            </w:r>
          </w:p>
        </w:tc>
        <w:tc>
          <w:tcPr>
            <w:tcW w:type="dxa" w:w="1008"/>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6"/>
                <w:szCs w:val="16"/>
              </w:rPr>
              <w:t xml:space="preserve">Tiempo</w:t>
            </w:r>
          </w:p>
        </w:tc>
        <w:tc>
          <w:tcPr>
            <w:tcW w:type="dxa" w:w="2880"/>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6"/>
                <w:szCs w:val="16"/>
              </w:rPr>
              <w:t xml:space="preserve">Secuencia</w:t>
            </w:r>
          </w:p>
        </w:tc>
        <w:tc>
          <w:tcPr>
            <w:tcW w:type="dxa" w:w="2016"/>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6"/>
                <w:szCs w:val="16"/>
              </w:rPr>
              <w:t xml:space="preserve">Cuentas / dosificación</w:t>
            </w:r>
          </w:p>
        </w:tc>
        <w:tc>
          <w:tcPr>
            <w:tcW w:type="dxa" w:w="1944"/>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6"/>
                <w:szCs w:val="16"/>
              </w:rPr>
              <w:t xml:space="preserve">Notas</w:t>
            </w:r>
          </w:p>
        </w:tc>
      </w:tr>
      <w:tr>
        <w:trPr>
          <w:cantSplit/>
        </w:trPr>
        <w:tc>
          <w:tcPr>
            <w:tcW w:type="dxa" w:w="1512"/>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Calentamiento</w:t>
            </w:r>
          </w:p>
        </w:tc>
        <w:tc>
          <w:tcPr>
            <w:tcW w:type="dxa" w:w="1008"/>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0–6</w:t>
            </w:r>
          </w:p>
        </w:tc>
        <w:tc>
          <w:tcPr>
            <w:tcW w:type="dxa" w:w="288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Tap backs, port de bras, pliés suaves, rodamiento de columna</w:t>
            </w:r>
          </w:p>
        </w:tc>
        <w:tc>
          <w:tcPr>
            <w:tcW w:type="dxa" w:w="2016"/>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Continuo</w:t>
            </w:r>
          </w:p>
        </w:tc>
        <w:tc>
          <w:tcPr>
            <w:tcW w:type="dxa" w:w="194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BPM 110–120</w:t>
            </w:r>
          </w:p>
        </w:tc>
      </w:tr>
      <w:tr>
        <w:trPr>
          <w:cantSplit/>
        </w:trPr>
        <w:tc>
          <w:tcPr>
            <w:tcW w:type="dxa" w:w="1512"/>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Brazos</w:t>
            </w:r>
          </w:p>
        </w:tc>
        <w:tc>
          <w:tcPr>
            <w:tcW w:type="dxa" w:w="1008"/>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6–12</w:t>
            </w:r>
          </w:p>
        </w:tc>
        <w:tc>
          <w:tcPr>
            <w:tcW w:type="dxa" w:w="2880"/>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Secuencia de brazos del Módulo 6</w:t>
            </w:r>
          </w:p>
        </w:tc>
        <w:tc>
          <w:tcPr>
            <w:tcW w:type="dxa" w:w="2016"/>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 6 min</w:t>
            </w:r>
          </w:p>
        </w:tc>
        <w:tc>
          <w:tcPr>
            <w:tcW w:type="dxa" w:w="1944"/>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0.5–1 kg</w:t>
            </w:r>
          </w:p>
        </w:tc>
      </w:tr>
      <w:tr>
        <w:trPr>
          <w:cantSplit/>
        </w:trPr>
        <w:tc>
          <w:tcPr>
            <w:tcW w:type="dxa" w:w="1512"/>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Thigh</w:t>
            </w:r>
          </w:p>
        </w:tc>
        <w:tc>
          <w:tcPr>
            <w:tcW w:type="dxa" w:w="1008"/>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12–20</w:t>
            </w:r>
          </w:p>
        </w:tc>
        <w:tc>
          <w:tcPr>
            <w:tcW w:type="dxa" w:w="288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Plié 1.ª → relevé → paralela relevé → mini ball</w:t>
            </w:r>
          </w:p>
        </w:tc>
        <w:tc>
          <w:tcPr>
            <w:tcW w:type="dxa" w:w="2016"/>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Capas</w:t>
            </w:r>
          </w:p>
        </w:tc>
        <w:tc>
          <w:tcPr>
            <w:tcW w:type="dxa" w:w="194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Barra</w:t>
            </w:r>
          </w:p>
        </w:tc>
      </w:tr>
      <w:tr>
        <w:trPr>
          <w:cantSplit/>
        </w:trPr>
        <w:tc>
          <w:tcPr>
            <w:tcW w:type="dxa" w:w="1512"/>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Seat</w:t>
            </w:r>
          </w:p>
        </w:tc>
        <w:tc>
          <w:tcPr>
            <w:tcW w:type="dxa" w:w="1008"/>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20–30</w:t>
            </w:r>
          </w:p>
        </w:tc>
        <w:tc>
          <w:tcPr>
            <w:tcW w:type="dxa" w:w="2880"/>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Fold-over → attitude → arabesque × lado</w:t>
            </w:r>
          </w:p>
        </w:tc>
        <w:tc>
          <w:tcPr>
            <w:tcW w:type="dxa" w:w="2016"/>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4×8 cada uno</w:t>
            </w:r>
          </w:p>
        </w:tc>
        <w:tc>
          <w:tcPr>
            <w:tcW w:type="dxa" w:w="1944"/>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 </w:t>
            </w:r>
          </w:p>
        </w:tc>
      </w:tr>
      <w:tr>
        <w:trPr>
          <w:cantSplit/>
        </w:trPr>
        <w:tc>
          <w:tcPr>
            <w:tcW w:type="dxa" w:w="1512"/>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Cardio</w:t>
            </w:r>
          </w:p>
        </w:tc>
        <w:tc>
          <w:tcPr>
            <w:tcW w:type="dxa" w:w="1008"/>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30–33</w:t>
            </w:r>
          </w:p>
        </w:tc>
        <w:tc>
          <w:tcPr>
            <w:tcW w:type="dxa" w:w="288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Plié jacks / paso lateral + marcha en relevé</w:t>
            </w:r>
          </w:p>
        </w:tc>
        <w:tc>
          <w:tcPr>
            <w:tcW w:type="dxa" w:w="2016"/>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30/15 × 4</w:t>
            </w:r>
          </w:p>
        </w:tc>
        <w:tc>
          <w:tcPr>
            <w:tcW w:type="dxa" w:w="194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 </w:t>
            </w:r>
          </w:p>
        </w:tc>
      </w:tr>
      <w:tr>
        <w:trPr>
          <w:cantSplit/>
        </w:trPr>
        <w:tc>
          <w:tcPr>
            <w:tcW w:type="dxa" w:w="1512"/>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Plié en 2.ª</w:t>
            </w:r>
          </w:p>
        </w:tc>
        <w:tc>
          <w:tcPr>
            <w:tcW w:type="dxa" w:w="1008"/>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33–37</w:t>
            </w:r>
          </w:p>
        </w:tc>
        <w:tc>
          <w:tcPr>
            <w:tcW w:type="dxa" w:w="2880"/>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Plié 2.ª → pulsos → relevé en 2.ª → isométrico</w:t>
            </w:r>
          </w:p>
        </w:tc>
        <w:tc>
          <w:tcPr>
            <w:tcW w:type="dxa" w:w="2016"/>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Capas</w:t>
            </w:r>
          </w:p>
        </w:tc>
        <w:tc>
          <w:tcPr>
            <w:tcW w:type="dxa" w:w="1944"/>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 </w:t>
            </w:r>
          </w:p>
        </w:tc>
      </w:tr>
      <w:tr>
        <w:trPr>
          <w:cantSplit/>
        </w:trPr>
        <w:tc>
          <w:tcPr>
            <w:tcW w:type="dxa" w:w="1512"/>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Centro</w:t>
            </w:r>
          </w:p>
        </w:tc>
        <w:tc>
          <w:tcPr>
            <w:tcW w:type="dxa" w:w="1008"/>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37–45</w:t>
            </w:r>
          </w:p>
        </w:tc>
        <w:tc>
          <w:tcPr>
            <w:tcW w:type="dxa" w:w="288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Hundred, single leg, double leg, criss-cross, C-curve con ball</w:t>
            </w:r>
          </w:p>
        </w:tc>
        <w:tc>
          <w:tcPr>
            <w:tcW w:type="dxa" w:w="2016"/>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8–10 c/u</w:t>
            </w:r>
          </w:p>
        </w:tc>
        <w:tc>
          <w:tcPr>
            <w:tcW w:type="dxa" w:w="194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Mat</w:t>
            </w:r>
          </w:p>
        </w:tc>
      </w:tr>
      <w:tr>
        <w:trPr>
          <w:cantSplit/>
        </w:trPr>
        <w:tc>
          <w:tcPr>
            <w:tcW w:type="dxa" w:w="1512"/>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Cierre</w:t>
            </w:r>
          </w:p>
        </w:tc>
        <w:tc>
          <w:tcPr>
            <w:tcW w:type="dxa" w:w="1008"/>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45–50</w:t>
            </w:r>
          </w:p>
        </w:tc>
        <w:tc>
          <w:tcPr>
            <w:tcW w:type="dxa" w:w="2880"/>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Figura 4, isquios, niño, respiración</w:t>
            </w:r>
          </w:p>
        </w:tc>
        <w:tc>
          <w:tcPr>
            <w:tcW w:type="dxa" w:w="2016"/>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30 s c/u</w:t>
            </w:r>
          </w:p>
        </w:tc>
        <w:tc>
          <w:tcPr>
            <w:tcW w:type="dxa" w:w="1944"/>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BPM 60–80</w:t>
            </w:r>
          </w:p>
        </w:tc>
      </w:tr>
    </w:tbl>
    <w:p>
      <w:pPr>
        <w:spacing w:after="120"/>
      </w:pPr>
    </w:p>
    <w:p>
      <w:pPr>
        <w:pStyle w:val="Heading3"/>
        <w:keepNext/>
      </w:pPr>
      <w:r>
        <w:t xml:space="preserve">Práctica rutina tren superior</w:t>
      </w:r>
    </w:p>
    <w:p>
      <w:pPr>
        <w:pStyle w:val="Heading4"/>
        <w:keepNext/>
      </w:pPr>
      <w:r>
        <w:t xml:space="preserve">Clase de 45 min con énfasis en brazos y postura</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12"/>
        <w:gridCol w:w="1008"/>
        <w:gridCol w:w="2880"/>
        <w:gridCol w:w="2016"/>
        <w:gridCol w:w="1944"/>
      </w:tblGrid>
      <w:tr>
        <w:trPr>
          <w:cantSplit/>
          <w:tblHeader/>
        </w:trPr>
        <w:tc>
          <w:tcPr>
            <w:tcW w:type="dxa" w:w="1512"/>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6"/>
                <w:szCs w:val="16"/>
              </w:rPr>
              <w:t xml:space="preserve">Bloque</w:t>
            </w:r>
          </w:p>
        </w:tc>
        <w:tc>
          <w:tcPr>
            <w:tcW w:type="dxa" w:w="1008"/>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6"/>
                <w:szCs w:val="16"/>
              </w:rPr>
              <w:t xml:space="preserve">Tiempo</w:t>
            </w:r>
          </w:p>
        </w:tc>
        <w:tc>
          <w:tcPr>
            <w:tcW w:type="dxa" w:w="2880"/>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6"/>
                <w:szCs w:val="16"/>
              </w:rPr>
              <w:t xml:space="preserve">Secuencia</w:t>
            </w:r>
          </w:p>
        </w:tc>
        <w:tc>
          <w:tcPr>
            <w:tcW w:type="dxa" w:w="2016"/>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6"/>
                <w:szCs w:val="16"/>
              </w:rPr>
              <w:t xml:space="preserve">Cuentas / dosificación</w:t>
            </w:r>
          </w:p>
        </w:tc>
        <w:tc>
          <w:tcPr>
            <w:tcW w:type="dxa" w:w="1944"/>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6"/>
                <w:szCs w:val="16"/>
              </w:rPr>
              <w:t xml:space="preserve">Notas</w:t>
            </w:r>
          </w:p>
        </w:tc>
      </w:tr>
      <w:tr>
        <w:trPr>
          <w:cantSplit/>
        </w:trPr>
        <w:tc>
          <w:tcPr>
            <w:tcW w:type="dxa" w:w="1512"/>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Calentamiento</w:t>
            </w:r>
          </w:p>
        </w:tc>
        <w:tc>
          <w:tcPr>
            <w:tcW w:type="dxa" w:w="1008"/>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0–5</w:t>
            </w:r>
          </w:p>
        </w:tc>
        <w:tc>
          <w:tcPr>
            <w:tcW w:type="dxa" w:w="288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Port de bras, círculos, rotaciones torácicas</w:t>
            </w:r>
          </w:p>
        </w:tc>
        <w:tc>
          <w:tcPr>
            <w:tcW w:type="dxa" w:w="2016"/>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Continuo</w:t>
            </w:r>
          </w:p>
        </w:tc>
        <w:tc>
          <w:tcPr>
            <w:tcW w:type="dxa" w:w="194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 </w:t>
            </w:r>
          </w:p>
        </w:tc>
      </w:tr>
      <w:tr>
        <w:trPr>
          <w:cantSplit/>
        </w:trPr>
        <w:tc>
          <w:tcPr>
            <w:tcW w:type="dxa" w:w="1512"/>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Brazos 1</w:t>
            </w:r>
          </w:p>
        </w:tc>
        <w:tc>
          <w:tcPr>
            <w:tcW w:type="dxa" w:w="1008"/>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5–13</w:t>
            </w:r>
          </w:p>
        </w:tc>
        <w:tc>
          <w:tcPr>
            <w:tcW w:type="dxa" w:w="2880"/>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2.ª pulsos, curl en 2.ª, press a quinta</w:t>
            </w:r>
          </w:p>
        </w:tc>
        <w:tc>
          <w:tcPr>
            <w:tcW w:type="dxa" w:w="2016"/>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Capas</w:t>
            </w:r>
          </w:p>
        </w:tc>
        <w:tc>
          <w:tcPr>
            <w:tcW w:type="dxa" w:w="1944"/>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0.5–1 kg</w:t>
            </w:r>
          </w:p>
        </w:tc>
      </w:tr>
      <w:tr>
        <w:trPr>
          <w:cantSplit/>
        </w:trPr>
        <w:tc>
          <w:tcPr>
            <w:tcW w:type="dxa" w:w="1512"/>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Piernas</w:t>
            </w:r>
          </w:p>
        </w:tc>
        <w:tc>
          <w:tcPr>
            <w:tcW w:type="dxa" w:w="1008"/>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13–25</w:t>
            </w:r>
          </w:p>
        </w:tc>
        <w:tc>
          <w:tcPr>
            <w:tcW w:type="dxa" w:w="288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Thigh + seat (versión corta)</w:t>
            </w:r>
          </w:p>
        </w:tc>
        <w:tc>
          <w:tcPr>
            <w:tcW w:type="dxa" w:w="2016"/>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Capas</w:t>
            </w:r>
          </w:p>
        </w:tc>
        <w:tc>
          <w:tcPr>
            <w:tcW w:type="dxa" w:w="194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 </w:t>
            </w:r>
          </w:p>
        </w:tc>
      </w:tr>
      <w:tr>
        <w:trPr>
          <w:cantSplit/>
        </w:trPr>
        <w:tc>
          <w:tcPr>
            <w:tcW w:type="dxa" w:w="1512"/>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Brazos 2</w:t>
            </w:r>
          </w:p>
        </w:tc>
        <w:tc>
          <w:tcPr>
            <w:tcW w:type="dxa" w:w="1008"/>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25–31</w:t>
            </w:r>
          </w:p>
        </w:tc>
        <w:tc>
          <w:tcPr>
            <w:tcW w:type="dxa" w:w="2880"/>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Press back, chest press, push up en barra</w:t>
            </w:r>
          </w:p>
        </w:tc>
        <w:tc>
          <w:tcPr>
            <w:tcW w:type="dxa" w:w="2016"/>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4×8 c/u</w:t>
            </w:r>
          </w:p>
        </w:tc>
        <w:tc>
          <w:tcPr>
            <w:tcW w:type="dxa" w:w="1944"/>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 </w:t>
            </w:r>
          </w:p>
        </w:tc>
      </w:tr>
      <w:tr>
        <w:trPr>
          <w:cantSplit/>
        </w:trPr>
        <w:tc>
          <w:tcPr>
            <w:tcW w:type="dxa" w:w="1512"/>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Espalda alta</w:t>
            </w:r>
          </w:p>
        </w:tc>
        <w:tc>
          <w:tcPr>
            <w:tcW w:type="dxa" w:w="1008"/>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31–34</w:t>
            </w:r>
          </w:p>
        </w:tc>
        <w:tc>
          <w:tcPr>
            <w:tcW w:type="dxa" w:w="288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Pájaros ligeros, Y-T-W de pie</w:t>
            </w:r>
          </w:p>
        </w:tc>
        <w:tc>
          <w:tcPr>
            <w:tcW w:type="dxa" w:w="2016"/>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2×8 c/u</w:t>
            </w:r>
          </w:p>
        </w:tc>
        <w:tc>
          <w:tcPr>
            <w:tcW w:type="dxa" w:w="194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Postura</w:t>
            </w:r>
          </w:p>
        </w:tc>
      </w:tr>
      <w:tr>
        <w:trPr>
          <w:cantSplit/>
        </w:trPr>
        <w:tc>
          <w:tcPr>
            <w:tcW w:type="dxa" w:w="1512"/>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Centro</w:t>
            </w:r>
          </w:p>
        </w:tc>
        <w:tc>
          <w:tcPr>
            <w:tcW w:type="dxa" w:w="1008"/>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34–41</w:t>
            </w:r>
          </w:p>
        </w:tc>
        <w:tc>
          <w:tcPr>
            <w:tcW w:type="dxa" w:w="2880"/>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Pilates abs + hollow con ball</w:t>
            </w:r>
          </w:p>
        </w:tc>
        <w:tc>
          <w:tcPr>
            <w:tcW w:type="dxa" w:w="2016"/>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 </w:t>
            </w:r>
          </w:p>
        </w:tc>
        <w:tc>
          <w:tcPr>
            <w:tcW w:type="dxa" w:w="1944"/>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 </w:t>
            </w:r>
          </w:p>
        </w:tc>
      </w:tr>
      <w:tr>
        <w:trPr>
          <w:cantSplit/>
        </w:trPr>
        <w:tc>
          <w:tcPr>
            <w:tcW w:type="dxa" w:w="1512"/>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Cierre</w:t>
            </w:r>
          </w:p>
        </w:tc>
        <w:tc>
          <w:tcPr>
            <w:tcW w:type="dxa" w:w="1008"/>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41–45</w:t>
            </w:r>
          </w:p>
        </w:tc>
        <w:tc>
          <w:tcPr>
            <w:tcW w:type="dxa" w:w="288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Pecho, tríceps, cuello, respiración</w:t>
            </w:r>
          </w:p>
        </w:tc>
        <w:tc>
          <w:tcPr>
            <w:tcW w:type="dxa" w:w="2016"/>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30 s c/u</w:t>
            </w:r>
          </w:p>
        </w:tc>
        <w:tc>
          <w:tcPr>
            <w:tcW w:type="dxa" w:w="194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 </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none" w:color="FFFFFF" w:sz="0"/>
              <w:left w:val="single" w:color="7E6B8F" w:sz="24"/>
              <w:bottom w:val="none" w:color="FFFFFF" w:sz="0"/>
              <w:right w:val="none" w:color="FFFFFF" w:sz="0"/>
            </w:tcBorders>
            <w:shd w:fill="EEEAF4" w:color="auto" w:val="clear"/>
            <w:tcMar>
              <w:top w:type="dxa" w:w="120"/>
              <w:left w:type="dxa" w:w="200"/>
              <w:bottom w:type="dxa" w:w="100"/>
              <w:right w:type="dxa" w:w="200"/>
            </w:tcMar>
          </w:tcPr>
          <w:p>
            <w:pPr>
              <w:spacing w:after="60"/>
            </w:pPr>
            <w:r>
              <w:rPr>
                <w:rFonts w:ascii="Calibri" w:cs="Calibri" w:eastAsia="Calibri" w:hAnsi="Calibri"/>
                <w:b/>
                <w:bCs/>
                <w:color w:val="7E6B8F"/>
                <w:sz w:val="15"/>
                <w:szCs w:val="15"/>
              </w:rPr>
              <w:t xml:space="preserve">✎ PRÁCTICA  </w:t>
            </w:r>
            <w:r>
              <w:rPr>
                <w:rFonts w:ascii="Calibri" w:cs="Calibri" w:eastAsia="Calibri" w:hAnsi="Calibri"/>
                <w:b/>
                <w:bCs/>
                <w:color w:val="222222"/>
                <w:sz w:val="20"/>
                <w:szCs w:val="20"/>
              </w:rPr>
              <w:t xml:space="preserve">Autoevaluación</w:t>
            </w:r>
          </w:p>
          <w:p>
            <w:pPr>
              <w:pStyle w:val="ListParagraph"/>
              <w:numPr>
                <w:ilvl w:val="0"/>
                <w:numId w:val="3"/>
              </w:numPr>
              <w:spacing w:after="40" w:line="264"/>
            </w:pPr>
            <w:r>
              <w:t xml:space="preserve">¿Hubo pausas mayores a 10 s entre ejercicios?</w:t>
            </w:r>
          </w:p>
          <w:p>
            <w:pPr>
              <w:pStyle w:val="ListParagraph"/>
              <w:numPr>
                <w:ilvl w:val="0"/>
                <w:numId w:val="3"/>
              </w:numPr>
              <w:spacing w:after="40" w:line="264"/>
            </w:pPr>
            <w:r>
              <w:t xml:space="preserve">¿Cada cambio cayó al inicio de una frase musical?</w:t>
            </w:r>
          </w:p>
          <w:p>
            <w:pPr>
              <w:pStyle w:val="ListParagraph"/>
              <w:numPr>
                <w:ilvl w:val="0"/>
                <w:numId w:val="3"/>
              </w:numPr>
              <w:spacing w:after="40" w:line="264"/>
            </w:pPr>
            <w:r>
              <w:t xml:space="preserve">¿Equilibraste thigh, seat y aductores?</w:t>
            </w:r>
          </w:p>
          <w:p>
            <w:pPr>
              <w:pStyle w:val="ListParagraph"/>
              <w:numPr>
                <w:ilvl w:val="0"/>
                <w:numId w:val="3"/>
              </w:numPr>
              <w:spacing w:after="40" w:line="264"/>
            </w:pPr>
            <w:r>
              <w:t xml:space="preserve">¿Diste elongación tras cada bloque?</w:t>
            </w:r>
          </w:p>
        </w:tc>
      </w:tr>
    </w:tbl>
    <w:p>
      <w:pPr>
        <w:spacing w:after="140"/>
      </w:pPr>
    </w:p>
    <w:p>
      <w:pPr>
        <w:pStyle w:val="Heading3"/>
        <w:keepNext/>
      </w:pPr>
      <w:r>
        <w:t xml:space="preserve">Evaluación del Módulo 8</w:t>
      </w:r>
    </w:p>
    <w:p>
      <w:pPr>
        <w:spacing w:after="100" w:line="276"/>
      </w:pPr>
      <w:r>
        <w:rPr>
          <w:color w:val="6B6B6B"/>
        </w:rPr>
        <w:t xml:space="preserve">Responde sin consultar el texto y después revisa el </w:t>
      </w:r>
      <w:r>
        <w:rPr>
          <w:b/>
          <w:bCs/>
          <w:color w:val="6B6B6B"/>
        </w:rPr>
        <w:t xml:space="preserve">Apéndice B · Solucionario</w:t>
      </w:r>
      <w:r>
        <w:rPr>
          <w:color w:val="6B6B6B"/>
        </w:rPr>
        <w:t xml:space="preserve">.</w:t>
      </w:r>
    </w:p>
    <w:p>
      <w:pPr>
        <w:keepNext/>
        <w:spacing w:after="40" w:before="120"/>
      </w:pPr>
      <w:r>
        <w:rPr>
          <w:b/>
          <w:bCs/>
          <w:color w:val="1F3A5F"/>
        </w:rPr>
        <w:t xml:space="preserve">1. </w:t>
      </w:r>
      <w:r>
        <w:t xml:space="preserve">En la clase propuesta de piernas, ¿qué ejercicios forman el bloque «seat»?</w:t>
      </w:r>
    </w:p>
    <w:p>
      <w:pPr>
        <w:keepNext/>
        <w:pBdr>
          <w:bottom w:val="single" w:color="C9C2B6" w:sz="4" w:space="1"/>
        </w:pBdr>
        <w:spacing w:after="0" w:line="360"/>
        <w:ind w:left="400"/>
      </w:pPr>
      <w:r>
        <w:t xml:space="preserve"> </w:t>
      </w:r>
    </w:p>
    <w:p>
      <w:pPr>
        <w:keepNext/>
        <w:pBdr>
          <w:bottom w:val="single" w:color="C9C2B6" w:sz="4" w:space="1"/>
        </w:pBdr>
        <w:spacing w:after="0" w:line="360"/>
        <w:ind w:left="400"/>
      </w:pPr>
      <w:r>
        <w:t xml:space="preserve"> </w:t>
      </w:r>
    </w:p>
    <w:p>
      <w:pPr>
        <w:keepNext w:val="false"/>
        <w:pBdr>
          <w:bottom w:val="single" w:color="C9C2B6" w:sz="4" w:space="1"/>
        </w:pBdr>
        <w:spacing w:after="0" w:line="360"/>
        <w:ind w:left="400"/>
      </w:pPr>
      <w:r>
        <w:t xml:space="preserve"> </w:t>
      </w:r>
    </w:p>
    <w:p>
      <w:pPr>
        <w:keepNext/>
        <w:spacing w:after="40" w:before="120"/>
      </w:pPr>
      <w:r>
        <w:rPr>
          <w:b/>
          <w:bCs/>
          <w:color w:val="1F3A5F"/>
        </w:rPr>
        <w:t xml:space="preserve">2. </w:t>
      </w:r>
      <w:r>
        <w:t xml:space="preserve">Las pausas largas entre ejercicios son parte del estilo de barre.</w:t>
      </w:r>
    </w:p>
    <w:p>
      <w:pPr>
        <w:ind w:left="400"/>
      </w:pPr>
      <w:r>
        <w:rPr>
          <w:color w:val="6B6B6B"/>
        </w:rPr>
        <w:t xml:space="preserve">(   ) Verdadero        (   ) Falso</w:t>
      </w:r>
    </w:p>
    <w:p>
      <w:pPr>
        <w:keepNext/>
        <w:spacing w:after="40" w:before="120"/>
      </w:pPr>
      <w:r>
        <w:rPr>
          <w:b/>
          <w:bCs/>
          <w:color w:val="1F3A5F"/>
        </w:rPr>
        <w:t xml:space="preserve">3. </w:t>
      </w:r>
      <w:r>
        <w:t xml:space="preserve">Graba tu clase de práctica y responde la autoevaluación.</w:t>
      </w:r>
    </w:p>
    <w:p>
      <w:pPr>
        <w:keepNext/>
        <w:pBdr>
          <w:bottom w:val="single" w:color="C9C2B6" w:sz="4" w:space="1"/>
        </w:pBdr>
        <w:spacing w:after="0" w:line="360"/>
        <w:ind w:left="400"/>
      </w:pPr>
      <w:r>
        <w:t xml:space="preserve"> </w:t>
      </w:r>
    </w:p>
    <w:p>
      <w:pPr>
        <w:keepNext/>
        <w:pBdr>
          <w:bottom w:val="single" w:color="C9C2B6" w:sz="4" w:space="1"/>
        </w:pBdr>
        <w:spacing w:after="0" w:line="360"/>
        <w:ind w:left="400"/>
      </w:pPr>
      <w:r>
        <w:t xml:space="preserve"> </w:t>
      </w:r>
    </w:p>
    <w:p>
      <w:pPr>
        <w:keepNext w:val="false"/>
        <w:pBdr>
          <w:bottom w:val="single" w:color="C9C2B6" w:sz="4" w:space="1"/>
        </w:pBdr>
        <w:spacing w:after="0" w:line="360"/>
        <w:ind w:left="400"/>
      </w:pPr>
      <w:r>
        <w:t xml:space="preserve"> </w:t>
      </w:r>
    </w:p>
    <w:p>
      <w:pPr>
        <w:pStyle w:val="Heading2"/>
        <w:pageBreakBefore/>
      </w:pPr>
      <w:r>
        <w:t xml:space="preserve">Módulo 9</w:t>
      </w:r>
    </w:p>
    <w:p>
      <w:pPr>
        <w:spacing w:after="160"/>
      </w:pPr>
      <w:r>
        <w:rPr>
          <w:rFonts w:ascii="Calibri" w:cs="Calibri" w:eastAsia="Calibri" w:hAnsi="Calibri"/>
          <w:b/>
          <w:bCs/>
          <w:color w:val="5E8C8A"/>
          <w:sz w:val="22"/>
          <w:szCs w:val="22"/>
        </w:rPr>
        <w:t xml:space="preserve">Conclusión Barre  ·  Playlist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none" w:color="FFFFFF" w:sz="0"/>
              <w:left w:val="single" w:color="B08D57" w:sz="24"/>
              <w:bottom w:val="none" w:color="FFFFFF" w:sz="0"/>
              <w:right w:val="none" w:color="FFFFFF" w:sz="0"/>
            </w:tcBorders>
            <w:shd w:fill="F4EFE4" w:color="auto" w:val="clear"/>
            <w:tcMar>
              <w:top w:type="dxa" w:w="120"/>
              <w:left w:type="dxa" w:w="200"/>
              <w:bottom w:type="dxa" w:w="100"/>
              <w:right w:type="dxa" w:w="200"/>
            </w:tcMar>
          </w:tcPr>
          <w:p>
            <w:pPr>
              <w:spacing w:after="60"/>
            </w:pPr>
            <w:r>
              <w:rPr>
                <w:rFonts w:ascii="Calibri" w:cs="Calibri" w:eastAsia="Calibri" w:hAnsi="Calibri"/>
                <w:b/>
                <w:bCs/>
                <w:color w:val="B08D57"/>
                <w:sz w:val="15"/>
                <w:szCs w:val="15"/>
              </w:rPr>
              <w:t xml:space="preserve">★ DATO ÚTIL  </w:t>
            </w:r>
            <w:r>
              <w:rPr>
                <w:rFonts w:ascii="Calibri" w:cs="Calibri" w:eastAsia="Calibri" w:hAnsi="Calibri"/>
                <w:b/>
                <w:bCs/>
                <w:color w:val="222222"/>
                <w:sz w:val="20"/>
                <w:szCs w:val="20"/>
              </w:rPr>
              <w:t xml:space="preserve">Objetivos de aprendizaje</w:t>
            </w:r>
          </w:p>
          <w:p>
            <w:pPr>
              <w:pStyle w:val="ListParagraph"/>
              <w:numPr>
                <w:ilvl w:val="0"/>
                <w:numId w:val="3"/>
              </w:numPr>
              <w:spacing w:after="40" w:line="264"/>
            </w:pPr>
            <w:r>
              <w:t xml:space="preserve">Integrar todo lo aprendido en barre.</w:t>
            </w:r>
          </w:p>
          <w:p>
            <w:pPr>
              <w:pStyle w:val="ListParagraph"/>
              <w:numPr>
                <w:ilvl w:val="0"/>
                <w:numId w:val="3"/>
              </w:numPr>
              <w:spacing w:after="40" w:line="264"/>
            </w:pPr>
            <w:r>
              <w:t xml:space="preserve">Construir una playlist alineada con la estructura de barre.</w:t>
            </w:r>
          </w:p>
        </w:tc>
      </w:tr>
    </w:tbl>
    <w:p>
      <w:pPr>
        <w:spacing w:after="140"/>
      </w:pPr>
    </w:p>
    <w:p>
      <w:pPr>
        <w:pStyle w:val="Heading3"/>
        <w:keepNext/>
      </w:pPr>
      <w:r>
        <w:t xml:space="preserve">Conclusión Barre</w:t>
      </w:r>
    </w:p>
    <w:p>
      <w:pPr>
        <w:spacing w:after="100" w:line="276"/>
      </w:pPr>
      <w:r>
        <w:t xml:space="preserve">Barre combina precisión, resistencia y musicalidad. Su esencia está en </w:t>
      </w:r>
      <w:r>
        <w:rPr>
          <w:b/>
          <w:bCs/>
        </w:rPr>
        <w:t xml:space="preserve">la alineación, el trabajo en capas y la fluidez de las transiciones</w:t>
      </w:r>
      <w: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08"/>
        <w:gridCol w:w="1584"/>
        <w:gridCol w:w="1584"/>
        <w:gridCol w:w="1584"/>
      </w:tblGrid>
      <w:tr>
        <w:trPr>
          <w:cantSplit/>
          <w:tblHeader/>
        </w:trPr>
        <w:tc>
          <w:tcPr>
            <w:tcW w:type="dxa" w:w="4608"/>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8"/>
                <w:szCs w:val="18"/>
              </w:rPr>
              <w:t xml:space="preserve">Competencia</w:t>
            </w:r>
          </w:p>
        </w:tc>
        <w:tc>
          <w:tcPr>
            <w:tcW w:type="dxa" w:w="1584"/>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8"/>
                <w:szCs w:val="18"/>
              </w:rPr>
              <w:t xml:space="preserve">Lo domino</w:t>
            </w:r>
          </w:p>
        </w:tc>
        <w:tc>
          <w:tcPr>
            <w:tcW w:type="dxa" w:w="1584"/>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8"/>
                <w:szCs w:val="18"/>
              </w:rPr>
              <w:t xml:space="preserve">En proceso</w:t>
            </w:r>
          </w:p>
        </w:tc>
        <w:tc>
          <w:tcPr>
            <w:tcW w:type="dxa" w:w="1584"/>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8"/>
                <w:szCs w:val="18"/>
              </w:rPr>
              <w:t xml:space="preserve">Repasar</w:t>
            </w:r>
          </w:p>
        </w:tc>
      </w:tr>
      <w:tr>
        <w:trPr>
          <w:cantSplit/>
        </w:trPr>
        <w:tc>
          <w:tcPr>
            <w:tcW w:type="dxa" w:w="4608"/>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Explico pelvis neutra y tuck</w:t>
            </w:r>
          </w:p>
        </w:tc>
        <w:tc>
          <w:tcPr>
            <w:tcW w:type="dxa" w:w="158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 </w:t>
            </w:r>
          </w:p>
        </w:tc>
        <w:tc>
          <w:tcPr>
            <w:tcW w:type="dxa" w:w="158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 </w:t>
            </w:r>
          </w:p>
        </w:tc>
        <w:tc>
          <w:tcPr>
            <w:tcW w:type="dxa" w:w="158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 </w:t>
            </w:r>
          </w:p>
        </w:tc>
      </w:tr>
      <w:tr>
        <w:trPr>
          <w:cantSplit/>
        </w:trPr>
        <w:tc>
          <w:tcPr>
            <w:tcW w:type="dxa" w:w="4608"/>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Uso el vocabulario de ballet correctamente</w:t>
            </w:r>
          </w:p>
        </w:tc>
        <w:tc>
          <w:tcPr>
            <w:tcW w:type="dxa" w:w="1584"/>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 </w:t>
            </w:r>
          </w:p>
        </w:tc>
        <w:tc>
          <w:tcPr>
            <w:tcW w:type="dxa" w:w="1584"/>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 </w:t>
            </w:r>
          </w:p>
        </w:tc>
        <w:tc>
          <w:tcPr>
            <w:tcW w:type="dxa" w:w="1584"/>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 </w:t>
            </w:r>
          </w:p>
        </w:tc>
      </w:tr>
      <w:tr>
        <w:trPr>
          <w:cantSplit/>
        </w:trPr>
        <w:tc>
          <w:tcPr>
            <w:tcW w:type="dxa" w:w="4608"/>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Enseño 15 ejercicios en barra con capas</w:t>
            </w:r>
          </w:p>
        </w:tc>
        <w:tc>
          <w:tcPr>
            <w:tcW w:type="dxa" w:w="158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 </w:t>
            </w:r>
          </w:p>
        </w:tc>
        <w:tc>
          <w:tcPr>
            <w:tcW w:type="dxa" w:w="158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 </w:t>
            </w:r>
          </w:p>
        </w:tc>
        <w:tc>
          <w:tcPr>
            <w:tcW w:type="dxa" w:w="158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 </w:t>
            </w:r>
          </w:p>
        </w:tc>
      </w:tr>
      <w:tr>
        <w:trPr>
          <w:cantSplit/>
        </w:trPr>
        <w:tc>
          <w:tcPr>
            <w:tcW w:type="dxa" w:w="4608"/>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Encadeno transiciones sin pausas</w:t>
            </w:r>
          </w:p>
        </w:tc>
        <w:tc>
          <w:tcPr>
            <w:tcW w:type="dxa" w:w="1584"/>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 </w:t>
            </w:r>
          </w:p>
        </w:tc>
        <w:tc>
          <w:tcPr>
            <w:tcW w:type="dxa" w:w="1584"/>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 </w:t>
            </w:r>
          </w:p>
        </w:tc>
        <w:tc>
          <w:tcPr>
            <w:tcW w:type="dxa" w:w="1584"/>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 </w:t>
            </w:r>
          </w:p>
        </w:tc>
      </w:tr>
      <w:tr>
        <w:trPr>
          <w:cantSplit/>
        </w:trPr>
        <w:tc>
          <w:tcPr>
            <w:tcW w:type="dxa" w:w="4608"/>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Diseño una clase de 50 min</w:t>
            </w:r>
          </w:p>
        </w:tc>
        <w:tc>
          <w:tcPr>
            <w:tcW w:type="dxa" w:w="158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 </w:t>
            </w:r>
          </w:p>
        </w:tc>
        <w:tc>
          <w:tcPr>
            <w:tcW w:type="dxa" w:w="158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 </w:t>
            </w:r>
          </w:p>
        </w:tc>
        <w:tc>
          <w:tcPr>
            <w:tcW w:type="dxa" w:w="158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 </w:t>
            </w:r>
          </w:p>
        </w:tc>
      </w:tr>
      <w:tr>
        <w:trPr>
          <w:cantSplit/>
        </w:trPr>
        <w:tc>
          <w:tcPr>
            <w:tcW w:type="dxa" w:w="4608"/>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Adapto para principiantes y adultos mayores</w:t>
            </w:r>
          </w:p>
        </w:tc>
        <w:tc>
          <w:tcPr>
            <w:tcW w:type="dxa" w:w="1584"/>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 </w:t>
            </w:r>
          </w:p>
        </w:tc>
        <w:tc>
          <w:tcPr>
            <w:tcW w:type="dxa" w:w="1584"/>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 </w:t>
            </w:r>
          </w:p>
        </w:tc>
        <w:tc>
          <w:tcPr>
            <w:tcW w:type="dxa" w:w="1584"/>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 </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none" w:color="FFFFFF" w:sz="0"/>
              <w:left w:val="single" w:color="C38A2E" w:sz="24"/>
              <w:bottom w:val="none" w:color="FFFFFF" w:sz="0"/>
              <w:right w:val="none" w:color="FFFFFF" w:sz="0"/>
            </w:tcBorders>
            <w:shd w:fill="FBF1DE" w:color="auto" w:val="clear"/>
            <w:tcMar>
              <w:top w:type="dxa" w:w="120"/>
              <w:left w:type="dxa" w:w="200"/>
              <w:bottom w:type="dxa" w:w="100"/>
              <w:right w:type="dxa" w:w="200"/>
            </w:tcMar>
          </w:tcPr>
          <w:p>
            <w:pPr>
              <w:spacing w:after="60"/>
            </w:pPr>
            <w:r>
              <w:rPr>
                <w:rFonts w:ascii="Calibri" w:cs="Calibri" w:eastAsia="Calibri" w:hAnsi="Calibri"/>
                <w:b/>
                <w:bCs/>
                <w:color w:val="C38A2E"/>
                <w:sz w:val="15"/>
                <w:szCs w:val="15"/>
              </w:rPr>
              <w:t xml:space="preserve">◆ MATERIAL OFICIAL  </w:t>
            </w:r>
            <w:r>
              <w:rPr>
                <w:rFonts w:ascii="Calibri" w:cs="Calibri" w:eastAsia="Calibri" w:hAnsi="Calibri"/>
                <w:b/>
                <w:bCs/>
                <w:color w:val="222222"/>
                <w:sz w:val="20"/>
                <w:szCs w:val="20"/>
              </w:rPr>
              <w:t xml:space="preserve">Requiere material oficial TBM</w:t>
            </w:r>
          </w:p>
          <w:p>
            <w:pPr>
              <w:spacing w:after="60" w:line="264"/>
            </w:pPr>
            <w:r>
              <w:t xml:space="preserve">Este libro no reproduce ni inventa contenido propietario del método TBM sobre «Conclusión Barre y certificación». Completa estos puntos con el manual, los videos o la capacitación oficial:</w:t>
            </w:r>
          </w:p>
          <w:p>
            <w:pPr>
              <w:pStyle w:val="ListParagraph"/>
              <w:numPr>
                <w:ilvl w:val="0"/>
                <w:numId w:val="3"/>
              </w:numPr>
              <w:spacing w:after="40" w:line="264"/>
            </w:pPr>
            <w:r>
              <w:t xml:space="preserve">Evaluación final oficial.</w:t>
            </w:r>
          </w:p>
          <w:p>
            <w:pPr>
              <w:pStyle w:val="ListParagraph"/>
              <w:numPr>
                <w:ilvl w:val="0"/>
                <w:numId w:val="3"/>
              </w:numPr>
              <w:spacing w:after="40" w:line="264"/>
            </w:pPr>
            <w:r>
              <w:t xml:space="preserve">Requisitos de práctica y certificación.</w:t>
            </w:r>
          </w:p>
        </w:tc>
      </w:tr>
    </w:tbl>
    <w:p>
      <w:pPr>
        <w:spacing w:after="140"/>
      </w:pPr>
    </w:p>
    <w:p>
      <w:pPr>
        <w:pStyle w:val="Heading3"/>
        <w:keepNext/>
      </w:pPr>
      <w:r>
        <w:t xml:space="preserve">Playlist</w:t>
      </w:r>
    </w:p>
    <w:p>
      <w:pPr>
        <w:keepNext/>
        <w:spacing w:after="40" w:before="80"/>
        <w:jc w:val="center"/>
      </w:pPr>
      <w:r>
        <w:drawing>
          <wp:inline distT="0" distB="0" distL="0" distR="0">
            <wp:extent cx="5762625" cy="2638425"/>
            <wp:effectExtent t="0" r="0" b="0" l="0"/>
            <wp:docPr id="1" name="d_bpm_barre" descr="d_bpm_barre" title="d_bpm_bar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5762625" cy="2638425"/>
                    </a:xfrm>
                    <a:prstGeom prst="rect">
                      <a:avLst/>
                    </a:prstGeom>
                  </pic:spPr>
                </pic:pic>
              </a:graphicData>
            </a:graphic>
          </wp:inline>
        </w:drawing>
      </w:r>
    </w:p>
    <w:p>
      <w:pPr>
        <w:spacing w:after="180"/>
        <w:jc w:val="center"/>
      </w:pPr>
      <w:r>
        <w:rPr>
          <w:i/>
          <w:iCs/>
          <w:color w:val="6B6B6B"/>
          <w:sz w:val="17"/>
          <w:szCs w:val="17"/>
        </w:rPr>
        <w:t xml:space="preserve">Figura. Rangos orientativos de BPM en barre.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92"/>
        <w:gridCol w:w="1728"/>
        <w:gridCol w:w="5040"/>
      </w:tblGrid>
      <w:tr>
        <w:trPr>
          <w:cantSplit/>
          <w:tblHeader/>
        </w:trPr>
        <w:tc>
          <w:tcPr>
            <w:tcW w:type="dxa" w:w="2592"/>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8"/>
                <w:szCs w:val="18"/>
              </w:rPr>
              <w:t xml:space="preserve">Fase</w:t>
            </w:r>
          </w:p>
        </w:tc>
        <w:tc>
          <w:tcPr>
            <w:tcW w:type="dxa" w:w="1728"/>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8"/>
                <w:szCs w:val="18"/>
              </w:rPr>
              <w:t xml:space="preserve">BPM</w:t>
            </w:r>
          </w:p>
        </w:tc>
        <w:tc>
          <w:tcPr>
            <w:tcW w:type="dxa" w:w="5040"/>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8"/>
                <w:szCs w:val="18"/>
              </w:rPr>
              <w:t xml:space="preserve">Carácter</w:t>
            </w:r>
          </w:p>
        </w:tc>
      </w:tr>
      <w:tr>
        <w:trPr>
          <w:cantSplit/>
        </w:trPr>
        <w:tc>
          <w:tcPr>
            <w:tcW w:type="dxa" w:w="2592"/>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Calentamiento</w:t>
            </w:r>
          </w:p>
        </w:tc>
        <w:tc>
          <w:tcPr>
            <w:tcW w:type="dxa" w:w="1728"/>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105–120</w:t>
            </w:r>
          </w:p>
        </w:tc>
        <w:tc>
          <w:tcPr>
            <w:tcW w:type="dxa" w:w="504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Fluida, positiva</w:t>
            </w:r>
          </w:p>
        </w:tc>
      </w:tr>
      <w:tr>
        <w:trPr>
          <w:cantSplit/>
        </w:trPr>
        <w:tc>
          <w:tcPr>
            <w:tcW w:type="dxa" w:w="2592"/>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Brazos</w:t>
            </w:r>
          </w:p>
        </w:tc>
        <w:tc>
          <w:tcPr>
            <w:tcW w:type="dxa" w:w="1728"/>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115–125</w:t>
            </w:r>
          </w:p>
        </w:tc>
        <w:tc>
          <w:tcPr>
            <w:tcW w:type="dxa" w:w="5040"/>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Ritmo marcado</w:t>
            </w:r>
          </w:p>
        </w:tc>
      </w:tr>
      <w:tr>
        <w:trPr>
          <w:cantSplit/>
        </w:trPr>
        <w:tc>
          <w:tcPr>
            <w:tcW w:type="dxa" w:w="2592"/>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Thigh / seat</w:t>
            </w:r>
          </w:p>
        </w:tc>
        <w:tc>
          <w:tcPr>
            <w:tcW w:type="dxa" w:w="1728"/>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120–130</w:t>
            </w:r>
          </w:p>
        </w:tc>
        <w:tc>
          <w:tcPr>
            <w:tcW w:type="dxa" w:w="504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Constante para pulsos</w:t>
            </w:r>
          </w:p>
        </w:tc>
      </w:tr>
      <w:tr>
        <w:trPr>
          <w:cantSplit/>
        </w:trPr>
        <w:tc>
          <w:tcPr>
            <w:tcW w:type="dxa" w:w="2592"/>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Cardio barre</w:t>
            </w:r>
          </w:p>
        </w:tc>
        <w:tc>
          <w:tcPr>
            <w:tcW w:type="dxa" w:w="1728"/>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128–140</w:t>
            </w:r>
          </w:p>
        </w:tc>
        <w:tc>
          <w:tcPr>
            <w:tcW w:type="dxa" w:w="5040"/>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Energética</w:t>
            </w:r>
          </w:p>
        </w:tc>
      </w:tr>
      <w:tr>
        <w:trPr>
          <w:cantSplit/>
        </w:trPr>
        <w:tc>
          <w:tcPr>
            <w:tcW w:type="dxa" w:w="2592"/>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Centro</w:t>
            </w:r>
          </w:p>
        </w:tc>
        <w:tc>
          <w:tcPr>
            <w:tcW w:type="dxa" w:w="1728"/>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110–122</w:t>
            </w:r>
          </w:p>
        </w:tc>
        <w:tc>
          <w:tcPr>
            <w:tcW w:type="dxa" w:w="504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Estable</w:t>
            </w:r>
          </w:p>
        </w:tc>
      </w:tr>
      <w:tr>
        <w:trPr>
          <w:cantSplit/>
        </w:trPr>
        <w:tc>
          <w:tcPr>
            <w:tcW w:type="dxa" w:w="2592"/>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Elongación</w:t>
            </w:r>
          </w:p>
        </w:tc>
        <w:tc>
          <w:tcPr>
            <w:tcW w:type="dxa" w:w="1728"/>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60–85</w:t>
            </w:r>
          </w:p>
        </w:tc>
        <w:tc>
          <w:tcPr>
            <w:tcW w:type="dxa" w:w="5040"/>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Calmada</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none" w:color="FFFFFF" w:sz="0"/>
              <w:left w:val="single" w:color="B08D57" w:sz="24"/>
              <w:bottom w:val="none" w:color="FFFFFF" w:sz="0"/>
              <w:right w:val="none" w:color="FFFFFF" w:sz="0"/>
            </w:tcBorders>
            <w:shd w:fill="F4EFE4" w:color="auto" w:val="clear"/>
            <w:tcMar>
              <w:top w:type="dxa" w:w="120"/>
              <w:left w:type="dxa" w:w="200"/>
              <w:bottom w:type="dxa" w:w="100"/>
              <w:right w:type="dxa" w:w="200"/>
            </w:tcMar>
          </w:tcPr>
          <w:p>
            <w:pPr>
              <w:spacing w:after="60"/>
            </w:pPr>
            <w:r>
              <w:rPr>
                <w:rFonts w:ascii="Calibri" w:cs="Calibri" w:eastAsia="Calibri" w:hAnsi="Calibri"/>
                <w:b/>
                <w:bCs/>
                <w:color w:val="B08D57"/>
                <w:sz w:val="15"/>
                <w:szCs w:val="15"/>
              </w:rPr>
              <w:t xml:space="preserve">★ DATO ÚTIL  </w:t>
            </w:r>
            <w:r>
              <w:rPr>
                <w:rFonts w:ascii="Calibri" w:cs="Calibri" w:eastAsia="Calibri" w:hAnsi="Calibri"/>
                <w:b/>
                <w:bCs/>
                <w:color w:val="222222"/>
                <w:sz w:val="20"/>
                <w:szCs w:val="20"/>
              </w:rPr>
              <w:t xml:space="preserve">Pulsos y música</w:t>
            </w:r>
          </w:p>
          <w:p>
            <w:pPr>
              <w:spacing w:after="60" w:line="264"/>
            </w:pPr>
            <w:r>
              <w:t xml:space="preserve">Los pulsos suelen marcarse a tiempo (1 pulso por tiempo) o a medio tiempo (1 pulso cada 2 tiempos). Elige canciones con pulso claro y compás de 4/4.</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none" w:color="FFFFFF" w:sz="0"/>
              <w:left w:val="single" w:color="C38A2E" w:sz="24"/>
              <w:bottom w:val="none" w:color="FFFFFF" w:sz="0"/>
              <w:right w:val="none" w:color="FFFFFF" w:sz="0"/>
            </w:tcBorders>
            <w:shd w:fill="FBF1DE" w:color="auto" w:val="clear"/>
            <w:tcMar>
              <w:top w:type="dxa" w:w="120"/>
              <w:left w:type="dxa" w:w="200"/>
              <w:bottom w:type="dxa" w:w="100"/>
              <w:right w:type="dxa" w:w="200"/>
            </w:tcMar>
          </w:tcPr>
          <w:p>
            <w:pPr>
              <w:spacing w:after="60"/>
            </w:pPr>
            <w:r>
              <w:rPr>
                <w:rFonts w:ascii="Calibri" w:cs="Calibri" w:eastAsia="Calibri" w:hAnsi="Calibri"/>
                <w:b/>
                <w:bCs/>
                <w:color w:val="C38A2E"/>
                <w:sz w:val="15"/>
                <w:szCs w:val="15"/>
              </w:rPr>
              <w:t xml:space="preserve">◆ MATERIAL OFICIAL  </w:t>
            </w:r>
            <w:r>
              <w:rPr>
                <w:rFonts w:ascii="Calibri" w:cs="Calibri" w:eastAsia="Calibri" w:hAnsi="Calibri"/>
                <w:b/>
                <w:bCs/>
                <w:color w:val="222222"/>
                <w:sz w:val="20"/>
                <w:szCs w:val="20"/>
              </w:rPr>
              <w:t xml:space="preserve">Requiere material oficial TBM</w:t>
            </w:r>
          </w:p>
          <w:p>
            <w:pPr>
              <w:spacing w:after="60" w:line="264"/>
            </w:pPr>
            <w:r>
              <w:t xml:space="preserve">Este libro no reproduce ni inventa contenido propietario del método TBM sobre «Playlist Barre». Completa estos puntos con el manual, los videos o la capacitación oficial:</w:t>
            </w:r>
          </w:p>
          <w:p>
            <w:pPr>
              <w:pStyle w:val="ListParagraph"/>
              <w:numPr>
                <w:ilvl w:val="0"/>
                <w:numId w:val="3"/>
              </w:numPr>
              <w:spacing w:after="40" w:line="264"/>
            </w:pPr>
            <w:r>
              <w:t xml:space="preserve">Playlists oficiales.</w:t>
            </w:r>
          </w:p>
          <w:p>
            <w:pPr>
              <w:pStyle w:val="ListParagraph"/>
              <w:numPr>
                <w:ilvl w:val="0"/>
                <w:numId w:val="3"/>
              </w:numPr>
              <w:spacing w:after="40" w:line="264"/>
            </w:pPr>
            <w:r>
              <w:t xml:space="preserve">Proveedores de música autorizados y licencias.</w:t>
            </w:r>
          </w:p>
        </w:tc>
      </w:tr>
    </w:tbl>
    <w:p>
      <w:pPr>
        <w:spacing w:after="140"/>
      </w:pPr>
    </w:p>
    <w:p>
      <w:pPr>
        <w:pStyle w:val="Heading3"/>
        <w:keepNext/>
      </w:pPr>
      <w:r>
        <w:t xml:space="preserve">Evaluación del Módulo 9</w:t>
      </w:r>
    </w:p>
    <w:p>
      <w:pPr>
        <w:spacing w:after="100" w:line="276"/>
      </w:pPr>
      <w:r>
        <w:rPr>
          <w:color w:val="6B6B6B"/>
        </w:rPr>
        <w:t xml:space="preserve">Responde sin consultar el texto y después revisa el </w:t>
      </w:r>
      <w:r>
        <w:rPr>
          <w:b/>
          <w:bCs/>
          <w:color w:val="6B6B6B"/>
        </w:rPr>
        <w:t xml:space="preserve">Apéndice B · Solucionario</w:t>
      </w:r>
      <w:r>
        <w:rPr>
          <w:color w:val="6B6B6B"/>
        </w:rPr>
        <w:t xml:space="preserve">.</w:t>
      </w:r>
    </w:p>
    <w:p>
      <w:pPr>
        <w:keepNext/>
        <w:spacing w:after="40" w:before="120"/>
      </w:pPr>
      <w:r>
        <w:rPr>
          <w:b/>
          <w:bCs/>
          <w:color w:val="1F3A5F"/>
        </w:rPr>
        <w:t xml:space="preserve">1. </w:t>
      </w:r>
      <w:r>
        <w:t xml:space="preserve">Menciona las tres claves de barre según la conclusión.</w:t>
      </w:r>
    </w:p>
    <w:p>
      <w:pPr>
        <w:keepNext/>
        <w:pBdr>
          <w:bottom w:val="single" w:color="C9C2B6" w:sz="4" w:space="1"/>
        </w:pBdr>
        <w:spacing w:after="0" w:line="360"/>
        <w:ind w:left="400"/>
      </w:pPr>
      <w:r>
        <w:t xml:space="preserve"> </w:t>
      </w:r>
    </w:p>
    <w:p>
      <w:pPr>
        <w:keepNext/>
        <w:pBdr>
          <w:bottom w:val="single" w:color="C9C2B6" w:sz="4" w:space="1"/>
        </w:pBdr>
        <w:spacing w:after="0" w:line="360"/>
        <w:ind w:left="400"/>
      </w:pPr>
      <w:r>
        <w:t xml:space="preserve"> </w:t>
      </w:r>
    </w:p>
    <w:p>
      <w:pPr>
        <w:keepNext w:val="false"/>
        <w:pBdr>
          <w:bottom w:val="single" w:color="C9C2B6" w:sz="4" w:space="1"/>
        </w:pBdr>
        <w:spacing w:after="0" w:line="360"/>
        <w:ind w:left="400"/>
      </w:pPr>
      <w:r>
        <w:t xml:space="preserve"> </w:t>
      </w:r>
    </w:p>
    <w:p>
      <w:pPr>
        <w:keepNext/>
        <w:spacing w:after="40" w:before="120"/>
      </w:pPr>
      <w:r>
        <w:rPr>
          <w:b/>
          <w:bCs/>
          <w:color w:val="1F3A5F"/>
        </w:rPr>
        <w:t xml:space="preserve">2. </w:t>
      </w:r>
      <w:r>
        <w:t xml:space="preserve">¿Qué compás conviene para los pulsos?</w:t>
      </w:r>
    </w:p>
    <w:p>
      <w:pPr>
        <w:keepNext/>
        <w:spacing w:after="20"/>
        <w:ind w:left="400"/>
      </w:pPr>
      <w:r>
        <w:t xml:space="preserve">a) 3/4</w:t>
      </w:r>
    </w:p>
    <w:p>
      <w:pPr>
        <w:keepNext/>
        <w:spacing w:after="20"/>
        <w:ind w:left="400"/>
      </w:pPr>
      <w:r>
        <w:t xml:space="preserve">b) 4/4</w:t>
      </w:r>
    </w:p>
    <w:p>
      <w:pPr>
        <w:keepNext/>
        <w:spacing w:after="20"/>
        <w:ind w:left="400"/>
      </w:pPr>
      <w:r>
        <w:t xml:space="preserve">c) 6/8</w:t>
      </w:r>
    </w:p>
    <w:p>
      <w:pPr>
        <w:keepNext w:val="false"/>
        <w:spacing w:after="20"/>
        <w:ind w:left="400"/>
      </w:pPr>
      <w:r>
        <w:t xml:space="preserve">d) Libre</w:t>
      </w:r>
    </w:p>
    <w:p>
      <w:pPr>
        <w:keepNext/>
        <w:spacing w:after="40" w:before="120"/>
      </w:pPr>
      <w:r>
        <w:rPr>
          <w:b/>
          <w:bCs/>
          <w:color w:val="1F3A5F"/>
        </w:rPr>
        <w:t xml:space="preserve">3. </w:t>
      </w:r>
      <w:r>
        <w:t xml:space="preserve">Evaluación integradora: diseña una clase de barre de 45 min con secuencias, cuentas, transiciones y BPM por fase.</w:t>
      </w:r>
    </w:p>
    <w:p>
      <w:pPr>
        <w:keepNext/>
        <w:pBdr>
          <w:bottom w:val="single" w:color="C9C2B6" w:sz="4" w:space="1"/>
        </w:pBdr>
        <w:spacing w:after="0" w:line="360"/>
        <w:ind w:left="400"/>
      </w:pPr>
      <w:r>
        <w:t xml:space="preserve"> </w:t>
      </w:r>
    </w:p>
    <w:p>
      <w:pPr>
        <w:keepNext/>
        <w:pBdr>
          <w:bottom w:val="single" w:color="C9C2B6" w:sz="4" w:space="1"/>
        </w:pBdr>
        <w:spacing w:after="0" w:line="360"/>
        <w:ind w:left="400"/>
      </w:pPr>
      <w:r>
        <w:t xml:space="preserve"> </w:t>
      </w:r>
    </w:p>
    <w:p>
      <w:pPr>
        <w:keepNext w:val="false"/>
        <w:pBdr>
          <w:bottom w:val="single" w:color="C9C2B6" w:sz="4" w:space="1"/>
        </w:pBdr>
        <w:spacing w:after="0" w:line="360"/>
        <w:ind w:left="400"/>
      </w:pPr>
      <w:r>
        <w:t xml:space="preserve"> </w:t>
      </w:r>
    </w:p>
    <w:p>
      <w:pPr>
        <w:sectPr>
          <w:headerReference w:type="default" r:id="rId13"/>
          <w:footerReference w:type="default" r:id="rId14"/>
          <w:pgSz w:w="12240" w:h="15840" w:orient="portrait"/>
          <w:pgMar w:top="1300" w:right="1440" w:bottom="1200" w:left="1440" w:header="600" w:footer="600" w:gutter="0"/>
          <w:pgNumType/>
          <w:docGrid w:linePitch="360"/>
        </w:sectPr>
      </w:pPr>
    </w:p>
    <w:p>
      <w:pPr>
        <w:spacing w:after="0" w:before="2000"/>
      </w:pPr>
      <w:r>
        <w:rPr>
          <w:rFonts w:ascii="Calibri" w:cs="Calibri" w:eastAsia="Calibri" w:hAnsi="Calibri"/>
          <w:b/>
          <w:bCs/>
          <w:color w:val="B08D57"/>
          <w:spacing w:val="80"/>
          <w:sz w:val="28"/>
          <w:szCs w:val="28"/>
        </w:rPr>
        <w:t xml:space="preserve">PARTE III</w:t>
      </w:r>
    </w:p>
    <w:p>
      <w:pPr>
        <w:pStyle w:val="Heading1"/>
        <w:spacing w:after="300" w:before="60"/>
      </w:pPr>
      <w:r>
        <w:rPr>
          <w:sz w:val="64"/>
          <w:szCs w:val="64"/>
        </w:rPr>
        <w:t xml:space="preserve">Block Burn Pilates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none" w:color="FFFFFF" w:sz="0"/>
              <w:left w:val="single" w:color="1F3A5F" w:sz="24"/>
              <w:bottom w:val="none" w:color="FFFFFF" w:sz="0"/>
              <w:right w:val="none" w:color="FFFFFF" w:sz="0"/>
            </w:tcBorders>
            <w:shd w:fill="EAF0F5" w:color="auto" w:val="clear"/>
            <w:tcMar>
              <w:top w:type="dxa" w:w="120"/>
              <w:left w:type="dxa" w:w="200"/>
              <w:bottom w:type="dxa" w:w="100"/>
              <w:right w:type="dxa" w:w="200"/>
            </w:tcMar>
          </w:tcPr>
          <w:p>
            <w:pPr>
              <w:spacing w:after="60"/>
            </w:pPr>
            <w:r>
              <w:rPr>
                <w:rFonts w:ascii="Calibri" w:cs="Calibri" w:eastAsia="Calibri" w:hAnsi="Calibri"/>
                <w:b/>
                <w:bCs/>
                <w:color w:val="1F3A5F"/>
                <w:sz w:val="15"/>
                <w:szCs w:val="15"/>
              </w:rPr>
              <w:t xml:space="preserve">FUNDAMENTO GENERAL  </w:t>
            </w:r>
            <w:r>
              <w:rPr>
                <w:rFonts w:ascii="Calibri" w:cs="Calibri" w:eastAsia="Calibri" w:hAnsi="Calibri"/>
                <w:b/>
                <w:bCs/>
                <w:color w:val="222222"/>
                <w:sz w:val="20"/>
                <w:szCs w:val="20"/>
              </w:rPr>
              <w:t xml:space="preserve">¿Qué es Block Burn Pilates?</w:t>
            </w:r>
          </w:p>
          <w:p>
            <w:pPr>
              <w:spacing w:after="60" w:line="264"/>
            </w:pPr>
            <w:r>
              <w:t xml:space="preserve">Es una práctica de Pilates Clásico fusionada con elementos de Sculpt &amp; Burn y Barre, en la que los blocks funcionan como herramienta principal. Al trabajar sobre una superficie inestable, se incrementa la activación muscular y se amplían los rangos de movimiento en los que normalmente entrenas. El resultado es una disciplina que fortalece, tonifica y reta al cuerpo de una forma distinta, mientras desarrolla mayor control, estabilidad y conciencia corporal.</w:t>
            </w:r>
          </w:p>
        </w:tc>
      </w:tr>
    </w:tbl>
    <w:p>
      <w:pPr>
        <w:spacing w:after="140"/>
      </w:pPr>
    </w:p>
    <w:p>
      <w:pPr>
        <w:spacing w:after="80" w:before="200"/>
      </w:pPr>
      <w:r>
        <w:rPr>
          <w:rFonts w:ascii="Calibri" w:cs="Calibri" w:eastAsia="Calibri" w:hAnsi="Calibri"/>
          <w:b/>
          <w:bCs/>
          <w:color w:val="1F3A5F"/>
          <w:sz w:val="24"/>
          <w:szCs w:val="24"/>
        </w:rPr>
        <w:t xml:space="preserve">Estructura de esta parte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84"/>
        <w:gridCol w:w="7776"/>
      </w:tblGrid>
      <w:tr>
        <w:trPr>
          <w:cantSplit/>
          <w:tblHeader/>
        </w:trPr>
        <w:tc>
          <w:tcPr>
            <w:tcW w:type="dxa" w:w="1584"/>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8"/>
                <w:szCs w:val="18"/>
              </w:rPr>
              <w:t xml:space="preserve">Módulo</w:t>
            </w:r>
          </w:p>
        </w:tc>
        <w:tc>
          <w:tcPr>
            <w:tcW w:type="dxa" w:w="7776"/>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8"/>
                <w:szCs w:val="18"/>
              </w:rPr>
              <w:t xml:space="preserve">Temas (en el orden del programa)</w:t>
            </w:r>
          </w:p>
        </w:tc>
      </w:tr>
      <w:tr>
        <w:trPr>
          <w:cantSplit/>
        </w:trPr>
        <w:tc>
          <w:tcPr>
            <w:tcW w:type="dxa" w:w="158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Módulo 1</w:t>
            </w:r>
          </w:p>
        </w:tc>
        <w:tc>
          <w:tcPr>
            <w:tcW w:type="dxa" w:w="7776"/>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Bienvenida · ¿Qué es Block Burn Pilates? · Conceptos aplicados a Block Burn Pilates · Beneficios de Block Burn Pilates</w:t>
            </w:r>
          </w:p>
        </w:tc>
      </w:tr>
      <w:tr>
        <w:trPr>
          <w:cantSplit/>
        </w:trPr>
        <w:tc>
          <w:tcPr>
            <w:tcW w:type="dxa" w:w="1584"/>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Módulo 2</w:t>
            </w:r>
          </w:p>
        </w:tc>
        <w:tc>
          <w:tcPr>
            <w:tcW w:type="dxa" w:w="7776"/>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Principios Básicos de Pilates · Bases de Block Burn Pilates · Props de Block Burn Pilates</w:t>
            </w:r>
          </w:p>
        </w:tc>
      </w:tr>
      <w:tr>
        <w:trPr>
          <w:cantSplit/>
        </w:trPr>
        <w:tc>
          <w:tcPr>
            <w:tcW w:type="dxa" w:w="158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Módulo 3</w:t>
            </w:r>
          </w:p>
        </w:tc>
        <w:tc>
          <w:tcPr>
            <w:tcW w:type="dxa" w:w="7776"/>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Pilates Clásico · Evolución de Pilates</w:t>
            </w:r>
          </w:p>
        </w:tc>
      </w:tr>
      <w:tr>
        <w:trPr>
          <w:cantSplit/>
        </w:trPr>
        <w:tc>
          <w:tcPr>
            <w:tcW w:type="dxa" w:w="1584"/>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Módulo 4</w:t>
            </w:r>
          </w:p>
        </w:tc>
        <w:tc>
          <w:tcPr>
            <w:tcW w:type="dxa" w:w="7776"/>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Posiciones de Pies sobre Blocks · Tren Inferior Parte I · Tren Inferior Parte II · Tren Inferior Parte III</w:t>
            </w:r>
          </w:p>
        </w:tc>
      </w:tr>
      <w:tr>
        <w:trPr>
          <w:cantSplit/>
        </w:trPr>
        <w:tc>
          <w:tcPr>
            <w:tcW w:type="dxa" w:w="158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Módulo 5</w:t>
            </w:r>
          </w:p>
        </w:tc>
        <w:tc>
          <w:tcPr>
            <w:tcW w:type="dxa" w:w="7776"/>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Core · Tren Superior Parte I · Tren Superior Parte II</w:t>
            </w:r>
          </w:p>
        </w:tc>
      </w:tr>
      <w:tr>
        <w:trPr>
          <w:cantSplit/>
        </w:trPr>
        <w:tc>
          <w:tcPr>
            <w:tcW w:type="dxa" w:w="1584"/>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Módulo 6</w:t>
            </w:r>
          </w:p>
        </w:tc>
        <w:tc>
          <w:tcPr>
            <w:tcW w:type="dxa" w:w="7776"/>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Cardio Moves · Stretch · Stretch con Blocks</w:t>
            </w:r>
          </w:p>
        </w:tc>
      </w:tr>
      <w:tr>
        <w:trPr>
          <w:cantSplit/>
        </w:trPr>
        <w:tc>
          <w:tcPr>
            <w:tcW w:type="dxa" w:w="158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Módulo 7</w:t>
            </w:r>
          </w:p>
        </w:tc>
        <w:tc>
          <w:tcPr>
            <w:tcW w:type="dxa" w:w="7776"/>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Transición Coreográfica Intro · Tran. Coreográfica Tren Inferior · Tran. Coreográfica Tren Superior</w:t>
            </w:r>
          </w:p>
        </w:tc>
      </w:tr>
      <w:tr>
        <w:trPr>
          <w:cantSplit/>
        </w:trPr>
        <w:tc>
          <w:tcPr>
            <w:tcW w:type="dxa" w:w="1584"/>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Módulo 8</w:t>
            </w:r>
          </w:p>
        </w:tc>
        <w:tc>
          <w:tcPr>
            <w:tcW w:type="dxa" w:w="7776"/>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Estructura de Rutina Teoría · Estructura de Rutina Práctica</w:t>
            </w:r>
          </w:p>
        </w:tc>
      </w:tr>
      <w:tr>
        <w:trPr>
          <w:cantSplit/>
        </w:trPr>
        <w:tc>
          <w:tcPr>
            <w:tcW w:type="dxa" w:w="158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Módulo 9</w:t>
            </w:r>
          </w:p>
        </w:tc>
        <w:tc>
          <w:tcPr>
            <w:tcW w:type="dxa" w:w="7776"/>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Práctica Rutina Tren Inferior · Práctica Rutina Tren Superior</w:t>
            </w:r>
          </w:p>
        </w:tc>
      </w:tr>
    </w:tbl>
    <w:p>
      <w:pPr>
        <w:spacing w:after="120"/>
      </w:pPr>
    </w:p>
    <w:p>
      <w:pPr>
        <w:pStyle w:val="Heading2"/>
        <w:pageBreakBefore/>
      </w:pPr>
      <w:r>
        <w:t xml:space="preserve">Módulo 1</w:t>
      </w:r>
    </w:p>
    <w:p>
      <w:pPr>
        <w:spacing w:after="160"/>
      </w:pPr>
      <w:r>
        <w:rPr>
          <w:rFonts w:ascii="Calibri" w:cs="Calibri" w:eastAsia="Calibri" w:hAnsi="Calibri"/>
          <w:b/>
          <w:bCs/>
          <w:color w:val="5E8C8A"/>
          <w:sz w:val="22"/>
          <w:szCs w:val="22"/>
        </w:rPr>
        <w:t xml:space="preserve">Bienvenida  ·  ¿Qué es Block Burn Pilates?  ·  Conceptos aplicados a Block Burn Pilates  ·  Beneficios de Block Burn Pilates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none" w:color="FFFFFF" w:sz="0"/>
              <w:left w:val="single" w:color="B08D57" w:sz="24"/>
              <w:bottom w:val="none" w:color="FFFFFF" w:sz="0"/>
              <w:right w:val="none" w:color="FFFFFF" w:sz="0"/>
            </w:tcBorders>
            <w:shd w:fill="F4EFE4" w:color="auto" w:val="clear"/>
            <w:tcMar>
              <w:top w:type="dxa" w:w="120"/>
              <w:left w:type="dxa" w:w="200"/>
              <w:bottom w:type="dxa" w:w="100"/>
              <w:right w:type="dxa" w:w="200"/>
            </w:tcMar>
          </w:tcPr>
          <w:p>
            <w:pPr>
              <w:spacing w:after="60"/>
            </w:pPr>
            <w:r>
              <w:rPr>
                <w:rFonts w:ascii="Calibri" w:cs="Calibri" w:eastAsia="Calibri" w:hAnsi="Calibri"/>
                <w:b/>
                <w:bCs/>
                <w:color w:val="B08D57"/>
                <w:sz w:val="15"/>
                <w:szCs w:val="15"/>
              </w:rPr>
              <w:t xml:space="preserve">★ DATO ÚTIL  </w:t>
            </w:r>
            <w:r>
              <w:rPr>
                <w:rFonts w:ascii="Calibri" w:cs="Calibri" w:eastAsia="Calibri" w:hAnsi="Calibri"/>
                <w:b/>
                <w:bCs/>
                <w:color w:val="222222"/>
                <w:sz w:val="20"/>
                <w:szCs w:val="20"/>
              </w:rPr>
              <w:t xml:space="preserve">Objetivos de aprendizaje</w:t>
            </w:r>
          </w:p>
          <w:p>
            <w:pPr>
              <w:pStyle w:val="ListParagraph"/>
              <w:numPr>
                <w:ilvl w:val="0"/>
                <w:numId w:val="3"/>
              </w:numPr>
              <w:spacing w:after="40" w:line="264"/>
            </w:pPr>
            <w:r>
              <w:t xml:space="preserve">Definir Block Burn Pilates y su relación con Pilates clásico, Sculpt &amp; Burn y Barre.</w:t>
            </w:r>
          </w:p>
          <w:p>
            <w:pPr>
              <w:pStyle w:val="ListParagraph"/>
              <w:numPr>
                <w:ilvl w:val="0"/>
                <w:numId w:val="3"/>
              </w:numPr>
              <w:spacing w:after="40" w:line="264"/>
            </w:pPr>
            <w:r>
              <w:t xml:space="preserve">Explicar los conceptos biomecánicos que justifican el uso de blocks.</w:t>
            </w:r>
          </w:p>
          <w:p>
            <w:pPr>
              <w:pStyle w:val="ListParagraph"/>
              <w:numPr>
                <w:ilvl w:val="0"/>
                <w:numId w:val="3"/>
              </w:numPr>
              <w:spacing w:after="40" w:line="264"/>
            </w:pPr>
            <w:r>
              <w:t xml:space="preserve">Describir sus beneficios con lenguaje responsable.</w:t>
            </w:r>
          </w:p>
        </w:tc>
      </w:tr>
    </w:tbl>
    <w:p>
      <w:pPr>
        <w:spacing w:after="140"/>
      </w:pPr>
    </w:p>
    <w:p>
      <w:pPr>
        <w:pStyle w:val="Heading3"/>
        <w:keepNext/>
      </w:pPr>
      <w:r>
        <w:t xml:space="preserve">Bienvenida</w:t>
      </w:r>
    </w:p>
    <w:p>
      <w:pPr>
        <w:spacing w:after="100" w:line="276"/>
      </w:pPr>
      <w:r>
        <w:t xml:space="preserve">Bienvenida a Block Burn Pilates, la tercera disciplina de este libro. Aquí reunirás lo aprendido en Sculpt &amp; Burn (fuerza y estructura de clase) y en Barre (alineación, capas y transiciones) con la base de </w:t>
      </w:r>
      <w:r>
        <w:rPr>
          <w:b/>
          <w:bCs/>
        </w:rPr>
        <w:t xml:space="preserve">Pilates clásico</w:t>
      </w:r>
      <w:r>
        <w:t xml:space="preserve">, usando los blocks como herramienta principal.</w:t>
      </w:r>
    </w:p>
    <w:p>
      <w:pPr>
        <w:pStyle w:val="Heading4"/>
        <w:keepNext/>
      </w:pPr>
      <w:r>
        <w:t xml:space="preserve">Requisitos previos recomendados</w:t>
      </w:r>
    </w:p>
    <w:p>
      <w:pPr>
        <w:pStyle w:val="ListParagraph"/>
        <w:numPr>
          <w:ilvl w:val="0"/>
          <w:numId w:val="3"/>
        </w:numPr>
        <w:spacing w:after="40" w:line="264"/>
      </w:pPr>
      <w:r>
        <w:t xml:space="preserve">Dominar la pelvis neutra y la respiración costal (Barre, Módulo 2).</w:t>
      </w:r>
    </w:p>
    <w:p>
      <w:pPr>
        <w:pStyle w:val="ListParagraph"/>
        <w:numPr>
          <w:ilvl w:val="0"/>
          <w:numId w:val="3"/>
        </w:numPr>
        <w:spacing w:after="40" w:line="264"/>
      </w:pPr>
      <w:r>
        <w:t xml:space="preserve">Conocer la plancha y el push up (Sculpt &amp; Burn, Módulos 4 y 5).</w:t>
      </w:r>
    </w:p>
    <w:p>
      <w:pPr>
        <w:pStyle w:val="ListParagraph"/>
        <w:numPr>
          <w:ilvl w:val="0"/>
          <w:numId w:val="3"/>
        </w:numPr>
        <w:spacing w:after="40" w:line="264"/>
      </w:pPr>
      <w:r>
        <w:t xml:space="preserve">Conocer la estructura de una clase (Sculpt &amp; Burn, Módulo 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none" w:color="FFFFFF" w:sz="0"/>
              <w:left w:val="single" w:color="C38A2E" w:sz="24"/>
              <w:bottom w:val="none" w:color="FFFFFF" w:sz="0"/>
              <w:right w:val="none" w:color="FFFFFF" w:sz="0"/>
            </w:tcBorders>
            <w:shd w:fill="FBF1DE" w:color="auto" w:val="clear"/>
            <w:tcMar>
              <w:top w:type="dxa" w:w="120"/>
              <w:left w:type="dxa" w:w="200"/>
              <w:bottom w:type="dxa" w:w="100"/>
              <w:right w:type="dxa" w:w="200"/>
            </w:tcMar>
          </w:tcPr>
          <w:p>
            <w:pPr>
              <w:spacing w:after="60"/>
            </w:pPr>
            <w:r>
              <w:rPr>
                <w:rFonts w:ascii="Calibri" w:cs="Calibri" w:eastAsia="Calibri" w:hAnsi="Calibri"/>
                <w:b/>
                <w:bCs/>
                <w:color w:val="C38A2E"/>
                <w:sz w:val="15"/>
                <w:szCs w:val="15"/>
              </w:rPr>
              <w:t xml:space="preserve">◆ MATERIAL OFICIAL  </w:t>
            </w:r>
            <w:r>
              <w:rPr>
                <w:rFonts w:ascii="Calibri" w:cs="Calibri" w:eastAsia="Calibri" w:hAnsi="Calibri"/>
                <w:b/>
                <w:bCs/>
                <w:color w:val="222222"/>
                <w:sz w:val="20"/>
                <w:szCs w:val="20"/>
              </w:rPr>
              <w:t xml:space="preserve">Requiere material oficial TBM</w:t>
            </w:r>
          </w:p>
          <w:p>
            <w:pPr>
              <w:spacing w:after="60" w:line="264"/>
            </w:pPr>
            <w:r>
              <w:t xml:space="preserve">Este libro no reproduce ni inventa contenido propietario del método TBM sobre «Bienvenida (Block Burn Pilates)». Completa estos puntos con el manual, los videos o la capacitación oficial:</w:t>
            </w:r>
          </w:p>
          <w:p>
            <w:pPr>
              <w:pStyle w:val="ListParagraph"/>
              <w:numPr>
                <w:ilvl w:val="0"/>
                <w:numId w:val="3"/>
              </w:numPr>
              <w:spacing w:after="40" w:line="264"/>
            </w:pPr>
            <w:r>
              <w:t xml:space="preserve">Mensaje de bienvenida y propósito oficial de la disciplina.</w:t>
            </w:r>
          </w:p>
          <w:p>
            <w:pPr>
              <w:pStyle w:val="ListParagraph"/>
              <w:numPr>
                <w:ilvl w:val="0"/>
                <w:numId w:val="3"/>
              </w:numPr>
              <w:spacing w:after="40" w:line="264"/>
            </w:pPr>
            <w:r>
              <w:t xml:space="preserve">Requisitos oficiales de la formación.</w:t>
            </w:r>
          </w:p>
        </w:tc>
      </w:tr>
    </w:tbl>
    <w:p>
      <w:pPr>
        <w:spacing w:after="140"/>
      </w:pPr>
    </w:p>
    <w:p>
      <w:pPr>
        <w:pStyle w:val="Heading3"/>
        <w:keepNext/>
      </w:pPr>
      <w:r>
        <w:t xml:space="preserve">¿Qué es Block Burn Pilates?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none" w:color="FFFFFF" w:sz="0"/>
              <w:left w:val="single" w:color="1F3A5F" w:sz="24"/>
              <w:bottom w:val="none" w:color="FFFFFF" w:sz="0"/>
              <w:right w:val="none" w:color="FFFFFF" w:sz="0"/>
            </w:tcBorders>
            <w:shd w:fill="EAF0F5" w:color="auto" w:val="clear"/>
            <w:tcMar>
              <w:top w:type="dxa" w:w="120"/>
              <w:left w:type="dxa" w:w="200"/>
              <w:bottom w:type="dxa" w:w="100"/>
              <w:right w:type="dxa" w:w="200"/>
            </w:tcMar>
          </w:tcPr>
          <w:p>
            <w:pPr>
              <w:spacing w:after="60"/>
            </w:pPr>
            <w:r>
              <w:rPr>
                <w:rFonts w:ascii="Calibri" w:cs="Calibri" w:eastAsia="Calibri" w:hAnsi="Calibri"/>
                <w:b/>
                <w:bCs/>
                <w:color w:val="1F3A5F"/>
                <w:sz w:val="15"/>
                <w:szCs w:val="15"/>
              </w:rPr>
              <w:t xml:space="preserve">FUNDAMENTO GENERAL  </w:t>
            </w:r>
            <w:r>
              <w:rPr>
                <w:rFonts w:ascii="Calibri" w:cs="Calibri" w:eastAsia="Calibri" w:hAnsi="Calibri"/>
                <w:b/>
                <w:bCs/>
                <w:color w:val="222222"/>
                <w:sz w:val="20"/>
                <w:szCs w:val="20"/>
              </w:rPr>
              <w:t xml:space="preserve">Definición de la disciplina</w:t>
            </w:r>
          </w:p>
          <w:p>
            <w:pPr>
              <w:spacing w:after="60" w:line="264"/>
            </w:pPr>
            <w:r>
              <w:t xml:space="preserve">Block Burn Pilates es una práctica de Pilates Clásico fusionada con elementos de Sculpt &amp; Burn y Barre, en la que los blocks funcionan como herramienta principal. Al trabajar sobre una superficie inestable, se incrementa la activación muscular y se amplían los rangos de movimiento en los que normalmente entrenas. El resultado es una disciplina que fortalece, tonifica y reta al cuerpo de una forma distinta, mientras desarrolla mayor control, estabilidad y conciencia corporal.</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92"/>
        <w:gridCol w:w="6768"/>
      </w:tblGrid>
      <w:tr>
        <w:trPr>
          <w:cantSplit/>
          <w:tblHeader/>
        </w:trPr>
        <w:tc>
          <w:tcPr>
            <w:tcW w:type="dxa" w:w="2592"/>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8"/>
                <w:szCs w:val="18"/>
              </w:rPr>
              <w:t xml:space="preserve">Componente</w:t>
            </w:r>
          </w:p>
        </w:tc>
        <w:tc>
          <w:tcPr>
            <w:tcW w:type="dxa" w:w="6768"/>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8"/>
                <w:szCs w:val="18"/>
              </w:rPr>
              <w:t xml:space="preserve">Qué aporta</w:t>
            </w:r>
          </w:p>
        </w:tc>
      </w:tr>
      <w:tr>
        <w:trPr>
          <w:cantSplit/>
        </w:trPr>
        <w:tc>
          <w:tcPr>
            <w:tcW w:type="dxa" w:w="2592"/>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Pilates clásico</w:t>
            </w:r>
          </w:p>
        </w:tc>
        <w:tc>
          <w:tcPr>
            <w:tcW w:type="dxa" w:w="6768"/>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Principios, repertorio de mat, control del centro, respiración y precisión</w:t>
            </w:r>
          </w:p>
        </w:tc>
      </w:tr>
      <w:tr>
        <w:trPr>
          <w:cantSplit/>
        </w:trPr>
        <w:tc>
          <w:tcPr>
            <w:tcW w:type="dxa" w:w="2592"/>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Sculpt &amp; Burn</w:t>
            </w:r>
          </w:p>
        </w:tc>
        <w:tc>
          <w:tcPr>
            <w:tcW w:type="dxa" w:w="6768"/>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Fuerza, patrones funcionales, intervalos y estructura de bloques</w:t>
            </w:r>
          </w:p>
        </w:tc>
      </w:tr>
      <w:tr>
        <w:trPr>
          <w:cantSplit/>
        </w:trPr>
        <w:tc>
          <w:tcPr>
            <w:tcW w:type="dxa" w:w="2592"/>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Barre</w:t>
            </w:r>
          </w:p>
        </w:tc>
        <w:tc>
          <w:tcPr>
            <w:tcW w:type="dxa" w:w="6768"/>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Alineación, micromovimientos, capas y transiciones coreográficas</w:t>
            </w:r>
          </w:p>
        </w:tc>
      </w:tr>
      <w:tr>
        <w:trPr>
          <w:cantSplit/>
        </w:trPr>
        <w:tc>
          <w:tcPr>
            <w:tcW w:type="dxa" w:w="2592"/>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Blocks</w:t>
            </w:r>
          </w:p>
        </w:tc>
        <w:tc>
          <w:tcPr>
            <w:tcW w:type="dxa" w:w="6768"/>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Elevación, apoyo, inestabilidad, squeeze y mayor rango de movimiento</w:t>
            </w:r>
          </w:p>
        </w:tc>
      </w:tr>
    </w:tbl>
    <w:p>
      <w:pPr>
        <w:spacing w:after="120"/>
      </w:pPr>
    </w:p>
    <w:p>
      <w:pPr>
        <w:pStyle w:val="Heading3"/>
        <w:keepNext/>
      </w:pPr>
      <w:r>
        <w:t xml:space="preserve">Conceptos aplicados a Block Burn Pilates</w:t>
      </w:r>
    </w:p>
    <w:p>
      <w:pPr>
        <w:spacing w:after="100" w:line="276"/>
      </w:pPr>
      <w:r>
        <w:t xml:space="preserve">Estos conceptos de biomecánica general explican </w:t>
      </w:r>
      <w:r>
        <w:rPr>
          <w:b/>
          <w:bCs/>
        </w:rPr>
        <w:t xml:space="preserve">por qué</w:t>
      </w:r>
      <w:r>
        <w:t xml:space="preserve"> un block cambia un ejercicio.</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4"/>
        <w:gridCol w:w="3456"/>
        <w:gridCol w:w="3600"/>
      </w:tblGrid>
      <w:tr>
        <w:trPr>
          <w:cantSplit/>
          <w:tblHeader/>
        </w:trPr>
        <w:tc>
          <w:tcPr>
            <w:tcW w:type="dxa" w:w="2304"/>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6"/>
                <w:szCs w:val="16"/>
              </w:rPr>
              <w:t xml:space="preserve">Concepto</w:t>
            </w:r>
          </w:p>
        </w:tc>
        <w:tc>
          <w:tcPr>
            <w:tcW w:type="dxa" w:w="3456"/>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6"/>
                <w:szCs w:val="16"/>
              </w:rPr>
              <w:t xml:space="preserve">Definición</w:t>
            </w:r>
          </w:p>
        </w:tc>
        <w:tc>
          <w:tcPr>
            <w:tcW w:type="dxa" w:w="3600"/>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6"/>
                <w:szCs w:val="16"/>
              </w:rPr>
              <w:t xml:space="preserve">Cómo lo aplica el block</w:t>
            </w:r>
          </w:p>
        </w:tc>
      </w:tr>
      <w:tr>
        <w:trPr>
          <w:cantSplit/>
        </w:trPr>
        <w:tc>
          <w:tcPr>
            <w:tcW w:type="dxa" w:w="230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Base de sustentación</w:t>
            </w:r>
          </w:p>
        </w:tc>
        <w:tc>
          <w:tcPr>
            <w:tcW w:type="dxa" w:w="3456"/>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Área sobre la que se apoya el cuerpo; más pequeña = menos estable</w:t>
            </w:r>
          </w:p>
        </w:tc>
        <w:tc>
          <w:tcPr>
            <w:tcW w:type="dxa" w:w="360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Apoyar pies o manos en la superficie reducida del block</w:t>
            </w:r>
          </w:p>
        </w:tc>
      </w:tr>
      <w:tr>
        <w:trPr>
          <w:cantSplit/>
        </w:trPr>
        <w:tc>
          <w:tcPr>
            <w:tcW w:type="dxa" w:w="2304"/>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Superficie inestable</w:t>
            </w:r>
          </w:p>
        </w:tc>
        <w:tc>
          <w:tcPr>
            <w:tcW w:type="dxa" w:w="3456"/>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Superficie que cede o se mueve, exigiendo ajustes constantes</w:t>
            </w:r>
          </w:p>
        </w:tc>
        <w:tc>
          <w:tcPr>
            <w:tcW w:type="dxa" w:w="3600"/>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Los blocks de espuma se comprimen y su base es estrecha</w:t>
            </w:r>
          </w:p>
        </w:tc>
      </w:tr>
      <w:tr>
        <w:trPr>
          <w:cantSplit/>
        </w:trPr>
        <w:tc>
          <w:tcPr>
            <w:tcW w:type="dxa" w:w="230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Propiocepción</w:t>
            </w:r>
          </w:p>
        </w:tc>
        <w:tc>
          <w:tcPr>
            <w:tcW w:type="dxa" w:w="3456"/>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Percepción de la posición del cuerpo</w:t>
            </w:r>
          </w:p>
        </w:tc>
        <w:tc>
          <w:tcPr>
            <w:tcW w:type="dxa" w:w="360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Más información sensorial y ajustes de estabilizadores</w:t>
            </w:r>
          </w:p>
        </w:tc>
      </w:tr>
      <w:tr>
        <w:trPr>
          <w:cantSplit/>
        </w:trPr>
        <w:tc>
          <w:tcPr>
            <w:tcW w:type="dxa" w:w="2304"/>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Rango de movimiento (déficit)</w:t>
            </w:r>
          </w:p>
        </w:tc>
        <w:tc>
          <w:tcPr>
            <w:tcW w:type="dxa" w:w="3456"/>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Elevar el apoyo permite descender más</w:t>
            </w:r>
          </w:p>
        </w:tc>
        <w:tc>
          <w:tcPr>
            <w:tcW w:type="dxa" w:w="3600"/>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Push up o zancada con apoyo elevado</w:t>
            </w:r>
          </w:p>
        </w:tc>
      </w:tr>
      <w:tr>
        <w:trPr>
          <w:cantSplit/>
        </w:trPr>
        <w:tc>
          <w:tcPr>
            <w:tcW w:type="dxa" w:w="230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Palanca</w:t>
            </w:r>
          </w:p>
        </w:tc>
        <w:tc>
          <w:tcPr>
            <w:tcW w:type="dxa" w:w="3456"/>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Distancia entre el eje y la resistencia</w:t>
            </w:r>
          </w:p>
        </w:tc>
        <w:tc>
          <w:tcPr>
            <w:tcW w:type="dxa" w:w="360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Sostener un block con brazos extendidos alarga la palanca</w:t>
            </w:r>
          </w:p>
        </w:tc>
      </w:tr>
      <w:tr>
        <w:trPr>
          <w:cantSplit/>
        </w:trPr>
        <w:tc>
          <w:tcPr>
            <w:tcW w:type="dxa" w:w="2304"/>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Contracción isométrica de aducción (squeeze)</w:t>
            </w:r>
          </w:p>
        </w:tc>
        <w:tc>
          <w:tcPr>
            <w:tcW w:type="dxa" w:w="3456"/>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Presionar un objeto entre extremidades</w:t>
            </w:r>
          </w:p>
        </w:tc>
        <w:tc>
          <w:tcPr>
            <w:tcW w:type="dxa" w:w="3600"/>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Block entre muslos o tobillos activa aductores y suelo pélvico</w:t>
            </w:r>
          </w:p>
        </w:tc>
      </w:tr>
      <w:tr>
        <w:trPr>
          <w:cantSplit/>
        </w:trPr>
        <w:tc>
          <w:tcPr>
            <w:tcW w:type="dxa" w:w="230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Elevación (bajar la dificultad)</w:t>
            </w:r>
          </w:p>
        </w:tc>
        <w:tc>
          <w:tcPr>
            <w:tcW w:type="dxa" w:w="3456"/>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Acercar el suelo a la persona</w:t>
            </w:r>
          </w:p>
        </w:tc>
        <w:tc>
          <w:tcPr>
            <w:tcW w:type="dxa" w:w="360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Manos en blocks en estiramientos o planchas</w:t>
            </w:r>
          </w:p>
        </w:tc>
      </w:tr>
    </w:tbl>
    <w:p>
      <w:pPr>
        <w:spacing w:after="120"/>
      </w:pPr>
    </w:p>
    <w:p>
      <w:pPr>
        <w:keepNext/>
        <w:spacing w:after="40" w:before="80"/>
        <w:jc w:val="center"/>
      </w:pPr>
      <w:r>
        <w:drawing>
          <wp:inline distT="0" distB="0" distL="0" distR="0">
            <wp:extent cx="5762625" cy="2676525"/>
            <wp:effectExtent t="0" r="0" b="0" l="0"/>
            <wp:docPr id="1" name="d_blocks" descr="d_blocks" title="d_bloc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5762625" cy="2676525"/>
                    </a:xfrm>
                    <a:prstGeom prst="rect">
                      <a:avLst/>
                    </a:prstGeom>
                  </pic:spPr>
                </pic:pic>
              </a:graphicData>
            </a:graphic>
          </wp:inline>
        </w:drawing>
      </w:r>
    </w:p>
    <w:p>
      <w:pPr>
        <w:spacing w:after="180"/>
        <w:jc w:val="center"/>
      </w:pPr>
      <w:r>
        <w:rPr>
          <w:i/>
          <w:iCs/>
          <w:color w:val="6B6B6B"/>
          <w:sz w:val="17"/>
          <w:szCs w:val="17"/>
        </w:rPr>
        <w:t xml:space="preserve">Figura. Un block ofrece tres alturas según su orientación.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none" w:color="FFFFFF" w:sz="0"/>
              <w:left w:val="single" w:color="1F3A5F" w:sz="24"/>
              <w:bottom w:val="none" w:color="FFFFFF" w:sz="0"/>
              <w:right w:val="none" w:color="FFFFFF" w:sz="0"/>
            </w:tcBorders>
            <w:shd w:fill="EAF0F5" w:color="auto" w:val="clear"/>
            <w:tcMar>
              <w:top w:type="dxa" w:w="120"/>
              <w:left w:type="dxa" w:w="200"/>
              <w:bottom w:type="dxa" w:w="100"/>
              <w:right w:type="dxa" w:w="200"/>
            </w:tcMar>
          </w:tcPr>
          <w:p>
            <w:pPr>
              <w:spacing w:after="60"/>
            </w:pPr>
            <w:r>
              <w:rPr>
                <w:rFonts w:ascii="Calibri" w:cs="Calibri" w:eastAsia="Calibri" w:hAnsi="Calibri"/>
                <w:b/>
                <w:bCs/>
                <w:color w:val="1F3A5F"/>
                <w:sz w:val="15"/>
                <w:szCs w:val="15"/>
              </w:rPr>
              <w:t xml:space="preserve">FUNDAMENTO GENERAL  </w:t>
            </w:r>
            <w:r>
              <w:rPr>
                <w:rFonts w:ascii="Calibri" w:cs="Calibri" w:eastAsia="Calibri" w:hAnsi="Calibri"/>
                <w:b/>
                <w:bCs/>
                <w:color w:val="222222"/>
                <w:sz w:val="20"/>
                <w:szCs w:val="20"/>
              </w:rPr>
              <w:t xml:space="preserve">Inestabilidad: matiz importante</w:t>
            </w:r>
          </w:p>
          <w:p>
            <w:pPr>
              <w:spacing w:after="60" w:line="264"/>
            </w:pPr>
            <w:r>
              <w:t xml:space="preserve">La evidencia indica que las superficies inestables aumentan la activación de los estabilizadores y la exigencia de control, pero reducen la fuerza máxima que se puede producir. Por eso en Block Burn se usan para </w:t>
            </w:r>
            <w:r>
              <w:rPr>
                <w:b/>
                <w:bCs/>
              </w:rPr>
              <w:t xml:space="preserve">control, resistencia y rango</w:t>
            </w:r>
            <w:r>
              <w:t xml:space="preserve">, no para cargas pesadas.</w:t>
            </w:r>
          </w:p>
        </w:tc>
      </w:tr>
    </w:tbl>
    <w:p>
      <w:pPr>
        <w:spacing w:after="140"/>
      </w:pPr>
    </w:p>
    <w:p>
      <w:pPr>
        <w:pStyle w:val="Heading3"/>
        <w:keepNext/>
      </w:pPr>
      <w:r>
        <w:t xml:space="preserve">Beneficios de Block Burn Pilates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56"/>
        <w:gridCol w:w="5904"/>
      </w:tblGrid>
      <w:tr>
        <w:trPr>
          <w:cantSplit/>
          <w:tblHeader/>
        </w:trPr>
        <w:tc>
          <w:tcPr>
            <w:tcW w:type="dxa" w:w="3456"/>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8"/>
                <w:szCs w:val="18"/>
              </w:rPr>
              <w:t xml:space="preserve">Beneficio</w:t>
            </w:r>
          </w:p>
        </w:tc>
        <w:tc>
          <w:tcPr>
            <w:tcW w:type="dxa" w:w="5904"/>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8"/>
                <w:szCs w:val="18"/>
              </w:rPr>
              <w:t xml:space="preserve">Explicación</w:t>
            </w:r>
          </w:p>
        </w:tc>
      </w:tr>
      <w:tr>
        <w:trPr>
          <w:cantSplit/>
        </w:trPr>
        <w:tc>
          <w:tcPr>
            <w:tcW w:type="dxa" w:w="3456"/>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Mayor activación del centro y estabilizadores</w:t>
            </w:r>
          </w:p>
        </w:tc>
        <w:tc>
          <w:tcPr>
            <w:tcW w:type="dxa" w:w="590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Por la base reducida y el squeeze</w:t>
            </w:r>
          </w:p>
        </w:tc>
      </w:tr>
      <w:tr>
        <w:trPr>
          <w:cantSplit/>
        </w:trPr>
        <w:tc>
          <w:tcPr>
            <w:tcW w:type="dxa" w:w="3456"/>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Rango de movimiento ampliado</w:t>
            </w:r>
          </w:p>
        </w:tc>
        <w:tc>
          <w:tcPr>
            <w:tcW w:type="dxa" w:w="5904"/>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Trabajo en déficit y elevaciones</w:t>
            </w:r>
          </w:p>
        </w:tc>
      </w:tr>
      <w:tr>
        <w:trPr>
          <w:cantSplit/>
        </w:trPr>
        <w:tc>
          <w:tcPr>
            <w:tcW w:type="dxa" w:w="3456"/>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Fuerza y tonificación</w:t>
            </w:r>
          </w:p>
        </w:tc>
        <w:tc>
          <w:tcPr>
            <w:tcW w:type="dxa" w:w="590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Elementos de Sculpt &amp; Burn con capas de barre</w:t>
            </w:r>
          </w:p>
        </w:tc>
      </w:tr>
      <w:tr>
        <w:trPr>
          <w:cantSplit/>
        </w:trPr>
        <w:tc>
          <w:tcPr>
            <w:tcW w:type="dxa" w:w="3456"/>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Equilibrio y propiocepción</w:t>
            </w:r>
          </w:p>
        </w:tc>
        <w:tc>
          <w:tcPr>
            <w:tcW w:type="dxa" w:w="5904"/>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Ajustes continuos sobre el block</w:t>
            </w:r>
          </w:p>
        </w:tc>
      </w:tr>
      <w:tr>
        <w:trPr>
          <w:cantSplit/>
        </w:trPr>
        <w:tc>
          <w:tcPr>
            <w:tcW w:type="dxa" w:w="3456"/>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Accesibilidad</w:t>
            </w:r>
          </w:p>
        </w:tc>
        <w:tc>
          <w:tcPr>
            <w:tcW w:type="dxa" w:w="590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El block también facilita: eleva el suelo en estiramientos y planchas</w:t>
            </w:r>
          </w:p>
        </w:tc>
      </w:tr>
      <w:tr>
        <w:trPr>
          <w:cantSplit/>
        </w:trPr>
        <w:tc>
          <w:tcPr>
            <w:tcW w:type="dxa" w:w="3456"/>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Variedad</w:t>
            </w:r>
          </w:p>
        </w:tc>
        <w:tc>
          <w:tcPr>
            <w:tcW w:type="dxa" w:w="5904"/>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Un solo prop ofrece decenas de variaciones</w:t>
            </w:r>
          </w:p>
        </w:tc>
      </w:tr>
    </w:tbl>
    <w:p>
      <w:pPr>
        <w:spacing w:after="120"/>
      </w:pPr>
    </w:p>
    <w:p>
      <w:pPr>
        <w:pStyle w:val="Heading3"/>
        <w:keepNext/>
      </w:pPr>
      <w:r>
        <w:t xml:space="preserve">Evaluación del Módulo 1</w:t>
      </w:r>
    </w:p>
    <w:p>
      <w:pPr>
        <w:spacing w:after="100" w:line="276"/>
      </w:pPr>
      <w:r>
        <w:rPr>
          <w:color w:val="6B6B6B"/>
        </w:rPr>
        <w:t xml:space="preserve">Responde sin consultar el texto y después revisa el </w:t>
      </w:r>
      <w:r>
        <w:rPr>
          <w:b/>
          <w:bCs/>
          <w:color w:val="6B6B6B"/>
        </w:rPr>
        <w:t xml:space="preserve">Apéndice B · Solucionario</w:t>
      </w:r>
      <w:r>
        <w:rPr>
          <w:color w:val="6B6B6B"/>
        </w:rPr>
        <w:t xml:space="preserve">.</w:t>
      </w:r>
    </w:p>
    <w:p>
      <w:pPr>
        <w:keepNext/>
        <w:spacing w:after="40" w:before="120"/>
      </w:pPr>
      <w:r>
        <w:rPr>
          <w:b/>
          <w:bCs/>
          <w:color w:val="1F3A5F"/>
        </w:rPr>
        <w:t xml:space="preserve">1. </w:t>
      </w:r>
      <w:r>
        <w:t xml:space="preserve">¿Cuáles son las tres influencias de Block Burn Pilates?</w:t>
      </w:r>
    </w:p>
    <w:p>
      <w:pPr>
        <w:keepNext/>
        <w:pBdr>
          <w:bottom w:val="single" w:color="C9C2B6" w:sz="4" w:space="1"/>
        </w:pBdr>
        <w:spacing w:after="0" w:line="360"/>
        <w:ind w:left="400"/>
      </w:pPr>
      <w:r>
        <w:t xml:space="preserve"> </w:t>
      </w:r>
    </w:p>
    <w:p>
      <w:pPr>
        <w:keepNext/>
        <w:pBdr>
          <w:bottom w:val="single" w:color="C9C2B6" w:sz="4" w:space="1"/>
        </w:pBdr>
        <w:spacing w:after="0" w:line="360"/>
        <w:ind w:left="400"/>
      </w:pPr>
      <w:r>
        <w:t xml:space="preserve"> </w:t>
      </w:r>
    </w:p>
    <w:p>
      <w:pPr>
        <w:keepNext w:val="false"/>
        <w:pBdr>
          <w:bottom w:val="single" w:color="C9C2B6" w:sz="4" w:space="1"/>
        </w:pBdr>
        <w:spacing w:after="0" w:line="360"/>
        <w:ind w:left="400"/>
      </w:pPr>
      <w:r>
        <w:t xml:space="preserve"> </w:t>
      </w:r>
    </w:p>
    <w:p>
      <w:pPr>
        <w:keepNext/>
        <w:spacing w:after="40" w:before="120"/>
      </w:pPr>
      <w:r>
        <w:rPr>
          <w:b/>
          <w:bCs/>
          <w:color w:val="1F3A5F"/>
        </w:rPr>
        <w:t xml:space="preserve">2. </w:t>
      </w:r>
      <w:r>
        <w:t xml:space="preserve">Reducir la base de sustentación hace un ejercicio…</w:t>
      </w:r>
    </w:p>
    <w:p>
      <w:pPr>
        <w:keepNext/>
        <w:spacing w:after="20"/>
        <w:ind w:left="400"/>
      </w:pPr>
      <w:r>
        <w:t xml:space="preserve">a) Más estable</w:t>
      </w:r>
    </w:p>
    <w:p>
      <w:pPr>
        <w:keepNext/>
        <w:spacing w:after="20"/>
        <w:ind w:left="400"/>
      </w:pPr>
      <w:r>
        <w:t xml:space="preserve">b) Menos estable</w:t>
      </w:r>
    </w:p>
    <w:p>
      <w:pPr>
        <w:keepNext/>
        <w:spacing w:after="20"/>
        <w:ind w:left="400"/>
      </w:pPr>
      <w:r>
        <w:t xml:space="preserve">c) Igual</w:t>
      </w:r>
    </w:p>
    <w:p>
      <w:pPr>
        <w:keepNext w:val="false"/>
        <w:spacing w:after="20"/>
        <w:ind w:left="400"/>
      </w:pPr>
      <w:r>
        <w:t xml:space="preserve">d) Más fácil siempre</w:t>
      </w:r>
    </w:p>
    <w:p>
      <w:pPr>
        <w:keepNext/>
        <w:spacing w:after="40" w:before="120"/>
      </w:pPr>
      <w:r>
        <w:rPr>
          <w:b/>
          <w:bCs/>
          <w:color w:val="1F3A5F"/>
        </w:rPr>
        <w:t xml:space="preserve">3. </w:t>
      </w:r>
      <w:r>
        <w:t xml:space="preserve">Las superficies inestables son ideales para levantar cargas máximas.</w:t>
      </w:r>
    </w:p>
    <w:p>
      <w:pPr>
        <w:ind w:left="400"/>
      </w:pPr>
      <w:r>
        <w:rPr>
          <w:color w:val="6B6B6B"/>
        </w:rPr>
        <w:t xml:space="preserve">(   ) Verdadero        (   ) Falso</w:t>
      </w:r>
    </w:p>
    <w:p>
      <w:pPr>
        <w:keepNext/>
        <w:spacing w:after="40" w:before="120"/>
      </w:pPr>
      <w:r>
        <w:rPr>
          <w:b/>
          <w:bCs/>
          <w:color w:val="1F3A5F"/>
        </w:rPr>
        <w:t xml:space="preserve">4. </w:t>
      </w:r>
      <w:r>
        <w:t xml:space="preserve">El block puede también hacer un ejercicio más fácil.</w:t>
      </w:r>
    </w:p>
    <w:p>
      <w:pPr>
        <w:ind w:left="400"/>
      </w:pPr>
      <w:r>
        <w:rPr>
          <w:color w:val="6B6B6B"/>
        </w:rPr>
        <w:t xml:space="preserve">(   ) Verdadero        (   ) Falso</w:t>
      </w:r>
    </w:p>
    <w:p>
      <w:pPr>
        <w:keepNext/>
        <w:spacing w:after="40" w:before="120"/>
      </w:pPr>
      <w:r>
        <w:rPr>
          <w:b/>
          <w:bCs/>
          <w:color w:val="1F3A5F"/>
        </w:rPr>
        <w:t xml:space="preserve">5. </w:t>
      </w:r>
      <w:r>
        <w:t xml:space="preserve">¿Qué es trabajar en «déficit»?</w:t>
      </w:r>
    </w:p>
    <w:p>
      <w:pPr>
        <w:keepNext/>
        <w:spacing w:after="20"/>
        <w:ind w:left="400"/>
      </w:pPr>
      <w:r>
        <w:t xml:space="preserve">a) Sin peso</w:t>
      </w:r>
    </w:p>
    <w:p>
      <w:pPr>
        <w:keepNext/>
        <w:spacing w:after="20"/>
        <w:ind w:left="400"/>
      </w:pPr>
      <w:r>
        <w:t xml:space="preserve">b) Con apoyo elevado para aumentar el rango</w:t>
      </w:r>
    </w:p>
    <w:p>
      <w:pPr>
        <w:keepNext/>
        <w:spacing w:after="20"/>
        <w:ind w:left="400"/>
      </w:pPr>
      <w:r>
        <w:t xml:space="preserve">c) Con poco tiempo</w:t>
      </w:r>
    </w:p>
    <w:p>
      <w:pPr>
        <w:keepNext w:val="false"/>
        <w:spacing w:after="20"/>
        <w:ind w:left="400"/>
      </w:pPr>
      <w:r>
        <w:t xml:space="preserve">d) Sin respirar</w:t>
      </w:r>
    </w:p>
    <w:p>
      <w:pPr>
        <w:pStyle w:val="Heading2"/>
        <w:pageBreakBefore/>
      </w:pPr>
      <w:r>
        <w:t xml:space="preserve">Módulo 2</w:t>
      </w:r>
    </w:p>
    <w:p>
      <w:pPr>
        <w:spacing w:after="160"/>
      </w:pPr>
      <w:r>
        <w:rPr>
          <w:rFonts w:ascii="Calibri" w:cs="Calibri" w:eastAsia="Calibri" w:hAnsi="Calibri"/>
          <w:b/>
          <w:bCs/>
          <w:color w:val="5E8C8A"/>
          <w:sz w:val="22"/>
          <w:szCs w:val="22"/>
        </w:rPr>
        <w:t xml:space="preserve">Principios Básicos de Pilates  ·  Bases de Block Burn Pilates  ·  Props de Block Burn Pilates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none" w:color="FFFFFF" w:sz="0"/>
              <w:left w:val="single" w:color="B08D57" w:sz="24"/>
              <w:bottom w:val="none" w:color="FFFFFF" w:sz="0"/>
              <w:right w:val="none" w:color="FFFFFF" w:sz="0"/>
            </w:tcBorders>
            <w:shd w:fill="F4EFE4" w:color="auto" w:val="clear"/>
            <w:tcMar>
              <w:top w:type="dxa" w:w="120"/>
              <w:left w:type="dxa" w:w="200"/>
              <w:bottom w:type="dxa" w:w="100"/>
              <w:right w:type="dxa" w:w="200"/>
            </w:tcMar>
          </w:tcPr>
          <w:p>
            <w:pPr>
              <w:spacing w:after="60"/>
            </w:pPr>
            <w:r>
              <w:rPr>
                <w:rFonts w:ascii="Calibri" w:cs="Calibri" w:eastAsia="Calibri" w:hAnsi="Calibri"/>
                <w:b/>
                <w:bCs/>
                <w:color w:val="B08D57"/>
                <w:sz w:val="15"/>
                <w:szCs w:val="15"/>
              </w:rPr>
              <w:t xml:space="preserve">★ DATO ÚTIL  </w:t>
            </w:r>
            <w:r>
              <w:rPr>
                <w:rFonts w:ascii="Calibri" w:cs="Calibri" w:eastAsia="Calibri" w:hAnsi="Calibri"/>
                <w:b/>
                <w:bCs/>
                <w:color w:val="222222"/>
                <w:sz w:val="20"/>
                <w:szCs w:val="20"/>
              </w:rPr>
              <w:t xml:space="preserve">Objetivos de aprendizaje</w:t>
            </w:r>
          </w:p>
          <w:p>
            <w:pPr>
              <w:pStyle w:val="ListParagraph"/>
              <w:numPr>
                <w:ilvl w:val="0"/>
                <w:numId w:val="3"/>
              </w:numPr>
              <w:spacing w:after="40" w:line="264"/>
            </w:pPr>
            <w:r>
              <w:t xml:space="preserve">Explicar los principios de Pilates y aplicarlos al trabajo con blocks.</w:t>
            </w:r>
          </w:p>
          <w:p>
            <w:pPr>
              <w:pStyle w:val="ListParagraph"/>
              <w:numPr>
                <w:ilvl w:val="0"/>
                <w:numId w:val="3"/>
              </w:numPr>
              <w:spacing w:after="40" w:line="264"/>
            </w:pPr>
            <w:r>
              <w:t xml:space="preserve">Conocer los props, sus medidas y su uso seguro.</w:t>
            </w:r>
          </w:p>
        </w:tc>
      </w:tr>
    </w:tbl>
    <w:p>
      <w:pPr>
        <w:spacing w:after="140"/>
      </w:pPr>
    </w:p>
    <w:p>
      <w:pPr>
        <w:pStyle w:val="Heading3"/>
        <w:keepNext/>
      </w:pPr>
      <w:r>
        <w:t xml:space="preserve">Principios Básicos de Pilates</w:t>
      </w:r>
    </w:p>
    <w:p>
      <w:pPr>
        <w:spacing w:after="100" w:line="276"/>
      </w:pPr>
      <w:r>
        <w:t xml:space="preserve">Joseph Pilates llamó a su método </w:t>
      </w:r>
      <w:r>
        <w:rPr>
          <w:b/>
          <w:bCs/>
        </w:rPr>
        <w:t xml:space="preserve">Contrología</w:t>
      </w:r>
      <w:r>
        <w:t xml:space="preserve">. Sus alumnos y estudiosos posteriores sintetizaron sus ideas en principios. La formulación más difundida (Friedman y Eisen, 1980) incluye seis:</w:t>
      </w:r>
    </w:p>
    <w:p>
      <w:pPr>
        <w:keepNext/>
        <w:spacing w:after="40" w:before="80"/>
        <w:jc w:val="center"/>
      </w:pPr>
      <w:r>
        <w:drawing>
          <wp:inline distT="0" distB="0" distL="0" distR="0">
            <wp:extent cx="3838575" cy="3724275"/>
            <wp:effectExtent t="0" r="0" b="0" l="0"/>
            <wp:docPr id="1" name="d_wheel" descr="d_wheel" title="d_whe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3838575" cy="3724275"/>
                    </a:xfrm>
                    <a:prstGeom prst="rect">
                      <a:avLst/>
                    </a:prstGeom>
                  </pic:spPr>
                </pic:pic>
              </a:graphicData>
            </a:graphic>
          </wp:inline>
        </w:drawing>
      </w:r>
    </w:p>
    <w:p>
      <w:pPr>
        <w:spacing w:after="180"/>
        <w:jc w:val="center"/>
      </w:pPr>
      <w:r>
        <w:rPr>
          <w:i/>
          <w:iCs/>
          <w:color w:val="6B6B6B"/>
          <w:sz w:val="17"/>
          <w:szCs w:val="17"/>
        </w:rPr>
        <w:t xml:space="preserve">Figura. Los seis principios clásicos de Pilates.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60"/>
        <w:gridCol w:w="3744"/>
        <w:gridCol w:w="3456"/>
      </w:tblGrid>
      <w:tr>
        <w:trPr>
          <w:cantSplit/>
          <w:tblHeader/>
        </w:trPr>
        <w:tc>
          <w:tcPr>
            <w:tcW w:type="dxa" w:w="2160"/>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8"/>
                <w:szCs w:val="18"/>
              </w:rPr>
              <w:t xml:space="preserve">Principio</w:t>
            </w:r>
          </w:p>
        </w:tc>
        <w:tc>
          <w:tcPr>
            <w:tcW w:type="dxa" w:w="3744"/>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8"/>
                <w:szCs w:val="18"/>
              </w:rPr>
              <w:t xml:space="preserve">Significado</w:t>
            </w:r>
          </w:p>
        </w:tc>
        <w:tc>
          <w:tcPr>
            <w:tcW w:type="dxa" w:w="3456"/>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8"/>
                <w:szCs w:val="18"/>
              </w:rPr>
              <w:t xml:space="preserve">Aplicación con blocks</w:t>
            </w:r>
          </w:p>
        </w:tc>
      </w:tr>
      <w:tr>
        <w:trPr>
          <w:cantSplit/>
        </w:trPr>
        <w:tc>
          <w:tcPr>
            <w:tcW w:type="dxa" w:w="21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Concentración</w:t>
            </w:r>
          </w:p>
        </w:tc>
        <w:tc>
          <w:tcPr>
            <w:tcW w:type="dxa" w:w="374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Atención plena al movimiento</w:t>
            </w:r>
          </w:p>
        </w:tc>
        <w:tc>
          <w:tcPr>
            <w:tcW w:type="dxa" w:w="3456"/>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Sentir la presión sobre el block</w:t>
            </w:r>
          </w:p>
        </w:tc>
      </w:tr>
      <w:tr>
        <w:trPr>
          <w:cantSplit/>
        </w:trPr>
        <w:tc>
          <w:tcPr>
            <w:tcW w:type="dxa" w:w="2160"/>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Control</w:t>
            </w:r>
          </w:p>
        </w:tc>
        <w:tc>
          <w:tcPr>
            <w:tcW w:type="dxa" w:w="3744"/>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Ningún movimiento es descuidado</w:t>
            </w:r>
          </w:p>
        </w:tc>
        <w:tc>
          <w:tcPr>
            <w:tcW w:type="dxa" w:w="3456"/>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Evitar que el block se deslice o caiga</w:t>
            </w:r>
          </w:p>
        </w:tc>
      </w:tr>
      <w:tr>
        <w:trPr>
          <w:cantSplit/>
        </w:trPr>
        <w:tc>
          <w:tcPr>
            <w:tcW w:type="dxa" w:w="21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Centro (powerhouse)</w:t>
            </w:r>
          </w:p>
        </w:tc>
        <w:tc>
          <w:tcPr>
            <w:tcW w:type="dxa" w:w="374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El movimiento nace del centro: abdomen, zona lumbar, glúteos, suelo pélvico</w:t>
            </w:r>
          </w:p>
        </w:tc>
        <w:tc>
          <w:tcPr>
            <w:tcW w:type="dxa" w:w="3456"/>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Squeeze para encender el centro</w:t>
            </w:r>
          </w:p>
        </w:tc>
      </w:tr>
      <w:tr>
        <w:trPr>
          <w:cantSplit/>
        </w:trPr>
        <w:tc>
          <w:tcPr>
            <w:tcW w:type="dxa" w:w="2160"/>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Fluidez</w:t>
            </w:r>
          </w:p>
        </w:tc>
        <w:tc>
          <w:tcPr>
            <w:tcW w:type="dxa" w:w="3744"/>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Movimiento continuo, sin tirones</w:t>
            </w:r>
          </w:p>
        </w:tc>
        <w:tc>
          <w:tcPr>
            <w:tcW w:type="dxa" w:w="3456"/>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Transiciones con el block sin pausas</w:t>
            </w:r>
          </w:p>
        </w:tc>
      </w:tr>
      <w:tr>
        <w:trPr>
          <w:cantSplit/>
        </w:trPr>
        <w:tc>
          <w:tcPr>
            <w:tcW w:type="dxa" w:w="21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Precisión</w:t>
            </w:r>
          </w:p>
        </w:tc>
        <w:tc>
          <w:tcPr>
            <w:tcW w:type="dxa" w:w="374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Cada detalle cuenta</w:t>
            </w:r>
          </w:p>
        </w:tc>
        <w:tc>
          <w:tcPr>
            <w:tcW w:type="dxa" w:w="3456"/>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Ubicación exacta del block</w:t>
            </w:r>
          </w:p>
        </w:tc>
      </w:tr>
      <w:tr>
        <w:trPr>
          <w:cantSplit/>
        </w:trPr>
        <w:tc>
          <w:tcPr>
            <w:tcW w:type="dxa" w:w="2160"/>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Respiración</w:t>
            </w:r>
          </w:p>
        </w:tc>
        <w:tc>
          <w:tcPr>
            <w:tcW w:type="dxa" w:w="3744"/>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Respiración completa que acompaña el movimiento</w:t>
            </w:r>
          </w:p>
        </w:tc>
        <w:tc>
          <w:tcPr>
            <w:tcW w:type="dxa" w:w="3456"/>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Exhalar en el esfuerzo sobre la superficie inestable</w:t>
            </w:r>
          </w:p>
        </w:tc>
      </w:tr>
    </w:tbl>
    <w:p>
      <w:pPr>
        <w:spacing w:after="120"/>
      </w:pPr>
    </w:p>
    <w:p>
      <w:pPr>
        <w:pStyle w:val="Heading4"/>
        <w:keepNext/>
      </w:pPr>
      <w:r>
        <w:t xml:space="preserve">Conceptos de alineación en Pilates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92"/>
        <w:gridCol w:w="6768"/>
      </w:tblGrid>
      <w:tr>
        <w:trPr>
          <w:cantSplit/>
          <w:tblHeader/>
        </w:trPr>
        <w:tc>
          <w:tcPr>
            <w:tcW w:type="dxa" w:w="2592"/>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8"/>
                <w:szCs w:val="18"/>
              </w:rPr>
              <w:t xml:space="preserve">Concepto</w:t>
            </w:r>
          </w:p>
        </w:tc>
        <w:tc>
          <w:tcPr>
            <w:tcW w:type="dxa" w:w="6768"/>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8"/>
                <w:szCs w:val="18"/>
              </w:rPr>
              <w:t xml:space="preserve">Descripción</w:t>
            </w:r>
          </w:p>
        </w:tc>
      </w:tr>
      <w:tr>
        <w:trPr>
          <w:cantSplit/>
        </w:trPr>
        <w:tc>
          <w:tcPr>
            <w:tcW w:type="dxa" w:w="2592"/>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Columna neutra</w:t>
            </w:r>
          </w:p>
        </w:tc>
        <w:tc>
          <w:tcPr>
            <w:tcW w:type="dxa" w:w="6768"/>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Respeta las curvas naturales; se usa en muchos ejercicios contemporáneos</w:t>
            </w:r>
          </w:p>
        </w:tc>
      </w:tr>
      <w:tr>
        <w:trPr>
          <w:cantSplit/>
        </w:trPr>
        <w:tc>
          <w:tcPr>
            <w:tcW w:type="dxa" w:w="2592"/>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Imprint (impronta)</w:t>
            </w:r>
          </w:p>
        </w:tc>
        <w:tc>
          <w:tcPr>
            <w:tcW w:type="dxa" w:w="6768"/>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Leve retroversión que acerca la zona lumbar al mat; da seguridad con palancas largas</w:t>
            </w:r>
          </w:p>
        </w:tc>
      </w:tr>
      <w:tr>
        <w:trPr>
          <w:cantSplit/>
        </w:trPr>
        <w:tc>
          <w:tcPr>
            <w:tcW w:type="dxa" w:w="2592"/>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Estabilización escapular</w:t>
            </w:r>
          </w:p>
        </w:tc>
        <w:tc>
          <w:tcPr>
            <w:tcW w:type="dxa" w:w="6768"/>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Escápulas apoyadas en la caja torácica, sin elevar hombros</w:t>
            </w:r>
          </w:p>
        </w:tc>
      </w:tr>
      <w:tr>
        <w:trPr>
          <w:cantSplit/>
        </w:trPr>
        <w:tc>
          <w:tcPr>
            <w:tcW w:type="dxa" w:w="2592"/>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Articulación de la columna</w:t>
            </w:r>
          </w:p>
        </w:tc>
        <w:tc>
          <w:tcPr>
            <w:tcW w:type="dxa" w:w="6768"/>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Mover vértebra a vértebra (roll up, puente articulado)</w:t>
            </w:r>
          </w:p>
        </w:tc>
      </w:tr>
      <w:tr>
        <w:trPr>
          <w:cantSplit/>
        </w:trPr>
        <w:tc>
          <w:tcPr>
            <w:tcW w:type="dxa" w:w="2592"/>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Oposición / elongación</w:t>
            </w:r>
          </w:p>
        </w:tc>
        <w:tc>
          <w:tcPr>
            <w:tcW w:type="dxa" w:w="6768"/>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Alargarse en dos direcciones opuestas</w:t>
            </w:r>
          </w:p>
        </w:tc>
      </w:tr>
    </w:tbl>
    <w:p>
      <w:pPr>
        <w:spacing w:after="120"/>
      </w:pPr>
    </w:p>
    <w:p>
      <w:pPr>
        <w:keepNext/>
        <w:spacing w:after="40" w:before="80"/>
        <w:jc w:val="center"/>
      </w:pPr>
      <w:r>
        <w:drawing>
          <wp:inline distT="0" distB="0" distL="0" distR="0">
            <wp:extent cx="4019550" cy="1771650"/>
            <wp:effectExtent t="0" r="0" b="0" l="0"/>
            <wp:docPr id="1" name="d_breath" descr="d_breath" title="d_bre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019550" cy="1771650"/>
                    </a:xfrm>
                    <a:prstGeom prst="rect">
                      <a:avLst/>
                    </a:prstGeom>
                  </pic:spPr>
                </pic:pic>
              </a:graphicData>
            </a:graphic>
          </wp:inline>
        </w:drawing>
      </w:r>
    </w:p>
    <w:p>
      <w:pPr>
        <w:spacing w:after="180"/>
        <w:jc w:val="center"/>
      </w:pPr>
      <w:r>
        <w:rPr>
          <w:i/>
          <w:iCs/>
          <w:color w:val="6B6B6B"/>
          <w:sz w:val="17"/>
          <w:szCs w:val="17"/>
        </w:rPr>
        <w:t xml:space="preserve">Figura. Respiración costal lateral.</w:t>
      </w:r>
    </w:p>
    <w:p>
      <w:pPr>
        <w:pStyle w:val="Heading3"/>
        <w:keepNext/>
      </w:pPr>
      <w:r>
        <w:t xml:space="preserve">Bases de Block Burn Pilates</w:t>
      </w:r>
    </w:p>
    <w:p>
      <w:pPr>
        <w:spacing w:after="100" w:line="276"/>
      </w:pPr>
      <w:r>
        <w:t xml:space="preserve">Las bases propias de Block Burn Pilates dependen del material oficial. A partir de los fundamentos generales, estas son </w:t>
      </w:r>
      <w:r>
        <w:rPr>
          <w:b/>
          <w:bCs/>
        </w:rPr>
        <w:t xml:space="preserve">reglas prácticas de seguridad y calidad</w:t>
      </w:r>
      <w:r>
        <w:t xml:space="preserve"> al trabajar con blocks:</w:t>
      </w:r>
    </w:p>
    <w:p>
      <w:pPr>
        <w:pStyle w:val="ListParagraph"/>
        <w:numPr>
          <w:ilvl w:val="0"/>
          <w:numId w:val="3"/>
        </w:numPr>
        <w:spacing w:after="40" w:line="264"/>
      </w:pPr>
      <w:r>
        <w:t xml:space="preserve">El block se apoya siempre sobre un mat antideslizante y en una superficie seca.</w:t>
      </w:r>
    </w:p>
    <w:p>
      <w:pPr>
        <w:pStyle w:val="ListParagraph"/>
        <w:numPr>
          <w:ilvl w:val="0"/>
          <w:numId w:val="3"/>
        </w:numPr>
        <w:spacing w:after="40" w:line="264"/>
      </w:pPr>
      <w:r>
        <w:t xml:space="preserve">Antes de cargar peso, presiona el block para comprobar su estabilidad.</w:t>
      </w:r>
    </w:p>
    <w:p>
      <w:pPr>
        <w:pStyle w:val="ListParagraph"/>
        <w:numPr>
          <w:ilvl w:val="0"/>
          <w:numId w:val="3"/>
        </w:numPr>
        <w:spacing w:after="40" w:line="264"/>
      </w:pPr>
      <w:r>
        <w:t xml:space="preserve">Nunca saltes sobre un block ni lo uses como escalón para impacto.</w:t>
      </w:r>
    </w:p>
    <w:p>
      <w:pPr>
        <w:pStyle w:val="ListParagraph"/>
        <w:numPr>
          <w:ilvl w:val="0"/>
          <w:numId w:val="3"/>
        </w:numPr>
        <w:spacing w:after="40" w:line="264"/>
      </w:pPr>
      <w:r>
        <w:t xml:space="preserve">Elige la orientación (baja, media, alta) según el objetivo y el nivel.</w:t>
      </w:r>
    </w:p>
    <w:p>
      <w:pPr>
        <w:pStyle w:val="ListParagraph"/>
        <w:numPr>
          <w:ilvl w:val="0"/>
          <w:numId w:val="3"/>
        </w:numPr>
        <w:spacing w:after="40" w:line="264"/>
      </w:pPr>
      <w:r>
        <w:t xml:space="preserve">Si la técnica se pierde por la inestabilidad, retira el block o baja su altura.</w:t>
      </w:r>
    </w:p>
    <w:p>
      <w:pPr>
        <w:pStyle w:val="ListParagraph"/>
        <w:numPr>
          <w:ilvl w:val="0"/>
          <w:numId w:val="3"/>
        </w:numPr>
        <w:spacing w:after="40" w:line="264"/>
      </w:pPr>
      <w:r>
        <w:t xml:space="preserve">Coloca los blocks antes del bloque para no interrumpir el flujo.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none" w:color="FFFFFF" w:sz="0"/>
              <w:left w:val="single" w:color="C38A2E" w:sz="24"/>
              <w:bottom w:val="none" w:color="FFFFFF" w:sz="0"/>
              <w:right w:val="none" w:color="FFFFFF" w:sz="0"/>
            </w:tcBorders>
            <w:shd w:fill="FBF1DE" w:color="auto" w:val="clear"/>
            <w:tcMar>
              <w:top w:type="dxa" w:w="120"/>
              <w:left w:type="dxa" w:w="200"/>
              <w:bottom w:type="dxa" w:w="100"/>
              <w:right w:type="dxa" w:w="200"/>
            </w:tcMar>
          </w:tcPr>
          <w:p>
            <w:pPr>
              <w:spacing w:after="60"/>
            </w:pPr>
            <w:r>
              <w:rPr>
                <w:rFonts w:ascii="Calibri" w:cs="Calibri" w:eastAsia="Calibri" w:hAnsi="Calibri"/>
                <w:b/>
                <w:bCs/>
                <w:color w:val="C38A2E"/>
                <w:sz w:val="15"/>
                <w:szCs w:val="15"/>
              </w:rPr>
              <w:t xml:space="preserve">◆ MATERIAL OFICIAL  </w:t>
            </w:r>
            <w:r>
              <w:rPr>
                <w:rFonts w:ascii="Calibri" w:cs="Calibri" w:eastAsia="Calibri" w:hAnsi="Calibri"/>
                <w:b/>
                <w:bCs/>
                <w:color w:val="222222"/>
                <w:sz w:val="20"/>
                <w:szCs w:val="20"/>
              </w:rPr>
              <w:t xml:space="preserve">Requiere material oficial TBM</w:t>
            </w:r>
          </w:p>
          <w:p>
            <w:pPr>
              <w:spacing w:after="60" w:line="264"/>
            </w:pPr>
            <w:r>
              <w:t xml:space="preserve">Este libro no reproduce ni inventa contenido propietario del método TBM sobre «Bases de Block Burn Pilates». Completa estos puntos con el manual, los videos o la capacitación oficial:</w:t>
            </w:r>
          </w:p>
          <w:p>
            <w:pPr>
              <w:pStyle w:val="ListParagraph"/>
              <w:numPr>
                <w:ilvl w:val="0"/>
                <w:numId w:val="3"/>
              </w:numPr>
              <w:spacing w:after="40" w:line="264"/>
            </w:pPr>
            <w:r>
              <w:t xml:space="preserve">Principios propios del método y su terminología.</w:t>
            </w:r>
          </w:p>
          <w:p>
            <w:pPr>
              <w:pStyle w:val="ListParagraph"/>
              <w:numPr>
                <w:ilvl w:val="0"/>
                <w:numId w:val="3"/>
              </w:numPr>
              <w:spacing w:after="40" w:line="264"/>
            </w:pPr>
            <w:r>
              <w:t xml:space="preserve">Estructura oficial de clase.</w:t>
            </w:r>
          </w:p>
          <w:p>
            <w:pPr>
              <w:pStyle w:val="ListParagraph"/>
              <w:numPr>
                <w:ilvl w:val="0"/>
                <w:numId w:val="3"/>
              </w:numPr>
              <w:spacing w:after="40" w:line="264"/>
            </w:pPr>
            <w:r>
              <w:t xml:space="preserve">Ejercicios y secuencias firma.</w:t>
            </w:r>
          </w:p>
          <w:p>
            <w:pPr>
              <w:pStyle w:val="ListParagraph"/>
              <w:numPr>
                <w:ilvl w:val="0"/>
                <w:numId w:val="3"/>
              </w:numPr>
              <w:spacing w:after="40" w:line="264"/>
            </w:pPr>
            <w:r>
              <w:t xml:space="preserve">Especificaciones oficiales de los blocks.</w:t>
            </w:r>
          </w:p>
        </w:tc>
      </w:tr>
    </w:tbl>
    <w:p>
      <w:pPr>
        <w:spacing w:after="140"/>
      </w:pPr>
    </w:p>
    <w:p>
      <w:pPr>
        <w:pStyle w:val="Heading3"/>
        <w:keepNext/>
      </w:pPr>
      <w:r>
        <w:t xml:space="preserve">Props de Block Burn Pilates</w:t>
      </w:r>
    </w:p>
    <w:p>
      <w:pPr>
        <w:keepNext/>
        <w:spacing w:after="40" w:before="80"/>
        <w:jc w:val="center"/>
      </w:pPr>
      <w:r>
        <w:drawing>
          <wp:inline distT="0" distB="0" distL="0" distR="0">
            <wp:extent cx="5762625" cy="2676525"/>
            <wp:effectExtent t="0" r="0" b="0" l="0"/>
            <wp:docPr id="1" name="d_blocks" descr="d_blocks" title="d_bloc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5762625" cy="2676525"/>
                    </a:xfrm>
                    <a:prstGeom prst="rect">
                      <a:avLst/>
                    </a:prstGeom>
                  </pic:spPr>
                </pic:pic>
              </a:graphicData>
            </a:graphic>
          </wp:inline>
        </w:drawing>
      </w:r>
    </w:p>
    <w:p>
      <w:pPr>
        <w:spacing w:after="180"/>
        <w:jc w:val="center"/>
      </w:pPr>
      <w:r>
        <w:rPr>
          <w:i/>
          <w:iCs/>
          <w:color w:val="6B6B6B"/>
          <w:sz w:val="17"/>
          <w:szCs w:val="17"/>
        </w:rPr>
        <w:t xml:space="preserve">Figura. Orientaciones del block (referencia: 23 × 15 × 7.5–10 cm).</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60"/>
        <w:gridCol w:w="3456"/>
        <w:gridCol w:w="3744"/>
      </w:tblGrid>
      <w:tr>
        <w:trPr>
          <w:cantSplit/>
          <w:tblHeader/>
        </w:trPr>
        <w:tc>
          <w:tcPr>
            <w:tcW w:type="dxa" w:w="2160"/>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8"/>
                <w:szCs w:val="18"/>
              </w:rPr>
              <w:t xml:space="preserve">Material</w:t>
            </w:r>
          </w:p>
        </w:tc>
        <w:tc>
          <w:tcPr>
            <w:tcW w:type="dxa" w:w="3456"/>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8"/>
                <w:szCs w:val="18"/>
              </w:rPr>
              <w:t xml:space="preserve">Característica</w:t>
            </w:r>
          </w:p>
        </w:tc>
        <w:tc>
          <w:tcPr>
            <w:tcW w:type="dxa" w:w="3744"/>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8"/>
                <w:szCs w:val="18"/>
              </w:rPr>
              <w:t xml:space="preserve">Uso recomendado</w:t>
            </w:r>
          </w:p>
        </w:tc>
      </w:tr>
      <w:tr>
        <w:trPr>
          <w:cantSplit/>
        </w:trPr>
        <w:tc>
          <w:tcPr>
            <w:tcW w:type="dxa" w:w="21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Espuma (EVA)</w:t>
            </w:r>
          </w:p>
        </w:tc>
        <w:tc>
          <w:tcPr>
            <w:tcW w:type="dxa" w:w="3456"/>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Ligero, algo compresible y más inestable</w:t>
            </w:r>
          </w:p>
        </w:tc>
        <w:tc>
          <w:tcPr>
            <w:tcW w:type="dxa" w:w="374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Squeeze, apoyos de mano, inestabilidad suave</w:t>
            </w:r>
          </w:p>
        </w:tc>
      </w:tr>
      <w:tr>
        <w:trPr>
          <w:cantSplit/>
        </w:trPr>
        <w:tc>
          <w:tcPr>
            <w:tcW w:type="dxa" w:w="2160"/>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Corcho</w:t>
            </w:r>
          </w:p>
        </w:tc>
        <w:tc>
          <w:tcPr>
            <w:tcW w:type="dxa" w:w="3456"/>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Firme y pesado, antideslizante</w:t>
            </w:r>
          </w:p>
        </w:tc>
        <w:tc>
          <w:tcPr>
            <w:tcW w:type="dxa" w:w="3744"/>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Apoyos estables, elevación de pies</w:t>
            </w:r>
          </w:p>
        </w:tc>
      </w:tr>
      <w:tr>
        <w:trPr>
          <w:cantSplit/>
        </w:trPr>
        <w:tc>
          <w:tcPr>
            <w:tcW w:type="dxa" w:w="21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Madera / bambú</w:t>
            </w:r>
          </w:p>
        </w:tc>
        <w:tc>
          <w:tcPr>
            <w:tcW w:type="dxa" w:w="3456"/>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Muy firme, puede resbalar</w:t>
            </w:r>
          </w:p>
        </w:tc>
        <w:tc>
          <w:tcPr>
            <w:tcW w:type="dxa" w:w="374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Uso limitado; requiere superficie antideslizante</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68"/>
        <w:gridCol w:w="6192"/>
      </w:tblGrid>
      <w:tr>
        <w:trPr>
          <w:cantSplit/>
          <w:tblHeader/>
        </w:trPr>
        <w:tc>
          <w:tcPr>
            <w:tcW w:type="dxa" w:w="3168"/>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8"/>
                <w:szCs w:val="18"/>
              </w:rPr>
              <w:t xml:space="preserve">Prop complementario</w:t>
            </w:r>
          </w:p>
        </w:tc>
        <w:tc>
          <w:tcPr>
            <w:tcW w:type="dxa" w:w="6192"/>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8"/>
                <w:szCs w:val="18"/>
              </w:rPr>
              <w:t xml:space="preserve">Uso</w:t>
            </w:r>
          </w:p>
        </w:tc>
      </w:tr>
      <w:tr>
        <w:trPr>
          <w:cantSplit/>
        </w:trPr>
        <w:tc>
          <w:tcPr>
            <w:tcW w:type="dxa" w:w="3168"/>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Mat</w:t>
            </w:r>
          </w:p>
        </w:tc>
        <w:tc>
          <w:tcPr>
            <w:tcW w:type="dxa" w:w="6192"/>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Base de todo el trabajo</w:t>
            </w:r>
          </w:p>
        </w:tc>
      </w:tr>
      <w:tr>
        <w:trPr>
          <w:cantSplit/>
        </w:trPr>
        <w:tc>
          <w:tcPr>
            <w:tcW w:type="dxa" w:w="3168"/>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Mancuernas ligeras</w:t>
            </w:r>
          </w:p>
        </w:tc>
        <w:tc>
          <w:tcPr>
            <w:tcW w:type="dxa" w:w="6192"/>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Elementos de sculpt</w:t>
            </w:r>
          </w:p>
        </w:tc>
      </w:tr>
      <w:tr>
        <w:trPr>
          <w:cantSplit/>
        </w:trPr>
        <w:tc>
          <w:tcPr>
            <w:tcW w:type="dxa" w:w="3168"/>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Mini ball</w:t>
            </w:r>
          </w:p>
        </w:tc>
        <w:tc>
          <w:tcPr>
            <w:tcW w:type="dxa" w:w="6192"/>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Squeeze y apoyo</w:t>
            </w:r>
          </w:p>
        </w:tc>
      </w:tr>
      <w:tr>
        <w:trPr>
          <w:cantSplit/>
        </w:trPr>
        <w:tc>
          <w:tcPr>
            <w:tcW w:type="dxa" w:w="3168"/>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Banda</w:t>
            </w:r>
          </w:p>
        </w:tc>
        <w:tc>
          <w:tcPr>
            <w:tcW w:type="dxa" w:w="6192"/>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Resistencia adicional</w:t>
            </w:r>
          </w:p>
        </w:tc>
      </w:tr>
      <w:tr>
        <w:trPr>
          <w:cantSplit/>
        </w:trPr>
        <w:tc>
          <w:tcPr>
            <w:tcW w:type="dxa" w:w="3168"/>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Toalla</w:t>
            </w:r>
          </w:p>
        </w:tc>
        <w:tc>
          <w:tcPr>
            <w:tcW w:type="dxa" w:w="6192"/>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Apoyo de rodillas o cabeza</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none" w:color="FFFFFF" w:sz="0"/>
              <w:left w:val="single" w:color="B5452F" w:sz="24"/>
              <w:bottom w:val="none" w:color="FFFFFF" w:sz="0"/>
              <w:right w:val="none" w:color="FFFFFF" w:sz="0"/>
            </w:tcBorders>
            <w:shd w:fill="F8E6E1" w:color="auto" w:val="clear"/>
            <w:tcMar>
              <w:top w:type="dxa" w:w="120"/>
              <w:left w:type="dxa" w:w="200"/>
              <w:bottom w:type="dxa" w:w="100"/>
              <w:right w:type="dxa" w:w="200"/>
            </w:tcMar>
          </w:tcPr>
          <w:p>
            <w:pPr>
              <w:spacing w:after="60"/>
            </w:pPr>
            <w:r>
              <w:rPr>
                <w:rFonts w:ascii="Calibri" w:cs="Calibri" w:eastAsia="Calibri" w:hAnsi="Calibri"/>
                <w:b/>
                <w:bCs/>
                <w:color w:val="B5452F"/>
                <w:sz w:val="15"/>
                <w:szCs w:val="15"/>
              </w:rPr>
              <w:t xml:space="preserve">⚠ SEGURIDAD  </w:t>
            </w:r>
            <w:r>
              <w:rPr>
                <w:rFonts w:ascii="Calibri" w:cs="Calibri" w:eastAsia="Calibri" w:hAnsi="Calibri"/>
                <w:b/>
                <w:bCs/>
                <w:color w:val="222222"/>
                <w:sz w:val="20"/>
                <w:szCs w:val="20"/>
              </w:rPr>
              <w:t xml:space="preserve">Revisión del block</w:t>
            </w:r>
          </w:p>
          <w:p>
            <w:pPr>
              <w:spacing w:after="60" w:line="264"/>
            </w:pPr>
            <w:r>
              <w:t xml:space="preserve">Desecha blocks agrietados, deformados o con superficie resbaladiza.</w:t>
            </w:r>
          </w:p>
        </w:tc>
      </w:tr>
    </w:tbl>
    <w:p>
      <w:pPr>
        <w:spacing w:after="140"/>
      </w:pPr>
    </w:p>
    <w:p>
      <w:pPr>
        <w:pStyle w:val="Heading3"/>
        <w:keepNext/>
      </w:pPr>
      <w:r>
        <w:t xml:space="preserve">Evaluación del Módulo 2</w:t>
      </w:r>
    </w:p>
    <w:p>
      <w:pPr>
        <w:spacing w:after="100" w:line="276"/>
      </w:pPr>
      <w:r>
        <w:rPr>
          <w:color w:val="6B6B6B"/>
        </w:rPr>
        <w:t xml:space="preserve">Responde sin consultar el texto y después revisa el </w:t>
      </w:r>
      <w:r>
        <w:rPr>
          <w:b/>
          <w:bCs/>
          <w:color w:val="6B6B6B"/>
        </w:rPr>
        <w:t xml:space="preserve">Apéndice B · Solucionario</w:t>
      </w:r>
      <w:r>
        <w:rPr>
          <w:color w:val="6B6B6B"/>
        </w:rPr>
        <w:t xml:space="preserve">.</w:t>
      </w:r>
    </w:p>
    <w:p>
      <w:pPr>
        <w:keepNext/>
        <w:spacing w:after="40" w:before="120"/>
      </w:pPr>
      <w:r>
        <w:rPr>
          <w:b/>
          <w:bCs/>
          <w:color w:val="1F3A5F"/>
        </w:rPr>
        <w:t xml:space="preserve">1. </w:t>
      </w:r>
      <w:r>
        <w:t xml:space="preserve">¿Qué nombre dio Joseph Pilates a su método?</w:t>
      </w:r>
    </w:p>
    <w:p>
      <w:pPr>
        <w:keepNext/>
        <w:spacing w:after="20"/>
        <w:ind w:left="400"/>
      </w:pPr>
      <w:r>
        <w:t xml:space="preserve">a) Pilates</w:t>
      </w:r>
    </w:p>
    <w:p>
      <w:pPr>
        <w:keepNext/>
        <w:spacing w:after="20"/>
        <w:ind w:left="400"/>
      </w:pPr>
      <w:r>
        <w:t xml:space="preserve">b) Contrología</w:t>
      </w:r>
    </w:p>
    <w:p>
      <w:pPr>
        <w:keepNext/>
        <w:spacing w:after="20"/>
        <w:ind w:left="400"/>
      </w:pPr>
      <w:r>
        <w:t xml:space="preserve">c) Powerhouse</w:t>
      </w:r>
    </w:p>
    <w:p>
      <w:pPr>
        <w:keepNext w:val="false"/>
        <w:spacing w:after="20"/>
        <w:ind w:left="400"/>
      </w:pPr>
      <w:r>
        <w:t xml:space="preserve">d) Body sculpt</w:t>
      </w:r>
    </w:p>
    <w:p>
      <w:pPr>
        <w:keepNext/>
        <w:spacing w:after="40" w:before="120"/>
      </w:pPr>
      <w:r>
        <w:rPr>
          <w:b/>
          <w:bCs/>
          <w:color w:val="1F3A5F"/>
        </w:rPr>
        <w:t xml:space="preserve">2. </w:t>
      </w:r>
      <w:r>
        <w:t xml:space="preserve">¿Cuál NO es uno de los seis principios clásicos?</w:t>
      </w:r>
    </w:p>
    <w:p>
      <w:pPr>
        <w:keepNext/>
        <w:spacing w:after="20"/>
        <w:ind w:left="400"/>
      </w:pPr>
      <w:r>
        <w:t xml:space="preserve">a) Centro</w:t>
      </w:r>
    </w:p>
    <w:p>
      <w:pPr>
        <w:keepNext/>
        <w:spacing w:after="20"/>
        <w:ind w:left="400"/>
      </w:pPr>
      <w:r>
        <w:t xml:space="preserve">b) Fluidez</w:t>
      </w:r>
    </w:p>
    <w:p>
      <w:pPr>
        <w:keepNext/>
        <w:spacing w:after="20"/>
        <w:ind w:left="400"/>
      </w:pPr>
      <w:r>
        <w:t xml:space="preserve">c) Velocidad</w:t>
      </w:r>
    </w:p>
    <w:p>
      <w:pPr>
        <w:keepNext w:val="false"/>
        <w:spacing w:after="20"/>
        <w:ind w:left="400"/>
      </w:pPr>
      <w:r>
        <w:t xml:space="preserve">d) Precisión</w:t>
      </w:r>
    </w:p>
    <w:p>
      <w:pPr>
        <w:keepNext/>
        <w:spacing w:after="40" w:before="120"/>
      </w:pPr>
      <w:r>
        <w:rPr>
          <w:b/>
          <w:bCs/>
          <w:color w:val="1F3A5F"/>
        </w:rPr>
        <w:t xml:space="preserve">3. </w:t>
      </w:r>
      <w:r>
        <w:t xml:space="preserve">El imprint es una leve retroversión que acerca la zona lumbar al mat.</w:t>
      </w:r>
    </w:p>
    <w:p>
      <w:pPr>
        <w:ind w:left="400"/>
      </w:pPr>
      <w:r>
        <w:rPr>
          <w:color w:val="6B6B6B"/>
        </w:rPr>
        <w:t xml:space="preserve">(   ) Verdadero        (   ) Falso</w:t>
      </w:r>
    </w:p>
    <w:p>
      <w:pPr>
        <w:keepNext/>
        <w:spacing w:after="40" w:before="120"/>
      </w:pPr>
      <w:r>
        <w:rPr>
          <w:b/>
          <w:bCs/>
          <w:color w:val="1F3A5F"/>
        </w:rPr>
        <w:t xml:space="preserve">4. </w:t>
      </w:r>
      <w:r>
        <w:t xml:space="preserve">Está permitido saltar sobre los blocks si son de corcho.</w:t>
      </w:r>
    </w:p>
    <w:p>
      <w:pPr>
        <w:ind w:left="400"/>
      </w:pPr>
      <w:r>
        <w:rPr>
          <w:color w:val="6B6B6B"/>
        </w:rPr>
        <w:t xml:space="preserve">(   ) Verdadero        (   ) Falso</w:t>
      </w:r>
    </w:p>
    <w:p>
      <w:pPr>
        <w:keepNext/>
        <w:spacing w:after="40" w:before="120"/>
      </w:pPr>
      <w:r>
        <w:rPr>
          <w:b/>
          <w:bCs/>
          <w:color w:val="1F3A5F"/>
        </w:rPr>
        <w:t xml:space="preserve">5. </w:t>
      </w:r>
      <w:r>
        <w:t xml:space="preserve">Explica la diferencia entre un block de espuma y uno de corcho para Block Burn.</w:t>
      </w:r>
    </w:p>
    <w:p>
      <w:pPr>
        <w:keepNext/>
        <w:pBdr>
          <w:bottom w:val="single" w:color="C9C2B6" w:sz="4" w:space="1"/>
        </w:pBdr>
        <w:spacing w:after="0" w:line="360"/>
        <w:ind w:left="400"/>
      </w:pPr>
      <w:r>
        <w:t xml:space="preserve"> </w:t>
      </w:r>
    </w:p>
    <w:p>
      <w:pPr>
        <w:keepNext/>
        <w:pBdr>
          <w:bottom w:val="single" w:color="C9C2B6" w:sz="4" w:space="1"/>
        </w:pBdr>
        <w:spacing w:after="0" w:line="360"/>
        <w:ind w:left="400"/>
      </w:pPr>
      <w:r>
        <w:t xml:space="preserve"> </w:t>
      </w:r>
    </w:p>
    <w:p>
      <w:pPr>
        <w:keepNext w:val="false"/>
        <w:pBdr>
          <w:bottom w:val="single" w:color="C9C2B6" w:sz="4" w:space="1"/>
        </w:pBdr>
        <w:spacing w:after="0" w:line="360"/>
        <w:ind w:left="400"/>
      </w:pPr>
      <w:r>
        <w:t xml:space="preserve"> </w:t>
      </w:r>
    </w:p>
    <w:p>
      <w:pPr>
        <w:pStyle w:val="Heading2"/>
        <w:pageBreakBefore/>
      </w:pPr>
      <w:r>
        <w:t xml:space="preserve">Módulo 3</w:t>
      </w:r>
    </w:p>
    <w:p>
      <w:pPr>
        <w:spacing w:after="160"/>
      </w:pPr>
      <w:r>
        <w:rPr>
          <w:rFonts w:ascii="Calibri" w:cs="Calibri" w:eastAsia="Calibri" w:hAnsi="Calibri"/>
          <w:b/>
          <w:bCs/>
          <w:color w:val="5E8C8A"/>
          <w:sz w:val="22"/>
          <w:szCs w:val="22"/>
        </w:rPr>
        <w:t xml:space="preserve">Pilates Clásico  ·  Evolución de Pilates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none" w:color="FFFFFF" w:sz="0"/>
              <w:left w:val="single" w:color="B08D57" w:sz="24"/>
              <w:bottom w:val="none" w:color="FFFFFF" w:sz="0"/>
              <w:right w:val="none" w:color="FFFFFF" w:sz="0"/>
            </w:tcBorders>
            <w:shd w:fill="F4EFE4" w:color="auto" w:val="clear"/>
            <w:tcMar>
              <w:top w:type="dxa" w:w="120"/>
              <w:left w:type="dxa" w:w="200"/>
              <w:bottom w:type="dxa" w:w="100"/>
              <w:right w:type="dxa" w:w="200"/>
            </w:tcMar>
          </w:tcPr>
          <w:p>
            <w:pPr>
              <w:spacing w:after="60"/>
            </w:pPr>
            <w:r>
              <w:rPr>
                <w:rFonts w:ascii="Calibri" w:cs="Calibri" w:eastAsia="Calibri" w:hAnsi="Calibri"/>
                <w:b/>
                <w:bCs/>
                <w:color w:val="B08D57"/>
                <w:sz w:val="15"/>
                <w:szCs w:val="15"/>
              </w:rPr>
              <w:t xml:space="preserve">★ DATO ÚTIL  </w:t>
            </w:r>
            <w:r>
              <w:rPr>
                <w:rFonts w:ascii="Calibri" w:cs="Calibri" w:eastAsia="Calibri" w:hAnsi="Calibri"/>
                <w:b/>
                <w:bCs/>
                <w:color w:val="222222"/>
                <w:sz w:val="20"/>
                <w:szCs w:val="20"/>
              </w:rPr>
              <w:t xml:space="preserve">Objetivos de aprendizaje</w:t>
            </w:r>
          </w:p>
          <w:p>
            <w:pPr>
              <w:pStyle w:val="ListParagraph"/>
              <w:numPr>
                <w:ilvl w:val="0"/>
                <w:numId w:val="3"/>
              </w:numPr>
              <w:spacing w:after="40" w:line="264"/>
            </w:pPr>
            <w:r>
              <w:t xml:space="preserve">Conocer la historia de Joseph Pilates y del repertorio clásico de mat.</w:t>
            </w:r>
          </w:p>
          <w:p>
            <w:pPr>
              <w:pStyle w:val="ListParagraph"/>
              <w:numPr>
                <w:ilvl w:val="0"/>
                <w:numId w:val="3"/>
              </w:numPr>
              <w:spacing w:after="40" w:line="264"/>
            </w:pPr>
            <w:r>
              <w:t xml:space="preserve">Distinguir Pilates clásico de los enfoques contemporáneos y de fusión.</w:t>
            </w:r>
          </w:p>
        </w:tc>
      </w:tr>
    </w:tbl>
    <w:p>
      <w:pPr>
        <w:spacing w:after="140"/>
      </w:pPr>
    </w:p>
    <w:p>
      <w:pPr>
        <w:pStyle w:val="Heading3"/>
        <w:keepNext/>
      </w:pPr>
      <w:r>
        <w:t xml:space="preserve">Pilates Clásico</w:t>
      </w:r>
    </w:p>
    <w:p>
      <w:pPr>
        <w:keepNext/>
        <w:spacing w:after="40" w:before="80"/>
        <w:jc w:val="center"/>
      </w:pPr>
      <w:r>
        <w:drawing>
          <wp:inline distT="0" distB="0" distL="0" distR="0">
            <wp:extent cx="5762625" cy="2066925"/>
            <wp:effectExtent t="0" r="0" b="0" l="0"/>
            <wp:docPr id="1" name="d_tl_pilates" descr="d_tl_pilates" title="d_tl_pil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5762625" cy="2066925"/>
                    </a:xfrm>
                    <a:prstGeom prst="rect">
                      <a:avLst/>
                    </a:prstGeom>
                  </pic:spPr>
                </pic:pic>
              </a:graphicData>
            </a:graphic>
          </wp:inline>
        </w:drawing>
      </w:r>
    </w:p>
    <w:p>
      <w:pPr>
        <w:spacing w:after="180"/>
        <w:jc w:val="center"/>
      </w:pPr>
      <w:r>
        <w:rPr>
          <w:i/>
          <w:iCs/>
          <w:color w:val="6B6B6B"/>
          <w:sz w:val="17"/>
          <w:szCs w:val="17"/>
        </w:rPr>
        <w:t xml:space="preserve">Figura. Hitos de la historia de Pilates.</w:t>
      </w:r>
    </w:p>
    <w:p>
      <w:pPr>
        <w:spacing w:after="100" w:line="276"/>
      </w:pPr>
      <w:r>
        <w:rPr>
          <w:b/>
          <w:bCs/>
        </w:rPr>
        <w:t xml:space="preserve">Joseph Hubertus Pilates</w:t>
      </w:r>
      <w:r>
        <w:t xml:space="preserve"> (1883–1967) nació en Mönchengladbach, Alemania. Fue un niño de salud frágil que se dedicó a estudiar gimnasia, culturismo, boxeo, artes marciales y yoga. Durante la Primera Guerra Mundial fue internado en Inglaterra, donde perfeccionó sus ejercicios y comenzó a usar resortes para asistir a personas postradas, origen de sus aparatos.</w:t>
      </w:r>
    </w:p>
    <w:p>
      <w:pPr>
        <w:spacing w:after="100" w:line="276"/>
      </w:pPr>
      <w:r>
        <w:t xml:space="preserve">Hacia </w:t>
      </w:r>
      <w:r>
        <w:rPr>
          <w:b/>
          <w:bCs/>
        </w:rPr>
        <w:t xml:space="preserve">1926</w:t>
      </w:r>
      <w:r>
        <w:t xml:space="preserve"> emigró a Estados Unidos y abrió con su esposa </w:t>
      </w:r>
      <w:r>
        <w:rPr>
          <w:b/>
          <w:bCs/>
        </w:rPr>
        <w:t xml:space="preserve">Clara</w:t>
      </w:r>
      <w:r>
        <w:t xml:space="preserve"> un estudio en Nueva York, frecuentado por bailarines. Publicó </w:t>
      </w:r>
      <w:r>
        <w:rPr>
          <w:i/>
          <w:iCs/>
        </w:rPr>
        <w:t xml:space="preserve">Your Health</w:t>
      </w:r>
      <w:r>
        <w:t xml:space="preserve"> (1934) y </w:t>
      </w:r>
      <w:r>
        <w:rPr>
          <w:i/>
          <w:iCs/>
        </w:rPr>
        <w:t xml:space="preserve">Return to Life Through Contrology</w:t>
      </w:r>
      <w:r>
        <w:t xml:space="preserve"> (1945), donde describe 34 ejercicios de mat. Sus alumnas y alumnos directos, conocidos como </w:t>
      </w:r>
      <w:r>
        <w:rPr>
          <w:b/>
          <w:bCs/>
        </w:rPr>
        <w:t xml:space="preserve">«elders»</w:t>
      </w:r>
      <w:r>
        <w:t xml:space="preserve"> (Romana Kryzanowska, Kathy Grant, Lolita San Miguel, Ron Fletcher, Carola Trier, Eve Gentry, entre otros), difundieron el método.</w:t>
      </w:r>
    </w:p>
    <w:p>
      <w:pPr>
        <w:pStyle w:val="Heading4"/>
        <w:keepNext/>
      </w:pPr>
      <w:r>
        <w:t xml:space="preserve">Los 34 ejercicios de Return to Life (orden original)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76"/>
        <w:gridCol w:w="4104"/>
        <w:gridCol w:w="576"/>
        <w:gridCol w:w="4104"/>
      </w:tblGrid>
      <w:tr>
        <w:trPr>
          <w:cantSplit/>
          <w:tblHeader/>
        </w:trPr>
        <w:tc>
          <w:tcPr>
            <w:tcW w:type="dxa" w:w="576"/>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6"/>
                <w:szCs w:val="16"/>
              </w:rPr>
              <w:t xml:space="preserve">#</w:t>
            </w:r>
          </w:p>
        </w:tc>
        <w:tc>
          <w:tcPr>
            <w:tcW w:type="dxa" w:w="4104"/>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6"/>
                <w:szCs w:val="16"/>
              </w:rPr>
              <w:t xml:space="preserve">Ejercicio</w:t>
            </w:r>
          </w:p>
        </w:tc>
        <w:tc>
          <w:tcPr>
            <w:tcW w:type="dxa" w:w="576"/>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6"/>
                <w:szCs w:val="16"/>
              </w:rPr>
              <w:t xml:space="preserve">#</w:t>
            </w:r>
          </w:p>
        </w:tc>
        <w:tc>
          <w:tcPr>
            <w:tcW w:type="dxa" w:w="4104"/>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6"/>
                <w:szCs w:val="16"/>
              </w:rPr>
              <w:t xml:space="preserve">Ejercicio</w:t>
            </w:r>
          </w:p>
        </w:tc>
      </w:tr>
      <w:tr>
        <w:trPr>
          <w:cantSplit/>
        </w:trPr>
        <w:tc>
          <w:tcPr>
            <w:tcW w:type="dxa" w:w="576"/>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1</w:t>
            </w:r>
          </w:p>
        </w:tc>
        <w:tc>
          <w:tcPr>
            <w:tcW w:type="dxa" w:w="410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The Hundred</w:t>
            </w:r>
          </w:p>
        </w:tc>
        <w:tc>
          <w:tcPr>
            <w:tcW w:type="dxa" w:w="576"/>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18</w:t>
            </w:r>
          </w:p>
        </w:tc>
        <w:tc>
          <w:tcPr>
            <w:tcW w:type="dxa" w:w="410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The Shoulder Bridge</w:t>
            </w:r>
          </w:p>
        </w:tc>
      </w:tr>
      <w:tr>
        <w:trPr>
          <w:cantSplit/>
        </w:trPr>
        <w:tc>
          <w:tcPr>
            <w:tcW w:type="dxa" w:w="576"/>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2</w:t>
            </w:r>
          </w:p>
        </w:tc>
        <w:tc>
          <w:tcPr>
            <w:tcW w:type="dxa" w:w="4104"/>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The Roll Up</w:t>
            </w:r>
          </w:p>
        </w:tc>
        <w:tc>
          <w:tcPr>
            <w:tcW w:type="dxa" w:w="576"/>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19</w:t>
            </w:r>
          </w:p>
        </w:tc>
        <w:tc>
          <w:tcPr>
            <w:tcW w:type="dxa" w:w="4104"/>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The Spine Twist</w:t>
            </w:r>
          </w:p>
        </w:tc>
      </w:tr>
      <w:tr>
        <w:trPr>
          <w:cantSplit/>
        </w:trPr>
        <w:tc>
          <w:tcPr>
            <w:tcW w:type="dxa" w:w="576"/>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3</w:t>
            </w:r>
          </w:p>
        </w:tc>
        <w:tc>
          <w:tcPr>
            <w:tcW w:type="dxa" w:w="410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The Roll-Over with Legs Spread</w:t>
            </w:r>
          </w:p>
        </w:tc>
        <w:tc>
          <w:tcPr>
            <w:tcW w:type="dxa" w:w="576"/>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20</w:t>
            </w:r>
          </w:p>
        </w:tc>
        <w:tc>
          <w:tcPr>
            <w:tcW w:type="dxa" w:w="410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The Jack Knife</w:t>
            </w:r>
          </w:p>
        </w:tc>
      </w:tr>
      <w:tr>
        <w:trPr>
          <w:cantSplit/>
        </w:trPr>
        <w:tc>
          <w:tcPr>
            <w:tcW w:type="dxa" w:w="576"/>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4</w:t>
            </w:r>
          </w:p>
        </w:tc>
        <w:tc>
          <w:tcPr>
            <w:tcW w:type="dxa" w:w="4104"/>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The One Leg Circle</w:t>
            </w:r>
          </w:p>
        </w:tc>
        <w:tc>
          <w:tcPr>
            <w:tcW w:type="dxa" w:w="576"/>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21</w:t>
            </w:r>
          </w:p>
        </w:tc>
        <w:tc>
          <w:tcPr>
            <w:tcW w:type="dxa" w:w="4104"/>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The Side Kick</w:t>
            </w:r>
          </w:p>
        </w:tc>
      </w:tr>
      <w:tr>
        <w:trPr>
          <w:cantSplit/>
        </w:trPr>
        <w:tc>
          <w:tcPr>
            <w:tcW w:type="dxa" w:w="576"/>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5</w:t>
            </w:r>
          </w:p>
        </w:tc>
        <w:tc>
          <w:tcPr>
            <w:tcW w:type="dxa" w:w="410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Rolling Back</w:t>
            </w:r>
          </w:p>
        </w:tc>
        <w:tc>
          <w:tcPr>
            <w:tcW w:type="dxa" w:w="576"/>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22</w:t>
            </w:r>
          </w:p>
        </w:tc>
        <w:tc>
          <w:tcPr>
            <w:tcW w:type="dxa" w:w="410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The Teaser</w:t>
            </w:r>
          </w:p>
        </w:tc>
      </w:tr>
      <w:tr>
        <w:trPr>
          <w:cantSplit/>
        </w:trPr>
        <w:tc>
          <w:tcPr>
            <w:tcW w:type="dxa" w:w="576"/>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6</w:t>
            </w:r>
          </w:p>
        </w:tc>
        <w:tc>
          <w:tcPr>
            <w:tcW w:type="dxa" w:w="4104"/>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The One Leg Stretch</w:t>
            </w:r>
          </w:p>
        </w:tc>
        <w:tc>
          <w:tcPr>
            <w:tcW w:type="dxa" w:w="576"/>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23</w:t>
            </w:r>
          </w:p>
        </w:tc>
        <w:tc>
          <w:tcPr>
            <w:tcW w:type="dxa" w:w="4104"/>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The Hip Twist with Stretched Arms</w:t>
            </w:r>
          </w:p>
        </w:tc>
      </w:tr>
      <w:tr>
        <w:trPr>
          <w:cantSplit/>
        </w:trPr>
        <w:tc>
          <w:tcPr>
            <w:tcW w:type="dxa" w:w="576"/>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7</w:t>
            </w:r>
          </w:p>
        </w:tc>
        <w:tc>
          <w:tcPr>
            <w:tcW w:type="dxa" w:w="410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The Double Leg Stretch</w:t>
            </w:r>
          </w:p>
        </w:tc>
        <w:tc>
          <w:tcPr>
            <w:tcW w:type="dxa" w:w="576"/>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24</w:t>
            </w:r>
          </w:p>
        </w:tc>
        <w:tc>
          <w:tcPr>
            <w:tcW w:type="dxa" w:w="410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Swimming</w:t>
            </w:r>
          </w:p>
        </w:tc>
      </w:tr>
      <w:tr>
        <w:trPr>
          <w:cantSplit/>
        </w:trPr>
        <w:tc>
          <w:tcPr>
            <w:tcW w:type="dxa" w:w="576"/>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8</w:t>
            </w:r>
          </w:p>
        </w:tc>
        <w:tc>
          <w:tcPr>
            <w:tcW w:type="dxa" w:w="4104"/>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The Spine Stretch</w:t>
            </w:r>
          </w:p>
        </w:tc>
        <w:tc>
          <w:tcPr>
            <w:tcW w:type="dxa" w:w="576"/>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25</w:t>
            </w:r>
          </w:p>
        </w:tc>
        <w:tc>
          <w:tcPr>
            <w:tcW w:type="dxa" w:w="4104"/>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The Leg-Pull Front</w:t>
            </w:r>
          </w:p>
        </w:tc>
      </w:tr>
      <w:tr>
        <w:trPr>
          <w:cantSplit/>
        </w:trPr>
        <w:tc>
          <w:tcPr>
            <w:tcW w:type="dxa" w:w="576"/>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9</w:t>
            </w:r>
          </w:p>
        </w:tc>
        <w:tc>
          <w:tcPr>
            <w:tcW w:type="dxa" w:w="410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Rocker with Open Legs</w:t>
            </w:r>
          </w:p>
        </w:tc>
        <w:tc>
          <w:tcPr>
            <w:tcW w:type="dxa" w:w="576"/>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26</w:t>
            </w:r>
          </w:p>
        </w:tc>
        <w:tc>
          <w:tcPr>
            <w:tcW w:type="dxa" w:w="410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The Leg-Pull</w:t>
            </w:r>
          </w:p>
        </w:tc>
      </w:tr>
      <w:tr>
        <w:trPr>
          <w:cantSplit/>
        </w:trPr>
        <w:tc>
          <w:tcPr>
            <w:tcW w:type="dxa" w:w="576"/>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10</w:t>
            </w:r>
          </w:p>
        </w:tc>
        <w:tc>
          <w:tcPr>
            <w:tcW w:type="dxa" w:w="4104"/>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The Cork-Screw</w:t>
            </w:r>
          </w:p>
        </w:tc>
        <w:tc>
          <w:tcPr>
            <w:tcW w:type="dxa" w:w="576"/>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27</w:t>
            </w:r>
          </w:p>
        </w:tc>
        <w:tc>
          <w:tcPr>
            <w:tcW w:type="dxa" w:w="4104"/>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The Side Kick Kneeling</w:t>
            </w:r>
          </w:p>
        </w:tc>
      </w:tr>
      <w:tr>
        <w:trPr>
          <w:cantSplit/>
        </w:trPr>
        <w:tc>
          <w:tcPr>
            <w:tcW w:type="dxa" w:w="576"/>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11</w:t>
            </w:r>
          </w:p>
        </w:tc>
        <w:tc>
          <w:tcPr>
            <w:tcW w:type="dxa" w:w="410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The Saw</w:t>
            </w:r>
          </w:p>
        </w:tc>
        <w:tc>
          <w:tcPr>
            <w:tcW w:type="dxa" w:w="576"/>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28</w:t>
            </w:r>
          </w:p>
        </w:tc>
        <w:tc>
          <w:tcPr>
            <w:tcW w:type="dxa" w:w="410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The Side Bend</w:t>
            </w:r>
          </w:p>
        </w:tc>
      </w:tr>
      <w:tr>
        <w:trPr>
          <w:cantSplit/>
        </w:trPr>
        <w:tc>
          <w:tcPr>
            <w:tcW w:type="dxa" w:w="576"/>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12</w:t>
            </w:r>
          </w:p>
        </w:tc>
        <w:tc>
          <w:tcPr>
            <w:tcW w:type="dxa" w:w="4104"/>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The Swan-Dive</w:t>
            </w:r>
          </w:p>
        </w:tc>
        <w:tc>
          <w:tcPr>
            <w:tcW w:type="dxa" w:w="576"/>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29</w:t>
            </w:r>
          </w:p>
        </w:tc>
        <w:tc>
          <w:tcPr>
            <w:tcW w:type="dxa" w:w="4104"/>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The Boomerang</w:t>
            </w:r>
          </w:p>
        </w:tc>
      </w:tr>
      <w:tr>
        <w:trPr>
          <w:cantSplit/>
        </w:trPr>
        <w:tc>
          <w:tcPr>
            <w:tcW w:type="dxa" w:w="576"/>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13</w:t>
            </w:r>
          </w:p>
        </w:tc>
        <w:tc>
          <w:tcPr>
            <w:tcW w:type="dxa" w:w="410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The One Leg Kick</w:t>
            </w:r>
          </w:p>
        </w:tc>
        <w:tc>
          <w:tcPr>
            <w:tcW w:type="dxa" w:w="576"/>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30</w:t>
            </w:r>
          </w:p>
        </w:tc>
        <w:tc>
          <w:tcPr>
            <w:tcW w:type="dxa" w:w="410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The Seal</w:t>
            </w:r>
          </w:p>
        </w:tc>
      </w:tr>
      <w:tr>
        <w:trPr>
          <w:cantSplit/>
        </w:trPr>
        <w:tc>
          <w:tcPr>
            <w:tcW w:type="dxa" w:w="576"/>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14</w:t>
            </w:r>
          </w:p>
        </w:tc>
        <w:tc>
          <w:tcPr>
            <w:tcW w:type="dxa" w:w="4104"/>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The Double Kick</w:t>
            </w:r>
          </w:p>
        </w:tc>
        <w:tc>
          <w:tcPr>
            <w:tcW w:type="dxa" w:w="576"/>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31</w:t>
            </w:r>
          </w:p>
        </w:tc>
        <w:tc>
          <w:tcPr>
            <w:tcW w:type="dxa" w:w="4104"/>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The Crab</w:t>
            </w:r>
          </w:p>
        </w:tc>
      </w:tr>
      <w:tr>
        <w:trPr>
          <w:cantSplit/>
        </w:trPr>
        <w:tc>
          <w:tcPr>
            <w:tcW w:type="dxa" w:w="576"/>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15</w:t>
            </w:r>
          </w:p>
        </w:tc>
        <w:tc>
          <w:tcPr>
            <w:tcW w:type="dxa" w:w="410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The Neck Pull</w:t>
            </w:r>
          </w:p>
        </w:tc>
        <w:tc>
          <w:tcPr>
            <w:tcW w:type="dxa" w:w="576"/>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32</w:t>
            </w:r>
          </w:p>
        </w:tc>
        <w:tc>
          <w:tcPr>
            <w:tcW w:type="dxa" w:w="410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The Rocking</w:t>
            </w:r>
          </w:p>
        </w:tc>
      </w:tr>
      <w:tr>
        <w:trPr>
          <w:cantSplit/>
        </w:trPr>
        <w:tc>
          <w:tcPr>
            <w:tcW w:type="dxa" w:w="576"/>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16</w:t>
            </w:r>
          </w:p>
        </w:tc>
        <w:tc>
          <w:tcPr>
            <w:tcW w:type="dxa" w:w="4104"/>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The Scissors</w:t>
            </w:r>
          </w:p>
        </w:tc>
        <w:tc>
          <w:tcPr>
            <w:tcW w:type="dxa" w:w="576"/>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33</w:t>
            </w:r>
          </w:p>
        </w:tc>
        <w:tc>
          <w:tcPr>
            <w:tcW w:type="dxa" w:w="4104"/>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The Control Balance</w:t>
            </w:r>
          </w:p>
        </w:tc>
      </w:tr>
      <w:tr>
        <w:trPr>
          <w:cantSplit/>
        </w:trPr>
        <w:tc>
          <w:tcPr>
            <w:tcW w:type="dxa" w:w="576"/>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17</w:t>
            </w:r>
          </w:p>
        </w:tc>
        <w:tc>
          <w:tcPr>
            <w:tcW w:type="dxa" w:w="410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The Bicycle</w:t>
            </w:r>
          </w:p>
        </w:tc>
        <w:tc>
          <w:tcPr>
            <w:tcW w:type="dxa" w:w="576"/>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34</w:t>
            </w:r>
          </w:p>
        </w:tc>
        <w:tc>
          <w:tcPr>
            <w:tcW w:type="dxa" w:w="410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The Push Up</w:t>
            </w:r>
          </w:p>
        </w:tc>
      </w:tr>
    </w:tbl>
    <w:p>
      <w:pPr>
        <w:spacing w:after="180"/>
        <w:jc w:val="center"/>
      </w:pPr>
      <w:r>
        <w:rPr>
          <w:i/>
          <w:iCs/>
          <w:color w:val="6B6B6B"/>
          <w:sz w:val="17"/>
          <w:szCs w:val="17"/>
        </w:rPr>
        <w:t xml:space="preserve">Nombres en inglés como aparecen en el libro de 1945; las traducciones y algunas agrupaciones varían entre ediciones y escuelas.</w:t>
      </w:r>
    </w:p>
    <w:p>
      <w:pPr>
        <w:pStyle w:val="Heading4"/>
        <w:keepNext/>
      </w:pPr>
      <w:r>
        <w:t xml:space="preserve">Características del enfoque clásico</w:t>
      </w:r>
    </w:p>
    <w:p>
      <w:pPr>
        <w:pStyle w:val="ListParagraph"/>
        <w:numPr>
          <w:ilvl w:val="0"/>
          <w:numId w:val="3"/>
        </w:numPr>
        <w:spacing w:after="40" w:line="264"/>
      </w:pPr>
      <w:r>
        <w:t xml:space="preserve">Respeto por el </w:t>
      </w:r>
      <w:r>
        <w:rPr>
          <w:b/>
          <w:bCs/>
        </w:rPr>
        <w:t xml:space="preserve">orden</w:t>
      </w:r>
      <w:r>
        <w:t xml:space="preserve"> y el repertorio original.</w:t>
      </w:r>
    </w:p>
    <w:p>
      <w:pPr>
        <w:pStyle w:val="ListParagraph"/>
        <w:numPr>
          <w:ilvl w:val="0"/>
          <w:numId w:val="3"/>
        </w:numPr>
        <w:spacing w:after="40" w:line="264"/>
      </w:pPr>
      <w:r>
        <w:t xml:space="preserve">Énfasis en el </w:t>
      </w:r>
      <w:r>
        <w:rPr>
          <w:b/>
          <w:bCs/>
        </w:rPr>
        <w:t xml:space="preserve">powerhouse</w:t>
      </w:r>
      <w:r>
        <w:t xml:space="preserve"> y en el ritmo/fluidez.</w:t>
      </w:r>
    </w:p>
    <w:p>
      <w:pPr>
        <w:pStyle w:val="ListParagraph"/>
        <w:numPr>
          <w:ilvl w:val="0"/>
          <w:numId w:val="3"/>
        </w:numPr>
        <w:spacing w:after="40" w:line="264"/>
      </w:pPr>
      <w:r>
        <w:t xml:space="preserve">Uso frecuente de una leve retroversión o espalda baja «hacia el mat» en el trabajo abdominal.</w:t>
      </w:r>
    </w:p>
    <w:p>
      <w:pPr>
        <w:pStyle w:val="ListParagraph"/>
        <w:numPr>
          <w:ilvl w:val="0"/>
          <w:numId w:val="3"/>
        </w:numPr>
        <w:spacing w:after="40" w:line="264"/>
      </w:pPr>
      <w:r>
        <w:t xml:space="preserve">Transiciones como parte del ejercicio.</w:t>
      </w:r>
    </w:p>
    <w:p>
      <w:pPr>
        <w:pStyle w:val="Heading3"/>
        <w:keepNext/>
      </w:pPr>
      <w:r>
        <w:t xml:space="preserve">Evolución de Pilates</w:t>
      </w:r>
    </w:p>
    <w:p>
      <w:pPr>
        <w:spacing w:after="100" w:line="276"/>
      </w:pPr>
      <w:r>
        <w:t xml:space="preserve">Después de la muerte de Joseph Pilates, el método se diversificó. Hoy conviven el </w:t>
      </w:r>
      <w:r>
        <w:rPr>
          <w:b/>
          <w:bCs/>
        </w:rPr>
        <w:t xml:space="preserve">enfoque clásico</w:t>
      </w:r>
      <w:r>
        <w:t xml:space="preserve"> y diversos </w:t>
      </w:r>
      <w:r>
        <w:rPr>
          <w:b/>
          <w:bCs/>
        </w:rPr>
        <w:t xml:space="preserve">enfoques contemporáneos</w:t>
      </w:r>
      <w:r>
        <w:t xml:space="preserve">, que incorporan conocimientos de biomecánica y rehabilitación.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60"/>
        <w:gridCol w:w="3600"/>
        <w:gridCol w:w="3600"/>
      </w:tblGrid>
      <w:tr>
        <w:trPr>
          <w:cantSplit/>
          <w:tblHeader/>
        </w:trPr>
        <w:tc>
          <w:tcPr>
            <w:tcW w:type="dxa" w:w="2160"/>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8"/>
                <w:szCs w:val="18"/>
              </w:rPr>
              <w:t xml:space="preserve">Enfoque</w:t>
            </w:r>
          </w:p>
        </w:tc>
        <w:tc>
          <w:tcPr>
            <w:tcW w:type="dxa" w:w="3600"/>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8"/>
                <w:szCs w:val="18"/>
              </w:rPr>
              <w:t xml:space="preserve">Rasgos</w:t>
            </w:r>
          </w:p>
        </w:tc>
        <w:tc>
          <w:tcPr>
            <w:tcW w:type="dxa" w:w="3600"/>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8"/>
                <w:szCs w:val="18"/>
              </w:rPr>
              <w:t xml:space="preserve">Ejemplos de escuelas</w:t>
            </w:r>
          </w:p>
        </w:tc>
      </w:tr>
      <w:tr>
        <w:trPr>
          <w:cantSplit/>
        </w:trPr>
        <w:tc>
          <w:tcPr>
            <w:tcW w:type="dxa" w:w="21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Clásico</w:t>
            </w:r>
          </w:p>
        </w:tc>
        <w:tc>
          <w:tcPr>
            <w:tcW w:type="dxa" w:w="360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Repertorio y orden originales</w:t>
            </w:r>
          </w:p>
        </w:tc>
        <w:tc>
          <w:tcPr>
            <w:tcW w:type="dxa" w:w="360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Linajes de Romana Kryzanowska y otros elders</w:t>
            </w:r>
          </w:p>
        </w:tc>
      </w:tr>
      <w:tr>
        <w:trPr>
          <w:cantSplit/>
        </w:trPr>
        <w:tc>
          <w:tcPr>
            <w:tcW w:type="dxa" w:w="2160"/>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Contemporáneo</w:t>
            </w:r>
          </w:p>
        </w:tc>
        <w:tc>
          <w:tcPr>
            <w:tcW w:type="dxa" w:w="3600"/>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Columna neutra, modificaciones, evidencia científica</w:t>
            </w:r>
          </w:p>
        </w:tc>
        <w:tc>
          <w:tcPr>
            <w:tcW w:type="dxa" w:w="3600"/>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STOTT PILATES, BASI, Polestar, Balanced Body</w:t>
            </w:r>
          </w:p>
        </w:tc>
      </w:tr>
      <w:tr>
        <w:trPr>
          <w:cantSplit/>
        </w:trPr>
        <w:tc>
          <w:tcPr>
            <w:tcW w:type="dxa" w:w="21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Clínico / rehabilitación</w:t>
            </w:r>
          </w:p>
        </w:tc>
        <w:tc>
          <w:tcPr>
            <w:tcW w:type="dxa" w:w="360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Uso terapéutico por fisioterapeutas</w:t>
            </w:r>
          </w:p>
        </w:tc>
        <w:tc>
          <w:tcPr>
            <w:tcW w:type="dxa" w:w="360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Diversos programas clínicos</w:t>
            </w:r>
          </w:p>
        </w:tc>
      </w:tr>
      <w:tr>
        <w:trPr>
          <w:cantSplit/>
        </w:trPr>
        <w:tc>
          <w:tcPr>
            <w:tcW w:type="dxa" w:w="2160"/>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Fusión / fitness</w:t>
            </w:r>
          </w:p>
        </w:tc>
        <w:tc>
          <w:tcPr>
            <w:tcW w:type="dxa" w:w="3600"/>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Combinación con otras disciplinas y props</w:t>
            </w:r>
          </w:p>
        </w:tc>
        <w:tc>
          <w:tcPr>
            <w:tcW w:type="dxa" w:w="3600"/>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Barre, Pilates con pesas, Block Burn Pilates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92"/>
        <w:gridCol w:w="3384"/>
        <w:gridCol w:w="3384"/>
      </w:tblGrid>
      <w:tr>
        <w:trPr>
          <w:cantSplit/>
          <w:tblHeader/>
        </w:trPr>
        <w:tc>
          <w:tcPr>
            <w:tcW w:type="dxa" w:w="2592"/>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8"/>
                <w:szCs w:val="18"/>
              </w:rPr>
              <w:t xml:space="preserve">Aspecto</w:t>
            </w:r>
          </w:p>
        </w:tc>
        <w:tc>
          <w:tcPr>
            <w:tcW w:type="dxa" w:w="3384"/>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8"/>
                <w:szCs w:val="18"/>
              </w:rPr>
              <w:t xml:space="preserve">Clásico</w:t>
            </w:r>
          </w:p>
        </w:tc>
        <w:tc>
          <w:tcPr>
            <w:tcW w:type="dxa" w:w="3384"/>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8"/>
                <w:szCs w:val="18"/>
              </w:rPr>
              <w:t xml:space="preserve">Contemporáneo</w:t>
            </w:r>
          </w:p>
        </w:tc>
      </w:tr>
      <w:tr>
        <w:trPr>
          <w:cantSplit/>
        </w:trPr>
        <w:tc>
          <w:tcPr>
            <w:tcW w:type="dxa" w:w="2592"/>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Pelvis en abdominales</w:t>
            </w:r>
          </w:p>
        </w:tc>
        <w:tc>
          <w:tcPr>
            <w:tcW w:type="dxa" w:w="338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Espalda baja hacia el mat</w:t>
            </w:r>
          </w:p>
        </w:tc>
        <w:tc>
          <w:tcPr>
            <w:tcW w:type="dxa" w:w="338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Neutra o imprint según el caso</w:t>
            </w:r>
          </w:p>
        </w:tc>
      </w:tr>
      <w:tr>
        <w:trPr>
          <w:cantSplit/>
        </w:trPr>
        <w:tc>
          <w:tcPr>
            <w:tcW w:type="dxa" w:w="2592"/>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Orden</w:t>
            </w:r>
          </w:p>
        </w:tc>
        <w:tc>
          <w:tcPr>
            <w:tcW w:type="dxa" w:w="3384"/>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Fijo</w:t>
            </w:r>
          </w:p>
        </w:tc>
        <w:tc>
          <w:tcPr>
            <w:tcW w:type="dxa" w:w="3384"/>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Flexible según objetivo</w:t>
            </w:r>
          </w:p>
        </w:tc>
      </w:tr>
      <w:tr>
        <w:trPr>
          <w:cantSplit/>
        </w:trPr>
        <w:tc>
          <w:tcPr>
            <w:tcW w:type="dxa" w:w="2592"/>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Modificaciones</w:t>
            </w:r>
          </w:p>
        </w:tc>
        <w:tc>
          <w:tcPr>
            <w:tcW w:type="dxa" w:w="338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Limitadas</w:t>
            </w:r>
          </w:p>
        </w:tc>
        <w:tc>
          <w:tcPr>
            <w:tcW w:type="dxa" w:w="338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Amplias</w:t>
            </w:r>
          </w:p>
        </w:tc>
      </w:tr>
      <w:tr>
        <w:trPr>
          <w:cantSplit/>
        </w:trPr>
        <w:tc>
          <w:tcPr>
            <w:tcW w:type="dxa" w:w="2592"/>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Props</w:t>
            </w:r>
          </w:p>
        </w:tc>
        <w:tc>
          <w:tcPr>
            <w:tcW w:type="dxa" w:w="3384"/>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Aparatos originales</w:t>
            </w:r>
          </w:p>
        </w:tc>
        <w:tc>
          <w:tcPr>
            <w:tcW w:type="dxa" w:w="3384"/>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Gran variedad</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none" w:color="FFFFFF" w:sz="0"/>
              <w:left w:val="single" w:color="1F3A5F" w:sz="24"/>
              <w:bottom w:val="none" w:color="FFFFFF" w:sz="0"/>
              <w:right w:val="none" w:color="FFFFFF" w:sz="0"/>
            </w:tcBorders>
            <w:shd w:fill="EAF0F5" w:color="auto" w:val="clear"/>
            <w:tcMar>
              <w:top w:type="dxa" w:w="120"/>
              <w:left w:type="dxa" w:w="200"/>
              <w:bottom w:type="dxa" w:w="100"/>
              <w:right w:type="dxa" w:w="200"/>
            </w:tcMar>
          </w:tcPr>
          <w:p>
            <w:pPr>
              <w:spacing w:after="60"/>
            </w:pPr>
            <w:r>
              <w:rPr>
                <w:rFonts w:ascii="Calibri" w:cs="Calibri" w:eastAsia="Calibri" w:hAnsi="Calibri"/>
                <w:b/>
                <w:bCs/>
                <w:color w:val="1F3A5F"/>
                <w:sz w:val="15"/>
                <w:szCs w:val="15"/>
              </w:rPr>
              <w:t xml:space="preserve">FUNDAMENTO GENERAL  </w:t>
            </w:r>
            <w:r>
              <w:rPr>
                <w:rFonts w:ascii="Calibri" w:cs="Calibri" w:eastAsia="Calibri" w:hAnsi="Calibri"/>
                <w:b/>
                <w:bCs/>
                <w:color w:val="222222"/>
                <w:sz w:val="20"/>
                <w:szCs w:val="20"/>
              </w:rPr>
              <w:t xml:space="preserve">Lugar de Block Burn Pilates</w:t>
            </w:r>
          </w:p>
          <w:p>
            <w:pPr>
              <w:spacing w:after="60" w:line="264"/>
            </w:pPr>
            <w:r>
              <w:t xml:space="preserve">Según su definición, Block Burn Pilates parte de Pilates clásico y lo fusiona con fuerza y barre: es, por tanto, un enfoque de fusión con raíz clásica. Los detalles de esa fusión son propios del material oficial.</w:t>
            </w:r>
          </w:p>
        </w:tc>
      </w:tr>
    </w:tbl>
    <w:p>
      <w:pPr>
        <w:spacing w:after="140"/>
      </w:pPr>
    </w:p>
    <w:p>
      <w:pPr>
        <w:pStyle w:val="Heading3"/>
        <w:keepNext/>
      </w:pPr>
      <w:r>
        <w:t xml:space="preserve">Evaluación del Módulo 3</w:t>
      </w:r>
    </w:p>
    <w:p>
      <w:pPr>
        <w:spacing w:after="100" w:line="276"/>
      </w:pPr>
      <w:r>
        <w:rPr>
          <w:color w:val="6B6B6B"/>
        </w:rPr>
        <w:t xml:space="preserve">Responde sin consultar el texto y después revisa el </w:t>
      </w:r>
      <w:r>
        <w:rPr>
          <w:b/>
          <w:bCs/>
          <w:color w:val="6B6B6B"/>
        </w:rPr>
        <w:t xml:space="preserve">Apéndice B · Solucionario</w:t>
      </w:r>
      <w:r>
        <w:rPr>
          <w:color w:val="6B6B6B"/>
        </w:rPr>
        <w:t xml:space="preserve">.</w:t>
      </w:r>
    </w:p>
    <w:p>
      <w:pPr>
        <w:keepNext/>
        <w:spacing w:after="40" w:before="120"/>
      </w:pPr>
      <w:r>
        <w:rPr>
          <w:b/>
          <w:bCs/>
          <w:color w:val="1F3A5F"/>
        </w:rPr>
        <w:t xml:space="preserve">1. </w:t>
      </w:r>
      <w:r>
        <w:t xml:space="preserve">¿En qué año aproximado abrió Joseph Pilates su estudio en Nueva York?</w:t>
      </w:r>
    </w:p>
    <w:p>
      <w:pPr>
        <w:keepNext/>
        <w:spacing w:after="20"/>
        <w:ind w:left="400"/>
      </w:pPr>
      <w:r>
        <w:t xml:space="preserve">a) 1883</w:t>
      </w:r>
    </w:p>
    <w:p>
      <w:pPr>
        <w:keepNext/>
        <w:spacing w:after="20"/>
        <w:ind w:left="400"/>
      </w:pPr>
      <w:r>
        <w:t xml:space="preserve">b) 1926</w:t>
      </w:r>
    </w:p>
    <w:p>
      <w:pPr>
        <w:keepNext/>
        <w:spacing w:after="20"/>
        <w:ind w:left="400"/>
      </w:pPr>
      <w:r>
        <w:t xml:space="preserve">c) 1945</w:t>
      </w:r>
    </w:p>
    <w:p>
      <w:pPr>
        <w:keepNext w:val="false"/>
        <w:spacing w:after="20"/>
        <w:ind w:left="400"/>
      </w:pPr>
      <w:r>
        <w:t xml:space="preserve">d) 1967</w:t>
      </w:r>
    </w:p>
    <w:p>
      <w:pPr>
        <w:keepNext/>
        <w:spacing w:after="40" w:before="120"/>
      </w:pPr>
      <w:r>
        <w:rPr>
          <w:b/>
          <w:bCs/>
          <w:color w:val="1F3A5F"/>
        </w:rPr>
        <w:t xml:space="preserve">2. </w:t>
      </w:r>
      <w:r>
        <w:t xml:space="preserve">¿Cuántos ejercicios de mat describe Return to Life?</w:t>
      </w:r>
    </w:p>
    <w:p>
      <w:pPr>
        <w:keepNext/>
        <w:spacing w:after="20"/>
        <w:ind w:left="400"/>
      </w:pPr>
      <w:r>
        <w:t xml:space="preserve">a) 10</w:t>
      </w:r>
    </w:p>
    <w:p>
      <w:pPr>
        <w:keepNext/>
        <w:spacing w:after="20"/>
        <w:ind w:left="400"/>
      </w:pPr>
      <w:r>
        <w:t xml:space="preserve">b) 20</w:t>
      </w:r>
    </w:p>
    <w:p>
      <w:pPr>
        <w:keepNext/>
        <w:spacing w:after="20"/>
        <w:ind w:left="400"/>
      </w:pPr>
      <w:r>
        <w:t xml:space="preserve">c) 34</w:t>
      </w:r>
    </w:p>
    <w:p>
      <w:pPr>
        <w:keepNext w:val="false"/>
        <w:spacing w:after="20"/>
        <w:ind w:left="400"/>
      </w:pPr>
      <w:r>
        <w:t xml:space="preserve">d) 50</w:t>
      </w:r>
    </w:p>
    <w:p>
      <w:pPr>
        <w:keepNext/>
        <w:spacing w:after="40" w:before="120"/>
      </w:pPr>
      <w:r>
        <w:rPr>
          <w:b/>
          <w:bCs/>
          <w:color w:val="1F3A5F"/>
        </w:rPr>
        <w:t xml:space="preserve">3. </w:t>
      </w:r>
      <w:r>
        <w:t xml:space="preserve">Los «elders» fueron alumnos directos de Joseph Pilates.</w:t>
      </w:r>
    </w:p>
    <w:p>
      <w:pPr>
        <w:ind w:left="400"/>
      </w:pPr>
      <w:r>
        <w:rPr>
          <w:color w:val="6B6B6B"/>
        </w:rPr>
        <w:t xml:space="preserve">(   ) Verdadero        (   ) Falso</w:t>
      </w:r>
    </w:p>
    <w:p>
      <w:pPr>
        <w:keepNext/>
        <w:spacing w:after="40" w:before="120"/>
      </w:pPr>
      <w:r>
        <w:rPr>
          <w:b/>
          <w:bCs/>
          <w:color w:val="1F3A5F"/>
        </w:rPr>
        <w:t xml:space="preserve">4. </w:t>
      </w:r>
      <w:r>
        <w:t xml:space="preserve">El enfoque contemporáneo nunca usa columna neutra.</w:t>
      </w:r>
    </w:p>
    <w:p>
      <w:pPr>
        <w:ind w:left="400"/>
      </w:pPr>
      <w:r>
        <w:rPr>
          <w:color w:val="6B6B6B"/>
        </w:rPr>
        <w:t xml:space="preserve">(   ) Verdadero        (   ) Falso</w:t>
      </w:r>
    </w:p>
    <w:p>
      <w:pPr>
        <w:keepNext/>
        <w:spacing w:after="40" w:before="120"/>
      </w:pPr>
      <w:r>
        <w:rPr>
          <w:b/>
          <w:bCs/>
          <w:color w:val="1F3A5F"/>
        </w:rPr>
        <w:t xml:space="preserve">5. </w:t>
      </w:r>
      <w:r>
        <w:t xml:space="preserve">Explica en tres líneas la diferencia entre Pilates clásico y contemporáneo.</w:t>
      </w:r>
    </w:p>
    <w:p>
      <w:pPr>
        <w:keepNext/>
        <w:pBdr>
          <w:bottom w:val="single" w:color="C9C2B6" w:sz="4" w:space="1"/>
        </w:pBdr>
        <w:spacing w:after="0" w:line="360"/>
        <w:ind w:left="400"/>
      </w:pPr>
      <w:r>
        <w:t xml:space="preserve"> </w:t>
      </w:r>
    </w:p>
    <w:p>
      <w:pPr>
        <w:keepNext/>
        <w:pBdr>
          <w:bottom w:val="single" w:color="C9C2B6" w:sz="4" w:space="1"/>
        </w:pBdr>
        <w:spacing w:after="0" w:line="360"/>
        <w:ind w:left="400"/>
      </w:pPr>
      <w:r>
        <w:t xml:space="preserve"> </w:t>
      </w:r>
    </w:p>
    <w:p>
      <w:pPr>
        <w:keepNext w:val="false"/>
        <w:pBdr>
          <w:bottom w:val="single" w:color="C9C2B6" w:sz="4" w:space="1"/>
        </w:pBdr>
        <w:spacing w:after="0" w:line="360"/>
        <w:ind w:left="400"/>
      </w:pPr>
      <w:r>
        <w:t xml:space="preserve"> </w:t>
      </w:r>
    </w:p>
    <w:p>
      <w:pPr>
        <w:pStyle w:val="Heading2"/>
        <w:pageBreakBefore/>
      </w:pPr>
      <w:r>
        <w:t xml:space="preserve">Módulo 4</w:t>
      </w:r>
    </w:p>
    <w:p>
      <w:pPr>
        <w:spacing w:after="160"/>
      </w:pPr>
      <w:r>
        <w:rPr>
          <w:rFonts w:ascii="Calibri" w:cs="Calibri" w:eastAsia="Calibri" w:hAnsi="Calibri"/>
          <w:b/>
          <w:bCs/>
          <w:color w:val="5E8C8A"/>
          <w:sz w:val="22"/>
          <w:szCs w:val="22"/>
        </w:rPr>
        <w:t xml:space="preserve">Posiciones de Pies sobre Blocks  ·  Tren Inferior Parte I  ·  Tren Inferior Parte II  ·  Tren Inferior Parte III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none" w:color="FFFFFF" w:sz="0"/>
              <w:left w:val="single" w:color="B08D57" w:sz="24"/>
              <w:bottom w:val="none" w:color="FFFFFF" w:sz="0"/>
              <w:right w:val="none" w:color="FFFFFF" w:sz="0"/>
            </w:tcBorders>
            <w:shd w:fill="F4EFE4" w:color="auto" w:val="clear"/>
            <w:tcMar>
              <w:top w:type="dxa" w:w="120"/>
              <w:left w:type="dxa" w:w="200"/>
              <w:bottom w:type="dxa" w:w="100"/>
              <w:right w:type="dxa" w:w="200"/>
            </w:tcMar>
          </w:tcPr>
          <w:p>
            <w:pPr>
              <w:spacing w:after="60"/>
            </w:pPr>
            <w:r>
              <w:rPr>
                <w:rFonts w:ascii="Calibri" w:cs="Calibri" w:eastAsia="Calibri" w:hAnsi="Calibri"/>
                <w:b/>
                <w:bCs/>
                <w:color w:val="B08D57"/>
                <w:sz w:val="15"/>
                <w:szCs w:val="15"/>
              </w:rPr>
              <w:t xml:space="preserve">★ DATO ÚTIL  </w:t>
            </w:r>
            <w:r>
              <w:rPr>
                <w:rFonts w:ascii="Calibri" w:cs="Calibri" w:eastAsia="Calibri" w:hAnsi="Calibri"/>
                <w:b/>
                <w:bCs/>
                <w:color w:val="222222"/>
                <w:sz w:val="20"/>
                <w:szCs w:val="20"/>
              </w:rPr>
              <w:t xml:space="preserve">Objetivos de aprendizaje</w:t>
            </w:r>
          </w:p>
          <w:p>
            <w:pPr>
              <w:pStyle w:val="ListParagraph"/>
              <w:numPr>
                <w:ilvl w:val="0"/>
                <w:numId w:val="3"/>
              </w:numPr>
              <w:spacing w:after="40" w:line="264"/>
            </w:pPr>
            <w:r>
              <w:t xml:space="preserve">Colocar los pies sobre los blocks de forma segura.</w:t>
            </w:r>
          </w:p>
          <w:p>
            <w:pPr>
              <w:pStyle w:val="ListParagraph"/>
              <w:numPr>
                <w:ilvl w:val="0"/>
                <w:numId w:val="3"/>
              </w:numPr>
              <w:spacing w:after="40" w:line="264"/>
            </w:pPr>
            <w:r>
              <w:t xml:space="preserve">Ejecutar ejercicios de tren inferior de pie, en puente y en cuadrupedia con blocks.</w:t>
            </w:r>
          </w:p>
        </w:tc>
      </w:tr>
    </w:tbl>
    <w:p>
      <w:pPr>
        <w:spacing w:after="140"/>
      </w:pPr>
    </w:p>
    <w:p>
      <w:pPr>
        <w:pStyle w:val="Heading3"/>
        <w:keepNext/>
      </w:pPr>
      <w:r>
        <w:t xml:space="preserve">Posiciones de Pies sobre Blocks</w:t>
      </w:r>
    </w:p>
    <w:p>
      <w:pPr>
        <w:keepNext/>
        <w:spacing w:after="40" w:before="80"/>
        <w:jc w:val="center"/>
      </w:pPr>
      <w:r>
        <w:drawing>
          <wp:inline distT="0" distB="0" distL="0" distR="0">
            <wp:extent cx="5762625" cy="1390650"/>
            <wp:effectExtent t="0" r="0" b="0" l="0"/>
            <wp:docPr id="1" name="d_fob" descr="d_fob" title="d_fo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5762625" cy="1390650"/>
                    </a:xfrm>
                    <a:prstGeom prst="rect">
                      <a:avLst/>
                    </a:prstGeom>
                  </pic:spPr>
                </pic:pic>
              </a:graphicData>
            </a:graphic>
          </wp:inline>
        </w:drawing>
      </w:r>
    </w:p>
    <w:p>
      <w:pPr>
        <w:spacing w:after="180"/>
        <w:jc w:val="center"/>
      </w:pPr>
      <w:r>
        <w:rPr>
          <w:i/>
          <w:iCs/>
          <w:color w:val="6B6B6B"/>
          <w:sz w:val="17"/>
          <w:szCs w:val="17"/>
        </w:rPr>
        <w:t xml:space="preserve">Figura. Posiciones básicas de pies con blocks (vista superior).</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92"/>
        <w:gridCol w:w="3600"/>
        <w:gridCol w:w="3168"/>
      </w:tblGrid>
      <w:tr>
        <w:trPr>
          <w:cantSplit/>
          <w:tblHeader/>
        </w:trPr>
        <w:tc>
          <w:tcPr>
            <w:tcW w:type="dxa" w:w="2592"/>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8"/>
                <w:szCs w:val="18"/>
              </w:rPr>
              <w:t xml:space="preserve">Posición</w:t>
            </w:r>
          </w:p>
        </w:tc>
        <w:tc>
          <w:tcPr>
            <w:tcW w:type="dxa" w:w="3600"/>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8"/>
                <w:szCs w:val="18"/>
              </w:rPr>
              <w:t xml:space="preserve">Efecto</w:t>
            </w:r>
          </w:p>
        </w:tc>
        <w:tc>
          <w:tcPr>
            <w:tcW w:type="dxa" w:w="3168"/>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8"/>
                <w:szCs w:val="18"/>
              </w:rPr>
              <w:t xml:space="preserve">Ejercicios típicos</w:t>
            </w:r>
          </w:p>
        </w:tc>
      </w:tr>
      <w:tr>
        <w:trPr>
          <w:cantSplit/>
        </w:trPr>
        <w:tc>
          <w:tcPr>
            <w:tcW w:type="dxa" w:w="2592"/>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Un pie por block, paralelo</w:t>
            </w:r>
          </w:p>
        </w:tc>
        <w:tc>
          <w:tcPr>
            <w:tcW w:type="dxa" w:w="360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Base estrecha, más equilibrio y propiocepción</w:t>
            </w:r>
          </w:p>
        </w:tc>
        <w:tc>
          <w:tcPr>
            <w:tcW w:type="dxa" w:w="3168"/>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Sentadilla, relevé</w:t>
            </w:r>
          </w:p>
        </w:tc>
      </w:tr>
      <w:tr>
        <w:trPr>
          <w:cantSplit/>
        </w:trPr>
        <w:tc>
          <w:tcPr>
            <w:tcW w:type="dxa" w:w="2592"/>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Talones elevados</w:t>
            </w:r>
          </w:p>
        </w:tc>
        <w:tc>
          <w:tcPr>
            <w:tcW w:type="dxa" w:w="3600"/>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Más rango de rodilla, tronco vertical</w:t>
            </w:r>
          </w:p>
        </w:tc>
        <w:tc>
          <w:tcPr>
            <w:tcW w:type="dxa" w:w="3168"/>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Sentadilla, plié</w:t>
            </w:r>
          </w:p>
        </w:tc>
      </w:tr>
      <w:tr>
        <w:trPr>
          <w:cantSplit/>
        </w:trPr>
        <w:tc>
          <w:tcPr>
            <w:tcW w:type="dxa" w:w="2592"/>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Antepié sobre el borde</w:t>
            </w:r>
          </w:p>
        </w:tc>
        <w:tc>
          <w:tcPr>
            <w:tcW w:type="dxa" w:w="360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Déficit de tobillo</w:t>
            </w:r>
          </w:p>
        </w:tc>
        <w:tc>
          <w:tcPr>
            <w:tcW w:type="dxa" w:w="3168"/>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Elevación de talones</w:t>
            </w:r>
          </w:p>
        </w:tc>
      </w:tr>
      <w:tr>
        <w:trPr>
          <w:cantSplit/>
        </w:trPr>
        <w:tc>
          <w:tcPr>
            <w:tcW w:type="dxa" w:w="2592"/>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Escalonado</w:t>
            </w:r>
          </w:p>
        </w:tc>
        <w:tc>
          <w:tcPr>
            <w:tcW w:type="dxa" w:w="3600"/>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Carga asimétrica, una pierna domina</w:t>
            </w:r>
          </w:p>
        </w:tc>
        <w:tc>
          <w:tcPr>
            <w:tcW w:type="dxa" w:w="3168"/>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Split squat, step taps</w:t>
            </w:r>
          </w:p>
        </w:tc>
      </w:tr>
      <w:tr>
        <w:trPr>
          <w:cantSplit/>
        </w:trPr>
        <w:tc>
          <w:tcPr>
            <w:tcW w:type="dxa" w:w="2592"/>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Block entre muslos o tobillos</w:t>
            </w:r>
          </w:p>
        </w:tc>
        <w:tc>
          <w:tcPr>
            <w:tcW w:type="dxa" w:w="360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Squeeze de aductores</w:t>
            </w:r>
          </w:p>
        </w:tc>
        <w:tc>
          <w:tcPr>
            <w:tcW w:type="dxa" w:w="3168"/>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Sentadilla, puente, hundred</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none" w:color="FFFFFF" w:sz="0"/>
              <w:left w:val="single" w:color="B5452F" w:sz="24"/>
              <w:bottom w:val="none" w:color="FFFFFF" w:sz="0"/>
              <w:right w:val="none" w:color="FFFFFF" w:sz="0"/>
            </w:tcBorders>
            <w:shd w:fill="F8E6E1" w:color="auto" w:val="clear"/>
            <w:tcMar>
              <w:top w:type="dxa" w:w="120"/>
              <w:left w:type="dxa" w:w="200"/>
              <w:bottom w:type="dxa" w:w="100"/>
              <w:right w:type="dxa" w:w="200"/>
            </w:tcMar>
          </w:tcPr>
          <w:p>
            <w:pPr>
              <w:spacing w:after="60"/>
            </w:pPr>
            <w:r>
              <w:rPr>
                <w:rFonts w:ascii="Calibri" w:cs="Calibri" w:eastAsia="Calibri" w:hAnsi="Calibri"/>
                <w:b/>
                <w:bCs/>
                <w:color w:val="B5452F"/>
                <w:sz w:val="15"/>
                <w:szCs w:val="15"/>
              </w:rPr>
              <w:t xml:space="preserve">⚠ SEGURIDAD  </w:t>
            </w:r>
            <w:r>
              <w:rPr>
                <w:rFonts w:ascii="Calibri" w:cs="Calibri" w:eastAsia="Calibri" w:hAnsi="Calibri"/>
                <w:b/>
                <w:bCs/>
                <w:color w:val="222222"/>
                <w:sz w:val="20"/>
                <w:szCs w:val="20"/>
              </w:rPr>
              <w:t xml:space="preserve">Antes de subir a un block</w:t>
            </w:r>
          </w:p>
          <w:p>
            <w:pPr>
              <w:pStyle w:val="ListParagraph"/>
              <w:numPr>
                <w:ilvl w:val="0"/>
                <w:numId w:val="3"/>
              </w:numPr>
              <w:spacing w:after="40" w:line="264"/>
            </w:pPr>
            <w:r>
              <w:t xml:space="preserve">Mat antideslizante debajo.</w:t>
            </w:r>
          </w:p>
          <w:p>
            <w:pPr>
              <w:pStyle w:val="ListParagraph"/>
              <w:numPr>
                <w:ilvl w:val="0"/>
                <w:numId w:val="3"/>
              </w:numPr>
              <w:spacing w:after="40" w:line="264"/>
            </w:pPr>
            <w:r>
              <w:t xml:space="preserve">Presiona primero con el pie.</w:t>
            </w:r>
          </w:p>
          <w:p>
            <w:pPr>
              <w:pStyle w:val="ListParagraph"/>
              <w:numPr>
                <w:ilvl w:val="0"/>
                <w:numId w:val="3"/>
              </w:numPr>
              <w:spacing w:after="40" w:line="264"/>
            </w:pPr>
            <w:r>
              <w:t xml:space="preserve">Ten una pared o barra cerca al principio.</w:t>
            </w:r>
          </w:p>
          <w:p>
            <w:pPr>
              <w:pStyle w:val="ListParagraph"/>
              <w:numPr>
                <w:ilvl w:val="0"/>
                <w:numId w:val="3"/>
              </w:numPr>
              <w:spacing w:after="40" w:line="264"/>
            </w:pPr>
            <w:r>
              <w:t xml:space="preserve">Usa calcetines antideslizantes o pies descalzos según la superficie.</w:t>
            </w:r>
          </w:p>
        </w:tc>
      </w:tr>
    </w:tbl>
    <w:p>
      <w:pPr>
        <w:spacing w:after="140"/>
      </w:pPr>
    </w:p>
    <w:p>
      <w:pPr>
        <w:pStyle w:val="Heading3"/>
        <w:keepNext/>
      </w:pPr>
      <w:r>
        <w:t xml:space="preserve">Tren Inferior Parte I</w:t>
      </w:r>
    </w:p>
    <w:p>
      <w:pPr>
        <w:spacing w:after="100" w:line="276"/>
      </w:pPr>
      <w:r>
        <w:t xml:space="preserve">Ejercicios de pie con blocks como elevación, squeeze o carga ligera.</w:t>
      </w:r>
    </w:p>
    <w:p>
      <w:pPr>
        <w:pStyle w:val="Heading4"/>
        <w:keepNext/>
        <w:spacing w:after="40" w:before="280"/>
      </w:pPr>
      <w:r>
        <w:t xml:space="preserve">Sentadilla con talones sobre block</w:t>
      </w:r>
      <w:r>
        <w:rPr>
          <w:b w:val="false"/>
          <w:bCs w:val="false"/>
          <w:i/>
          <w:iCs/>
          <w:color w:val="6B6B6B"/>
          <w:sz w:val="20"/>
          <w:szCs w:val="20"/>
        </w:rPr>
        <w:t xml:space="preserve">  ·  Heels-elevated squat</w:t>
      </w:r>
    </w:p>
    <w:p>
      <w:pPr>
        <w:keepNext/>
        <w:spacing w:after="40"/>
      </w:pPr>
      <w:r>
        <w:rPr>
          <w:rFonts w:ascii="Calibri" w:cs="Calibri" w:eastAsia="Calibri" w:hAnsi="Calibri"/>
          <w:b/>
          <w:bCs/>
          <w:color w:val="B08D57"/>
          <w:sz w:val="15"/>
          <w:szCs w:val="15"/>
        </w:rPr>
        <w:t xml:space="preserve">FICHA TÉCNICA</w:t>
      </w:r>
      <w:r>
        <w:rPr>
          <w:rFonts w:ascii="Calibri" w:cs="Calibri" w:eastAsia="Calibri" w:hAnsi="Calibri"/>
          <w:color w:val="6B6B6B"/>
          <w:sz w:val="17"/>
          <w:szCs w:val="17"/>
        </w:rPr>
        <w:t xml:space="preserve">   Nivel: Principiante</w:t>
      </w:r>
    </w:p>
    <w:p>
      <w:pPr>
        <w:keepNext/>
        <w:spacing w:after="40" w:before="80"/>
        <w:jc w:val="center"/>
      </w:pPr>
      <w:r>
        <w:drawing>
          <wp:inline distT="0" distB="0" distL="0" distR="0">
            <wp:extent cx="5943600" cy="2457450"/>
            <wp:effectExtent t="0" r="0" b="0" l="0"/>
            <wp:docPr id="1" name="ex_sentadilla_con_talones_sobre_block" descr="ex_sentadilla_con_talones_sobre_block" title="ex_sentadilla_con_talones_sobre_bl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5943600" cy="2457450"/>
                    </a:xfrm>
                    <a:prstGeom prst="rect">
                      <a:avLst/>
                    </a:prstGeom>
                  </pic:spPr>
                </pic:pic>
              </a:graphicData>
            </a:graphic>
          </wp:inline>
        </w:drawing>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7460"/>
      </w:tblGrid>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Objetivo</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Aumentar la profundidad y el énfasis en cuádriceps compensando la movilidad de tobillo.</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Posición inicial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Talones sobre el block en posición baja, antepié en el suelo o ambos sobre el block, pies a la anchura de la cadera.</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Ejecución</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127"/>
              </w:numPr>
              <w:spacing w:after="20" w:line="252"/>
            </w:pPr>
            <w:r>
              <w:rPr>
                <w:sz w:val="18"/>
                <w:szCs w:val="18"/>
              </w:rPr>
              <w:t xml:space="preserve">Baja con el tronco más vertical que en la sentadilla normal.</w:t>
            </w:r>
          </w:p>
          <w:p>
            <w:pPr>
              <w:pStyle w:val="ListParagraph"/>
              <w:keepNext/>
              <w:numPr>
                <w:ilvl w:val="0"/>
                <w:numId w:val="127"/>
              </w:numPr>
              <w:spacing w:after="20" w:line="252"/>
            </w:pPr>
            <w:r>
              <w:rPr>
                <w:sz w:val="18"/>
                <w:szCs w:val="18"/>
              </w:rPr>
              <w:t xml:space="preserve">Rodillas avanzan sobre los dedos.</w:t>
            </w:r>
          </w:p>
          <w:p>
            <w:pPr>
              <w:pStyle w:val="ListParagraph"/>
              <w:keepNext/>
              <w:numPr>
                <w:ilvl w:val="0"/>
                <w:numId w:val="127"/>
              </w:numPr>
              <w:spacing w:after="20" w:line="252"/>
            </w:pPr>
            <w:r>
              <w:rPr>
                <w:sz w:val="18"/>
                <w:szCs w:val="18"/>
              </w:rPr>
              <w:t xml:space="preserve">Sube empujando todo el pie.</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Respiración</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Inhala al bajar, exhala al subir.</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Músculos principales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Cuádriceps, Glúteo mayor</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Secundarios / estabilizadores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Aductores, Transverso del abdomen, Gemelos y sóleo</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Errores frecuentes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6"/>
              </w:numPr>
              <w:spacing w:after="20" w:line="252"/>
            </w:pPr>
            <w:r>
              <w:rPr>
                <w:sz w:val="18"/>
                <w:szCs w:val="18"/>
              </w:rPr>
              <w:t xml:space="preserve">Peso solo en la punta.</w:t>
            </w:r>
          </w:p>
          <w:p>
            <w:pPr>
              <w:pStyle w:val="ListParagraph"/>
              <w:keepNext/>
              <w:numPr>
                <w:ilvl w:val="0"/>
                <w:numId w:val="6"/>
              </w:numPr>
              <w:spacing w:after="20" w:line="252"/>
            </w:pPr>
            <w:r>
              <w:rPr>
                <w:sz w:val="18"/>
                <w:szCs w:val="18"/>
              </w:rPr>
              <w:t xml:space="preserve">Rodillas hacia dentro.</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Regresión (más fácil)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7"/>
              </w:numPr>
              <w:spacing w:after="20" w:line="252"/>
            </w:pPr>
            <w:r>
              <w:rPr>
                <w:sz w:val="18"/>
                <w:szCs w:val="18"/>
              </w:rPr>
              <w:t xml:space="preserve">Rango parcial.</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Progresión (más difícil)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8"/>
              </w:numPr>
              <w:spacing w:after="20" w:line="252"/>
            </w:pPr>
            <w:r>
              <w:rPr>
                <w:sz w:val="18"/>
                <w:szCs w:val="18"/>
              </w:rPr>
              <w:t xml:space="preserve">Pulsos.</w:t>
            </w:r>
          </w:p>
          <w:p>
            <w:pPr>
              <w:pStyle w:val="ListParagraph"/>
              <w:keepNext/>
              <w:numPr>
                <w:ilvl w:val="0"/>
                <w:numId w:val="8"/>
              </w:numPr>
              <w:spacing w:after="20" w:line="252"/>
            </w:pPr>
            <w:r>
              <w:rPr>
                <w:sz w:val="18"/>
                <w:szCs w:val="18"/>
              </w:rPr>
              <w:t xml:space="preserve">Goblet.</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Dosificación sugerida</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3 × 12–16.</w:t>
            </w:r>
          </w:p>
        </w:tc>
      </w:tr>
      <w:tr>
        <w:trPr>
          <w:cantSplit/>
        </w:trPr>
        <w:tc>
          <w:tcPr>
            <w:tcW w:type="dxa" w:w="1900"/>
            <w:tcBorders>
              <w:top w:val="single" w:color="C9C2B6" w:sz="4"/>
              <w:left w:val="single" w:color="C9C2B6" w:sz="4"/>
              <w:bottom w:val="single" w:color="C9C2B6" w:sz="4"/>
              <w:right w:val="single" w:color="C9C2B6" w:sz="4"/>
            </w:tcBorders>
            <w:shd w:fill="3C7A5A" w:color="auto" w:val="clear"/>
            <w:tcMar>
              <w:top w:type="dxa" w:w="60"/>
              <w:left w:type="dxa" w:w="100"/>
              <w:bottom w:type="dxa" w:w="60"/>
              <w:right w:type="dxa" w:w="100"/>
            </w:tcMar>
            <w:vAlign w:val="top"/>
          </w:tcPr>
          <w:p>
            <w:pPr>
              <w:keepNext w:val="false"/>
              <w:spacing w:after="20" w:line="252"/>
            </w:pPr>
            <w:r>
              <w:rPr>
                <w:b/>
                <w:bCs/>
                <w:color w:val="FFFFFF"/>
                <w:sz w:val="17"/>
                <w:szCs w:val="17"/>
              </w:rPr>
              <w:t xml:space="preserve">Cue clave</w:t>
            </w:r>
          </w:p>
        </w:tc>
        <w:tc>
          <w:tcPr>
            <w:tcW w:type="dxa" w:w="7460"/>
            <w:tcBorders>
              <w:top w:val="single" w:color="C9C2B6" w:sz="4"/>
              <w:left w:val="single" w:color="C9C2B6" w:sz="4"/>
              <w:bottom w:val="single" w:color="C9C2B6" w:sz="4"/>
              <w:right w:val="single" w:color="C9C2B6" w:sz="4"/>
            </w:tcBorders>
            <w:shd w:fill="E7F1EC" w:color="auto" w:val="clear"/>
            <w:tcMar>
              <w:top w:type="dxa" w:w="60"/>
              <w:left w:type="dxa" w:w="100"/>
              <w:bottom w:type="dxa" w:w="60"/>
              <w:right w:type="dxa" w:w="100"/>
            </w:tcMar>
            <w:vAlign w:val="top"/>
          </w:tcPr>
          <w:p>
            <w:pPr>
              <w:keepNext w:val="false"/>
              <w:spacing w:after="20" w:line="252"/>
            </w:pPr>
            <w:r>
              <w:rPr>
                <w:b/>
                <w:bCs/>
                <w:color w:val="2F5E46"/>
                <w:sz w:val="18"/>
                <w:szCs w:val="18"/>
              </w:rPr>
              <w:t xml:space="preserve">«Tronco alto, rodillas largas hacia el frente.»</w:t>
            </w:r>
          </w:p>
        </w:tc>
      </w:tr>
    </w:tbl>
    <w:p>
      <w:pPr>
        <w:spacing w:after="160"/>
      </w:pPr>
    </w:p>
    <w:p>
      <w:pPr>
        <w:pStyle w:val="Heading4"/>
        <w:keepNext/>
        <w:spacing w:after="40" w:before="280"/>
      </w:pPr>
      <w:r>
        <w:t xml:space="preserve">Sentadilla con block entre muslos</w:t>
      </w:r>
      <w:r>
        <w:rPr>
          <w:b w:val="false"/>
          <w:bCs w:val="false"/>
          <w:i/>
          <w:iCs/>
          <w:color w:val="6B6B6B"/>
          <w:sz w:val="20"/>
          <w:szCs w:val="20"/>
        </w:rPr>
        <w:t xml:space="preserve">  ·  Squat with block squeeze</w:t>
      </w:r>
    </w:p>
    <w:p>
      <w:pPr>
        <w:keepNext/>
        <w:spacing w:after="40"/>
      </w:pPr>
      <w:r>
        <w:rPr>
          <w:rFonts w:ascii="Calibri" w:cs="Calibri" w:eastAsia="Calibri" w:hAnsi="Calibri"/>
          <w:b/>
          <w:bCs/>
          <w:color w:val="B08D57"/>
          <w:sz w:val="15"/>
          <w:szCs w:val="15"/>
        </w:rPr>
        <w:t xml:space="preserve">FICHA TÉCNICA</w:t>
      </w:r>
      <w:r>
        <w:rPr>
          <w:rFonts w:ascii="Calibri" w:cs="Calibri" w:eastAsia="Calibri" w:hAnsi="Calibri"/>
          <w:color w:val="6B6B6B"/>
          <w:sz w:val="17"/>
          <w:szCs w:val="17"/>
        </w:rPr>
        <w:t xml:space="preserve">   Nivel: Principiante</w:t>
      </w:r>
    </w:p>
    <w:p>
      <w:pPr>
        <w:keepNext/>
        <w:spacing w:after="40" w:before="80"/>
        <w:jc w:val="center"/>
      </w:pPr>
      <w:r>
        <w:drawing>
          <wp:inline distT="0" distB="0" distL="0" distR="0">
            <wp:extent cx="5943600" cy="2495550"/>
            <wp:effectExtent t="0" r="0" b="0" l="0"/>
            <wp:docPr id="1" name="ex_sentadilla_con_block_entre_muslos" descr="ex_sentadilla_con_block_entre_muslos" title="ex_sentadilla_con_block_entre_musl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5943600" cy="2495550"/>
                    </a:xfrm>
                    <a:prstGeom prst="rect">
                      <a:avLst/>
                    </a:prstGeom>
                  </pic:spPr>
                </pic:pic>
              </a:graphicData>
            </a:graphic>
          </wp:inline>
        </w:drawing>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7460"/>
      </w:tblGrid>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Objetivo</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Activar aductores y alinear rodillas con un squeeze constante.</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Posición inicial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Pies a la anchura de la cadera en paralelo, block en orientación media entre los muslos, sobre las rodillas.</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Ejecución</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128"/>
              </w:numPr>
              <w:spacing w:after="20" w:line="252"/>
            </w:pPr>
            <w:r>
              <w:rPr>
                <w:sz w:val="18"/>
                <w:szCs w:val="18"/>
              </w:rPr>
              <w:t xml:space="preserve">Aprieta el block.</w:t>
            </w:r>
          </w:p>
          <w:p>
            <w:pPr>
              <w:pStyle w:val="ListParagraph"/>
              <w:keepNext/>
              <w:numPr>
                <w:ilvl w:val="0"/>
                <w:numId w:val="128"/>
              </w:numPr>
              <w:spacing w:after="20" w:line="252"/>
            </w:pPr>
            <w:r>
              <w:rPr>
                <w:sz w:val="18"/>
                <w:szCs w:val="18"/>
              </w:rPr>
              <w:t xml:space="preserve">Baja a sentadilla sin soltarlo.</w:t>
            </w:r>
          </w:p>
          <w:p>
            <w:pPr>
              <w:pStyle w:val="ListParagraph"/>
              <w:keepNext/>
              <w:numPr>
                <w:ilvl w:val="0"/>
                <w:numId w:val="128"/>
              </w:numPr>
              <w:spacing w:after="20" w:line="252"/>
            </w:pPr>
            <w:r>
              <w:rPr>
                <w:sz w:val="18"/>
                <w:szCs w:val="18"/>
              </w:rPr>
              <w:t xml:space="preserve">Sube manteniendo la presión.</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Respiración</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Exhala al subir.</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Músculos principales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Cuádriceps, Aductores</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Secundarios / estabilizadores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Glúteo mayor, Transverso del abdomen</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Errores frecuentes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6"/>
              </w:numPr>
              <w:spacing w:after="20" w:line="252"/>
            </w:pPr>
            <w:r>
              <w:rPr>
                <w:sz w:val="18"/>
                <w:szCs w:val="18"/>
              </w:rPr>
              <w:t xml:space="preserve">Soltar el block.</w:t>
            </w:r>
          </w:p>
          <w:p>
            <w:pPr>
              <w:pStyle w:val="ListParagraph"/>
              <w:keepNext/>
              <w:numPr>
                <w:ilvl w:val="0"/>
                <w:numId w:val="6"/>
              </w:numPr>
              <w:spacing w:after="20" w:line="252"/>
            </w:pPr>
            <w:r>
              <w:rPr>
                <w:sz w:val="18"/>
                <w:szCs w:val="18"/>
              </w:rPr>
              <w:t xml:space="preserve">Pies muy separados.</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Regresión (más fácil)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7"/>
              </w:numPr>
              <w:spacing w:after="20" w:line="252"/>
            </w:pPr>
            <w:r>
              <w:rPr>
                <w:sz w:val="18"/>
                <w:szCs w:val="18"/>
              </w:rPr>
              <w:t xml:space="preserve">Sentadilla parcial.</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Progresión (más difícil)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8"/>
              </w:numPr>
              <w:spacing w:after="20" w:line="252"/>
            </w:pPr>
            <w:r>
              <w:rPr>
                <w:sz w:val="18"/>
                <w:szCs w:val="18"/>
              </w:rPr>
              <w:t xml:space="preserve">Pulsos + isométrico.</w:t>
            </w:r>
          </w:p>
          <w:p>
            <w:pPr>
              <w:pStyle w:val="ListParagraph"/>
              <w:keepNext/>
              <w:numPr>
                <w:ilvl w:val="0"/>
                <w:numId w:val="8"/>
              </w:numPr>
              <w:spacing w:after="20" w:line="252"/>
            </w:pPr>
            <w:r>
              <w:rPr>
                <w:sz w:val="18"/>
                <w:szCs w:val="18"/>
              </w:rPr>
              <w:t xml:space="preserve">Relevé.</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Dosificación sugerida</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3 × 15 o 45 s.</w:t>
            </w:r>
          </w:p>
        </w:tc>
      </w:tr>
      <w:tr>
        <w:trPr>
          <w:cantSplit/>
        </w:trPr>
        <w:tc>
          <w:tcPr>
            <w:tcW w:type="dxa" w:w="1900"/>
            <w:tcBorders>
              <w:top w:val="single" w:color="C9C2B6" w:sz="4"/>
              <w:left w:val="single" w:color="C9C2B6" w:sz="4"/>
              <w:bottom w:val="single" w:color="C9C2B6" w:sz="4"/>
              <w:right w:val="single" w:color="C9C2B6" w:sz="4"/>
            </w:tcBorders>
            <w:shd w:fill="3C7A5A" w:color="auto" w:val="clear"/>
            <w:tcMar>
              <w:top w:type="dxa" w:w="60"/>
              <w:left w:type="dxa" w:w="100"/>
              <w:bottom w:type="dxa" w:w="60"/>
              <w:right w:type="dxa" w:w="100"/>
            </w:tcMar>
            <w:vAlign w:val="top"/>
          </w:tcPr>
          <w:p>
            <w:pPr>
              <w:keepNext w:val="false"/>
              <w:spacing w:after="20" w:line="252"/>
            </w:pPr>
            <w:r>
              <w:rPr>
                <w:b/>
                <w:bCs/>
                <w:color w:val="FFFFFF"/>
                <w:sz w:val="17"/>
                <w:szCs w:val="17"/>
              </w:rPr>
              <w:t xml:space="preserve">Cue clave</w:t>
            </w:r>
          </w:p>
        </w:tc>
        <w:tc>
          <w:tcPr>
            <w:tcW w:type="dxa" w:w="7460"/>
            <w:tcBorders>
              <w:top w:val="single" w:color="C9C2B6" w:sz="4"/>
              <w:left w:val="single" w:color="C9C2B6" w:sz="4"/>
              <w:bottom w:val="single" w:color="C9C2B6" w:sz="4"/>
              <w:right w:val="single" w:color="C9C2B6" w:sz="4"/>
            </w:tcBorders>
            <w:shd w:fill="E7F1EC" w:color="auto" w:val="clear"/>
            <w:tcMar>
              <w:top w:type="dxa" w:w="60"/>
              <w:left w:type="dxa" w:w="100"/>
              <w:bottom w:type="dxa" w:w="60"/>
              <w:right w:type="dxa" w:w="100"/>
            </w:tcMar>
            <w:vAlign w:val="top"/>
          </w:tcPr>
          <w:p>
            <w:pPr>
              <w:keepNext w:val="false"/>
              <w:spacing w:after="20" w:line="252"/>
            </w:pPr>
            <w:r>
              <w:rPr>
                <w:b/>
                <w:bCs/>
                <w:color w:val="2F5E46"/>
                <w:sz w:val="18"/>
                <w:szCs w:val="18"/>
              </w:rPr>
              <w:t xml:space="preserve">«El block es un tesoro: no lo dejes caer.»</w:t>
            </w:r>
          </w:p>
        </w:tc>
      </w:tr>
    </w:tbl>
    <w:p>
      <w:pPr>
        <w:spacing w:after="160"/>
      </w:pPr>
    </w:p>
    <w:p>
      <w:pPr>
        <w:pStyle w:val="Heading4"/>
        <w:keepNext/>
        <w:spacing w:after="40" w:before="280"/>
      </w:pPr>
      <w:r>
        <w:t xml:space="preserve">Elevación de talones desde el borde del block</w:t>
      </w:r>
      <w:r>
        <w:rPr>
          <w:b w:val="false"/>
          <w:bCs w:val="false"/>
          <w:i/>
          <w:iCs/>
          <w:color w:val="6B6B6B"/>
          <w:sz w:val="20"/>
          <w:szCs w:val="20"/>
        </w:rPr>
        <w:t xml:space="preserve">  ·  Deficit calf raise</w:t>
      </w:r>
    </w:p>
    <w:p>
      <w:pPr>
        <w:keepNext/>
        <w:spacing w:after="40"/>
      </w:pPr>
      <w:r>
        <w:rPr>
          <w:rFonts w:ascii="Calibri" w:cs="Calibri" w:eastAsia="Calibri" w:hAnsi="Calibri"/>
          <w:b/>
          <w:bCs/>
          <w:color w:val="B08D57"/>
          <w:sz w:val="15"/>
          <w:szCs w:val="15"/>
        </w:rPr>
        <w:t xml:space="preserve">FICHA TÉCNICA</w:t>
      </w:r>
      <w:r>
        <w:rPr>
          <w:rFonts w:ascii="Calibri" w:cs="Calibri" w:eastAsia="Calibri" w:hAnsi="Calibri"/>
          <w:color w:val="6B6B6B"/>
          <w:sz w:val="17"/>
          <w:szCs w:val="17"/>
        </w:rPr>
        <w:t xml:space="preserve">   Nivel: Principiante</w:t>
      </w:r>
    </w:p>
    <w:p>
      <w:pPr>
        <w:keepNext/>
        <w:spacing w:after="40" w:before="80"/>
        <w:jc w:val="center"/>
      </w:pPr>
      <w:r>
        <w:drawing>
          <wp:inline distT="0" distB="0" distL="0" distR="0">
            <wp:extent cx="5943600" cy="2695575"/>
            <wp:effectExtent t="0" r="0" b="0" l="0"/>
            <wp:docPr id="1" name="ex_elevacion_de_talones_desde_el_borde_del_block" descr="ex_elevacion_de_talones_desde_el_borde_del_block" title="ex_elevacion_de_talones_desde_el_borde_del_bl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5943600" cy="2695575"/>
                    </a:xfrm>
                    <a:prstGeom prst="rect">
                      <a:avLst/>
                    </a:prstGeom>
                  </pic:spPr>
                </pic:pic>
              </a:graphicData>
            </a:graphic>
          </wp:inline>
        </w:drawing>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7460"/>
      </w:tblGrid>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Objetivo</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Mayor rango de pantorrilla gracias al déficit.</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Posición inicial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Antepié sobre el borde del block, talones libres, apoyo en pared o barra.</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Ejecución</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129"/>
              </w:numPr>
              <w:spacing w:after="20" w:line="252"/>
            </w:pPr>
            <w:r>
              <w:rPr>
                <w:sz w:val="18"/>
                <w:szCs w:val="18"/>
              </w:rPr>
              <w:t xml:space="preserve">Deja bajar los talones por debajo del borde.</w:t>
            </w:r>
          </w:p>
          <w:p>
            <w:pPr>
              <w:pStyle w:val="ListParagraph"/>
              <w:keepNext/>
              <w:numPr>
                <w:ilvl w:val="0"/>
                <w:numId w:val="129"/>
              </w:numPr>
              <w:spacing w:after="20" w:line="252"/>
            </w:pPr>
            <w:r>
              <w:rPr>
                <w:sz w:val="18"/>
                <w:szCs w:val="18"/>
              </w:rPr>
              <w:t xml:space="preserve">Sube a relevé alto.</w:t>
            </w:r>
          </w:p>
          <w:p>
            <w:pPr>
              <w:pStyle w:val="ListParagraph"/>
              <w:keepNext/>
              <w:numPr>
                <w:ilvl w:val="0"/>
                <w:numId w:val="129"/>
              </w:numPr>
              <w:spacing w:after="20" w:line="252"/>
            </w:pPr>
            <w:r>
              <w:rPr>
                <w:sz w:val="18"/>
                <w:szCs w:val="18"/>
              </w:rPr>
              <w:t xml:space="preserve">Controla la bajada.</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Respiración</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Exhala al subir.</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Músculos principales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Gemelos y sóleo</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Secundarios / estabilizadores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Tibial anterior, Transverso del abdomen</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Errores frecuentes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6"/>
              </w:numPr>
              <w:spacing w:after="20" w:line="252"/>
            </w:pPr>
            <w:r>
              <w:rPr>
                <w:sz w:val="18"/>
                <w:szCs w:val="18"/>
              </w:rPr>
              <w:t xml:space="preserve">Rebotar.</w:t>
            </w:r>
          </w:p>
          <w:p>
            <w:pPr>
              <w:pStyle w:val="ListParagraph"/>
              <w:keepNext/>
              <w:numPr>
                <w:ilvl w:val="0"/>
                <w:numId w:val="6"/>
              </w:numPr>
              <w:spacing w:after="20" w:line="252"/>
            </w:pPr>
            <w:r>
              <w:rPr>
                <w:sz w:val="18"/>
                <w:szCs w:val="18"/>
              </w:rPr>
              <w:t xml:space="preserve">Tobillos vencidos.</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Regresión (más fácil)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7"/>
              </w:numPr>
              <w:spacing w:after="20" w:line="252"/>
            </w:pPr>
            <w:r>
              <w:rPr>
                <w:sz w:val="18"/>
                <w:szCs w:val="18"/>
              </w:rPr>
              <w:t xml:space="preserve">Sin déficit.</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Progresión (más difícil)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8"/>
              </w:numPr>
              <w:spacing w:after="20" w:line="252"/>
            </w:pPr>
            <w:r>
              <w:rPr>
                <w:sz w:val="18"/>
                <w:szCs w:val="18"/>
              </w:rPr>
              <w:t xml:space="preserve">A una pierna.</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Dosificación sugerida</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3 × 15–20.</w:t>
            </w:r>
          </w:p>
        </w:tc>
      </w:tr>
      <w:tr>
        <w:trPr>
          <w:cantSplit/>
        </w:trPr>
        <w:tc>
          <w:tcPr>
            <w:tcW w:type="dxa" w:w="1900"/>
            <w:tcBorders>
              <w:top w:val="single" w:color="C9C2B6" w:sz="4"/>
              <w:left w:val="single" w:color="C9C2B6" w:sz="4"/>
              <w:bottom w:val="single" w:color="C9C2B6" w:sz="4"/>
              <w:right w:val="single" w:color="C9C2B6" w:sz="4"/>
            </w:tcBorders>
            <w:shd w:fill="3C7A5A" w:color="auto" w:val="clear"/>
            <w:tcMar>
              <w:top w:type="dxa" w:w="60"/>
              <w:left w:type="dxa" w:w="100"/>
              <w:bottom w:type="dxa" w:w="60"/>
              <w:right w:type="dxa" w:w="100"/>
            </w:tcMar>
            <w:vAlign w:val="top"/>
          </w:tcPr>
          <w:p>
            <w:pPr>
              <w:keepNext w:val="false"/>
              <w:spacing w:after="20" w:line="252"/>
            </w:pPr>
            <w:r>
              <w:rPr>
                <w:b/>
                <w:bCs/>
                <w:color w:val="FFFFFF"/>
                <w:sz w:val="17"/>
                <w:szCs w:val="17"/>
              </w:rPr>
              <w:t xml:space="preserve">Cue clave</w:t>
            </w:r>
          </w:p>
        </w:tc>
        <w:tc>
          <w:tcPr>
            <w:tcW w:type="dxa" w:w="7460"/>
            <w:tcBorders>
              <w:top w:val="single" w:color="C9C2B6" w:sz="4"/>
              <w:left w:val="single" w:color="C9C2B6" w:sz="4"/>
              <w:bottom w:val="single" w:color="C9C2B6" w:sz="4"/>
              <w:right w:val="single" w:color="C9C2B6" w:sz="4"/>
            </w:tcBorders>
            <w:shd w:fill="E7F1EC" w:color="auto" w:val="clear"/>
            <w:tcMar>
              <w:top w:type="dxa" w:w="60"/>
              <w:left w:type="dxa" w:w="100"/>
              <w:bottom w:type="dxa" w:w="60"/>
              <w:right w:type="dxa" w:w="100"/>
            </w:tcMar>
            <w:vAlign w:val="top"/>
          </w:tcPr>
          <w:p>
            <w:pPr>
              <w:keepNext w:val="false"/>
              <w:spacing w:after="20" w:line="252"/>
            </w:pPr>
            <w:r>
              <w:rPr>
                <w:b/>
                <w:bCs/>
                <w:color w:val="2F5E46"/>
                <w:sz w:val="18"/>
                <w:szCs w:val="18"/>
              </w:rPr>
              <w:t xml:space="preserve">«Sube sobre el dedo gordo, baja en tres.»</w:t>
            </w:r>
          </w:p>
        </w:tc>
      </w:tr>
    </w:tbl>
    <w:p>
      <w:pPr>
        <w:spacing w:after="160"/>
      </w:pPr>
    </w:p>
    <w:p>
      <w:pPr>
        <w:pStyle w:val="Heading4"/>
        <w:keepNext/>
        <w:spacing w:after="40" w:before="280"/>
      </w:pPr>
      <w:r>
        <w:t xml:space="preserve">Peso muerto a una pierna con manos al block</w:t>
      </w:r>
      <w:r>
        <w:rPr>
          <w:b w:val="false"/>
          <w:bCs w:val="false"/>
          <w:i/>
          <w:iCs/>
          <w:color w:val="6B6B6B"/>
          <w:sz w:val="20"/>
          <w:szCs w:val="20"/>
        </w:rPr>
        <w:t xml:space="preserve">  ·  Single-leg hinge to block</w:t>
      </w:r>
    </w:p>
    <w:p>
      <w:pPr>
        <w:keepNext/>
        <w:spacing w:after="40"/>
      </w:pPr>
      <w:r>
        <w:rPr>
          <w:rFonts w:ascii="Calibri" w:cs="Calibri" w:eastAsia="Calibri" w:hAnsi="Calibri"/>
          <w:b/>
          <w:bCs/>
          <w:color w:val="B08D57"/>
          <w:sz w:val="15"/>
          <w:szCs w:val="15"/>
        </w:rPr>
        <w:t xml:space="preserve">FICHA TÉCNICA</w:t>
      </w:r>
      <w:r>
        <w:rPr>
          <w:rFonts w:ascii="Calibri" w:cs="Calibri" w:eastAsia="Calibri" w:hAnsi="Calibri"/>
          <w:color w:val="6B6B6B"/>
          <w:sz w:val="17"/>
          <w:szCs w:val="17"/>
        </w:rPr>
        <w:t xml:space="preserve">   Nivel: Intermedio</w:t>
      </w:r>
    </w:p>
    <w:p>
      <w:pPr>
        <w:keepNext/>
        <w:spacing w:after="40" w:before="80"/>
        <w:jc w:val="center"/>
      </w:pPr>
      <w:r>
        <w:drawing>
          <wp:inline distT="0" distB="0" distL="0" distR="0">
            <wp:extent cx="5943600" cy="2371725"/>
            <wp:effectExtent t="0" r="0" b="0" l="0"/>
            <wp:docPr id="1" name="ex_peso_muerto_a_una_pierna_con_manos_al_block" descr="ex_peso_muerto_a_una_pierna_con_manos_al_block" title="ex_peso_muerto_a_una_pierna_con_manos_al_bl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5943600" cy="2371725"/>
                    </a:xfrm>
                    <a:prstGeom prst="rect">
                      <a:avLst/>
                    </a:prstGeom>
                  </pic:spPr>
                </pic:pic>
              </a:graphicData>
            </a:graphic>
          </wp:inline>
        </w:drawing>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7460"/>
      </w:tblGrid>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Objetivo</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Bisagra a una pierna con un objetivo físico que guía la profundidad.</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Posición inicial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Block en orientación alta delante del pie de apoyo.</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Ejecución</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130"/>
              </w:numPr>
              <w:spacing w:after="20" w:line="252"/>
            </w:pPr>
            <w:r>
              <w:rPr>
                <w:sz w:val="18"/>
                <w:szCs w:val="18"/>
              </w:rPr>
              <w:t xml:space="preserve">Bisagra de cadera llevando las manos al block.</w:t>
            </w:r>
          </w:p>
          <w:p>
            <w:pPr>
              <w:pStyle w:val="ListParagraph"/>
              <w:keepNext/>
              <w:numPr>
                <w:ilvl w:val="0"/>
                <w:numId w:val="130"/>
              </w:numPr>
              <w:spacing w:after="20" w:line="252"/>
            </w:pPr>
            <w:r>
              <w:rPr>
                <w:sz w:val="18"/>
                <w:szCs w:val="18"/>
              </w:rPr>
              <w:t xml:space="preserve">Pierna libre larga atrás.</w:t>
            </w:r>
          </w:p>
          <w:p>
            <w:pPr>
              <w:pStyle w:val="ListParagraph"/>
              <w:keepNext/>
              <w:numPr>
                <w:ilvl w:val="0"/>
                <w:numId w:val="130"/>
              </w:numPr>
              <w:spacing w:after="20" w:line="252"/>
            </w:pPr>
            <w:r>
              <w:rPr>
                <w:sz w:val="18"/>
                <w:szCs w:val="18"/>
              </w:rPr>
              <w:t xml:space="preserve">Regresa empujando el suelo.</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Respiración</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Inhala al bajar.</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Músculos principales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Isquiotibiales, Glúteo mayor</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Secundarios / estabilizadores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Glúteo medio y menor, Erectores espinales, Transverso del abdomen</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Errores frecuentes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6"/>
              </w:numPr>
              <w:spacing w:after="20" w:line="252"/>
            </w:pPr>
            <w:r>
              <w:rPr>
                <w:sz w:val="18"/>
                <w:szCs w:val="18"/>
              </w:rPr>
              <w:t xml:space="preserve">Abrir la cadera.</w:t>
            </w:r>
          </w:p>
          <w:p>
            <w:pPr>
              <w:pStyle w:val="ListParagraph"/>
              <w:keepNext/>
              <w:numPr>
                <w:ilvl w:val="0"/>
                <w:numId w:val="6"/>
              </w:numPr>
              <w:spacing w:after="20" w:line="252"/>
            </w:pPr>
            <w:r>
              <w:rPr>
                <w:sz w:val="18"/>
                <w:szCs w:val="18"/>
              </w:rPr>
              <w:t xml:space="preserve">Espalda redonda.</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Regresión (más fácil)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7"/>
              </w:numPr>
              <w:spacing w:after="20" w:line="252"/>
            </w:pPr>
            <w:r>
              <w:rPr>
                <w:sz w:val="18"/>
                <w:szCs w:val="18"/>
              </w:rPr>
              <w:t xml:space="preserve">Block alto, punta del pie trasero apoyada.</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Progresión (más difícil)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8"/>
              </w:numPr>
              <w:spacing w:after="20" w:line="252"/>
            </w:pPr>
            <w:r>
              <w:rPr>
                <w:sz w:val="18"/>
                <w:szCs w:val="18"/>
              </w:rPr>
              <w:t xml:space="preserve">Block bajo.</w:t>
            </w:r>
          </w:p>
          <w:p>
            <w:pPr>
              <w:pStyle w:val="ListParagraph"/>
              <w:keepNext/>
              <w:numPr>
                <w:ilvl w:val="0"/>
                <w:numId w:val="8"/>
              </w:numPr>
              <w:spacing w:after="20" w:line="252"/>
            </w:pPr>
            <w:r>
              <w:rPr>
                <w:sz w:val="18"/>
                <w:szCs w:val="18"/>
              </w:rPr>
              <w:t xml:space="preserve">Levantar el block y volver.</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Dosificación sugerida</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2–3 × 8–10 por lado.</w:t>
            </w:r>
          </w:p>
        </w:tc>
      </w:tr>
      <w:tr>
        <w:trPr>
          <w:cantSplit/>
        </w:trPr>
        <w:tc>
          <w:tcPr>
            <w:tcW w:type="dxa" w:w="1900"/>
            <w:tcBorders>
              <w:top w:val="single" w:color="C9C2B6" w:sz="4"/>
              <w:left w:val="single" w:color="C9C2B6" w:sz="4"/>
              <w:bottom w:val="single" w:color="C9C2B6" w:sz="4"/>
              <w:right w:val="single" w:color="C9C2B6" w:sz="4"/>
            </w:tcBorders>
            <w:shd w:fill="3C7A5A" w:color="auto" w:val="clear"/>
            <w:tcMar>
              <w:top w:type="dxa" w:w="60"/>
              <w:left w:type="dxa" w:w="100"/>
              <w:bottom w:type="dxa" w:w="60"/>
              <w:right w:type="dxa" w:w="100"/>
            </w:tcMar>
            <w:vAlign w:val="top"/>
          </w:tcPr>
          <w:p>
            <w:pPr>
              <w:keepNext w:val="false"/>
              <w:spacing w:after="20" w:line="252"/>
            </w:pPr>
            <w:r>
              <w:rPr>
                <w:b/>
                <w:bCs/>
                <w:color w:val="FFFFFF"/>
                <w:sz w:val="17"/>
                <w:szCs w:val="17"/>
              </w:rPr>
              <w:t xml:space="preserve">Cue clave</w:t>
            </w:r>
          </w:p>
        </w:tc>
        <w:tc>
          <w:tcPr>
            <w:tcW w:type="dxa" w:w="7460"/>
            <w:tcBorders>
              <w:top w:val="single" w:color="C9C2B6" w:sz="4"/>
              <w:left w:val="single" w:color="C9C2B6" w:sz="4"/>
              <w:bottom w:val="single" w:color="C9C2B6" w:sz="4"/>
              <w:right w:val="single" w:color="C9C2B6" w:sz="4"/>
            </w:tcBorders>
            <w:shd w:fill="E7F1EC" w:color="auto" w:val="clear"/>
            <w:tcMar>
              <w:top w:type="dxa" w:w="60"/>
              <w:left w:type="dxa" w:w="100"/>
              <w:bottom w:type="dxa" w:w="60"/>
              <w:right w:type="dxa" w:w="100"/>
            </w:tcMar>
            <w:vAlign w:val="top"/>
          </w:tcPr>
          <w:p>
            <w:pPr>
              <w:keepNext w:val="false"/>
              <w:spacing w:after="20" w:line="252"/>
            </w:pPr>
            <w:r>
              <w:rPr>
                <w:b/>
                <w:bCs/>
                <w:color w:val="2F5E46"/>
                <w:sz w:val="18"/>
                <w:szCs w:val="18"/>
              </w:rPr>
              <w:t xml:space="preserve">«Cabeza y talón se alejan.»</w:t>
            </w:r>
          </w:p>
        </w:tc>
      </w:tr>
    </w:tbl>
    <w:p>
      <w:pPr>
        <w:spacing w:after="160"/>
      </w:pPr>
    </w:p>
    <w:p>
      <w:pPr>
        <w:pStyle w:val="Heading4"/>
        <w:keepNext/>
        <w:spacing w:after="40" w:before="280"/>
      </w:pPr>
      <w:r>
        <w:t xml:space="preserve">Sentadilla sumo sosteniendo el block</w:t>
      </w:r>
      <w:r>
        <w:rPr>
          <w:b w:val="false"/>
          <w:bCs w:val="false"/>
          <w:i/>
          <w:iCs/>
          <w:color w:val="6B6B6B"/>
          <w:sz w:val="20"/>
          <w:szCs w:val="20"/>
        </w:rPr>
        <w:t xml:space="preserve">  ·  Sumo squat with block</w:t>
      </w:r>
    </w:p>
    <w:p>
      <w:pPr>
        <w:keepNext/>
        <w:spacing w:after="40"/>
      </w:pPr>
      <w:r>
        <w:rPr>
          <w:rFonts w:ascii="Calibri" w:cs="Calibri" w:eastAsia="Calibri" w:hAnsi="Calibri"/>
          <w:b/>
          <w:bCs/>
          <w:color w:val="B08D57"/>
          <w:sz w:val="15"/>
          <w:szCs w:val="15"/>
        </w:rPr>
        <w:t xml:space="preserve">FICHA TÉCNICA</w:t>
      </w:r>
      <w:r>
        <w:rPr>
          <w:rFonts w:ascii="Calibri" w:cs="Calibri" w:eastAsia="Calibri" w:hAnsi="Calibri"/>
          <w:color w:val="6B6B6B"/>
          <w:sz w:val="17"/>
          <w:szCs w:val="17"/>
        </w:rPr>
        <w:t xml:space="preserve">   Nivel: Principiante</w:t>
      </w:r>
    </w:p>
    <w:p>
      <w:pPr>
        <w:keepNext/>
        <w:spacing w:after="40" w:before="80"/>
        <w:jc w:val="center"/>
      </w:pPr>
      <w:r>
        <w:drawing>
          <wp:inline distT="0" distB="0" distL="0" distR="0">
            <wp:extent cx="5943600" cy="2352675"/>
            <wp:effectExtent t="0" r="0" b="0" l="0"/>
            <wp:docPr id="1" name="ex_sentadilla_sumo_sosteniendo_el_block" descr="ex_sentadilla_sumo_sosteniendo_el_block" title="ex_sentadilla_sumo_sosteniendo_el_bl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5943600" cy="2352675"/>
                    </a:xfrm>
                    <a:prstGeom prst="rect">
                      <a:avLst/>
                    </a:prstGeom>
                  </pic:spPr>
                </pic:pic>
              </a:graphicData>
            </a:graphic>
          </wp:inline>
        </w:drawing>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7460"/>
      </w:tblGrid>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Objetivo</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Sumo con el block como carga ligera y referencia de alineación.</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Posición inicial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Segunda posición amplia, block sostenido con brazos largos.</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Ejecución</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131"/>
              </w:numPr>
              <w:spacing w:after="20" w:line="252"/>
            </w:pPr>
            <w:r>
              <w:rPr>
                <w:sz w:val="18"/>
                <w:szCs w:val="18"/>
              </w:rPr>
              <w:t xml:space="preserve">Baja verticalmente.</w:t>
            </w:r>
          </w:p>
          <w:p>
            <w:pPr>
              <w:pStyle w:val="ListParagraph"/>
              <w:keepNext/>
              <w:numPr>
                <w:ilvl w:val="0"/>
                <w:numId w:val="131"/>
              </w:numPr>
              <w:spacing w:after="20" w:line="252"/>
            </w:pPr>
            <w:r>
              <w:rPr>
                <w:sz w:val="18"/>
                <w:szCs w:val="18"/>
              </w:rPr>
              <w:t xml:space="preserve">Opcional: eleva el block al frente al subir (brazos).</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Respiración</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Exhala al subir.</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Músculos principales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Glúteo mayor, Aductores</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Secundarios / estabilizadores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Cuádriceps, Deltoides anterior, Transverso del abdomen</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Errores frecuentes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6"/>
              </w:numPr>
              <w:spacing w:after="20" w:line="252"/>
            </w:pPr>
            <w:r>
              <w:rPr>
                <w:sz w:val="18"/>
                <w:szCs w:val="18"/>
              </w:rPr>
              <w:t xml:space="preserve">Inclinar el tronco.</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Regresión (más fácil)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7"/>
              </w:numPr>
              <w:spacing w:after="20" w:line="252"/>
            </w:pPr>
            <w:r>
              <w:rPr>
                <w:sz w:val="18"/>
                <w:szCs w:val="18"/>
              </w:rPr>
              <w:t xml:space="preserve">Sin block.</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Progresión (más difícil)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8"/>
              </w:numPr>
              <w:spacing w:after="20" w:line="252"/>
            </w:pPr>
            <w:r>
              <w:rPr>
                <w:sz w:val="18"/>
                <w:szCs w:val="18"/>
              </w:rPr>
              <w:t xml:space="preserve">Pulsos + elevación de talones.</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Dosificación sugerida</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3 × 15.</w:t>
            </w:r>
          </w:p>
        </w:tc>
      </w:tr>
      <w:tr>
        <w:trPr>
          <w:cantSplit/>
        </w:trPr>
        <w:tc>
          <w:tcPr>
            <w:tcW w:type="dxa" w:w="1900"/>
            <w:tcBorders>
              <w:top w:val="single" w:color="C9C2B6" w:sz="4"/>
              <w:left w:val="single" w:color="C9C2B6" w:sz="4"/>
              <w:bottom w:val="single" w:color="C9C2B6" w:sz="4"/>
              <w:right w:val="single" w:color="C9C2B6" w:sz="4"/>
            </w:tcBorders>
            <w:shd w:fill="3C7A5A" w:color="auto" w:val="clear"/>
            <w:tcMar>
              <w:top w:type="dxa" w:w="60"/>
              <w:left w:type="dxa" w:w="100"/>
              <w:bottom w:type="dxa" w:w="60"/>
              <w:right w:type="dxa" w:w="100"/>
            </w:tcMar>
            <w:vAlign w:val="top"/>
          </w:tcPr>
          <w:p>
            <w:pPr>
              <w:keepNext w:val="false"/>
              <w:spacing w:after="20" w:line="252"/>
            </w:pPr>
            <w:r>
              <w:rPr>
                <w:b/>
                <w:bCs/>
                <w:color w:val="FFFFFF"/>
                <w:sz w:val="17"/>
                <w:szCs w:val="17"/>
              </w:rPr>
              <w:t xml:space="preserve">Cue clave</w:t>
            </w:r>
          </w:p>
        </w:tc>
        <w:tc>
          <w:tcPr>
            <w:tcW w:type="dxa" w:w="7460"/>
            <w:tcBorders>
              <w:top w:val="single" w:color="C9C2B6" w:sz="4"/>
              <w:left w:val="single" w:color="C9C2B6" w:sz="4"/>
              <w:bottom w:val="single" w:color="C9C2B6" w:sz="4"/>
              <w:right w:val="single" w:color="C9C2B6" w:sz="4"/>
            </w:tcBorders>
            <w:shd w:fill="E7F1EC" w:color="auto" w:val="clear"/>
            <w:tcMar>
              <w:top w:type="dxa" w:w="60"/>
              <w:left w:type="dxa" w:w="100"/>
              <w:bottom w:type="dxa" w:w="60"/>
              <w:right w:type="dxa" w:w="100"/>
            </w:tcMar>
            <w:vAlign w:val="top"/>
          </w:tcPr>
          <w:p>
            <w:pPr>
              <w:keepNext w:val="false"/>
              <w:spacing w:after="20" w:line="252"/>
            </w:pPr>
            <w:r>
              <w:rPr>
                <w:b/>
                <w:bCs/>
                <w:color w:val="2F5E46"/>
                <w:sz w:val="18"/>
                <w:szCs w:val="18"/>
              </w:rPr>
              <w:t xml:space="preserve">«Desliza la espalda por la pared.»</w:t>
            </w:r>
          </w:p>
        </w:tc>
      </w:tr>
    </w:tbl>
    <w:p>
      <w:pPr>
        <w:spacing w:after="160"/>
      </w:pPr>
    </w:p>
    <w:p>
      <w:pPr>
        <w:pStyle w:val="Heading3"/>
        <w:keepNext/>
      </w:pPr>
      <w:r>
        <w:t xml:space="preserve">Tren Inferior Parte II</w:t>
      </w:r>
    </w:p>
    <w:p>
      <w:pPr>
        <w:spacing w:after="100" w:line="276"/>
      </w:pPr>
      <w:r>
        <w:t xml:space="preserve">Puentes: los blocks bajo los pies aumentan el rango; entre los muslos añaden aducción.</w:t>
      </w:r>
    </w:p>
    <w:p>
      <w:pPr>
        <w:pStyle w:val="Heading4"/>
        <w:keepNext/>
        <w:spacing w:after="40" w:before="280"/>
      </w:pPr>
      <w:r>
        <w:t xml:space="preserve">Puente con pies sobre blocks</w:t>
      </w:r>
      <w:r>
        <w:rPr>
          <w:b w:val="false"/>
          <w:bCs w:val="false"/>
          <w:i/>
          <w:iCs/>
          <w:color w:val="6B6B6B"/>
          <w:sz w:val="20"/>
          <w:szCs w:val="20"/>
        </w:rPr>
        <w:t xml:space="preserve">  ·  Bridge with feet on blocks</w:t>
      </w:r>
    </w:p>
    <w:p>
      <w:pPr>
        <w:keepNext/>
        <w:spacing w:after="40"/>
      </w:pPr>
      <w:r>
        <w:rPr>
          <w:rFonts w:ascii="Calibri" w:cs="Calibri" w:eastAsia="Calibri" w:hAnsi="Calibri"/>
          <w:b/>
          <w:bCs/>
          <w:color w:val="B08D57"/>
          <w:sz w:val="15"/>
          <w:szCs w:val="15"/>
        </w:rPr>
        <w:t xml:space="preserve">FICHA TÉCNICA</w:t>
      </w:r>
      <w:r>
        <w:rPr>
          <w:rFonts w:ascii="Calibri" w:cs="Calibri" w:eastAsia="Calibri" w:hAnsi="Calibri"/>
          <w:color w:val="6B6B6B"/>
          <w:sz w:val="17"/>
          <w:szCs w:val="17"/>
        </w:rPr>
        <w:t xml:space="preserve">   Nivel: Principiante</w:t>
      </w:r>
    </w:p>
    <w:p>
      <w:pPr>
        <w:keepNext/>
        <w:spacing w:after="40" w:before="80"/>
        <w:jc w:val="center"/>
      </w:pPr>
      <w:r>
        <w:drawing>
          <wp:inline distT="0" distB="0" distL="0" distR="0">
            <wp:extent cx="5943600" cy="2190750"/>
            <wp:effectExtent t="0" r="0" b="0" l="0"/>
            <wp:docPr id="1" name="ex_puente_con_pies_sobre_blocks" descr="ex_puente_con_pies_sobre_blocks" title="ex_puente_con_pies_sobre_bloc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5943600" cy="2190750"/>
                    </a:xfrm>
                    <a:prstGeom prst="rect">
                      <a:avLst/>
                    </a:prstGeom>
                  </pic:spPr>
                </pic:pic>
              </a:graphicData>
            </a:graphic>
          </wp:inline>
        </w:drawing>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7460"/>
      </w:tblGrid>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Objetivo</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Mayor rango de extensión de cadera y más demanda de isquiotibiales.</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Posición inicial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Boca arriba, pies sobre dos blocks (o uno ancho), rodillas flexionadas.</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Ejecución</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132"/>
              </w:numPr>
              <w:spacing w:after="20" w:line="252"/>
            </w:pPr>
            <w:r>
              <w:rPr>
                <w:sz w:val="18"/>
                <w:szCs w:val="18"/>
              </w:rPr>
              <w:t xml:space="preserve">Exhala, presiona los talones contra los blocks.</w:t>
            </w:r>
          </w:p>
          <w:p>
            <w:pPr>
              <w:pStyle w:val="ListParagraph"/>
              <w:keepNext/>
              <w:numPr>
                <w:ilvl w:val="0"/>
                <w:numId w:val="132"/>
              </w:numPr>
              <w:spacing w:after="20" w:line="252"/>
            </w:pPr>
            <w:r>
              <w:rPr>
                <w:sz w:val="18"/>
                <w:szCs w:val="18"/>
              </w:rPr>
              <w:t xml:space="preserve">Eleva la cadera hasta la línea de rodillas.</w:t>
            </w:r>
          </w:p>
          <w:p>
            <w:pPr>
              <w:pStyle w:val="ListParagraph"/>
              <w:keepNext/>
              <w:numPr>
                <w:ilvl w:val="0"/>
                <w:numId w:val="132"/>
              </w:numPr>
              <w:spacing w:after="20" w:line="252"/>
            </w:pPr>
            <w:r>
              <w:rPr>
                <w:sz w:val="18"/>
                <w:szCs w:val="18"/>
              </w:rPr>
              <w:t xml:space="preserve">Baja articulando.</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Respiración</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Exhala al subir.</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Músculos principales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Glúteo mayor, Isquiotibiales</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Secundarios / estabilizadores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Erectores espinales, Transverso del abdomen</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Errores frecuentes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6"/>
              </w:numPr>
              <w:spacing w:after="20" w:line="252"/>
            </w:pPr>
            <w:r>
              <w:rPr>
                <w:sz w:val="18"/>
                <w:szCs w:val="18"/>
              </w:rPr>
              <w:t xml:space="preserve">Arquear la espalda.</w:t>
            </w:r>
          </w:p>
          <w:p>
            <w:pPr>
              <w:pStyle w:val="ListParagraph"/>
              <w:keepNext/>
              <w:numPr>
                <w:ilvl w:val="0"/>
                <w:numId w:val="6"/>
              </w:numPr>
              <w:spacing w:after="20" w:line="252"/>
            </w:pPr>
            <w:r>
              <w:rPr>
                <w:sz w:val="18"/>
                <w:szCs w:val="18"/>
              </w:rPr>
              <w:t xml:space="preserve">Blocks que se deslizan.</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Regresión (más fácil)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7"/>
              </w:numPr>
              <w:spacing w:after="20" w:line="252"/>
            </w:pPr>
            <w:r>
              <w:rPr>
                <w:sz w:val="18"/>
                <w:szCs w:val="18"/>
              </w:rPr>
              <w:t xml:space="preserve">Blocks en posición baja.</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Progresión (más difícil)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8"/>
              </w:numPr>
              <w:spacing w:after="20" w:line="252"/>
            </w:pPr>
            <w:r>
              <w:rPr>
                <w:sz w:val="18"/>
                <w:szCs w:val="18"/>
              </w:rPr>
              <w:t xml:space="preserve">Marcha.</w:t>
            </w:r>
          </w:p>
          <w:p>
            <w:pPr>
              <w:pStyle w:val="ListParagraph"/>
              <w:keepNext/>
              <w:numPr>
                <w:ilvl w:val="0"/>
                <w:numId w:val="8"/>
              </w:numPr>
              <w:spacing w:after="20" w:line="252"/>
            </w:pPr>
            <w:r>
              <w:rPr>
                <w:sz w:val="18"/>
                <w:szCs w:val="18"/>
              </w:rPr>
              <w:t xml:space="preserve">Una pierna.</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Dosificación sugerida</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3 × 12–15.</w:t>
            </w:r>
          </w:p>
        </w:tc>
      </w:tr>
      <w:tr>
        <w:trPr>
          <w:cantSplit/>
        </w:trPr>
        <w:tc>
          <w:tcPr>
            <w:tcW w:type="dxa" w:w="1900"/>
            <w:tcBorders>
              <w:top w:val="single" w:color="C9C2B6" w:sz="4"/>
              <w:left w:val="single" w:color="C9C2B6" w:sz="4"/>
              <w:bottom w:val="single" w:color="C9C2B6" w:sz="4"/>
              <w:right w:val="single" w:color="C9C2B6" w:sz="4"/>
            </w:tcBorders>
            <w:shd w:fill="3C7A5A" w:color="auto" w:val="clear"/>
            <w:tcMar>
              <w:top w:type="dxa" w:w="60"/>
              <w:left w:type="dxa" w:w="100"/>
              <w:bottom w:type="dxa" w:w="60"/>
              <w:right w:type="dxa" w:w="100"/>
            </w:tcMar>
            <w:vAlign w:val="top"/>
          </w:tcPr>
          <w:p>
            <w:pPr>
              <w:keepNext w:val="false"/>
              <w:spacing w:after="20" w:line="252"/>
            </w:pPr>
            <w:r>
              <w:rPr>
                <w:b/>
                <w:bCs/>
                <w:color w:val="FFFFFF"/>
                <w:sz w:val="17"/>
                <w:szCs w:val="17"/>
              </w:rPr>
              <w:t xml:space="preserve">Cue clave</w:t>
            </w:r>
          </w:p>
        </w:tc>
        <w:tc>
          <w:tcPr>
            <w:tcW w:type="dxa" w:w="7460"/>
            <w:tcBorders>
              <w:top w:val="single" w:color="C9C2B6" w:sz="4"/>
              <w:left w:val="single" w:color="C9C2B6" w:sz="4"/>
              <w:bottom w:val="single" w:color="C9C2B6" w:sz="4"/>
              <w:right w:val="single" w:color="C9C2B6" w:sz="4"/>
            </w:tcBorders>
            <w:shd w:fill="E7F1EC" w:color="auto" w:val="clear"/>
            <w:tcMar>
              <w:top w:type="dxa" w:w="60"/>
              <w:left w:type="dxa" w:w="100"/>
              <w:bottom w:type="dxa" w:w="60"/>
              <w:right w:type="dxa" w:w="100"/>
            </w:tcMar>
            <w:vAlign w:val="top"/>
          </w:tcPr>
          <w:p>
            <w:pPr>
              <w:keepNext w:val="false"/>
              <w:spacing w:after="20" w:line="252"/>
            </w:pPr>
            <w:r>
              <w:rPr>
                <w:b/>
                <w:bCs/>
                <w:color w:val="2F5E46"/>
                <w:sz w:val="18"/>
                <w:szCs w:val="18"/>
              </w:rPr>
              <w:t xml:space="preserve">«Imprime los talones en el block.»</w:t>
            </w:r>
          </w:p>
        </w:tc>
      </w:tr>
    </w:tbl>
    <w:p>
      <w:pPr>
        <w:spacing w:after="160"/>
      </w:pPr>
    </w:p>
    <w:p>
      <w:pPr>
        <w:pStyle w:val="Heading4"/>
        <w:keepNext/>
        <w:spacing w:after="40" w:before="280"/>
      </w:pPr>
      <w:r>
        <w:t xml:space="preserve">Puente con block entre muslos</w:t>
      </w:r>
      <w:r>
        <w:rPr>
          <w:b w:val="false"/>
          <w:bCs w:val="false"/>
          <w:i/>
          <w:iCs/>
          <w:color w:val="6B6B6B"/>
          <w:sz w:val="20"/>
          <w:szCs w:val="20"/>
        </w:rPr>
        <w:t xml:space="preserve">  ·  Bridge with block squeeze</w:t>
      </w:r>
    </w:p>
    <w:p>
      <w:pPr>
        <w:keepNext/>
        <w:spacing w:after="40"/>
      </w:pPr>
      <w:r>
        <w:rPr>
          <w:rFonts w:ascii="Calibri" w:cs="Calibri" w:eastAsia="Calibri" w:hAnsi="Calibri"/>
          <w:b/>
          <w:bCs/>
          <w:color w:val="B08D57"/>
          <w:sz w:val="15"/>
          <w:szCs w:val="15"/>
        </w:rPr>
        <w:t xml:space="preserve">FICHA TÉCNICA</w:t>
      </w:r>
      <w:r>
        <w:rPr>
          <w:rFonts w:ascii="Calibri" w:cs="Calibri" w:eastAsia="Calibri" w:hAnsi="Calibri"/>
          <w:color w:val="6B6B6B"/>
          <w:sz w:val="17"/>
          <w:szCs w:val="17"/>
        </w:rPr>
        <w:t xml:space="preserve">   Nivel: Principiante</w:t>
      </w:r>
    </w:p>
    <w:p>
      <w:pPr>
        <w:keepNext/>
        <w:spacing w:after="40" w:before="80"/>
        <w:jc w:val="center"/>
      </w:pPr>
      <w:r>
        <w:drawing>
          <wp:inline distT="0" distB="0" distL="0" distR="0">
            <wp:extent cx="5943600" cy="2476500"/>
            <wp:effectExtent t="0" r="0" b="0" l="0"/>
            <wp:docPr id="1" name="ex_puente_con_block_entre_muslos" descr="ex_puente_con_block_entre_muslos" title="ex_puente_con_block_entre_musl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5943600" cy="2476500"/>
                    </a:xfrm>
                    <a:prstGeom prst="rect">
                      <a:avLst/>
                    </a:prstGeom>
                  </pic:spPr>
                </pic:pic>
              </a:graphicData>
            </a:graphic>
          </wp:inline>
        </w:drawing>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7460"/>
      </w:tblGrid>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Objetivo</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Puente con aducción isométrica para un centro más activo.</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Posición inicial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Puente con el block entre los muslos.</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Ejecución</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133"/>
              </w:numPr>
              <w:spacing w:after="20" w:line="252"/>
            </w:pPr>
            <w:r>
              <w:rPr>
                <w:sz w:val="18"/>
                <w:szCs w:val="18"/>
              </w:rPr>
              <w:t xml:space="preserve">Sube y aprieta el block.</w:t>
            </w:r>
          </w:p>
          <w:p>
            <w:pPr>
              <w:pStyle w:val="ListParagraph"/>
              <w:keepNext/>
              <w:numPr>
                <w:ilvl w:val="0"/>
                <w:numId w:val="133"/>
              </w:numPr>
              <w:spacing w:after="20" w:line="252"/>
            </w:pPr>
            <w:r>
              <w:rPr>
                <w:sz w:val="18"/>
                <w:szCs w:val="18"/>
              </w:rPr>
              <w:t xml:space="preserve">Pulsos arriba.</w:t>
            </w:r>
          </w:p>
          <w:p>
            <w:pPr>
              <w:pStyle w:val="ListParagraph"/>
              <w:keepNext/>
              <w:numPr>
                <w:ilvl w:val="0"/>
                <w:numId w:val="133"/>
              </w:numPr>
              <w:spacing w:after="20" w:line="252"/>
            </w:pPr>
            <w:r>
              <w:rPr>
                <w:sz w:val="18"/>
                <w:szCs w:val="18"/>
              </w:rPr>
              <w:t xml:space="preserve">Baja articulando.</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Respiración</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Exhala al apretar.</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Músculos principales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Glúteo mayor, Aductores</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Secundarios / estabilizadores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Isquiotibiales, Transverso del abdomen</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Errores frecuentes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6"/>
              </w:numPr>
              <w:spacing w:after="20" w:line="252"/>
            </w:pPr>
            <w:r>
              <w:rPr>
                <w:sz w:val="18"/>
                <w:szCs w:val="18"/>
              </w:rPr>
              <w:t xml:space="preserve">Soltar el block al bajar.</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Regresión (más fácil)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7"/>
              </w:numPr>
              <w:spacing w:after="20" w:line="252"/>
            </w:pPr>
            <w:r>
              <w:rPr>
                <w:sz w:val="18"/>
                <w:szCs w:val="18"/>
              </w:rPr>
              <w:t xml:space="preserve">Squeeze sin puente.</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Progresión (más difícil)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8"/>
              </w:numPr>
              <w:spacing w:after="20" w:line="252"/>
            </w:pPr>
            <w:r>
              <w:rPr>
                <w:sz w:val="18"/>
                <w:szCs w:val="18"/>
              </w:rPr>
              <w:t xml:space="preserve">Pies sobre blocks.</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Dosificación sugerida</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3 × 15 + 16 pulsos.</w:t>
            </w:r>
          </w:p>
        </w:tc>
      </w:tr>
      <w:tr>
        <w:trPr>
          <w:cantSplit/>
        </w:trPr>
        <w:tc>
          <w:tcPr>
            <w:tcW w:type="dxa" w:w="1900"/>
            <w:tcBorders>
              <w:top w:val="single" w:color="C9C2B6" w:sz="4"/>
              <w:left w:val="single" w:color="C9C2B6" w:sz="4"/>
              <w:bottom w:val="single" w:color="C9C2B6" w:sz="4"/>
              <w:right w:val="single" w:color="C9C2B6" w:sz="4"/>
            </w:tcBorders>
            <w:shd w:fill="3C7A5A" w:color="auto" w:val="clear"/>
            <w:tcMar>
              <w:top w:type="dxa" w:w="60"/>
              <w:left w:type="dxa" w:w="100"/>
              <w:bottom w:type="dxa" w:w="60"/>
              <w:right w:type="dxa" w:w="100"/>
            </w:tcMar>
            <w:vAlign w:val="top"/>
          </w:tcPr>
          <w:p>
            <w:pPr>
              <w:keepNext w:val="false"/>
              <w:spacing w:after="20" w:line="252"/>
            </w:pPr>
            <w:r>
              <w:rPr>
                <w:b/>
                <w:bCs/>
                <w:color w:val="FFFFFF"/>
                <w:sz w:val="17"/>
                <w:szCs w:val="17"/>
              </w:rPr>
              <w:t xml:space="preserve">Cue clave</w:t>
            </w:r>
          </w:p>
        </w:tc>
        <w:tc>
          <w:tcPr>
            <w:tcW w:type="dxa" w:w="7460"/>
            <w:tcBorders>
              <w:top w:val="single" w:color="C9C2B6" w:sz="4"/>
              <w:left w:val="single" w:color="C9C2B6" w:sz="4"/>
              <w:bottom w:val="single" w:color="C9C2B6" w:sz="4"/>
              <w:right w:val="single" w:color="C9C2B6" w:sz="4"/>
            </w:tcBorders>
            <w:shd w:fill="E7F1EC" w:color="auto" w:val="clear"/>
            <w:tcMar>
              <w:top w:type="dxa" w:w="60"/>
              <w:left w:type="dxa" w:w="100"/>
              <w:bottom w:type="dxa" w:w="60"/>
              <w:right w:type="dxa" w:w="100"/>
            </w:tcMar>
            <w:vAlign w:val="top"/>
          </w:tcPr>
          <w:p>
            <w:pPr>
              <w:keepNext w:val="false"/>
              <w:spacing w:after="20" w:line="252"/>
            </w:pPr>
            <w:r>
              <w:rPr>
                <w:b/>
                <w:bCs/>
                <w:color w:val="2F5E46"/>
                <w:sz w:val="18"/>
                <w:szCs w:val="18"/>
              </w:rPr>
              <w:t xml:space="preserve">«Aprieta el block y alarga las rodillas.»</w:t>
            </w:r>
          </w:p>
        </w:tc>
      </w:tr>
    </w:tbl>
    <w:p>
      <w:pPr>
        <w:spacing w:after="160"/>
      </w:pPr>
    </w:p>
    <w:p>
      <w:pPr>
        <w:pStyle w:val="Heading4"/>
        <w:keepNext/>
        <w:spacing w:after="40" w:before="280"/>
      </w:pPr>
      <w:r>
        <w:t xml:space="preserve">Marcha en puente sobre blocks</w:t>
      </w:r>
      <w:r>
        <w:rPr>
          <w:b w:val="false"/>
          <w:bCs w:val="false"/>
          <w:i/>
          <w:iCs/>
          <w:color w:val="6B6B6B"/>
          <w:sz w:val="20"/>
          <w:szCs w:val="20"/>
        </w:rPr>
        <w:t xml:space="preserve">  ·  Bridge march on blocks</w:t>
      </w:r>
    </w:p>
    <w:p>
      <w:pPr>
        <w:keepNext/>
        <w:spacing w:after="40"/>
      </w:pPr>
      <w:r>
        <w:rPr>
          <w:rFonts w:ascii="Calibri" w:cs="Calibri" w:eastAsia="Calibri" w:hAnsi="Calibri"/>
          <w:b/>
          <w:bCs/>
          <w:color w:val="B08D57"/>
          <w:sz w:val="15"/>
          <w:szCs w:val="15"/>
        </w:rPr>
        <w:t xml:space="preserve">FICHA TÉCNICA</w:t>
      </w:r>
      <w:r>
        <w:rPr>
          <w:rFonts w:ascii="Calibri" w:cs="Calibri" w:eastAsia="Calibri" w:hAnsi="Calibri"/>
          <w:color w:val="6B6B6B"/>
          <w:sz w:val="17"/>
          <w:szCs w:val="17"/>
        </w:rPr>
        <w:t xml:space="preserve">   Nivel: Intermedio</w:t>
      </w:r>
    </w:p>
    <w:p>
      <w:pPr>
        <w:keepNext/>
        <w:spacing w:after="40" w:before="80"/>
        <w:jc w:val="center"/>
      </w:pPr>
      <w:r>
        <w:drawing>
          <wp:inline distT="0" distB="0" distL="0" distR="0">
            <wp:extent cx="5943600" cy="2190750"/>
            <wp:effectExtent t="0" r="0" b="0" l="0"/>
            <wp:docPr id="1" name="ex_marcha_en_puente_sobre_blocks" descr="ex_marcha_en_puente_sobre_blocks" title="ex_marcha_en_puente_sobre_bloc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5943600" cy="2190750"/>
                    </a:xfrm>
                    <a:prstGeom prst="rect">
                      <a:avLst/>
                    </a:prstGeom>
                  </pic:spPr>
                </pic:pic>
              </a:graphicData>
            </a:graphic>
          </wp:inline>
        </w:drawing>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7460"/>
      </w:tblGrid>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Objetivo</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Anti-rotación de pelvis con apoyo elevado.</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Posición inicial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Puente con pies sobre blocks.</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Ejecución</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134"/>
              </w:numPr>
              <w:spacing w:after="20" w:line="252"/>
            </w:pPr>
            <w:r>
              <w:rPr>
                <w:sz w:val="18"/>
                <w:szCs w:val="18"/>
              </w:rPr>
              <w:t xml:space="preserve">Eleva un pie sin que la cadera caiga.</w:t>
            </w:r>
          </w:p>
          <w:p>
            <w:pPr>
              <w:pStyle w:val="ListParagraph"/>
              <w:keepNext/>
              <w:numPr>
                <w:ilvl w:val="0"/>
                <w:numId w:val="134"/>
              </w:numPr>
              <w:spacing w:after="20" w:line="252"/>
            </w:pPr>
            <w:r>
              <w:rPr>
                <w:sz w:val="18"/>
                <w:szCs w:val="18"/>
              </w:rPr>
              <w:t xml:space="preserve">Alterna.</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Respiración</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Exhala al elevar.</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Músculos principales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Glúteo mayor</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Secundarios / estabilizadores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Isquiotibiales, Oblicuos, Transverso del abdomen, Glúteo medio y menor</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Errores frecuentes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6"/>
              </w:numPr>
              <w:spacing w:after="20" w:line="252"/>
            </w:pPr>
            <w:r>
              <w:rPr>
                <w:sz w:val="18"/>
                <w:szCs w:val="18"/>
              </w:rPr>
              <w:t xml:space="preserve">Pelvis que se inclina.</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Regresión (más fácil)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7"/>
              </w:numPr>
              <w:spacing w:after="20" w:line="252"/>
            </w:pPr>
            <w:r>
              <w:rPr>
                <w:sz w:val="18"/>
                <w:szCs w:val="18"/>
              </w:rPr>
              <w:t xml:space="preserve">En el suelo.</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Progresión (más difícil)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8"/>
              </w:numPr>
              <w:spacing w:after="20" w:line="252"/>
            </w:pPr>
            <w:r>
              <w:rPr>
                <w:sz w:val="18"/>
                <w:szCs w:val="18"/>
              </w:rPr>
              <w:t xml:space="preserve">Extender la pierna.</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Dosificación sugerida</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2–3 × 10 por lado.</w:t>
            </w:r>
          </w:p>
        </w:tc>
      </w:tr>
      <w:tr>
        <w:trPr>
          <w:cantSplit/>
        </w:trPr>
        <w:tc>
          <w:tcPr>
            <w:tcW w:type="dxa" w:w="1900"/>
            <w:tcBorders>
              <w:top w:val="single" w:color="C9C2B6" w:sz="4"/>
              <w:left w:val="single" w:color="C9C2B6" w:sz="4"/>
              <w:bottom w:val="single" w:color="C9C2B6" w:sz="4"/>
              <w:right w:val="single" w:color="C9C2B6" w:sz="4"/>
            </w:tcBorders>
            <w:shd w:fill="3C7A5A" w:color="auto" w:val="clear"/>
            <w:tcMar>
              <w:top w:type="dxa" w:w="60"/>
              <w:left w:type="dxa" w:w="100"/>
              <w:bottom w:type="dxa" w:w="60"/>
              <w:right w:type="dxa" w:w="100"/>
            </w:tcMar>
            <w:vAlign w:val="top"/>
          </w:tcPr>
          <w:p>
            <w:pPr>
              <w:keepNext w:val="false"/>
              <w:spacing w:after="20" w:line="252"/>
            </w:pPr>
            <w:r>
              <w:rPr>
                <w:b/>
                <w:bCs/>
                <w:color w:val="FFFFFF"/>
                <w:sz w:val="17"/>
                <w:szCs w:val="17"/>
              </w:rPr>
              <w:t xml:space="preserve">Cue clave</w:t>
            </w:r>
          </w:p>
        </w:tc>
        <w:tc>
          <w:tcPr>
            <w:tcW w:type="dxa" w:w="7460"/>
            <w:tcBorders>
              <w:top w:val="single" w:color="C9C2B6" w:sz="4"/>
              <w:left w:val="single" w:color="C9C2B6" w:sz="4"/>
              <w:bottom w:val="single" w:color="C9C2B6" w:sz="4"/>
              <w:right w:val="single" w:color="C9C2B6" w:sz="4"/>
            </w:tcBorders>
            <w:shd w:fill="E7F1EC" w:color="auto" w:val="clear"/>
            <w:tcMar>
              <w:top w:type="dxa" w:w="60"/>
              <w:left w:type="dxa" w:w="100"/>
              <w:bottom w:type="dxa" w:w="60"/>
              <w:right w:type="dxa" w:w="100"/>
            </w:tcMar>
            <w:vAlign w:val="top"/>
          </w:tcPr>
          <w:p>
            <w:pPr>
              <w:keepNext w:val="false"/>
              <w:spacing w:after="20" w:line="252"/>
            </w:pPr>
            <w:r>
              <w:rPr>
                <w:b/>
                <w:bCs/>
                <w:color w:val="2F5E46"/>
                <w:sz w:val="18"/>
                <w:szCs w:val="18"/>
              </w:rPr>
              <w:t xml:space="preserve">«Cadera como una mesa nivelada.»</w:t>
            </w:r>
          </w:p>
        </w:tc>
      </w:tr>
    </w:tbl>
    <w:p>
      <w:pPr>
        <w:spacing w:after="160"/>
      </w:pPr>
    </w:p>
    <w:p>
      <w:pPr>
        <w:pStyle w:val="Heading4"/>
        <w:keepNext/>
        <w:spacing w:after="40" w:before="280"/>
      </w:pPr>
      <w:r>
        <w:t xml:space="preserve">Puente a una pierna sobre block</w:t>
      </w:r>
      <w:r>
        <w:rPr>
          <w:b w:val="false"/>
          <w:bCs w:val="false"/>
          <w:i/>
          <w:iCs/>
          <w:color w:val="6B6B6B"/>
          <w:sz w:val="20"/>
          <w:szCs w:val="20"/>
        </w:rPr>
        <w:t xml:space="preserve">  ·  Single-leg bridge on block</w:t>
      </w:r>
    </w:p>
    <w:p>
      <w:pPr>
        <w:keepNext/>
        <w:spacing w:after="40"/>
      </w:pPr>
      <w:r>
        <w:rPr>
          <w:rFonts w:ascii="Calibri" w:cs="Calibri" w:eastAsia="Calibri" w:hAnsi="Calibri"/>
          <w:b/>
          <w:bCs/>
          <w:color w:val="B08D57"/>
          <w:sz w:val="15"/>
          <w:szCs w:val="15"/>
        </w:rPr>
        <w:t xml:space="preserve">FICHA TÉCNICA</w:t>
      </w:r>
      <w:r>
        <w:rPr>
          <w:rFonts w:ascii="Calibri" w:cs="Calibri" w:eastAsia="Calibri" w:hAnsi="Calibri"/>
          <w:color w:val="6B6B6B"/>
          <w:sz w:val="17"/>
          <w:szCs w:val="17"/>
        </w:rPr>
        <w:t xml:space="preserve">   Nivel: Avanzado</w:t>
      </w:r>
    </w:p>
    <w:p>
      <w:pPr>
        <w:keepNext/>
        <w:spacing w:after="40" w:before="80"/>
        <w:jc w:val="center"/>
      </w:pPr>
      <w:r>
        <w:drawing>
          <wp:inline distT="0" distB="0" distL="0" distR="0">
            <wp:extent cx="5943600" cy="2428875"/>
            <wp:effectExtent t="0" r="0" b="0" l="0"/>
            <wp:docPr id="1" name="ex_puente_a_una_pierna_sobre_block" descr="ex_puente_a_una_pierna_sobre_block" title="ex_puente_a_una_pierna_sobre_bl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5943600" cy="2428875"/>
                    </a:xfrm>
                    <a:prstGeom prst="rect">
                      <a:avLst/>
                    </a:prstGeom>
                  </pic:spPr>
                </pic:pic>
              </a:graphicData>
            </a:graphic>
          </wp:inline>
        </w:drawing>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7460"/>
      </w:tblGrid>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Objetivo</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Máxima carga unilateral de glúteo en suelo.</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Posición inicial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Un pie sobre el block, otra pierna extendida.</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Ejecución</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135"/>
              </w:numPr>
              <w:spacing w:after="20" w:line="252"/>
            </w:pPr>
            <w:r>
              <w:rPr>
                <w:sz w:val="18"/>
                <w:szCs w:val="18"/>
              </w:rPr>
              <w:t xml:space="preserve">Sube y baja la cadera.</w:t>
            </w:r>
          </w:p>
          <w:p>
            <w:pPr>
              <w:pStyle w:val="ListParagraph"/>
              <w:keepNext/>
              <w:numPr>
                <w:ilvl w:val="0"/>
                <w:numId w:val="135"/>
              </w:numPr>
              <w:spacing w:after="20" w:line="252"/>
            </w:pPr>
            <w:r>
              <w:rPr>
                <w:sz w:val="18"/>
                <w:szCs w:val="18"/>
              </w:rPr>
              <w:t xml:space="preserve">Pelvis nivelada.</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Respiración</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Exhala al subir.</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Músculos principales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Glúteo mayor</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Secundarios / estabilizadores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Isquiotibiales, Glúteo medio y menor, Transverso del abdomen</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Errores frecuentes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6"/>
              </w:numPr>
              <w:spacing w:after="20" w:line="252"/>
            </w:pPr>
            <w:r>
              <w:rPr>
                <w:sz w:val="18"/>
                <w:szCs w:val="18"/>
              </w:rPr>
              <w:t xml:space="preserve">Rotar la pelvis.</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Regresión (más fácil)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7"/>
              </w:numPr>
              <w:spacing w:after="20" w:line="252"/>
            </w:pPr>
            <w:r>
              <w:rPr>
                <w:sz w:val="18"/>
                <w:szCs w:val="18"/>
              </w:rPr>
              <w:t xml:space="preserve">Puente a una pierna en el suelo.</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Progresión (más difícil)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8"/>
              </w:numPr>
              <w:spacing w:after="20" w:line="252"/>
            </w:pPr>
            <w:r>
              <w:rPr>
                <w:sz w:val="18"/>
                <w:szCs w:val="18"/>
              </w:rPr>
              <w:t xml:space="preserve">Pulsos arriba.</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Dosificación sugerida</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2–3 × 8–12.</w:t>
            </w:r>
          </w:p>
        </w:tc>
      </w:tr>
      <w:tr>
        <w:trPr>
          <w:cantSplit/>
        </w:trPr>
        <w:tc>
          <w:tcPr>
            <w:tcW w:type="dxa" w:w="1900"/>
            <w:tcBorders>
              <w:top w:val="single" w:color="C9C2B6" w:sz="4"/>
              <w:left w:val="single" w:color="C9C2B6" w:sz="4"/>
              <w:bottom w:val="single" w:color="C9C2B6" w:sz="4"/>
              <w:right w:val="single" w:color="C9C2B6" w:sz="4"/>
            </w:tcBorders>
            <w:shd w:fill="3C7A5A" w:color="auto" w:val="clear"/>
            <w:tcMar>
              <w:top w:type="dxa" w:w="60"/>
              <w:left w:type="dxa" w:w="100"/>
              <w:bottom w:type="dxa" w:w="60"/>
              <w:right w:type="dxa" w:w="100"/>
            </w:tcMar>
            <w:vAlign w:val="top"/>
          </w:tcPr>
          <w:p>
            <w:pPr>
              <w:keepNext w:val="false"/>
              <w:spacing w:after="20" w:line="252"/>
            </w:pPr>
            <w:r>
              <w:rPr>
                <w:b/>
                <w:bCs/>
                <w:color w:val="FFFFFF"/>
                <w:sz w:val="17"/>
                <w:szCs w:val="17"/>
              </w:rPr>
              <w:t xml:space="preserve">Cue clave</w:t>
            </w:r>
          </w:p>
        </w:tc>
        <w:tc>
          <w:tcPr>
            <w:tcW w:type="dxa" w:w="7460"/>
            <w:tcBorders>
              <w:top w:val="single" w:color="C9C2B6" w:sz="4"/>
              <w:left w:val="single" w:color="C9C2B6" w:sz="4"/>
              <w:bottom w:val="single" w:color="C9C2B6" w:sz="4"/>
              <w:right w:val="single" w:color="C9C2B6" w:sz="4"/>
            </w:tcBorders>
            <w:shd w:fill="E7F1EC" w:color="auto" w:val="clear"/>
            <w:tcMar>
              <w:top w:type="dxa" w:w="60"/>
              <w:left w:type="dxa" w:w="100"/>
              <w:bottom w:type="dxa" w:w="60"/>
              <w:right w:type="dxa" w:w="100"/>
            </w:tcMar>
            <w:vAlign w:val="top"/>
          </w:tcPr>
          <w:p>
            <w:pPr>
              <w:keepNext w:val="false"/>
              <w:spacing w:after="20" w:line="252"/>
            </w:pPr>
            <w:r>
              <w:rPr>
                <w:b/>
                <w:bCs/>
                <w:color w:val="2F5E46"/>
                <w:sz w:val="18"/>
                <w:szCs w:val="18"/>
              </w:rPr>
              <w:t xml:space="preserve">«Empuja el block con el talón.»</w:t>
            </w:r>
          </w:p>
        </w:tc>
      </w:tr>
    </w:tbl>
    <w:p>
      <w:pPr>
        <w:spacing w:after="160"/>
      </w:pPr>
    </w:p>
    <w:p>
      <w:pPr>
        <w:pStyle w:val="Heading3"/>
        <w:keepNext/>
      </w:pPr>
      <w:r>
        <w:t xml:space="preserve">Tren Inferior Parte III</w:t>
      </w:r>
    </w:p>
    <w:p>
      <w:pPr>
        <w:spacing w:after="100" w:line="276"/>
      </w:pPr>
      <w:r>
        <w:t xml:space="preserve">Cuadrupedia, decúbito lateral y equilibrio: énfasis en glúteo medio y estabilidad.</w:t>
      </w:r>
    </w:p>
    <w:p>
      <w:pPr>
        <w:pStyle w:val="Heading4"/>
        <w:keepNext/>
        <w:spacing w:after="40" w:before="280"/>
      </w:pPr>
      <w:r>
        <w:t xml:space="preserve">Patada de glúteo con block detrás de la rodilla</w:t>
      </w:r>
      <w:r>
        <w:rPr>
          <w:b w:val="false"/>
          <w:bCs w:val="false"/>
          <w:i/>
          <w:iCs/>
          <w:color w:val="6B6B6B"/>
          <w:sz w:val="20"/>
          <w:szCs w:val="20"/>
        </w:rPr>
        <w:t xml:space="preserve">  ·  Donkey kick with block</w:t>
      </w:r>
    </w:p>
    <w:p>
      <w:pPr>
        <w:keepNext/>
        <w:spacing w:after="40"/>
      </w:pPr>
      <w:r>
        <w:rPr>
          <w:rFonts w:ascii="Calibri" w:cs="Calibri" w:eastAsia="Calibri" w:hAnsi="Calibri"/>
          <w:b/>
          <w:bCs/>
          <w:color w:val="B08D57"/>
          <w:sz w:val="15"/>
          <w:szCs w:val="15"/>
        </w:rPr>
        <w:t xml:space="preserve">FICHA TÉCNICA</w:t>
      </w:r>
      <w:r>
        <w:rPr>
          <w:rFonts w:ascii="Calibri" w:cs="Calibri" w:eastAsia="Calibri" w:hAnsi="Calibri"/>
          <w:color w:val="6B6B6B"/>
          <w:sz w:val="17"/>
          <w:szCs w:val="17"/>
        </w:rPr>
        <w:t xml:space="preserve">   Nivel: Intermedio</w:t>
      </w:r>
    </w:p>
    <w:p>
      <w:pPr>
        <w:keepNext/>
        <w:spacing w:after="40" w:before="80"/>
        <w:jc w:val="center"/>
      </w:pPr>
      <w:r>
        <w:drawing>
          <wp:inline distT="0" distB="0" distL="0" distR="0">
            <wp:extent cx="5943600" cy="2466975"/>
            <wp:effectExtent t="0" r="0" b="0" l="0"/>
            <wp:docPr id="1" name="ex_patada_de_gluteo_con_block_detras_de_la_rodilla" descr="ex_patada_de_gluteo_con_block_detras_de_la_rodilla" title="ex_patada_de_gluteo_con_block_detras_de_la_rodil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5943600" cy="2466975"/>
                    </a:xfrm>
                    <a:prstGeom prst="rect">
                      <a:avLst/>
                    </a:prstGeom>
                  </pic:spPr>
                </pic:pic>
              </a:graphicData>
            </a:graphic>
          </wp:inline>
        </w:drawing>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7460"/>
      </w:tblGrid>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Objetivo</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Mantener la flexión de rodilla activa sosteniendo el block en el hueco poplíteo.</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Posición inicial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Cuadrupedia con un block bajo apretado detrás de una rodilla (entre muslo y pantorrilla).</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Ejecución</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136"/>
              </w:numPr>
              <w:spacing w:after="20" w:line="252"/>
            </w:pPr>
            <w:r>
              <w:rPr>
                <w:sz w:val="18"/>
                <w:szCs w:val="18"/>
              </w:rPr>
              <w:t xml:space="preserve">Empuja la planta hacia el techo sin soltar el block.</w:t>
            </w:r>
          </w:p>
          <w:p>
            <w:pPr>
              <w:pStyle w:val="ListParagraph"/>
              <w:keepNext/>
              <w:numPr>
                <w:ilvl w:val="0"/>
                <w:numId w:val="136"/>
              </w:numPr>
              <w:spacing w:after="20" w:line="252"/>
            </w:pPr>
            <w:r>
              <w:rPr>
                <w:sz w:val="18"/>
                <w:szCs w:val="18"/>
              </w:rPr>
              <w:t xml:space="preserve">Baja sin tocar el suelo.</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Respiración</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Exhala al subir.</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Músculos principales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Glúteo mayor, Isquiotibiales</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Secundarios / estabilizadores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Transverso del abdomen, Erectores espinales</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Errores frecuentes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6"/>
              </w:numPr>
              <w:spacing w:after="20" w:line="252"/>
            </w:pPr>
            <w:r>
              <w:rPr>
                <w:sz w:val="18"/>
                <w:szCs w:val="18"/>
              </w:rPr>
              <w:t xml:space="preserve">Arquear la zona lumbar.</w:t>
            </w:r>
          </w:p>
          <w:p>
            <w:pPr>
              <w:pStyle w:val="ListParagraph"/>
              <w:keepNext/>
              <w:numPr>
                <w:ilvl w:val="0"/>
                <w:numId w:val="6"/>
              </w:numPr>
              <w:spacing w:after="20" w:line="252"/>
            </w:pPr>
            <w:r>
              <w:rPr>
                <w:sz w:val="18"/>
                <w:szCs w:val="18"/>
              </w:rPr>
              <w:t xml:space="preserve">Soltar el block.</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Regresión (más fácil)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7"/>
              </w:numPr>
              <w:spacing w:after="20" w:line="252"/>
            </w:pPr>
            <w:r>
              <w:rPr>
                <w:sz w:val="18"/>
                <w:szCs w:val="18"/>
              </w:rPr>
              <w:t xml:space="preserve">Sin block.</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Progresión (más difícil)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8"/>
              </w:numPr>
              <w:spacing w:after="20" w:line="252"/>
            </w:pPr>
            <w:r>
              <w:rPr>
                <w:sz w:val="18"/>
                <w:szCs w:val="18"/>
              </w:rPr>
              <w:t xml:space="preserve">Pulsos e isométrico arriba.</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Dosificación sugerida</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2 × 15–20 por lado.</w:t>
            </w:r>
          </w:p>
        </w:tc>
      </w:tr>
      <w:tr>
        <w:trPr>
          <w:cantSplit/>
        </w:trPr>
        <w:tc>
          <w:tcPr>
            <w:tcW w:type="dxa" w:w="1900"/>
            <w:tcBorders>
              <w:top w:val="single" w:color="C9C2B6" w:sz="4"/>
              <w:left w:val="single" w:color="C9C2B6" w:sz="4"/>
              <w:bottom w:val="single" w:color="C9C2B6" w:sz="4"/>
              <w:right w:val="single" w:color="C9C2B6" w:sz="4"/>
            </w:tcBorders>
            <w:shd w:fill="3C7A5A" w:color="auto" w:val="clear"/>
            <w:tcMar>
              <w:top w:type="dxa" w:w="60"/>
              <w:left w:type="dxa" w:w="100"/>
              <w:bottom w:type="dxa" w:w="60"/>
              <w:right w:type="dxa" w:w="100"/>
            </w:tcMar>
            <w:vAlign w:val="top"/>
          </w:tcPr>
          <w:p>
            <w:pPr>
              <w:keepNext w:val="false"/>
              <w:spacing w:after="20" w:line="252"/>
            </w:pPr>
            <w:r>
              <w:rPr>
                <w:b/>
                <w:bCs/>
                <w:color w:val="FFFFFF"/>
                <w:sz w:val="17"/>
                <w:szCs w:val="17"/>
              </w:rPr>
              <w:t xml:space="preserve">Cue clave</w:t>
            </w:r>
          </w:p>
        </w:tc>
        <w:tc>
          <w:tcPr>
            <w:tcW w:type="dxa" w:w="7460"/>
            <w:tcBorders>
              <w:top w:val="single" w:color="C9C2B6" w:sz="4"/>
              <w:left w:val="single" w:color="C9C2B6" w:sz="4"/>
              <w:bottom w:val="single" w:color="C9C2B6" w:sz="4"/>
              <w:right w:val="single" w:color="C9C2B6" w:sz="4"/>
            </w:tcBorders>
            <w:shd w:fill="E7F1EC" w:color="auto" w:val="clear"/>
            <w:tcMar>
              <w:top w:type="dxa" w:w="60"/>
              <w:left w:type="dxa" w:w="100"/>
              <w:bottom w:type="dxa" w:w="60"/>
              <w:right w:type="dxa" w:w="100"/>
            </w:tcMar>
            <w:vAlign w:val="top"/>
          </w:tcPr>
          <w:p>
            <w:pPr>
              <w:keepNext w:val="false"/>
              <w:spacing w:after="20" w:line="252"/>
            </w:pPr>
            <w:r>
              <w:rPr>
                <w:b/>
                <w:bCs/>
                <w:color w:val="2F5E46"/>
                <w:sz w:val="18"/>
                <w:szCs w:val="18"/>
              </w:rPr>
              <w:t xml:space="preserve">«Pellizca el block con la rodilla.»</w:t>
            </w:r>
          </w:p>
        </w:tc>
      </w:tr>
    </w:tbl>
    <w:p>
      <w:pPr>
        <w:spacing w:after="160"/>
      </w:pPr>
    </w:p>
    <w:p>
      <w:pPr>
        <w:pStyle w:val="Heading4"/>
        <w:keepNext/>
        <w:spacing w:after="40" w:before="280"/>
      </w:pPr>
      <w:r>
        <w:t xml:space="preserve">Abducción en cuadrupedia con mano sobre block</w:t>
      </w:r>
      <w:r>
        <w:rPr>
          <w:b w:val="false"/>
          <w:bCs w:val="false"/>
          <w:i/>
          <w:iCs/>
          <w:color w:val="6B6B6B"/>
          <w:sz w:val="20"/>
          <w:szCs w:val="20"/>
        </w:rPr>
        <w:t xml:space="preserve">  ·  Fire hydrant on block</w:t>
      </w:r>
    </w:p>
    <w:p>
      <w:pPr>
        <w:keepNext/>
        <w:spacing w:after="40"/>
      </w:pPr>
      <w:r>
        <w:rPr>
          <w:rFonts w:ascii="Calibri" w:cs="Calibri" w:eastAsia="Calibri" w:hAnsi="Calibri"/>
          <w:b/>
          <w:bCs/>
          <w:color w:val="B08D57"/>
          <w:sz w:val="15"/>
          <w:szCs w:val="15"/>
        </w:rPr>
        <w:t xml:space="preserve">FICHA TÉCNICA</w:t>
      </w:r>
      <w:r>
        <w:rPr>
          <w:rFonts w:ascii="Calibri" w:cs="Calibri" w:eastAsia="Calibri" w:hAnsi="Calibri"/>
          <w:color w:val="6B6B6B"/>
          <w:sz w:val="17"/>
          <w:szCs w:val="17"/>
        </w:rPr>
        <w:t xml:space="preserve">   Nivel: Intermedio</w:t>
      </w:r>
    </w:p>
    <w:p>
      <w:pPr>
        <w:keepNext/>
        <w:spacing w:after="40" w:before="80"/>
        <w:jc w:val="center"/>
      </w:pPr>
      <w:r>
        <w:drawing>
          <wp:inline distT="0" distB="0" distL="0" distR="0">
            <wp:extent cx="2286000" cy="2752725"/>
            <wp:effectExtent t="0" r="0" b="0" l="0"/>
            <wp:docPr id="1" name="ex_abduccion_en_cuadrupedia_con_mano_sobre_block" descr="ex_abduccion_en_cuadrupedia_con_mano_sobre_block" title="ex_abduccion_en_cuadrupedia_con_mano_sobre_bl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286000" cy="2752725"/>
                    </a:xfrm>
                    <a:prstGeom prst="rect">
                      <a:avLst/>
                    </a:prstGeom>
                  </pic:spPr>
                </pic:pic>
              </a:graphicData>
            </a:graphic>
          </wp:inline>
        </w:drawing>
      </w:r>
    </w:p>
    <w:p>
      <w:pPr>
        <w:spacing w:after="180"/>
        <w:jc w:val="center"/>
      </w:pPr>
      <w:r>
        <w:rPr>
          <w:i/>
          <w:iCs/>
          <w:color w:val="6B6B6B"/>
          <w:sz w:val="17"/>
          <w:szCs w:val="17"/>
        </w:rPr>
        <w:t xml:space="preserve">Mapa muscular (rojo = principal; salmón = secundario/estabilizador). Ver la descripción para la posición.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7460"/>
      </w:tblGrid>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Objetivo</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Mayor exigencia de estabilidad al apoyar una mano en un block.</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Posición inicial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Cuadrupedia con una mano sobre un block bajo.</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Ejecución</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137"/>
              </w:numPr>
              <w:spacing w:after="20" w:line="252"/>
            </w:pPr>
            <w:r>
              <w:rPr>
                <w:sz w:val="18"/>
                <w:szCs w:val="18"/>
              </w:rPr>
              <w:t xml:space="preserve">Eleva la pierna lateralmente.</w:t>
            </w:r>
          </w:p>
          <w:p>
            <w:pPr>
              <w:pStyle w:val="ListParagraph"/>
              <w:keepNext/>
              <w:numPr>
                <w:ilvl w:val="0"/>
                <w:numId w:val="137"/>
              </w:numPr>
              <w:spacing w:after="20" w:line="252"/>
            </w:pPr>
            <w:r>
              <w:rPr>
                <w:sz w:val="18"/>
                <w:szCs w:val="18"/>
              </w:rPr>
              <w:t xml:space="preserve">Tronco nivelado pese a la mano elevada.</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Respiración</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Exhala al elevar.</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Músculos principales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Glúteo medio y menor</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Secundarios / estabilizadores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Glúteo mayor, Oblicuos, Transverso del abdomen</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Errores frecuentes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6"/>
              </w:numPr>
              <w:spacing w:after="20" w:line="252"/>
            </w:pPr>
            <w:r>
              <w:rPr>
                <w:sz w:val="18"/>
                <w:szCs w:val="18"/>
              </w:rPr>
              <w:t xml:space="preserve">Inclinar el tronco.</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Regresión (más fácil)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7"/>
              </w:numPr>
              <w:spacing w:after="20" w:line="252"/>
            </w:pPr>
            <w:r>
              <w:rPr>
                <w:sz w:val="18"/>
                <w:szCs w:val="18"/>
              </w:rPr>
              <w:t xml:space="preserve">Ambas manos en el suelo.</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Progresión (más difícil)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8"/>
              </w:numPr>
              <w:spacing w:after="20" w:line="252"/>
            </w:pPr>
            <w:r>
              <w:rPr>
                <w:sz w:val="18"/>
                <w:szCs w:val="18"/>
              </w:rPr>
              <w:t xml:space="preserve">Pierna extendida.</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Dosificación sugerida</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2 × 12–15 por lado.</w:t>
            </w:r>
          </w:p>
        </w:tc>
      </w:tr>
      <w:tr>
        <w:trPr>
          <w:cantSplit/>
        </w:trPr>
        <w:tc>
          <w:tcPr>
            <w:tcW w:type="dxa" w:w="1900"/>
            <w:tcBorders>
              <w:top w:val="single" w:color="C9C2B6" w:sz="4"/>
              <w:left w:val="single" w:color="C9C2B6" w:sz="4"/>
              <w:bottom w:val="single" w:color="C9C2B6" w:sz="4"/>
              <w:right w:val="single" w:color="C9C2B6" w:sz="4"/>
            </w:tcBorders>
            <w:shd w:fill="3C7A5A" w:color="auto" w:val="clear"/>
            <w:tcMar>
              <w:top w:type="dxa" w:w="60"/>
              <w:left w:type="dxa" w:w="100"/>
              <w:bottom w:type="dxa" w:w="60"/>
              <w:right w:type="dxa" w:w="100"/>
            </w:tcMar>
            <w:vAlign w:val="top"/>
          </w:tcPr>
          <w:p>
            <w:pPr>
              <w:keepNext w:val="false"/>
              <w:spacing w:after="20" w:line="252"/>
            </w:pPr>
            <w:r>
              <w:rPr>
                <w:b/>
                <w:bCs/>
                <w:color w:val="FFFFFF"/>
                <w:sz w:val="17"/>
                <w:szCs w:val="17"/>
              </w:rPr>
              <w:t xml:space="preserve">Cue clave</w:t>
            </w:r>
          </w:p>
        </w:tc>
        <w:tc>
          <w:tcPr>
            <w:tcW w:type="dxa" w:w="7460"/>
            <w:tcBorders>
              <w:top w:val="single" w:color="C9C2B6" w:sz="4"/>
              <w:left w:val="single" w:color="C9C2B6" w:sz="4"/>
              <w:bottom w:val="single" w:color="C9C2B6" w:sz="4"/>
              <w:right w:val="single" w:color="C9C2B6" w:sz="4"/>
            </w:tcBorders>
            <w:shd w:fill="E7F1EC" w:color="auto" w:val="clear"/>
            <w:tcMar>
              <w:top w:type="dxa" w:w="60"/>
              <w:left w:type="dxa" w:w="100"/>
              <w:bottom w:type="dxa" w:w="60"/>
              <w:right w:type="dxa" w:w="100"/>
            </w:tcMar>
            <w:vAlign w:val="top"/>
          </w:tcPr>
          <w:p>
            <w:pPr>
              <w:keepNext w:val="false"/>
              <w:spacing w:after="20" w:line="252"/>
            </w:pPr>
            <w:r>
              <w:rPr>
                <w:b/>
                <w:bCs/>
                <w:color w:val="2F5E46"/>
                <w:sz w:val="18"/>
                <w:szCs w:val="18"/>
              </w:rPr>
              <w:t xml:space="preserve">«Tronco de mesa, cadera quieta.»</w:t>
            </w:r>
          </w:p>
        </w:tc>
      </w:tr>
    </w:tbl>
    <w:p>
      <w:pPr>
        <w:spacing w:after="160"/>
      </w:pPr>
    </w:p>
    <w:p>
      <w:pPr>
        <w:pStyle w:val="Heading4"/>
        <w:keepNext/>
        <w:spacing w:after="40" w:before="280"/>
      </w:pPr>
      <w:r>
        <w:t xml:space="preserve">Side kick arrodillada con mano sobre block</w:t>
      </w:r>
      <w:r>
        <w:rPr>
          <w:b w:val="false"/>
          <w:bCs w:val="false"/>
          <w:i/>
          <w:iCs/>
          <w:color w:val="6B6B6B"/>
          <w:sz w:val="20"/>
          <w:szCs w:val="20"/>
        </w:rPr>
        <w:t xml:space="preserve">  ·  Kneeling side kick</w:t>
      </w:r>
    </w:p>
    <w:p>
      <w:pPr>
        <w:keepNext/>
        <w:spacing w:after="40"/>
      </w:pPr>
      <w:r>
        <w:rPr>
          <w:rFonts w:ascii="Calibri" w:cs="Calibri" w:eastAsia="Calibri" w:hAnsi="Calibri"/>
          <w:b/>
          <w:bCs/>
          <w:color w:val="B08D57"/>
          <w:sz w:val="15"/>
          <w:szCs w:val="15"/>
        </w:rPr>
        <w:t xml:space="preserve">FICHA TÉCNICA</w:t>
      </w:r>
      <w:r>
        <w:rPr>
          <w:rFonts w:ascii="Calibri" w:cs="Calibri" w:eastAsia="Calibri" w:hAnsi="Calibri"/>
          <w:color w:val="6B6B6B"/>
          <w:sz w:val="17"/>
          <w:szCs w:val="17"/>
        </w:rPr>
        <w:t xml:space="preserve">   Nivel: Intermedio</w:t>
      </w:r>
    </w:p>
    <w:p>
      <w:pPr>
        <w:keepNext/>
        <w:spacing w:after="40" w:before="80"/>
        <w:jc w:val="center"/>
      </w:pPr>
      <w:r>
        <w:drawing>
          <wp:inline distT="0" distB="0" distL="0" distR="0">
            <wp:extent cx="2286000" cy="2752725"/>
            <wp:effectExtent t="0" r="0" b="0" l="0"/>
            <wp:docPr id="1" name="ex_side_kick_arrodillada_con_mano_sobre_block" descr="ex_side_kick_arrodillada_con_mano_sobre_block" title="ex_side_kick_arrodillada_con_mano_sobre_bl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286000" cy="2752725"/>
                    </a:xfrm>
                    <a:prstGeom prst="rect">
                      <a:avLst/>
                    </a:prstGeom>
                  </pic:spPr>
                </pic:pic>
              </a:graphicData>
            </a:graphic>
          </wp:inline>
        </w:drawing>
      </w:r>
    </w:p>
    <w:p>
      <w:pPr>
        <w:spacing w:after="180"/>
        <w:jc w:val="center"/>
      </w:pPr>
      <w:r>
        <w:rPr>
          <w:i/>
          <w:iCs/>
          <w:color w:val="6B6B6B"/>
          <w:sz w:val="17"/>
          <w:szCs w:val="17"/>
        </w:rPr>
        <w:t xml:space="preserve">Mapa muscular (rojo = principal; salmón = secundario/estabilizador). Ver la descripción para la posición.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7460"/>
      </w:tblGrid>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Objetivo</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Versión del Side Kick Kneeling de Pilates con apoyo elevado.</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Posición inicial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De rodillas, inclina el tronco hacia un lado apoyando la mano en un block alto; la pierna de fuera se extiende a la altura de la cadera.</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Ejecución</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138"/>
              </w:numPr>
              <w:spacing w:after="20" w:line="252"/>
            </w:pPr>
            <w:r>
              <w:rPr>
                <w:sz w:val="18"/>
                <w:szCs w:val="18"/>
              </w:rPr>
              <w:t xml:space="preserve">Patea la pierna al frente y atrás con control.</w:t>
            </w:r>
          </w:p>
          <w:p>
            <w:pPr>
              <w:pStyle w:val="ListParagraph"/>
              <w:keepNext/>
              <w:numPr>
                <w:ilvl w:val="0"/>
                <w:numId w:val="138"/>
              </w:numPr>
              <w:spacing w:after="20" w:line="252"/>
            </w:pPr>
            <w:r>
              <w:rPr>
                <w:sz w:val="18"/>
                <w:szCs w:val="18"/>
              </w:rPr>
              <w:t xml:space="preserve">El tronco permanece largo.</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Respiración</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Inhala al frente, exhala atrás.</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Músculos principales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Glúteo medio y menor, Oblicuos</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Secundarios / estabilizadores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Glúteo mayor, Transverso del abdomen, Deltoides medio</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Errores frecuentes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6"/>
              </w:numPr>
              <w:spacing w:after="20" w:line="252"/>
            </w:pPr>
            <w:r>
              <w:rPr>
                <w:sz w:val="18"/>
                <w:szCs w:val="18"/>
              </w:rPr>
              <w:t xml:space="preserve">Hundir el hombro de apoyo.</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Regresión (más fácil)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7"/>
              </w:numPr>
              <w:spacing w:after="20" w:line="252"/>
            </w:pPr>
            <w:r>
              <w:rPr>
                <w:sz w:val="18"/>
                <w:szCs w:val="18"/>
              </w:rPr>
              <w:t xml:space="preserve">Elevaciones laterales simples.</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Progresión (más difícil)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8"/>
              </w:numPr>
              <w:spacing w:after="20" w:line="252"/>
            </w:pPr>
            <w:r>
              <w:rPr>
                <w:sz w:val="18"/>
                <w:szCs w:val="18"/>
              </w:rPr>
              <w:t xml:space="preserve">Block en posición media.</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Dosificación sugerida</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8–10 por lado.</w:t>
            </w:r>
          </w:p>
        </w:tc>
      </w:tr>
      <w:tr>
        <w:trPr>
          <w:cantSplit/>
        </w:trPr>
        <w:tc>
          <w:tcPr>
            <w:tcW w:type="dxa" w:w="1900"/>
            <w:tcBorders>
              <w:top w:val="single" w:color="C9C2B6" w:sz="4"/>
              <w:left w:val="single" w:color="C9C2B6" w:sz="4"/>
              <w:bottom w:val="single" w:color="C9C2B6" w:sz="4"/>
              <w:right w:val="single" w:color="C9C2B6" w:sz="4"/>
            </w:tcBorders>
            <w:shd w:fill="3C7A5A" w:color="auto" w:val="clear"/>
            <w:tcMar>
              <w:top w:type="dxa" w:w="60"/>
              <w:left w:type="dxa" w:w="100"/>
              <w:bottom w:type="dxa" w:w="60"/>
              <w:right w:type="dxa" w:w="100"/>
            </w:tcMar>
            <w:vAlign w:val="top"/>
          </w:tcPr>
          <w:p>
            <w:pPr>
              <w:keepNext w:val="false"/>
              <w:spacing w:after="20" w:line="252"/>
            </w:pPr>
            <w:r>
              <w:rPr>
                <w:b/>
                <w:bCs/>
                <w:color w:val="FFFFFF"/>
                <w:sz w:val="17"/>
                <w:szCs w:val="17"/>
              </w:rPr>
              <w:t xml:space="preserve">Cue clave</w:t>
            </w:r>
          </w:p>
        </w:tc>
        <w:tc>
          <w:tcPr>
            <w:tcW w:type="dxa" w:w="7460"/>
            <w:tcBorders>
              <w:top w:val="single" w:color="C9C2B6" w:sz="4"/>
              <w:left w:val="single" w:color="C9C2B6" w:sz="4"/>
              <w:bottom w:val="single" w:color="C9C2B6" w:sz="4"/>
              <w:right w:val="single" w:color="C9C2B6" w:sz="4"/>
            </w:tcBorders>
            <w:shd w:fill="E7F1EC" w:color="auto" w:val="clear"/>
            <w:tcMar>
              <w:top w:type="dxa" w:w="60"/>
              <w:left w:type="dxa" w:w="100"/>
              <w:bottom w:type="dxa" w:w="60"/>
              <w:right w:type="dxa" w:w="100"/>
            </w:tcMar>
            <w:vAlign w:val="top"/>
          </w:tcPr>
          <w:p>
            <w:pPr>
              <w:keepNext w:val="false"/>
              <w:spacing w:after="20" w:line="252"/>
            </w:pPr>
            <w:r>
              <w:rPr>
                <w:b/>
                <w:bCs/>
                <w:color w:val="2F5E46"/>
                <w:sz w:val="18"/>
                <w:szCs w:val="18"/>
              </w:rPr>
              <w:t xml:space="preserve">«Larga del cráneo a la punta del pie.»</w:t>
            </w:r>
          </w:p>
        </w:tc>
      </w:tr>
    </w:tbl>
    <w:p>
      <w:pPr>
        <w:spacing w:after="160"/>
      </w:pPr>
    </w:p>
    <w:p>
      <w:pPr>
        <w:pStyle w:val="Heading4"/>
        <w:keepNext/>
        <w:spacing w:after="40" w:before="280"/>
      </w:pPr>
      <w:r>
        <w:t xml:space="preserve">Clamshell con block entre tobillos</w:t>
      </w:r>
      <w:r>
        <w:rPr>
          <w:b w:val="false"/>
          <w:bCs w:val="false"/>
          <w:i/>
          <w:iCs/>
          <w:color w:val="6B6B6B"/>
          <w:sz w:val="20"/>
          <w:szCs w:val="20"/>
        </w:rPr>
        <w:t xml:space="preserve">  ·  Clamshell with block</w:t>
      </w:r>
    </w:p>
    <w:p>
      <w:pPr>
        <w:keepNext/>
        <w:spacing w:after="40"/>
      </w:pPr>
      <w:r>
        <w:rPr>
          <w:rFonts w:ascii="Calibri" w:cs="Calibri" w:eastAsia="Calibri" w:hAnsi="Calibri"/>
          <w:b/>
          <w:bCs/>
          <w:color w:val="B08D57"/>
          <w:sz w:val="15"/>
          <w:szCs w:val="15"/>
        </w:rPr>
        <w:t xml:space="preserve">FICHA TÉCNICA</w:t>
      </w:r>
      <w:r>
        <w:rPr>
          <w:rFonts w:ascii="Calibri" w:cs="Calibri" w:eastAsia="Calibri" w:hAnsi="Calibri"/>
          <w:color w:val="6B6B6B"/>
          <w:sz w:val="17"/>
          <w:szCs w:val="17"/>
        </w:rPr>
        <w:t xml:space="preserve">   Nivel: Principiante</w:t>
      </w:r>
    </w:p>
    <w:p>
      <w:pPr>
        <w:keepNext/>
        <w:spacing w:after="40" w:before="80"/>
        <w:jc w:val="center"/>
      </w:pPr>
      <w:r>
        <w:drawing>
          <wp:inline distT="0" distB="0" distL="0" distR="0">
            <wp:extent cx="2286000" cy="2752725"/>
            <wp:effectExtent t="0" r="0" b="0" l="0"/>
            <wp:docPr id="1" name="ex_clamshell_con_block_entre_tobillos" descr="ex_clamshell_con_block_entre_tobillos" title="ex_clamshell_con_block_entre_tobill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286000" cy="2752725"/>
                    </a:xfrm>
                    <a:prstGeom prst="rect">
                      <a:avLst/>
                    </a:prstGeom>
                  </pic:spPr>
                </pic:pic>
              </a:graphicData>
            </a:graphic>
          </wp:inline>
        </w:drawing>
      </w:r>
    </w:p>
    <w:p>
      <w:pPr>
        <w:spacing w:after="180"/>
        <w:jc w:val="center"/>
      </w:pPr>
      <w:r>
        <w:rPr>
          <w:i/>
          <w:iCs/>
          <w:color w:val="6B6B6B"/>
          <w:sz w:val="17"/>
          <w:szCs w:val="17"/>
        </w:rPr>
        <w:t xml:space="preserve">Mapa muscular (rojo = principal; salmón = secundario/estabilizador). Ver la descripción para la posición.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7460"/>
      </w:tblGrid>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Objetivo</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Rotación externa de cadera con un punto fijo.</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Posición inicial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De lado, rodillas flexionadas, un block bajo entre los tobillos.</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Ejecución</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139"/>
              </w:numPr>
              <w:spacing w:after="20" w:line="252"/>
            </w:pPr>
            <w:r>
              <w:rPr>
                <w:sz w:val="18"/>
                <w:szCs w:val="18"/>
              </w:rPr>
              <w:t xml:space="preserve">Abre la rodilla de arriba sin soltar el block.</w:t>
            </w:r>
          </w:p>
          <w:p>
            <w:pPr>
              <w:pStyle w:val="ListParagraph"/>
              <w:keepNext/>
              <w:numPr>
                <w:ilvl w:val="0"/>
                <w:numId w:val="139"/>
              </w:numPr>
              <w:spacing w:after="20" w:line="252"/>
            </w:pPr>
            <w:r>
              <w:rPr>
                <w:sz w:val="18"/>
                <w:szCs w:val="18"/>
              </w:rPr>
              <w:t xml:space="preserve">La pelvis no rueda hacia atrás.</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Respiración</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Exhala al abrir.</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Músculos principales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Glúteo medio y menor</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Secundarios / estabilizadores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Glúteo mayor</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Errores frecuentes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6"/>
              </w:numPr>
              <w:spacing w:after="20" w:line="252"/>
            </w:pPr>
            <w:r>
              <w:rPr>
                <w:sz w:val="18"/>
                <w:szCs w:val="18"/>
              </w:rPr>
              <w:t xml:space="preserve">Rotar la pelvis.</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Regresión (más fácil)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7"/>
              </w:numPr>
              <w:spacing w:after="20" w:line="252"/>
            </w:pPr>
            <w:r>
              <w:rPr>
                <w:sz w:val="18"/>
                <w:szCs w:val="18"/>
              </w:rPr>
              <w:t xml:space="preserve">Sin block.</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Progresión (más difícil)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8"/>
              </w:numPr>
              <w:spacing w:after="20" w:line="252"/>
            </w:pPr>
            <w:r>
              <w:rPr>
                <w:sz w:val="18"/>
                <w:szCs w:val="18"/>
              </w:rPr>
              <w:t xml:space="preserve">Banda sobre las rodillas.</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Dosificación sugerida</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2 × 15–20 por lado.</w:t>
            </w:r>
          </w:p>
        </w:tc>
      </w:tr>
      <w:tr>
        <w:trPr>
          <w:cantSplit/>
        </w:trPr>
        <w:tc>
          <w:tcPr>
            <w:tcW w:type="dxa" w:w="1900"/>
            <w:tcBorders>
              <w:top w:val="single" w:color="C9C2B6" w:sz="4"/>
              <w:left w:val="single" w:color="C9C2B6" w:sz="4"/>
              <w:bottom w:val="single" w:color="C9C2B6" w:sz="4"/>
              <w:right w:val="single" w:color="C9C2B6" w:sz="4"/>
            </w:tcBorders>
            <w:shd w:fill="3C7A5A" w:color="auto" w:val="clear"/>
            <w:tcMar>
              <w:top w:type="dxa" w:w="60"/>
              <w:left w:type="dxa" w:w="100"/>
              <w:bottom w:type="dxa" w:w="60"/>
              <w:right w:type="dxa" w:w="100"/>
            </w:tcMar>
            <w:vAlign w:val="top"/>
          </w:tcPr>
          <w:p>
            <w:pPr>
              <w:keepNext w:val="false"/>
              <w:spacing w:after="20" w:line="252"/>
            </w:pPr>
            <w:r>
              <w:rPr>
                <w:b/>
                <w:bCs/>
                <w:color w:val="FFFFFF"/>
                <w:sz w:val="17"/>
                <w:szCs w:val="17"/>
              </w:rPr>
              <w:t xml:space="preserve">Cue clave</w:t>
            </w:r>
          </w:p>
        </w:tc>
        <w:tc>
          <w:tcPr>
            <w:tcW w:type="dxa" w:w="7460"/>
            <w:tcBorders>
              <w:top w:val="single" w:color="C9C2B6" w:sz="4"/>
              <w:left w:val="single" w:color="C9C2B6" w:sz="4"/>
              <w:bottom w:val="single" w:color="C9C2B6" w:sz="4"/>
              <w:right w:val="single" w:color="C9C2B6" w:sz="4"/>
            </w:tcBorders>
            <w:shd w:fill="E7F1EC" w:color="auto" w:val="clear"/>
            <w:tcMar>
              <w:top w:type="dxa" w:w="60"/>
              <w:left w:type="dxa" w:w="100"/>
              <w:bottom w:type="dxa" w:w="60"/>
              <w:right w:type="dxa" w:w="100"/>
            </w:tcMar>
            <w:vAlign w:val="top"/>
          </w:tcPr>
          <w:p>
            <w:pPr>
              <w:keepNext w:val="false"/>
              <w:spacing w:after="20" w:line="252"/>
            </w:pPr>
            <w:r>
              <w:rPr>
                <w:b/>
                <w:bCs/>
                <w:color w:val="2F5E46"/>
                <w:sz w:val="18"/>
                <w:szCs w:val="18"/>
              </w:rPr>
              <w:t xml:space="preserve">«Abre como una almeja, cadera apilada.»</w:t>
            </w:r>
          </w:p>
        </w:tc>
      </w:tr>
    </w:tbl>
    <w:p>
      <w:pPr>
        <w:spacing w:after="160"/>
      </w:pPr>
    </w:p>
    <w:p>
      <w:pPr>
        <w:pStyle w:val="Heading4"/>
        <w:keepNext/>
        <w:spacing w:after="40" w:before="280"/>
      </w:pPr>
      <w:r>
        <w:t xml:space="preserve">Arabesque con manos sobre blocks</w:t>
      </w:r>
      <w:r>
        <w:rPr>
          <w:b w:val="false"/>
          <w:bCs w:val="false"/>
          <w:i/>
          <w:iCs/>
          <w:color w:val="6B6B6B"/>
          <w:sz w:val="20"/>
          <w:szCs w:val="20"/>
        </w:rPr>
        <w:t xml:space="preserve">  ·  Arabesque with hands on blocks</w:t>
      </w:r>
    </w:p>
    <w:p>
      <w:pPr>
        <w:keepNext/>
        <w:spacing w:after="40"/>
      </w:pPr>
      <w:r>
        <w:rPr>
          <w:rFonts w:ascii="Calibri" w:cs="Calibri" w:eastAsia="Calibri" w:hAnsi="Calibri"/>
          <w:b/>
          <w:bCs/>
          <w:color w:val="B08D57"/>
          <w:sz w:val="15"/>
          <w:szCs w:val="15"/>
        </w:rPr>
        <w:t xml:space="preserve">FICHA TÉCNICA</w:t>
      </w:r>
      <w:r>
        <w:rPr>
          <w:rFonts w:ascii="Calibri" w:cs="Calibri" w:eastAsia="Calibri" w:hAnsi="Calibri"/>
          <w:color w:val="6B6B6B"/>
          <w:sz w:val="17"/>
          <w:szCs w:val="17"/>
        </w:rPr>
        <w:t xml:space="preserve">   Nivel: Intermedio</w:t>
      </w:r>
    </w:p>
    <w:p>
      <w:pPr>
        <w:keepNext/>
        <w:spacing w:after="40" w:before="80"/>
        <w:jc w:val="center"/>
      </w:pPr>
      <w:r>
        <w:drawing>
          <wp:inline distT="0" distB="0" distL="0" distR="0">
            <wp:extent cx="5943600" cy="2390775"/>
            <wp:effectExtent t="0" r="0" b="0" l="0"/>
            <wp:docPr id="1" name="ex_arabesque_con_manos_sobre_blocks" descr="ex_arabesque_con_manos_sobre_blocks" title="ex_arabesque_con_manos_sobre_bloc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5943600" cy="2390775"/>
                    </a:xfrm>
                    <a:prstGeom prst="rect">
                      <a:avLst/>
                    </a:prstGeom>
                  </pic:spPr>
                </pic:pic>
              </a:graphicData>
            </a:graphic>
          </wp:inline>
        </w:drawing>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7460"/>
      </w:tblGrid>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Objetivo</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Elevación de pierna con tronco inclinado y apoyo elevado (influencia barre).</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Posición inicial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Bisagra de cadera con manos en dos blocks altos.</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Ejecución</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140"/>
              </w:numPr>
              <w:spacing w:after="20" w:line="252"/>
            </w:pPr>
            <w:r>
              <w:rPr>
                <w:sz w:val="18"/>
                <w:szCs w:val="18"/>
              </w:rPr>
              <w:t xml:space="preserve">Eleva la pierna atrás alineada con el tronco.</w:t>
            </w:r>
          </w:p>
          <w:p>
            <w:pPr>
              <w:pStyle w:val="ListParagraph"/>
              <w:keepNext/>
              <w:numPr>
                <w:ilvl w:val="0"/>
                <w:numId w:val="140"/>
              </w:numPr>
              <w:spacing w:after="20" w:line="252"/>
            </w:pPr>
            <w:r>
              <w:rPr>
                <w:sz w:val="18"/>
                <w:szCs w:val="18"/>
              </w:rPr>
              <w:t xml:space="preserve">Pulsos.</w:t>
            </w:r>
          </w:p>
          <w:p>
            <w:pPr>
              <w:pStyle w:val="ListParagraph"/>
              <w:keepNext/>
              <w:numPr>
                <w:ilvl w:val="0"/>
                <w:numId w:val="140"/>
              </w:numPr>
              <w:spacing w:after="20" w:line="252"/>
            </w:pPr>
            <w:r>
              <w:rPr>
                <w:sz w:val="18"/>
                <w:szCs w:val="18"/>
              </w:rPr>
              <w:t xml:space="preserve">Isométrico.</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Respiración</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Exhala al elevar.</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Músculos principales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Glúteo mayor, Isquiotibiales</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Secundarios / estabilizadores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Erectores espinales, Glúteo medio y menor, Transverso del abdomen</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Errores frecuentes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6"/>
              </w:numPr>
              <w:spacing w:after="20" w:line="252"/>
            </w:pPr>
            <w:r>
              <w:rPr>
                <w:sz w:val="18"/>
                <w:szCs w:val="18"/>
              </w:rPr>
              <w:t xml:space="preserve">Abrir la cadera.</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Regresión (más fácil)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7"/>
              </w:numPr>
              <w:spacing w:after="20" w:line="252"/>
            </w:pPr>
            <w:r>
              <w:rPr>
                <w:sz w:val="18"/>
                <w:szCs w:val="18"/>
              </w:rPr>
              <w:t xml:space="preserve">Pierna más baja.</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Progresión (más difícil)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8"/>
              </w:numPr>
              <w:spacing w:after="20" w:line="252"/>
            </w:pPr>
            <w:r>
              <w:rPr>
                <w:sz w:val="18"/>
                <w:szCs w:val="18"/>
              </w:rPr>
              <w:t xml:space="preserve">Una mano.</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Dosificación sugerida</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32 pulsos por lado.</w:t>
            </w:r>
          </w:p>
        </w:tc>
      </w:tr>
      <w:tr>
        <w:trPr>
          <w:cantSplit/>
        </w:trPr>
        <w:tc>
          <w:tcPr>
            <w:tcW w:type="dxa" w:w="1900"/>
            <w:tcBorders>
              <w:top w:val="single" w:color="C9C2B6" w:sz="4"/>
              <w:left w:val="single" w:color="C9C2B6" w:sz="4"/>
              <w:bottom w:val="single" w:color="C9C2B6" w:sz="4"/>
              <w:right w:val="single" w:color="C9C2B6" w:sz="4"/>
            </w:tcBorders>
            <w:shd w:fill="3C7A5A" w:color="auto" w:val="clear"/>
            <w:tcMar>
              <w:top w:type="dxa" w:w="60"/>
              <w:left w:type="dxa" w:w="100"/>
              <w:bottom w:type="dxa" w:w="60"/>
              <w:right w:type="dxa" w:w="100"/>
            </w:tcMar>
            <w:vAlign w:val="top"/>
          </w:tcPr>
          <w:p>
            <w:pPr>
              <w:keepNext w:val="false"/>
              <w:spacing w:after="20" w:line="252"/>
            </w:pPr>
            <w:r>
              <w:rPr>
                <w:b/>
                <w:bCs/>
                <w:color w:val="FFFFFF"/>
                <w:sz w:val="17"/>
                <w:szCs w:val="17"/>
              </w:rPr>
              <w:t xml:space="preserve">Cue clave</w:t>
            </w:r>
          </w:p>
        </w:tc>
        <w:tc>
          <w:tcPr>
            <w:tcW w:type="dxa" w:w="7460"/>
            <w:tcBorders>
              <w:top w:val="single" w:color="C9C2B6" w:sz="4"/>
              <w:left w:val="single" w:color="C9C2B6" w:sz="4"/>
              <w:bottom w:val="single" w:color="C9C2B6" w:sz="4"/>
              <w:right w:val="single" w:color="C9C2B6" w:sz="4"/>
            </w:tcBorders>
            <w:shd w:fill="E7F1EC" w:color="auto" w:val="clear"/>
            <w:tcMar>
              <w:top w:type="dxa" w:w="60"/>
              <w:left w:type="dxa" w:w="100"/>
              <w:bottom w:type="dxa" w:w="60"/>
              <w:right w:type="dxa" w:w="100"/>
            </w:tcMar>
            <w:vAlign w:val="top"/>
          </w:tcPr>
          <w:p>
            <w:pPr>
              <w:keepNext w:val="false"/>
              <w:spacing w:after="20" w:line="252"/>
            </w:pPr>
            <w:r>
              <w:rPr>
                <w:b/>
                <w:bCs/>
                <w:color w:val="2F5E46"/>
                <w:sz w:val="18"/>
                <w:szCs w:val="18"/>
              </w:rPr>
              <w:t xml:space="preserve">«Pierna larga hacia la pared de atrás.»</w:t>
            </w:r>
          </w:p>
        </w:tc>
      </w:tr>
    </w:tbl>
    <w:p>
      <w:pPr>
        <w:spacing w:after="160"/>
      </w:pPr>
    </w:p>
    <w:p>
      <w:pPr>
        <w:pStyle w:val="Heading3"/>
        <w:keepNext/>
      </w:pPr>
      <w:r>
        <w:t xml:space="preserve">Evaluación del Módulo 4</w:t>
      </w:r>
    </w:p>
    <w:p>
      <w:pPr>
        <w:spacing w:after="100" w:line="276"/>
      </w:pPr>
      <w:r>
        <w:rPr>
          <w:color w:val="6B6B6B"/>
        </w:rPr>
        <w:t xml:space="preserve">Responde sin consultar el texto y después revisa el </w:t>
      </w:r>
      <w:r>
        <w:rPr>
          <w:b/>
          <w:bCs/>
          <w:color w:val="6B6B6B"/>
        </w:rPr>
        <w:t xml:space="preserve">Apéndice B · Solucionario</w:t>
      </w:r>
      <w:r>
        <w:rPr>
          <w:color w:val="6B6B6B"/>
        </w:rPr>
        <w:t xml:space="preserve">.</w:t>
      </w:r>
    </w:p>
    <w:p>
      <w:pPr>
        <w:keepNext/>
        <w:spacing w:after="40" w:before="120"/>
      </w:pPr>
      <w:r>
        <w:rPr>
          <w:b/>
          <w:bCs/>
          <w:color w:val="1F3A5F"/>
        </w:rPr>
        <w:t xml:space="preserve">1. </w:t>
      </w:r>
      <w:r>
        <w:t xml:space="preserve">Elevar los talones sobre un block en la sentadilla permite…</w:t>
      </w:r>
    </w:p>
    <w:p>
      <w:pPr>
        <w:keepNext/>
        <w:spacing w:after="20"/>
        <w:ind w:left="400"/>
      </w:pPr>
      <w:r>
        <w:t xml:space="preserve">a) Más rango con tronco más vertical</w:t>
      </w:r>
    </w:p>
    <w:p>
      <w:pPr>
        <w:keepNext/>
        <w:spacing w:after="20"/>
        <w:ind w:left="400"/>
      </w:pPr>
      <w:r>
        <w:t xml:space="preserve">b) Más impacto</w:t>
      </w:r>
    </w:p>
    <w:p>
      <w:pPr>
        <w:keepNext/>
        <w:spacing w:after="20"/>
        <w:ind w:left="400"/>
      </w:pPr>
      <w:r>
        <w:t xml:space="preserve">c) Menos cuádriceps</w:t>
      </w:r>
    </w:p>
    <w:p>
      <w:pPr>
        <w:keepNext w:val="false"/>
        <w:spacing w:after="20"/>
        <w:ind w:left="400"/>
      </w:pPr>
      <w:r>
        <w:t xml:space="preserve">d) Nada</w:t>
      </w:r>
    </w:p>
    <w:p>
      <w:pPr>
        <w:keepNext/>
        <w:spacing w:after="40" w:before="120"/>
      </w:pPr>
      <w:r>
        <w:rPr>
          <w:b/>
          <w:bCs/>
          <w:color w:val="1F3A5F"/>
        </w:rPr>
        <w:t xml:space="preserve">2. </w:t>
      </w:r>
      <w:r>
        <w:t xml:space="preserve">En el puente con pies sobre blocks aumenta la demanda de…</w:t>
      </w:r>
    </w:p>
    <w:p>
      <w:pPr>
        <w:keepNext/>
        <w:spacing w:after="20"/>
        <w:ind w:left="400"/>
      </w:pPr>
      <w:r>
        <w:t xml:space="preserve">a) Isquiotibiales</w:t>
      </w:r>
    </w:p>
    <w:p>
      <w:pPr>
        <w:keepNext/>
        <w:spacing w:after="20"/>
        <w:ind w:left="400"/>
      </w:pPr>
      <w:r>
        <w:t xml:space="preserve">b) Bíceps</w:t>
      </w:r>
    </w:p>
    <w:p>
      <w:pPr>
        <w:keepNext/>
        <w:spacing w:after="20"/>
        <w:ind w:left="400"/>
      </w:pPr>
      <w:r>
        <w:t xml:space="preserve">c) Deltoides</w:t>
      </w:r>
    </w:p>
    <w:p>
      <w:pPr>
        <w:keepNext w:val="false"/>
        <w:spacing w:after="20"/>
        <w:ind w:left="400"/>
      </w:pPr>
      <w:r>
        <w:t xml:space="preserve">d) Gemelos solamente</w:t>
      </w:r>
    </w:p>
    <w:p>
      <w:pPr>
        <w:keepNext/>
        <w:spacing w:after="40" w:before="120"/>
      </w:pPr>
      <w:r>
        <w:rPr>
          <w:b/>
          <w:bCs/>
          <w:color w:val="1F3A5F"/>
        </w:rPr>
        <w:t xml:space="preserve">3. </w:t>
      </w:r>
      <w:r>
        <w:t xml:space="preserve">El block entre los tobillos en el clamshell sirve como punto fijo.</w:t>
      </w:r>
    </w:p>
    <w:p>
      <w:pPr>
        <w:ind w:left="400"/>
      </w:pPr>
      <w:r>
        <w:rPr>
          <w:color w:val="6B6B6B"/>
        </w:rPr>
        <w:t xml:space="preserve">(   ) Verdadero        (   ) Falso</w:t>
      </w:r>
    </w:p>
    <w:p>
      <w:pPr>
        <w:keepNext/>
        <w:spacing w:after="40" w:before="120"/>
      </w:pPr>
      <w:r>
        <w:rPr>
          <w:b/>
          <w:bCs/>
          <w:color w:val="1F3A5F"/>
        </w:rPr>
        <w:t xml:space="preserve">4. </w:t>
      </w:r>
      <w:r>
        <w:t xml:space="preserve">Es buena idea subir a un block sin mat cuando el suelo es de madera.</w:t>
      </w:r>
    </w:p>
    <w:p>
      <w:pPr>
        <w:ind w:left="400"/>
      </w:pPr>
      <w:r>
        <w:rPr>
          <w:color w:val="6B6B6B"/>
        </w:rPr>
        <w:t xml:space="preserve">(   ) Verdadero        (   ) Falso</w:t>
      </w:r>
    </w:p>
    <w:p>
      <w:pPr>
        <w:keepNext/>
        <w:spacing w:after="40" w:before="120"/>
      </w:pPr>
      <w:r>
        <w:rPr>
          <w:b/>
          <w:bCs/>
          <w:color w:val="1F3A5F"/>
        </w:rPr>
        <w:t xml:space="preserve">5. </w:t>
      </w:r>
      <w:r>
        <w:t xml:space="preserve">Elige tres ejercicios (uno de cada parte) y escribe una regresión y una progresión para cada uno.</w:t>
      </w:r>
    </w:p>
    <w:p>
      <w:pPr>
        <w:keepNext/>
        <w:pBdr>
          <w:bottom w:val="single" w:color="C9C2B6" w:sz="4" w:space="1"/>
        </w:pBdr>
        <w:spacing w:after="0" w:line="360"/>
        <w:ind w:left="400"/>
      </w:pPr>
      <w:r>
        <w:t xml:space="preserve"> </w:t>
      </w:r>
    </w:p>
    <w:p>
      <w:pPr>
        <w:keepNext/>
        <w:pBdr>
          <w:bottom w:val="single" w:color="C9C2B6" w:sz="4" w:space="1"/>
        </w:pBdr>
        <w:spacing w:after="0" w:line="360"/>
        <w:ind w:left="400"/>
      </w:pPr>
      <w:r>
        <w:t xml:space="preserve"> </w:t>
      </w:r>
    </w:p>
    <w:p>
      <w:pPr>
        <w:keepNext w:val="false"/>
        <w:pBdr>
          <w:bottom w:val="single" w:color="C9C2B6" w:sz="4" w:space="1"/>
        </w:pBdr>
        <w:spacing w:after="0" w:line="360"/>
        <w:ind w:left="400"/>
      </w:pPr>
      <w:r>
        <w:t xml:space="preserve"> </w:t>
      </w:r>
    </w:p>
    <w:p>
      <w:pPr>
        <w:pStyle w:val="Heading2"/>
        <w:pageBreakBefore/>
      </w:pPr>
      <w:r>
        <w:t xml:space="preserve">Módulo 5</w:t>
      </w:r>
    </w:p>
    <w:p>
      <w:pPr>
        <w:spacing w:after="160"/>
      </w:pPr>
      <w:r>
        <w:rPr>
          <w:rFonts w:ascii="Calibri" w:cs="Calibri" w:eastAsia="Calibri" w:hAnsi="Calibri"/>
          <w:b/>
          <w:bCs/>
          <w:color w:val="5E8C8A"/>
          <w:sz w:val="22"/>
          <w:szCs w:val="22"/>
        </w:rPr>
        <w:t xml:space="preserve">Core  ·  Tren Superior Parte I  ·  Tren Superior Parte II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none" w:color="FFFFFF" w:sz="0"/>
              <w:left w:val="single" w:color="B08D57" w:sz="24"/>
              <w:bottom w:val="none" w:color="FFFFFF" w:sz="0"/>
              <w:right w:val="none" w:color="FFFFFF" w:sz="0"/>
            </w:tcBorders>
            <w:shd w:fill="F4EFE4" w:color="auto" w:val="clear"/>
            <w:tcMar>
              <w:top w:type="dxa" w:w="120"/>
              <w:left w:type="dxa" w:w="200"/>
              <w:bottom w:type="dxa" w:w="100"/>
              <w:right w:type="dxa" w:w="200"/>
            </w:tcMar>
          </w:tcPr>
          <w:p>
            <w:pPr>
              <w:spacing w:after="60"/>
            </w:pPr>
            <w:r>
              <w:rPr>
                <w:rFonts w:ascii="Calibri" w:cs="Calibri" w:eastAsia="Calibri" w:hAnsi="Calibri"/>
                <w:b/>
                <w:bCs/>
                <w:color w:val="B08D57"/>
                <w:sz w:val="15"/>
                <w:szCs w:val="15"/>
              </w:rPr>
              <w:t xml:space="preserve">★ DATO ÚTIL  </w:t>
            </w:r>
            <w:r>
              <w:rPr>
                <w:rFonts w:ascii="Calibri" w:cs="Calibri" w:eastAsia="Calibri" w:hAnsi="Calibri"/>
                <w:b/>
                <w:bCs/>
                <w:color w:val="222222"/>
                <w:sz w:val="20"/>
                <w:szCs w:val="20"/>
              </w:rPr>
              <w:t xml:space="preserve">Objetivos de aprendizaje</w:t>
            </w:r>
          </w:p>
          <w:p>
            <w:pPr>
              <w:pStyle w:val="ListParagraph"/>
              <w:numPr>
                <w:ilvl w:val="0"/>
                <w:numId w:val="3"/>
              </w:numPr>
              <w:spacing w:after="40" w:line="264"/>
            </w:pPr>
            <w:r>
              <w:t xml:space="preserve">Aplicar los blocks al trabajo de centro inspirado en Pilates clásico.</w:t>
            </w:r>
          </w:p>
          <w:p>
            <w:pPr>
              <w:pStyle w:val="ListParagraph"/>
              <w:numPr>
                <w:ilvl w:val="0"/>
                <w:numId w:val="3"/>
              </w:numPr>
              <w:spacing w:after="40" w:line="264"/>
            </w:pPr>
            <w:r>
              <w:t xml:space="preserve">Ejecutar empujes, planchas y extensiones con blocks.</w:t>
            </w:r>
          </w:p>
        </w:tc>
      </w:tr>
    </w:tbl>
    <w:p>
      <w:pPr>
        <w:spacing w:after="140"/>
      </w:pPr>
    </w:p>
    <w:p>
      <w:pPr>
        <w:pStyle w:val="Heading3"/>
        <w:keepNext/>
      </w:pPr>
      <w:r>
        <w:t xml:space="preserve">Core</w:t>
      </w:r>
    </w:p>
    <w:p>
      <w:pPr>
        <w:spacing w:after="100" w:line="276"/>
      </w:pPr>
      <w:r>
        <w:t xml:space="preserve">El block cumple aquí tres funciones: </w:t>
      </w:r>
      <w:r>
        <w:rPr>
          <w:b/>
          <w:bCs/>
        </w:rPr>
        <w:t xml:space="preserve">squeeze</w:t>
      </w:r>
      <w:r>
        <w:t xml:space="preserve"> (aductores y suelo pélvico), </w:t>
      </w:r>
      <w:r>
        <w:rPr>
          <w:b/>
          <w:bCs/>
        </w:rPr>
        <w:t xml:space="preserve">palanca</w:t>
      </w:r>
      <w:r>
        <w:t xml:space="preserve"> (sostenido con brazos o piernas) y </w:t>
      </w:r>
      <w:r>
        <w:rPr>
          <w:b/>
          <w:bCs/>
        </w:rPr>
        <w:t xml:space="preserve">apoyo inestable</w:t>
      </w:r>
      <w:r>
        <w:t xml:space="preserve"> (manos o antebrazos).</w:t>
      </w:r>
    </w:p>
    <w:p>
      <w:pPr>
        <w:pStyle w:val="Heading4"/>
        <w:keepNext/>
        <w:spacing w:after="40" w:before="280"/>
      </w:pPr>
      <w:r>
        <w:t xml:space="preserve">Hundred con block entre tobillos</w:t>
      </w:r>
      <w:r>
        <w:rPr>
          <w:b w:val="false"/>
          <w:bCs w:val="false"/>
          <w:i/>
          <w:iCs/>
          <w:color w:val="6B6B6B"/>
          <w:sz w:val="20"/>
          <w:szCs w:val="20"/>
        </w:rPr>
        <w:t xml:space="preserve">  ·  Hundred with block</w:t>
      </w:r>
    </w:p>
    <w:p>
      <w:pPr>
        <w:keepNext/>
        <w:spacing w:after="40"/>
      </w:pPr>
      <w:r>
        <w:rPr>
          <w:rFonts w:ascii="Calibri" w:cs="Calibri" w:eastAsia="Calibri" w:hAnsi="Calibri"/>
          <w:b/>
          <w:bCs/>
          <w:color w:val="B08D57"/>
          <w:sz w:val="15"/>
          <w:szCs w:val="15"/>
        </w:rPr>
        <w:t xml:space="preserve">FICHA TÉCNICA</w:t>
      </w:r>
      <w:r>
        <w:rPr>
          <w:rFonts w:ascii="Calibri" w:cs="Calibri" w:eastAsia="Calibri" w:hAnsi="Calibri"/>
          <w:color w:val="6B6B6B"/>
          <w:sz w:val="17"/>
          <w:szCs w:val="17"/>
        </w:rPr>
        <w:t xml:space="preserve">   Nivel: Intermedio</w:t>
      </w:r>
    </w:p>
    <w:p>
      <w:pPr>
        <w:keepNext/>
        <w:spacing w:after="40" w:before="80"/>
        <w:jc w:val="center"/>
      </w:pPr>
      <w:r>
        <w:drawing>
          <wp:inline distT="0" distB="0" distL="0" distR="0">
            <wp:extent cx="5943600" cy="2428875"/>
            <wp:effectExtent t="0" r="0" b="0" l="0"/>
            <wp:docPr id="1" name="ex_hundred_con_block_entre_tobillos" descr="ex_hundred_con_block_entre_tobillos" title="ex_hundred_con_block_entre_tobill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5943600" cy="2428875"/>
                    </a:xfrm>
                    <a:prstGeom prst="rect">
                      <a:avLst/>
                    </a:prstGeom>
                  </pic:spPr>
                </pic:pic>
              </a:graphicData>
            </a:graphic>
          </wp:inline>
        </w:drawing>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7460"/>
      </w:tblGrid>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Objetivo</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The Hundred clásico con squeeze de aductores para encender el centro.</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Posición inicial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Boca arriba, block bajo entre los tobillos o las pantorrillas, piernas en mesa o a 45°.</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Ejecución</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141"/>
              </w:numPr>
              <w:spacing w:after="20" w:line="252"/>
            </w:pPr>
            <w:r>
              <w:rPr>
                <w:sz w:val="18"/>
                <w:szCs w:val="18"/>
              </w:rPr>
              <w:t xml:space="preserve">Eleva cabeza y hombros.</w:t>
            </w:r>
          </w:p>
          <w:p>
            <w:pPr>
              <w:pStyle w:val="ListParagraph"/>
              <w:keepNext/>
              <w:numPr>
                <w:ilvl w:val="0"/>
                <w:numId w:val="141"/>
              </w:numPr>
              <w:spacing w:after="20" w:line="252"/>
            </w:pPr>
            <w:r>
              <w:rPr>
                <w:sz w:val="18"/>
                <w:szCs w:val="18"/>
              </w:rPr>
              <w:t xml:space="preserve">Aprieta el block.</w:t>
            </w:r>
          </w:p>
          <w:p>
            <w:pPr>
              <w:pStyle w:val="ListParagraph"/>
              <w:keepNext/>
              <w:numPr>
                <w:ilvl w:val="0"/>
                <w:numId w:val="141"/>
              </w:numPr>
              <w:spacing w:after="20" w:line="252"/>
            </w:pPr>
            <w:r>
              <w:rPr>
                <w:sz w:val="18"/>
                <w:szCs w:val="18"/>
              </w:rPr>
              <w:t xml:space="preserve">Bombea los brazos: 5 inhalaciones, 5 exhalaciones.</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Respiración</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5/5.</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Músculos principales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Recto abdominal, Transverso del abdomen, Aductores</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Secundarios / estabilizadores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Oblicuos, Flexores de cadera (iliopsoas)</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Errores frecuentes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6"/>
              </w:numPr>
              <w:spacing w:after="20" w:line="252"/>
            </w:pPr>
            <w:r>
              <w:rPr>
                <w:sz w:val="18"/>
                <w:szCs w:val="18"/>
              </w:rPr>
              <w:t xml:space="preserve">Soltar el block.</w:t>
            </w:r>
          </w:p>
          <w:p>
            <w:pPr>
              <w:pStyle w:val="ListParagraph"/>
              <w:keepNext/>
              <w:numPr>
                <w:ilvl w:val="0"/>
                <w:numId w:val="6"/>
              </w:numPr>
              <w:spacing w:after="20" w:line="252"/>
            </w:pPr>
            <w:r>
              <w:rPr>
                <w:sz w:val="18"/>
                <w:szCs w:val="18"/>
              </w:rPr>
              <w:t xml:space="preserve">Cuello tenso.</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Regresión (más fácil)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7"/>
              </w:numPr>
              <w:spacing w:after="20" w:line="252"/>
            </w:pPr>
            <w:r>
              <w:rPr>
                <w:sz w:val="18"/>
                <w:szCs w:val="18"/>
              </w:rPr>
              <w:t xml:space="preserve">Piernas en mesa, block entre rodillas.</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Progresión (más difícil)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8"/>
              </w:numPr>
              <w:spacing w:after="20" w:line="252"/>
            </w:pPr>
            <w:r>
              <w:rPr>
                <w:sz w:val="18"/>
                <w:szCs w:val="18"/>
              </w:rPr>
              <w:t xml:space="preserve">Piernas más bajas.</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Dosificación sugerida</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100 bombeos.</w:t>
            </w:r>
          </w:p>
        </w:tc>
      </w:tr>
      <w:tr>
        <w:trPr>
          <w:cantSplit/>
        </w:trPr>
        <w:tc>
          <w:tcPr>
            <w:tcW w:type="dxa" w:w="1900"/>
            <w:tcBorders>
              <w:top w:val="single" w:color="C9C2B6" w:sz="4"/>
              <w:left w:val="single" w:color="C9C2B6" w:sz="4"/>
              <w:bottom w:val="single" w:color="C9C2B6" w:sz="4"/>
              <w:right w:val="single" w:color="C9C2B6" w:sz="4"/>
            </w:tcBorders>
            <w:shd w:fill="3C7A5A" w:color="auto" w:val="clear"/>
            <w:tcMar>
              <w:top w:type="dxa" w:w="60"/>
              <w:left w:type="dxa" w:w="100"/>
              <w:bottom w:type="dxa" w:w="60"/>
              <w:right w:type="dxa" w:w="100"/>
            </w:tcMar>
            <w:vAlign w:val="top"/>
          </w:tcPr>
          <w:p>
            <w:pPr>
              <w:keepNext w:val="false"/>
              <w:spacing w:after="20" w:line="252"/>
            </w:pPr>
            <w:r>
              <w:rPr>
                <w:b/>
                <w:bCs/>
                <w:color w:val="FFFFFF"/>
                <w:sz w:val="17"/>
                <w:szCs w:val="17"/>
              </w:rPr>
              <w:t xml:space="preserve">Cue clave</w:t>
            </w:r>
          </w:p>
        </w:tc>
        <w:tc>
          <w:tcPr>
            <w:tcW w:type="dxa" w:w="7460"/>
            <w:tcBorders>
              <w:top w:val="single" w:color="C9C2B6" w:sz="4"/>
              <w:left w:val="single" w:color="C9C2B6" w:sz="4"/>
              <w:bottom w:val="single" w:color="C9C2B6" w:sz="4"/>
              <w:right w:val="single" w:color="C9C2B6" w:sz="4"/>
            </w:tcBorders>
            <w:shd w:fill="E7F1EC" w:color="auto" w:val="clear"/>
            <w:tcMar>
              <w:top w:type="dxa" w:w="60"/>
              <w:left w:type="dxa" w:w="100"/>
              <w:bottom w:type="dxa" w:w="60"/>
              <w:right w:type="dxa" w:w="100"/>
            </w:tcMar>
            <w:vAlign w:val="top"/>
          </w:tcPr>
          <w:p>
            <w:pPr>
              <w:keepNext w:val="false"/>
              <w:spacing w:after="20" w:line="252"/>
            </w:pPr>
            <w:r>
              <w:rPr>
                <w:b/>
                <w:bCs/>
                <w:color w:val="2F5E46"/>
                <w:sz w:val="18"/>
                <w:szCs w:val="18"/>
              </w:rPr>
              <w:t xml:space="preserve">«Block vivo, abdomen largo.»</w:t>
            </w:r>
          </w:p>
        </w:tc>
      </w:tr>
    </w:tbl>
    <w:p>
      <w:pPr>
        <w:spacing w:after="160"/>
      </w:pPr>
    </w:p>
    <w:p>
      <w:pPr>
        <w:pStyle w:val="Heading4"/>
        <w:keepNext/>
        <w:spacing w:after="40" w:before="280"/>
      </w:pPr>
      <w:r>
        <w:t xml:space="preserve">Roll up con block</w:t>
      </w:r>
      <w:r>
        <w:rPr>
          <w:b w:val="false"/>
          <w:bCs w:val="false"/>
          <w:i/>
          <w:iCs/>
          <w:color w:val="6B6B6B"/>
          <w:sz w:val="20"/>
          <w:szCs w:val="20"/>
        </w:rPr>
        <w:t xml:space="preserve">  ·  Roll up with block</w:t>
      </w:r>
    </w:p>
    <w:p>
      <w:pPr>
        <w:keepNext/>
        <w:spacing w:after="40"/>
      </w:pPr>
      <w:r>
        <w:rPr>
          <w:rFonts w:ascii="Calibri" w:cs="Calibri" w:eastAsia="Calibri" w:hAnsi="Calibri"/>
          <w:b/>
          <w:bCs/>
          <w:color w:val="B08D57"/>
          <w:sz w:val="15"/>
          <w:szCs w:val="15"/>
        </w:rPr>
        <w:t xml:space="preserve">FICHA TÉCNICA</w:t>
      </w:r>
      <w:r>
        <w:rPr>
          <w:rFonts w:ascii="Calibri" w:cs="Calibri" w:eastAsia="Calibri" w:hAnsi="Calibri"/>
          <w:color w:val="6B6B6B"/>
          <w:sz w:val="17"/>
          <w:szCs w:val="17"/>
        </w:rPr>
        <w:t xml:space="preserve">   Nivel: Intermedio</w:t>
      </w:r>
    </w:p>
    <w:p>
      <w:pPr>
        <w:keepNext/>
        <w:spacing w:after="40" w:before="80"/>
        <w:jc w:val="center"/>
      </w:pPr>
      <w:r>
        <w:drawing>
          <wp:inline distT="0" distB="0" distL="0" distR="0">
            <wp:extent cx="5943600" cy="2190750"/>
            <wp:effectExtent t="0" r="0" b="0" l="0"/>
            <wp:docPr id="1" name="ex_roll_up_con_block" descr="ex_roll_up_con_block" title="ex_roll_up_con_bl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5943600" cy="2190750"/>
                    </a:xfrm>
                    <a:prstGeom prst="rect">
                      <a:avLst/>
                    </a:prstGeom>
                  </pic:spPr>
                </pic:pic>
              </a:graphicData>
            </a:graphic>
          </wp:inline>
        </w:drawing>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7460"/>
      </w:tblGrid>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Objetivo</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Articular la columna de acostada a sentada con una palanca larga (brazos con block).</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Posición inicial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Boca arriba, piernas extendidas, block sostenido con brazos sobre la cabeza.</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Ejecución</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142"/>
              </w:numPr>
              <w:spacing w:after="20" w:line="252"/>
            </w:pPr>
            <w:r>
              <w:rPr>
                <w:sz w:val="18"/>
                <w:szCs w:val="18"/>
              </w:rPr>
              <w:t xml:space="preserve">Lleva los brazos al techo.</w:t>
            </w:r>
          </w:p>
          <w:p>
            <w:pPr>
              <w:pStyle w:val="ListParagraph"/>
              <w:keepNext/>
              <w:numPr>
                <w:ilvl w:val="0"/>
                <w:numId w:val="142"/>
              </w:numPr>
              <w:spacing w:after="20" w:line="252"/>
            </w:pPr>
            <w:r>
              <w:rPr>
                <w:sz w:val="18"/>
                <w:szCs w:val="18"/>
              </w:rPr>
              <w:t xml:space="preserve">Exhala y enrolla la columna hasta sentarte en C.</w:t>
            </w:r>
          </w:p>
          <w:p>
            <w:pPr>
              <w:pStyle w:val="ListParagraph"/>
              <w:keepNext/>
              <w:numPr>
                <w:ilvl w:val="0"/>
                <w:numId w:val="142"/>
              </w:numPr>
              <w:spacing w:after="20" w:line="252"/>
            </w:pPr>
            <w:r>
              <w:rPr>
                <w:sz w:val="18"/>
                <w:szCs w:val="18"/>
              </w:rPr>
              <w:t xml:space="preserve">Alarga hacia los pies.</w:t>
            </w:r>
          </w:p>
          <w:p>
            <w:pPr>
              <w:pStyle w:val="ListParagraph"/>
              <w:keepNext/>
              <w:numPr>
                <w:ilvl w:val="0"/>
                <w:numId w:val="142"/>
              </w:numPr>
              <w:spacing w:after="20" w:line="252"/>
            </w:pPr>
            <w:r>
              <w:rPr>
                <w:sz w:val="18"/>
                <w:szCs w:val="18"/>
              </w:rPr>
              <w:t xml:space="preserve">Regresa vértebra a vértebra.</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Respiración</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Inhala para preparar, exhala para subir.</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Músculos principales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Recto abdominal</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Secundarios / estabilizadores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Transverso del abdomen, Oblicuos, Flexores de cadera (iliopsoas), Deltoides anterior</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Errores frecuentes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6"/>
              </w:numPr>
              <w:spacing w:after="20" w:line="252"/>
            </w:pPr>
            <w:r>
              <w:rPr>
                <w:sz w:val="18"/>
                <w:szCs w:val="18"/>
              </w:rPr>
              <w:t xml:space="preserve">Subir en bloque con impulso.</w:t>
            </w:r>
          </w:p>
          <w:p>
            <w:pPr>
              <w:pStyle w:val="ListParagraph"/>
              <w:keepNext/>
              <w:numPr>
                <w:ilvl w:val="0"/>
                <w:numId w:val="6"/>
              </w:numPr>
              <w:spacing w:after="20" w:line="252"/>
            </w:pPr>
            <w:r>
              <w:rPr>
                <w:sz w:val="18"/>
                <w:szCs w:val="18"/>
              </w:rPr>
              <w:t xml:space="preserve">Pies que se levantan.</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Regresión (más fácil)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7"/>
              </w:numPr>
              <w:spacing w:after="20" w:line="252"/>
            </w:pPr>
            <w:r>
              <w:rPr>
                <w:sz w:val="18"/>
                <w:szCs w:val="18"/>
              </w:rPr>
              <w:t xml:space="preserve">Roll down parcial con rodillas flexionadas.</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Progresión (más difícil)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8"/>
              </w:numPr>
              <w:spacing w:after="20" w:line="252"/>
            </w:pPr>
            <w:r>
              <w:rPr>
                <w:sz w:val="18"/>
                <w:szCs w:val="18"/>
              </w:rPr>
              <w:t xml:space="preserve">Más lento.</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Dosificación sugerida</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6–8.</w:t>
            </w:r>
          </w:p>
        </w:tc>
      </w:tr>
      <w:tr>
        <w:trPr>
          <w:cantSplit/>
        </w:trPr>
        <w:tc>
          <w:tcPr>
            <w:tcW w:type="dxa" w:w="1900"/>
            <w:tcBorders>
              <w:top w:val="single" w:color="C9C2B6" w:sz="4"/>
              <w:left w:val="single" w:color="C9C2B6" w:sz="4"/>
              <w:bottom w:val="single" w:color="C9C2B6" w:sz="4"/>
              <w:right w:val="single" w:color="C9C2B6" w:sz="4"/>
            </w:tcBorders>
            <w:shd w:fill="3C7A5A" w:color="auto" w:val="clear"/>
            <w:tcMar>
              <w:top w:type="dxa" w:w="60"/>
              <w:left w:type="dxa" w:w="100"/>
              <w:bottom w:type="dxa" w:w="60"/>
              <w:right w:type="dxa" w:w="100"/>
            </w:tcMar>
            <w:vAlign w:val="top"/>
          </w:tcPr>
          <w:p>
            <w:pPr>
              <w:keepNext w:val="false"/>
              <w:spacing w:after="20" w:line="252"/>
            </w:pPr>
            <w:r>
              <w:rPr>
                <w:b/>
                <w:bCs/>
                <w:color w:val="FFFFFF"/>
                <w:sz w:val="17"/>
                <w:szCs w:val="17"/>
              </w:rPr>
              <w:t xml:space="preserve">Cue clave</w:t>
            </w:r>
          </w:p>
        </w:tc>
        <w:tc>
          <w:tcPr>
            <w:tcW w:type="dxa" w:w="7460"/>
            <w:tcBorders>
              <w:top w:val="single" w:color="C9C2B6" w:sz="4"/>
              <w:left w:val="single" w:color="C9C2B6" w:sz="4"/>
              <w:bottom w:val="single" w:color="C9C2B6" w:sz="4"/>
              <w:right w:val="single" w:color="C9C2B6" w:sz="4"/>
            </w:tcBorders>
            <w:shd w:fill="E7F1EC" w:color="auto" w:val="clear"/>
            <w:tcMar>
              <w:top w:type="dxa" w:w="60"/>
              <w:left w:type="dxa" w:w="100"/>
              <w:bottom w:type="dxa" w:w="60"/>
              <w:right w:type="dxa" w:w="100"/>
            </w:tcMar>
            <w:vAlign w:val="top"/>
          </w:tcPr>
          <w:p>
            <w:pPr>
              <w:keepNext w:val="false"/>
              <w:spacing w:after="20" w:line="252"/>
            </w:pPr>
            <w:r>
              <w:rPr>
                <w:b/>
                <w:bCs/>
                <w:color w:val="2F5E46"/>
                <w:sz w:val="18"/>
                <w:szCs w:val="18"/>
              </w:rPr>
              <w:t xml:space="preserve">«Despega una vértebra a la vez.»</w:t>
            </w:r>
          </w:p>
        </w:tc>
      </w:tr>
    </w:tbl>
    <w:p>
      <w:pPr>
        <w:spacing w:after="160"/>
      </w:pPr>
    </w:p>
    <w:p>
      <w:pPr>
        <w:pStyle w:val="Heading4"/>
        <w:keepNext/>
        <w:spacing w:after="40" w:before="280"/>
      </w:pPr>
      <w:r>
        <w:t xml:space="preserve">Toe taps con block entre rodillas</w:t>
      </w:r>
      <w:r>
        <w:rPr>
          <w:b w:val="false"/>
          <w:bCs w:val="false"/>
          <w:i/>
          <w:iCs/>
          <w:color w:val="6B6B6B"/>
          <w:sz w:val="20"/>
          <w:szCs w:val="20"/>
        </w:rPr>
        <w:t xml:space="preserve">  ·  Toe taps with block</w:t>
      </w:r>
    </w:p>
    <w:p>
      <w:pPr>
        <w:keepNext/>
        <w:spacing w:after="40"/>
      </w:pPr>
      <w:r>
        <w:rPr>
          <w:rFonts w:ascii="Calibri" w:cs="Calibri" w:eastAsia="Calibri" w:hAnsi="Calibri"/>
          <w:b/>
          <w:bCs/>
          <w:color w:val="B08D57"/>
          <w:sz w:val="15"/>
          <w:szCs w:val="15"/>
        </w:rPr>
        <w:t xml:space="preserve">FICHA TÉCNICA</w:t>
      </w:r>
      <w:r>
        <w:rPr>
          <w:rFonts w:ascii="Calibri" w:cs="Calibri" w:eastAsia="Calibri" w:hAnsi="Calibri"/>
          <w:color w:val="6B6B6B"/>
          <w:sz w:val="17"/>
          <w:szCs w:val="17"/>
        </w:rPr>
        <w:t xml:space="preserve">   Nivel: Principiante</w:t>
      </w:r>
    </w:p>
    <w:p>
      <w:pPr>
        <w:keepNext/>
        <w:spacing w:after="40" w:before="80"/>
        <w:jc w:val="center"/>
      </w:pPr>
      <w:r>
        <w:drawing>
          <wp:inline distT="0" distB="0" distL="0" distR="0">
            <wp:extent cx="5943600" cy="2190750"/>
            <wp:effectExtent t="0" r="0" b="0" l="0"/>
            <wp:docPr id="1" name="ex_toe_taps_con_block_entre_rodillas" descr="ex_toe_taps_con_block_entre_rodillas" title="ex_toe_taps_con_block_entre_rodill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5943600" cy="2190750"/>
                    </a:xfrm>
                    <a:prstGeom prst="rect">
                      <a:avLst/>
                    </a:prstGeom>
                  </pic:spPr>
                </pic:pic>
              </a:graphicData>
            </a:graphic>
          </wp:inline>
        </w:drawing>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7460"/>
      </w:tblGrid>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Objetivo</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Control lumbar con squeeze; ambas piernas bajan juntas.</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Posición inicial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Piernas en mesa con un block entre las rodillas.</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Ejecución</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143"/>
              </w:numPr>
              <w:spacing w:after="20" w:line="252"/>
            </w:pPr>
            <w:r>
              <w:rPr>
                <w:sz w:val="18"/>
                <w:szCs w:val="18"/>
              </w:rPr>
              <w:t xml:space="preserve">Baja ambos pies a tocar el suelo.</w:t>
            </w:r>
          </w:p>
          <w:p>
            <w:pPr>
              <w:pStyle w:val="ListParagraph"/>
              <w:keepNext/>
              <w:numPr>
                <w:ilvl w:val="0"/>
                <w:numId w:val="143"/>
              </w:numPr>
              <w:spacing w:after="20" w:line="252"/>
            </w:pPr>
            <w:r>
              <w:rPr>
                <w:sz w:val="18"/>
                <w:szCs w:val="18"/>
              </w:rPr>
              <w:t xml:space="preserve">Regresa a mesa sin soltar el block.</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Respiración</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Exhala al bajar.</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Músculos principales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Transverso del abdomen, Recto abdominal, Aductores</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Secundarios / estabilizadores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Flexores de cadera (iliopsoas)</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Errores frecuentes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6"/>
              </w:numPr>
              <w:spacing w:after="20" w:line="252"/>
            </w:pPr>
            <w:r>
              <w:rPr>
                <w:sz w:val="18"/>
                <w:szCs w:val="18"/>
              </w:rPr>
              <w:t xml:space="preserve">Arquear la espalda baja.</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Regresión (más fácil)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7"/>
              </w:numPr>
              <w:spacing w:after="20" w:line="252"/>
            </w:pPr>
            <w:r>
              <w:rPr>
                <w:sz w:val="18"/>
                <w:szCs w:val="18"/>
              </w:rPr>
              <w:t xml:space="preserve">Rango corto.</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Progresión (más difícil)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8"/>
              </w:numPr>
              <w:spacing w:after="20" w:line="252"/>
            </w:pPr>
            <w:r>
              <w:rPr>
                <w:sz w:val="18"/>
                <w:szCs w:val="18"/>
              </w:rPr>
              <w:t xml:space="preserve">Cabeza elevada.</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Dosificación sugerida</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2 × 10–12.</w:t>
            </w:r>
          </w:p>
        </w:tc>
      </w:tr>
      <w:tr>
        <w:trPr>
          <w:cantSplit/>
        </w:trPr>
        <w:tc>
          <w:tcPr>
            <w:tcW w:type="dxa" w:w="1900"/>
            <w:tcBorders>
              <w:top w:val="single" w:color="C9C2B6" w:sz="4"/>
              <w:left w:val="single" w:color="C9C2B6" w:sz="4"/>
              <w:bottom w:val="single" w:color="C9C2B6" w:sz="4"/>
              <w:right w:val="single" w:color="C9C2B6" w:sz="4"/>
            </w:tcBorders>
            <w:shd w:fill="3C7A5A" w:color="auto" w:val="clear"/>
            <w:tcMar>
              <w:top w:type="dxa" w:w="60"/>
              <w:left w:type="dxa" w:w="100"/>
              <w:bottom w:type="dxa" w:w="60"/>
              <w:right w:type="dxa" w:w="100"/>
            </w:tcMar>
            <w:vAlign w:val="top"/>
          </w:tcPr>
          <w:p>
            <w:pPr>
              <w:keepNext w:val="false"/>
              <w:spacing w:after="20" w:line="252"/>
            </w:pPr>
            <w:r>
              <w:rPr>
                <w:b/>
                <w:bCs/>
                <w:color w:val="FFFFFF"/>
                <w:sz w:val="17"/>
                <w:szCs w:val="17"/>
              </w:rPr>
              <w:t xml:space="preserve">Cue clave</w:t>
            </w:r>
          </w:p>
        </w:tc>
        <w:tc>
          <w:tcPr>
            <w:tcW w:type="dxa" w:w="7460"/>
            <w:tcBorders>
              <w:top w:val="single" w:color="C9C2B6" w:sz="4"/>
              <w:left w:val="single" w:color="C9C2B6" w:sz="4"/>
              <w:bottom w:val="single" w:color="C9C2B6" w:sz="4"/>
              <w:right w:val="single" w:color="C9C2B6" w:sz="4"/>
            </w:tcBorders>
            <w:shd w:fill="E7F1EC" w:color="auto" w:val="clear"/>
            <w:tcMar>
              <w:top w:type="dxa" w:w="60"/>
              <w:left w:type="dxa" w:w="100"/>
              <w:bottom w:type="dxa" w:w="60"/>
              <w:right w:type="dxa" w:w="100"/>
            </w:tcMar>
            <w:vAlign w:val="top"/>
          </w:tcPr>
          <w:p>
            <w:pPr>
              <w:keepNext w:val="false"/>
              <w:spacing w:after="20" w:line="252"/>
            </w:pPr>
            <w:r>
              <w:rPr>
                <w:b/>
                <w:bCs/>
                <w:color w:val="2F5E46"/>
                <w:sz w:val="18"/>
                <w:szCs w:val="18"/>
              </w:rPr>
              <w:t xml:space="preserve">«Pelvis quieta, piernas como una sola.»</w:t>
            </w:r>
          </w:p>
        </w:tc>
      </w:tr>
    </w:tbl>
    <w:p>
      <w:pPr>
        <w:spacing w:after="160"/>
      </w:pPr>
    </w:p>
    <w:p>
      <w:pPr>
        <w:pStyle w:val="Heading4"/>
        <w:keepNext/>
        <w:spacing w:after="40" w:before="280"/>
      </w:pPr>
      <w:r>
        <w:t xml:space="preserve">Giro ruso pasando el block</w:t>
      </w:r>
      <w:r>
        <w:rPr>
          <w:b w:val="false"/>
          <w:bCs w:val="false"/>
          <w:i/>
          <w:iCs/>
          <w:color w:val="6B6B6B"/>
          <w:sz w:val="20"/>
          <w:szCs w:val="20"/>
        </w:rPr>
        <w:t xml:space="preserve">  ·  Russian twist block pass</w:t>
      </w:r>
    </w:p>
    <w:p>
      <w:pPr>
        <w:keepNext/>
        <w:spacing w:after="40"/>
      </w:pPr>
      <w:r>
        <w:rPr>
          <w:rFonts w:ascii="Calibri" w:cs="Calibri" w:eastAsia="Calibri" w:hAnsi="Calibri"/>
          <w:b/>
          <w:bCs/>
          <w:color w:val="B08D57"/>
          <w:sz w:val="15"/>
          <w:szCs w:val="15"/>
        </w:rPr>
        <w:t xml:space="preserve">FICHA TÉCNICA</w:t>
      </w:r>
      <w:r>
        <w:rPr>
          <w:rFonts w:ascii="Calibri" w:cs="Calibri" w:eastAsia="Calibri" w:hAnsi="Calibri"/>
          <w:color w:val="6B6B6B"/>
          <w:sz w:val="17"/>
          <w:szCs w:val="17"/>
        </w:rPr>
        <w:t xml:space="preserve">   Nivel: Intermedio</w:t>
      </w:r>
    </w:p>
    <w:p>
      <w:pPr>
        <w:keepNext/>
        <w:spacing w:after="40" w:before="80"/>
        <w:jc w:val="center"/>
      </w:pPr>
      <w:r>
        <w:drawing>
          <wp:inline distT="0" distB="0" distL="0" distR="0">
            <wp:extent cx="5943600" cy="2486025"/>
            <wp:effectExtent t="0" r="0" b="0" l="0"/>
            <wp:docPr id="1" name="ex_giro_ruso_pasando_el_block" descr="ex_giro_ruso_pasando_el_block" title="ex_giro_ruso_pasando_el_bl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5943600" cy="2486025"/>
                    </a:xfrm>
                    <a:prstGeom prst="rect">
                      <a:avLst/>
                    </a:prstGeom>
                  </pic:spPr>
                </pic:pic>
              </a:graphicData>
            </a:graphic>
          </wp:inline>
        </w:drawing>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7460"/>
      </w:tblGrid>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Objetivo</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Rotación con carga ligera y coordinación.</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Posición inicial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Sentada en V con rodillas flexionadas, block en las manos.</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Ejecución</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144"/>
              </w:numPr>
              <w:spacing w:after="20" w:line="252"/>
            </w:pPr>
            <w:r>
              <w:rPr>
                <w:sz w:val="18"/>
                <w:szCs w:val="18"/>
              </w:rPr>
              <w:t xml:space="preserve">Gira y apoya el block junto a la cadera.</w:t>
            </w:r>
          </w:p>
          <w:p>
            <w:pPr>
              <w:pStyle w:val="ListParagraph"/>
              <w:keepNext/>
              <w:numPr>
                <w:ilvl w:val="0"/>
                <w:numId w:val="144"/>
              </w:numPr>
              <w:spacing w:after="20" w:line="252"/>
            </w:pPr>
            <w:r>
              <w:rPr>
                <w:sz w:val="18"/>
                <w:szCs w:val="18"/>
              </w:rPr>
              <w:t xml:space="preserve">Pásalo al otro lado por delante.</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Respiración</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Exhala al girar.</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Músculos principales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Oblicuos</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Secundarios / estabilizadores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Recto abdominal, Flexores de cadera (iliopsoas), Transverso del abdomen</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Errores frecuentes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6"/>
              </w:numPr>
              <w:spacing w:after="20" w:line="252"/>
            </w:pPr>
            <w:r>
              <w:rPr>
                <w:sz w:val="18"/>
                <w:szCs w:val="18"/>
              </w:rPr>
              <w:t xml:space="preserve">Espalda redonda colapsada.</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Regresión (más fácil)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7"/>
              </w:numPr>
              <w:spacing w:after="20" w:line="252"/>
            </w:pPr>
            <w:r>
              <w:rPr>
                <w:sz w:val="18"/>
                <w:szCs w:val="18"/>
              </w:rPr>
              <w:t xml:space="preserve">Pies apoyados.</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Progresión (más difícil)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8"/>
              </w:numPr>
              <w:spacing w:after="20" w:line="252"/>
            </w:pPr>
            <w:r>
              <w:rPr>
                <w:sz w:val="18"/>
                <w:szCs w:val="18"/>
              </w:rPr>
              <w:t xml:space="preserve">Pies elevados.</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Dosificación sugerida</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2 × 10 por lado.</w:t>
            </w:r>
          </w:p>
        </w:tc>
      </w:tr>
      <w:tr>
        <w:trPr>
          <w:cantSplit/>
        </w:trPr>
        <w:tc>
          <w:tcPr>
            <w:tcW w:type="dxa" w:w="1900"/>
            <w:tcBorders>
              <w:top w:val="single" w:color="C9C2B6" w:sz="4"/>
              <w:left w:val="single" w:color="C9C2B6" w:sz="4"/>
              <w:bottom w:val="single" w:color="C9C2B6" w:sz="4"/>
              <w:right w:val="single" w:color="C9C2B6" w:sz="4"/>
            </w:tcBorders>
            <w:shd w:fill="3C7A5A" w:color="auto" w:val="clear"/>
            <w:tcMar>
              <w:top w:type="dxa" w:w="60"/>
              <w:left w:type="dxa" w:w="100"/>
              <w:bottom w:type="dxa" w:w="60"/>
              <w:right w:type="dxa" w:w="100"/>
            </w:tcMar>
            <w:vAlign w:val="top"/>
          </w:tcPr>
          <w:p>
            <w:pPr>
              <w:keepNext w:val="false"/>
              <w:spacing w:after="20" w:line="252"/>
            </w:pPr>
            <w:r>
              <w:rPr>
                <w:b/>
                <w:bCs/>
                <w:color w:val="FFFFFF"/>
                <w:sz w:val="17"/>
                <w:szCs w:val="17"/>
              </w:rPr>
              <w:t xml:space="preserve">Cue clave</w:t>
            </w:r>
          </w:p>
        </w:tc>
        <w:tc>
          <w:tcPr>
            <w:tcW w:type="dxa" w:w="7460"/>
            <w:tcBorders>
              <w:top w:val="single" w:color="C9C2B6" w:sz="4"/>
              <w:left w:val="single" w:color="C9C2B6" w:sz="4"/>
              <w:bottom w:val="single" w:color="C9C2B6" w:sz="4"/>
              <w:right w:val="single" w:color="C9C2B6" w:sz="4"/>
            </w:tcBorders>
            <w:shd w:fill="E7F1EC" w:color="auto" w:val="clear"/>
            <w:tcMar>
              <w:top w:type="dxa" w:w="60"/>
              <w:left w:type="dxa" w:w="100"/>
              <w:bottom w:type="dxa" w:w="60"/>
              <w:right w:type="dxa" w:w="100"/>
            </w:tcMar>
            <w:vAlign w:val="top"/>
          </w:tcPr>
          <w:p>
            <w:pPr>
              <w:keepNext w:val="false"/>
              <w:spacing w:after="20" w:line="252"/>
            </w:pPr>
            <w:r>
              <w:rPr>
                <w:b/>
                <w:bCs/>
                <w:color w:val="2F5E46"/>
                <w:sz w:val="18"/>
                <w:szCs w:val="18"/>
              </w:rPr>
              <w:t xml:space="preserve">«Gira el esternón.»</w:t>
            </w:r>
          </w:p>
        </w:tc>
      </w:tr>
    </w:tbl>
    <w:p>
      <w:pPr>
        <w:spacing w:after="160"/>
      </w:pPr>
    </w:p>
    <w:p>
      <w:pPr>
        <w:pStyle w:val="Heading4"/>
        <w:keepNext/>
        <w:spacing w:after="40" w:before="280"/>
      </w:pPr>
      <w:r>
        <w:t xml:space="preserve">Plancha con manos sobre blocks</w:t>
      </w:r>
      <w:r>
        <w:rPr>
          <w:b w:val="false"/>
          <w:bCs w:val="false"/>
          <w:i/>
          <w:iCs/>
          <w:color w:val="6B6B6B"/>
          <w:sz w:val="20"/>
          <w:szCs w:val="20"/>
        </w:rPr>
        <w:t xml:space="preserve">  ·  Plank on blocks</w:t>
      </w:r>
    </w:p>
    <w:p>
      <w:pPr>
        <w:keepNext/>
        <w:spacing w:after="40"/>
      </w:pPr>
      <w:r>
        <w:rPr>
          <w:rFonts w:ascii="Calibri" w:cs="Calibri" w:eastAsia="Calibri" w:hAnsi="Calibri"/>
          <w:b/>
          <w:bCs/>
          <w:color w:val="B08D57"/>
          <w:sz w:val="15"/>
          <w:szCs w:val="15"/>
        </w:rPr>
        <w:t xml:space="preserve">FICHA TÉCNICA</w:t>
      </w:r>
      <w:r>
        <w:rPr>
          <w:rFonts w:ascii="Calibri" w:cs="Calibri" w:eastAsia="Calibri" w:hAnsi="Calibri"/>
          <w:color w:val="6B6B6B"/>
          <w:sz w:val="17"/>
          <w:szCs w:val="17"/>
        </w:rPr>
        <w:t xml:space="preserve">   Nivel: Principiante</w:t>
      </w:r>
    </w:p>
    <w:p>
      <w:pPr>
        <w:keepNext/>
        <w:spacing w:after="40" w:before="80"/>
        <w:jc w:val="center"/>
      </w:pPr>
      <w:r>
        <w:drawing>
          <wp:inline distT="0" distB="0" distL="0" distR="0">
            <wp:extent cx="5943600" cy="2428875"/>
            <wp:effectExtent t="0" r="0" b="0" l="0"/>
            <wp:docPr id="1" name="ex_plancha_con_manos_sobre_blocks" descr="ex_plancha_con_manos_sobre_blocks" title="ex_plancha_con_manos_sobre_bloc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5943600" cy="2428875"/>
                    </a:xfrm>
                    <a:prstGeom prst="rect">
                      <a:avLst/>
                    </a:prstGeom>
                  </pic:spPr>
                </pic:pic>
              </a:graphicData>
            </a:graphic>
          </wp:inline>
        </w:drawing>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7460"/>
      </w:tblGrid>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Objetivo</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Plancha alta con apoyo elevado (más fácil) o inestable (más control).</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Posición inicial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Manos sobre dos blocks bajo los hombros.</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Ejecución</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145"/>
              </w:numPr>
              <w:spacing w:after="20" w:line="252"/>
            </w:pPr>
            <w:r>
              <w:rPr>
                <w:sz w:val="18"/>
                <w:szCs w:val="18"/>
              </w:rPr>
              <w:t xml:space="preserve">Línea de cabeza a talones.</w:t>
            </w:r>
          </w:p>
          <w:p>
            <w:pPr>
              <w:pStyle w:val="ListParagraph"/>
              <w:keepNext/>
              <w:numPr>
                <w:ilvl w:val="0"/>
                <w:numId w:val="145"/>
              </w:numPr>
              <w:spacing w:after="20" w:line="252"/>
            </w:pPr>
            <w:r>
              <w:rPr>
                <w:sz w:val="18"/>
                <w:szCs w:val="18"/>
              </w:rPr>
              <w:t xml:space="preserve">Empuja los blocks hacia el suelo.</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Respiración</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Continua.</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Músculos principales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Transverso del abdomen, Recto abdominal</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Secundarios / estabilizadores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Deltoides anterior, Serrato anterior, Pectoral mayor, Glúteo mayor</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Errores frecuentes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6"/>
              </w:numPr>
              <w:spacing w:after="20" w:line="252"/>
            </w:pPr>
            <w:r>
              <w:rPr>
                <w:sz w:val="18"/>
                <w:szCs w:val="18"/>
              </w:rPr>
              <w:t xml:space="preserve">Cadera hundida.</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Regresión (más fácil)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7"/>
              </w:numPr>
              <w:spacing w:after="20" w:line="252"/>
            </w:pPr>
            <w:r>
              <w:rPr>
                <w:sz w:val="18"/>
                <w:szCs w:val="18"/>
              </w:rPr>
              <w:t xml:space="preserve">Block alto (más inclinación).</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Progresión (más difícil)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8"/>
              </w:numPr>
              <w:spacing w:after="20" w:line="252"/>
            </w:pPr>
            <w:r>
              <w:rPr>
                <w:sz w:val="18"/>
                <w:szCs w:val="18"/>
              </w:rPr>
              <w:t xml:space="preserve">Pies sobre blocks.</w:t>
            </w:r>
          </w:p>
          <w:p>
            <w:pPr>
              <w:pStyle w:val="ListParagraph"/>
              <w:keepNext/>
              <w:numPr>
                <w:ilvl w:val="0"/>
                <w:numId w:val="8"/>
              </w:numPr>
              <w:spacing w:after="20" w:line="252"/>
            </w:pPr>
            <w:r>
              <w:rPr>
                <w:sz w:val="18"/>
                <w:szCs w:val="18"/>
              </w:rPr>
              <w:t xml:space="preserve">Shoulder taps.</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Dosificación sugerida</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3 × 30–45 s.</w:t>
            </w:r>
          </w:p>
        </w:tc>
      </w:tr>
      <w:tr>
        <w:trPr>
          <w:cantSplit/>
        </w:trPr>
        <w:tc>
          <w:tcPr>
            <w:tcW w:type="dxa" w:w="1900"/>
            <w:tcBorders>
              <w:top w:val="single" w:color="C9C2B6" w:sz="4"/>
              <w:left w:val="single" w:color="C9C2B6" w:sz="4"/>
              <w:bottom w:val="single" w:color="C9C2B6" w:sz="4"/>
              <w:right w:val="single" w:color="C9C2B6" w:sz="4"/>
            </w:tcBorders>
            <w:shd w:fill="3C7A5A" w:color="auto" w:val="clear"/>
            <w:tcMar>
              <w:top w:type="dxa" w:w="60"/>
              <w:left w:type="dxa" w:w="100"/>
              <w:bottom w:type="dxa" w:w="60"/>
              <w:right w:type="dxa" w:w="100"/>
            </w:tcMar>
            <w:vAlign w:val="top"/>
          </w:tcPr>
          <w:p>
            <w:pPr>
              <w:keepNext w:val="false"/>
              <w:spacing w:after="20" w:line="252"/>
            </w:pPr>
            <w:r>
              <w:rPr>
                <w:b/>
                <w:bCs/>
                <w:color w:val="FFFFFF"/>
                <w:sz w:val="17"/>
                <w:szCs w:val="17"/>
              </w:rPr>
              <w:t xml:space="preserve">Cue clave</w:t>
            </w:r>
          </w:p>
        </w:tc>
        <w:tc>
          <w:tcPr>
            <w:tcW w:type="dxa" w:w="7460"/>
            <w:tcBorders>
              <w:top w:val="single" w:color="C9C2B6" w:sz="4"/>
              <w:left w:val="single" w:color="C9C2B6" w:sz="4"/>
              <w:bottom w:val="single" w:color="C9C2B6" w:sz="4"/>
              <w:right w:val="single" w:color="C9C2B6" w:sz="4"/>
            </w:tcBorders>
            <w:shd w:fill="E7F1EC" w:color="auto" w:val="clear"/>
            <w:tcMar>
              <w:top w:type="dxa" w:w="60"/>
              <w:left w:type="dxa" w:w="100"/>
              <w:bottom w:type="dxa" w:w="60"/>
              <w:right w:type="dxa" w:w="100"/>
            </w:tcMar>
            <w:vAlign w:val="top"/>
          </w:tcPr>
          <w:p>
            <w:pPr>
              <w:keepNext w:val="false"/>
              <w:spacing w:after="20" w:line="252"/>
            </w:pPr>
            <w:r>
              <w:rPr>
                <w:b/>
                <w:bCs/>
                <w:color w:val="2F5E46"/>
                <w:sz w:val="18"/>
                <w:szCs w:val="18"/>
              </w:rPr>
              <w:t xml:space="preserve">«Empuja los blocks lejos.»</w:t>
            </w:r>
          </w:p>
        </w:tc>
      </w:tr>
    </w:tbl>
    <w:p>
      <w:pPr>
        <w:spacing w:after="160"/>
      </w:pPr>
    </w:p>
    <w:p>
      <w:pPr>
        <w:pStyle w:val="Heading4"/>
        <w:keepNext/>
        <w:spacing w:after="40" w:before="280"/>
      </w:pPr>
      <w:r>
        <w:t xml:space="preserve">Plancha lateral con antebrazo sobre block</w:t>
      </w:r>
      <w:r>
        <w:rPr>
          <w:b w:val="false"/>
          <w:bCs w:val="false"/>
          <w:i/>
          <w:iCs/>
          <w:color w:val="6B6B6B"/>
          <w:sz w:val="20"/>
          <w:szCs w:val="20"/>
        </w:rPr>
        <w:t xml:space="preserve">  ·  Side plank on block</w:t>
      </w:r>
    </w:p>
    <w:p>
      <w:pPr>
        <w:keepNext/>
        <w:spacing w:after="40"/>
      </w:pPr>
      <w:r>
        <w:rPr>
          <w:rFonts w:ascii="Calibri" w:cs="Calibri" w:eastAsia="Calibri" w:hAnsi="Calibri"/>
          <w:b/>
          <w:bCs/>
          <w:color w:val="B08D57"/>
          <w:sz w:val="15"/>
          <w:szCs w:val="15"/>
        </w:rPr>
        <w:t xml:space="preserve">FICHA TÉCNICA</w:t>
      </w:r>
      <w:r>
        <w:rPr>
          <w:rFonts w:ascii="Calibri" w:cs="Calibri" w:eastAsia="Calibri" w:hAnsi="Calibri"/>
          <w:color w:val="6B6B6B"/>
          <w:sz w:val="17"/>
          <w:szCs w:val="17"/>
        </w:rPr>
        <w:t xml:space="preserve">   Nivel: Intermedio</w:t>
      </w:r>
    </w:p>
    <w:p>
      <w:pPr>
        <w:keepNext/>
        <w:spacing w:after="40" w:before="80"/>
        <w:jc w:val="center"/>
      </w:pPr>
      <w:r>
        <w:drawing>
          <wp:inline distT="0" distB="0" distL="0" distR="0">
            <wp:extent cx="5943600" cy="2343150"/>
            <wp:effectExtent t="0" r="0" b="0" l="0"/>
            <wp:docPr id="1" name="ex_plancha_lateral_con_antebrazo_sobre_block" descr="ex_plancha_lateral_con_antebrazo_sobre_block" title="ex_plancha_lateral_con_antebrazo_sobre_bl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5943600" cy="2343150"/>
                    </a:xfrm>
                    <a:prstGeom prst="rect">
                      <a:avLst/>
                    </a:prstGeom>
                  </pic:spPr>
                </pic:pic>
              </a:graphicData>
            </a:graphic>
          </wp:inline>
        </w:drawing>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7460"/>
      </w:tblGrid>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Objetivo</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Plancha lateral con el antebrazo sobre un block (mayor rango de cadera para los descensos).</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Posición inicial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Antebrazo sobre un block bajo, piernas apiladas.</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Ejecución</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146"/>
              </w:numPr>
              <w:spacing w:after="20" w:line="252"/>
            </w:pPr>
            <w:r>
              <w:rPr>
                <w:sz w:val="18"/>
                <w:szCs w:val="18"/>
              </w:rPr>
              <w:t xml:space="preserve">Eleva la cadera.</w:t>
            </w:r>
          </w:p>
          <w:p>
            <w:pPr>
              <w:pStyle w:val="ListParagraph"/>
              <w:keepNext/>
              <w:numPr>
                <w:ilvl w:val="0"/>
                <w:numId w:val="146"/>
              </w:numPr>
              <w:spacing w:after="20" w:line="252"/>
            </w:pPr>
            <w:r>
              <w:rPr>
                <w:sz w:val="18"/>
                <w:szCs w:val="18"/>
              </w:rPr>
              <w:t xml:space="preserve">Opcional: descensos de cadera por debajo de la línea.</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Respiración</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Continua.</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Músculos principales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Oblicuos, Glúteo medio y menor</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Secundarios / estabilizadores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Transverso del abdomen, Deltoides medio</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Errores frecuentes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6"/>
              </w:numPr>
              <w:spacing w:after="20" w:line="252"/>
            </w:pPr>
            <w:r>
              <w:rPr>
                <w:sz w:val="18"/>
                <w:szCs w:val="18"/>
              </w:rPr>
              <w:t xml:space="preserve">Hombro hundido.</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Regresión (más fácil)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7"/>
              </w:numPr>
              <w:spacing w:after="20" w:line="252"/>
            </w:pPr>
            <w:r>
              <w:rPr>
                <w:sz w:val="18"/>
                <w:szCs w:val="18"/>
              </w:rPr>
              <w:t xml:space="preserve">Rodillas apoyadas.</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Progresión (más difícil)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8"/>
              </w:numPr>
              <w:spacing w:after="20" w:line="252"/>
            </w:pPr>
            <w:r>
              <w:rPr>
                <w:sz w:val="18"/>
                <w:szCs w:val="18"/>
              </w:rPr>
              <w:t xml:space="preserve">Elevar la pierna de arriba.</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Dosificación sugerida</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20–40 s por lado.</w:t>
            </w:r>
          </w:p>
        </w:tc>
      </w:tr>
      <w:tr>
        <w:trPr>
          <w:cantSplit/>
        </w:trPr>
        <w:tc>
          <w:tcPr>
            <w:tcW w:type="dxa" w:w="1900"/>
            <w:tcBorders>
              <w:top w:val="single" w:color="C9C2B6" w:sz="4"/>
              <w:left w:val="single" w:color="C9C2B6" w:sz="4"/>
              <w:bottom w:val="single" w:color="C9C2B6" w:sz="4"/>
              <w:right w:val="single" w:color="C9C2B6" w:sz="4"/>
            </w:tcBorders>
            <w:shd w:fill="3C7A5A" w:color="auto" w:val="clear"/>
            <w:tcMar>
              <w:top w:type="dxa" w:w="60"/>
              <w:left w:type="dxa" w:w="100"/>
              <w:bottom w:type="dxa" w:w="60"/>
              <w:right w:type="dxa" w:w="100"/>
            </w:tcMar>
            <w:vAlign w:val="top"/>
          </w:tcPr>
          <w:p>
            <w:pPr>
              <w:keepNext w:val="false"/>
              <w:spacing w:after="20" w:line="252"/>
            </w:pPr>
            <w:r>
              <w:rPr>
                <w:b/>
                <w:bCs/>
                <w:color w:val="FFFFFF"/>
                <w:sz w:val="17"/>
                <w:szCs w:val="17"/>
              </w:rPr>
              <w:t xml:space="preserve">Cue clave</w:t>
            </w:r>
          </w:p>
        </w:tc>
        <w:tc>
          <w:tcPr>
            <w:tcW w:type="dxa" w:w="7460"/>
            <w:tcBorders>
              <w:top w:val="single" w:color="C9C2B6" w:sz="4"/>
              <w:left w:val="single" w:color="C9C2B6" w:sz="4"/>
              <w:bottom w:val="single" w:color="C9C2B6" w:sz="4"/>
              <w:right w:val="single" w:color="C9C2B6" w:sz="4"/>
            </w:tcBorders>
            <w:shd w:fill="E7F1EC" w:color="auto" w:val="clear"/>
            <w:tcMar>
              <w:top w:type="dxa" w:w="60"/>
              <w:left w:type="dxa" w:w="100"/>
              <w:bottom w:type="dxa" w:w="60"/>
              <w:right w:type="dxa" w:w="100"/>
            </w:tcMar>
            <w:vAlign w:val="top"/>
          </w:tcPr>
          <w:p>
            <w:pPr>
              <w:keepNext w:val="false"/>
              <w:spacing w:after="20" w:line="252"/>
            </w:pPr>
            <w:r>
              <w:rPr>
                <w:b/>
                <w:bCs/>
                <w:color w:val="2F5E46"/>
                <w:sz w:val="18"/>
                <w:szCs w:val="18"/>
              </w:rPr>
              <w:t xml:space="preserve">«Crece desde el block hacia el techo.»</w:t>
            </w:r>
          </w:p>
        </w:tc>
      </w:tr>
    </w:tbl>
    <w:p>
      <w:pPr>
        <w:spacing w:after="160"/>
      </w:pPr>
    </w:p>
    <w:p>
      <w:pPr>
        <w:pStyle w:val="Heading4"/>
        <w:keepNext/>
        <w:spacing w:after="40" w:before="280"/>
      </w:pPr>
      <w:r>
        <w:t xml:space="preserve">Teaser con block</w:t>
      </w:r>
      <w:r>
        <w:rPr>
          <w:b w:val="false"/>
          <w:bCs w:val="false"/>
          <w:i/>
          <w:iCs/>
          <w:color w:val="6B6B6B"/>
          <w:sz w:val="20"/>
          <w:szCs w:val="20"/>
        </w:rPr>
        <w:t xml:space="preserve">  ·  Teaser with block</w:t>
      </w:r>
    </w:p>
    <w:p>
      <w:pPr>
        <w:keepNext/>
        <w:spacing w:after="40"/>
      </w:pPr>
      <w:r>
        <w:rPr>
          <w:rFonts w:ascii="Calibri" w:cs="Calibri" w:eastAsia="Calibri" w:hAnsi="Calibri"/>
          <w:b/>
          <w:bCs/>
          <w:color w:val="B08D57"/>
          <w:sz w:val="15"/>
          <w:szCs w:val="15"/>
        </w:rPr>
        <w:t xml:space="preserve">FICHA TÉCNICA</w:t>
      </w:r>
      <w:r>
        <w:rPr>
          <w:rFonts w:ascii="Calibri" w:cs="Calibri" w:eastAsia="Calibri" w:hAnsi="Calibri"/>
          <w:color w:val="6B6B6B"/>
          <w:sz w:val="17"/>
          <w:szCs w:val="17"/>
        </w:rPr>
        <w:t xml:space="preserve">   Nivel: Avanzado</w:t>
      </w:r>
    </w:p>
    <w:p>
      <w:pPr>
        <w:keepNext/>
        <w:spacing w:after="40" w:before="80"/>
        <w:jc w:val="center"/>
      </w:pPr>
      <w:r>
        <w:drawing>
          <wp:inline distT="0" distB="0" distL="0" distR="0">
            <wp:extent cx="5943600" cy="2495550"/>
            <wp:effectExtent t="0" r="0" b="0" l="0"/>
            <wp:docPr id="1" name="ex_teaser_con_block" descr="ex_teaser_con_block" title="ex_teaser_con_bl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5943600" cy="2495550"/>
                    </a:xfrm>
                    <a:prstGeom prst="rect">
                      <a:avLst/>
                    </a:prstGeom>
                  </pic:spPr>
                </pic:pic>
              </a:graphicData>
            </a:graphic>
          </wp:inline>
        </w:drawing>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7460"/>
      </w:tblGrid>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Objetivo</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Ejercicio clásico de equilibrio sobre el coxis con block en manos o entre tobillos.</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Posición inicial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Sentada en V con piernas elevadas y brazos paralelos a las piernas.</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Ejecución</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147"/>
              </w:numPr>
              <w:spacing w:after="20" w:line="252"/>
            </w:pPr>
            <w:r>
              <w:rPr>
                <w:sz w:val="18"/>
                <w:szCs w:val="18"/>
              </w:rPr>
              <w:t xml:space="preserve">Rueda hacia atrás y vuelve a la V.</w:t>
            </w:r>
          </w:p>
          <w:p>
            <w:pPr>
              <w:pStyle w:val="ListParagraph"/>
              <w:keepNext/>
              <w:numPr>
                <w:ilvl w:val="0"/>
                <w:numId w:val="147"/>
              </w:numPr>
              <w:spacing w:after="20" w:line="252"/>
            </w:pPr>
            <w:r>
              <w:rPr>
                <w:sz w:val="18"/>
                <w:szCs w:val="18"/>
              </w:rPr>
              <w:t xml:space="preserve">Mantén el block alineado con las piernas.</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Respiración</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Exhala al subir.</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Músculos principales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Recto abdominal, Flexores de cadera (iliopsoas)</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Secundarios / estabilizadores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Transverso del abdomen, Oblicuos, Aductores</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Errores frecuentes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6"/>
              </w:numPr>
              <w:spacing w:after="20" w:line="252"/>
            </w:pPr>
            <w:r>
              <w:rPr>
                <w:sz w:val="18"/>
                <w:szCs w:val="18"/>
              </w:rPr>
              <w:t xml:space="preserve">Hundir el pecho.</w:t>
            </w:r>
          </w:p>
          <w:p>
            <w:pPr>
              <w:pStyle w:val="ListParagraph"/>
              <w:keepNext/>
              <w:numPr>
                <w:ilvl w:val="0"/>
                <w:numId w:val="6"/>
              </w:numPr>
              <w:spacing w:after="20" w:line="252"/>
            </w:pPr>
            <w:r>
              <w:rPr>
                <w:sz w:val="18"/>
                <w:szCs w:val="18"/>
              </w:rPr>
              <w:t xml:space="preserve">Usar impulso.</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Regresión (más fácil)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7"/>
              </w:numPr>
              <w:spacing w:after="20" w:line="252"/>
            </w:pPr>
            <w:r>
              <w:rPr>
                <w:sz w:val="18"/>
                <w:szCs w:val="18"/>
              </w:rPr>
              <w:t xml:space="preserve">Una pierna apoyada.</w:t>
            </w:r>
          </w:p>
          <w:p>
            <w:pPr>
              <w:pStyle w:val="ListParagraph"/>
              <w:keepNext/>
              <w:numPr>
                <w:ilvl w:val="0"/>
                <w:numId w:val="7"/>
              </w:numPr>
              <w:spacing w:after="20" w:line="252"/>
            </w:pPr>
            <w:r>
              <w:rPr>
                <w:sz w:val="18"/>
                <w:szCs w:val="18"/>
              </w:rPr>
              <w:t xml:space="preserve">Rodillas flexionadas.</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Progresión (más difícil)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8"/>
              </w:numPr>
              <w:spacing w:after="20" w:line="252"/>
            </w:pPr>
            <w:r>
              <w:rPr>
                <w:sz w:val="18"/>
                <w:szCs w:val="18"/>
              </w:rPr>
              <w:t xml:space="preserve">Brazos y piernas bajan y suben a la vez.</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Dosificación sugerida</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4–6.</w:t>
            </w:r>
          </w:p>
        </w:tc>
      </w:tr>
      <w:tr>
        <w:trPr>
          <w:cantSplit/>
        </w:trPr>
        <w:tc>
          <w:tcPr>
            <w:tcW w:type="dxa" w:w="1900"/>
            <w:tcBorders>
              <w:top w:val="single" w:color="C9C2B6" w:sz="4"/>
              <w:left w:val="single" w:color="C9C2B6" w:sz="4"/>
              <w:bottom w:val="single" w:color="C9C2B6" w:sz="4"/>
              <w:right w:val="single" w:color="C9C2B6" w:sz="4"/>
            </w:tcBorders>
            <w:shd w:fill="3C7A5A" w:color="auto" w:val="clear"/>
            <w:tcMar>
              <w:top w:type="dxa" w:w="60"/>
              <w:left w:type="dxa" w:w="100"/>
              <w:bottom w:type="dxa" w:w="60"/>
              <w:right w:type="dxa" w:w="100"/>
            </w:tcMar>
            <w:vAlign w:val="top"/>
          </w:tcPr>
          <w:p>
            <w:pPr>
              <w:keepNext w:val="false"/>
              <w:spacing w:after="20" w:line="252"/>
            </w:pPr>
            <w:r>
              <w:rPr>
                <w:b/>
                <w:bCs/>
                <w:color w:val="FFFFFF"/>
                <w:sz w:val="17"/>
                <w:szCs w:val="17"/>
              </w:rPr>
              <w:t xml:space="preserve">Cue clave</w:t>
            </w:r>
          </w:p>
        </w:tc>
        <w:tc>
          <w:tcPr>
            <w:tcW w:type="dxa" w:w="7460"/>
            <w:tcBorders>
              <w:top w:val="single" w:color="C9C2B6" w:sz="4"/>
              <w:left w:val="single" w:color="C9C2B6" w:sz="4"/>
              <w:bottom w:val="single" w:color="C9C2B6" w:sz="4"/>
              <w:right w:val="single" w:color="C9C2B6" w:sz="4"/>
            </w:tcBorders>
            <w:shd w:fill="E7F1EC" w:color="auto" w:val="clear"/>
            <w:tcMar>
              <w:top w:type="dxa" w:w="60"/>
              <w:left w:type="dxa" w:w="100"/>
              <w:bottom w:type="dxa" w:w="60"/>
              <w:right w:type="dxa" w:w="100"/>
            </w:tcMar>
            <w:vAlign w:val="top"/>
          </w:tcPr>
          <w:p>
            <w:pPr>
              <w:keepNext w:val="false"/>
              <w:spacing w:after="20" w:line="252"/>
            </w:pPr>
            <w:r>
              <w:rPr>
                <w:b/>
                <w:bCs/>
                <w:color w:val="2F5E46"/>
                <w:sz w:val="18"/>
                <w:szCs w:val="18"/>
              </w:rPr>
              <w:t xml:space="preserve">«Flota sobre los isquiones.»</w:t>
            </w:r>
          </w:p>
        </w:tc>
      </w:tr>
    </w:tbl>
    <w:p>
      <w:pPr>
        <w:spacing w:after="160"/>
      </w:pPr>
    </w:p>
    <w:p>
      <w:pPr>
        <w:pStyle w:val="Heading4"/>
        <w:keepNext/>
        <w:spacing w:after="40" w:before="280"/>
      </w:pPr>
      <w:r>
        <w:t xml:space="preserve">Hollow con pase de block</w:t>
      </w:r>
      <w:r>
        <w:rPr>
          <w:b w:val="false"/>
          <w:bCs w:val="false"/>
          <w:i/>
          <w:iCs/>
          <w:color w:val="6B6B6B"/>
          <w:sz w:val="20"/>
          <w:szCs w:val="20"/>
        </w:rPr>
        <w:t xml:space="preserve">  ·  Hollow block pass</w:t>
      </w:r>
    </w:p>
    <w:p>
      <w:pPr>
        <w:keepNext/>
        <w:spacing w:after="40"/>
      </w:pPr>
      <w:r>
        <w:rPr>
          <w:rFonts w:ascii="Calibri" w:cs="Calibri" w:eastAsia="Calibri" w:hAnsi="Calibri"/>
          <w:b/>
          <w:bCs/>
          <w:color w:val="B08D57"/>
          <w:sz w:val="15"/>
          <w:szCs w:val="15"/>
        </w:rPr>
        <w:t xml:space="preserve">FICHA TÉCNICA</w:t>
      </w:r>
      <w:r>
        <w:rPr>
          <w:rFonts w:ascii="Calibri" w:cs="Calibri" w:eastAsia="Calibri" w:hAnsi="Calibri"/>
          <w:color w:val="6B6B6B"/>
          <w:sz w:val="17"/>
          <w:szCs w:val="17"/>
        </w:rPr>
        <w:t xml:space="preserve">   Nivel: Avanzado</w:t>
      </w:r>
    </w:p>
    <w:p>
      <w:pPr>
        <w:keepNext/>
        <w:spacing w:after="40" w:before="80"/>
        <w:jc w:val="center"/>
      </w:pPr>
      <w:r>
        <w:drawing>
          <wp:inline distT="0" distB="0" distL="0" distR="0">
            <wp:extent cx="5943600" cy="2190750"/>
            <wp:effectExtent t="0" r="0" b="0" l="0"/>
            <wp:docPr id="1" name="ex_hollow_con_pase_de_block" descr="ex_hollow_con_pase_de_block" title="ex_hollow_con_pase_de_bl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5943600" cy="2190750"/>
                    </a:xfrm>
                    <a:prstGeom prst="rect">
                      <a:avLst/>
                    </a:prstGeom>
                  </pic:spPr>
                </pic:pic>
              </a:graphicData>
            </a:graphic>
          </wp:inline>
        </w:drawing>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7460"/>
      </w:tblGrid>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Objetivo</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Coordinación y anti-extensión pasando el block de manos a pies.</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Posición inicial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Hollow con el block en las manos.</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Ejecución</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148"/>
              </w:numPr>
              <w:spacing w:after="20" w:line="252"/>
            </w:pPr>
            <w:r>
              <w:rPr>
                <w:sz w:val="18"/>
                <w:szCs w:val="18"/>
              </w:rPr>
              <w:t xml:space="preserve">Lleva brazos y piernas al techo y pasa el block a los pies.</w:t>
            </w:r>
          </w:p>
          <w:p>
            <w:pPr>
              <w:pStyle w:val="ListParagraph"/>
              <w:keepNext/>
              <w:numPr>
                <w:ilvl w:val="0"/>
                <w:numId w:val="148"/>
              </w:numPr>
              <w:spacing w:after="20" w:line="252"/>
            </w:pPr>
            <w:r>
              <w:rPr>
                <w:sz w:val="18"/>
                <w:szCs w:val="18"/>
              </w:rPr>
              <w:t xml:space="preserve">Extiende a hollow.</w:t>
            </w:r>
          </w:p>
          <w:p>
            <w:pPr>
              <w:pStyle w:val="ListParagraph"/>
              <w:keepNext/>
              <w:numPr>
                <w:ilvl w:val="0"/>
                <w:numId w:val="148"/>
              </w:numPr>
              <w:spacing w:after="20" w:line="252"/>
            </w:pPr>
            <w:r>
              <w:rPr>
                <w:sz w:val="18"/>
                <w:szCs w:val="18"/>
              </w:rPr>
              <w:t xml:space="preserve">Regresa y devuelve el block.</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Respiración</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Exhala al cerrar.</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Músculos principales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Recto abdominal, Transverso del abdomen</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Secundarios / estabilizadores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Oblicuos, Flexores de cadera (iliopsoas), Aductores</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Errores frecuentes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6"/>
              </w:numPr>
              <w:spacing w:after="20" w:line="252"/>
            </w:pPr>
            <w:r>
              <w:rPr>
                <w:sz w:val="18"/>
                <w:szCs w:val="18"/>
              </w:rPr>
              <w:t xml:space="preserve">Espalda baja despegada.</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Regresión (más fácil)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7"/>
              </w:numPr>
              <w:spacing w:after="20" w:line="252"/>
            </w:pPr>
            <w:r>
              <w:rPr>
                <w:sz w:val="18"/>
                <w:szCs w:val="18"/>
              </w:rPr>
              <w:t xml:space="preserve">Rodillas flexionadas.</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Progresión (más difícil)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8"/>
              </w:numPr>
              <w:spacing w:after="20" w:line="252"/>
            </w:pPr>
            <w:r>
              <w:rPr>
                <w:sz w:val="18"/>
                <w:szCs w:val="18"/>
              </w:rPr>
              <w:t xml:space="preserve">Más lento.</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Dosificación sugerida</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6–10 pases.</w:t>
            </w:r>
          </w:p>
        </w:tc>
      </w:tr>
      <w:tr>
        <w:trPr>
          <w:cantSplit/>
        </w:trPr>
        <w:tc>
          <w:tcPr>
            <w:tcW w:type="dxa" w:w="1900"/>
            <w:tcBorders>
              <w:top w:val="single" w:color="C9C2B6" w:sz="4"/>
              <w:left w:val="single" w:color="C9C2B6" w:sz="4"/>
              <w:bottom w:val="single" w:color="C9C2B6" w:sz="4"/>
              <w:right w:val="single" w:color="C9C2B6" w:sz="4"/>
            </w:tcBorders>
            <w:shd w:fill="3C7A5A" w:color="auto" w:val="clear"/>
            <w:tcMar>
              <w:top w:type="dxa" w:w="60"/>
              <w:left w:type="dxa" w:w="100"/>
              <w:bottom w:type="dxa" w:w="60"/>
              <w:right w:type="dxa" w:w="100"/>
            </w:tcMar>
            <w:vAlign w:val="top"/>
          </w:tcPr>
          <w:p>
            <w:pPr>
              <w:keepNext w:val="false"/>
              <w:spacing w:after="20" w:line="252"/>
            </w:pPr>
            <w:r>
              <w:rPr>
                <w:b/>
                <w:bCs/>
                <w:color w:val="FFFFFF"/>
                <w:sz w:val="17"/>
                <w:szCs w:val="17"/>
              </w:rPr>
              <w:t xml:space="preserve">Cue clave</w:t>
            </w:r>
          </w:p>
        </w:tc>
        <w:tc>
          <w:tcPr>
            <w:tcW w:type="dxa" w:w="7460"/>
            <w:tcBorders>
              <w:top w:val="single" w:color="C9C2B6" w:sz="4"/>
              <w:left w:val="single" w:color="C9C2B6" w:sz="4"/>
              <w:bottom w:val="single" w:color="C9C2B6" w:sz="4"/>
              <w:right w:val="single" w:color="C9C2B6" w:sz="4"/>
            </w:tcBorders>
            <w:shd w:fill="E7F1EC" w:color="auto" w:val="clear"/>
            <w:tcMar>
              <w:top w:type="dxa" w:w="60"/>
              <w:left w:type="dxa" w:w="100"/>
              <w:bottom w:type="dxa" w:w="60"/>
              <w:right w:type="dxa" w:w="100"/>
            </w:tcMar>
            <w:vAlign w:val="top"/>
          </w:tcPr>
          <w:p>
            <w:pPr>
              <w:keepNext w:val="false"/>
              <w:spacing w:after="20" w:line="252"/>
            </w:pPr>
            <w:r>
              <w:rPr>
                <w:b/>
                <w:bCs/>
                <w:color w:val="2F5E46"/>
                <w:sz w:val="18"/>
                <w:szCs w:val="18"/>
              </w:rPr>
              <w:t xml:space="preserve">«Abre y cierra como un libro.»</w:t>
            </w:r>
          </w:p>
        </w:tc>
      </w:tr>
    </w:tbl>
    <w:p>
      <w:pPr>
        <w:spacing w:after="160"/>
      </w:pPr>
    </w:p>
    <w:p>
      <w:pPr>
        <w:pStyle w:val="Heading3"/>
        <w:keepNext/>
      </w:pPr>
      <w:r>
        <w:t xml:space="preserve">Tren Superior Parte I</w:t>
      </w:r>
    </w:p>
    <w:p>
      <w:pPr>
        <w:spacing w:after="100" w:line="276"/>
      </w:pPr>
      <w:r>
        <w:t xml:space="preserve">Empujes y planchas con blocks bajo las manos: más rango (déficit), más control y anti-rotación.</w:t>
      </w:r>
    </w:p>
    <w:p>
      <w:pPr>
        <w:pStyle w:val="Heading4"/>
        <w:keepNext/>
        <w:spacing w:after="40" w:before="280"/>
      </w:pPr>
      <w:r>
        <w:t xml:space="preserve">Push up con manos sobre blocks</w:t>
      </w:r>
      <w:r>
        <w:rPr>
          <w:b w:val="false"/>
          <w:bCs w:val="false"/>
          <w:i/>
          <w:iCs/>
          <w:color w:val="6B6B6B"/>
          <w:sz w:val="20"/>
          <w:szCs w:val="20"/>
        </w:rPr>
        <w:t xml:space="preserve">  ·  Deficit push up on blocks</w:t>
      </w:r>
    </w:p>
    <w:p>
      <w:pPr>
        <w:keepNext/>
        <w:spacing w:after="40"/>
      </w:pPr>
      <w:r>
        <w:rPr>
          <w:rFonts w:ascii="Calibri" w:cs="Calibri" w:eastAsia="Calibri" w:hAnsi="Calibri"/>
          <w:b/>
          <w:bCs/>
          <w:color w:val="B08D57"/>
          <w:sz w:val="15"/>
          <w:szCs w:val="15"/>
        </w:rPr>
        <w:t xml:space="preserve">FICHA TÉCNICA</w:t>
      </w:r>
      <w:r>
        <w:rPr>
          <w:rFonts w:ascii="Calibri" w:cs="Calibri" w:eastAsia="Calibri" w:hAnsi="Calibri"/>
          <w:color w:val="6B6B6B"/>
          <w:sz w:val="17"/>
          <w:szCs w:val="17"/>
        </w:rPr>
        <w:t xml:space="preserve">   Nivel: Intermedio</w:t>
      </w:r>
    </w:p>
    <w:p>
      <w:pPr>
        <w:keepNext/>
        <w:spacing w:after="40" w:before="80"/>
        <w:jc w:val="center"/>
      </w:pPr>
      <w:r>
        <w:drawing>
          <wp:inline distT="0" distB="0" distL="0" distR="0">
            <wp:extent cx="5943600" cy="2190750"/>
            <wp:effectExtent t="0" r="0" b="0" l="0"/>
            <wp:docPr id="1" name="ex_push_up_con_manos_sobre_blocks" descr="ex_push_up_con_manos_sobre_blocks" title="ex_push_up_con_manos_sobre_bloc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5943600" cy="2190750"/>
                    </a:xfrm>
                    <a:prstGeom prst="rect">
                      <a:avLst/>
                    </a:prstGeom>
                  </pic:spPr>
                </pic:pic>
              </a:graphicData>
            </a:graphic>
          </wp:inline>
        </w:drawing>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7460"/>
      </w:tblGrid>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Objetivo</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Aumentar el rango del push up permitiendo que el pecho baje entre los blocks.</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Posición inicial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Manos sobre blocks bajos (posición baja), cuerpo en plancha o rodillas.</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Ejecución</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149"/>
              </w:numPr>
              <w:spacing w:after="20" w:line="252"/>
            </w:pPr>
            <w:r>
              <w:rPr>
                <w:sz w:val="18"/>
                <w:szCs w:val="18"/>
              </w:rPr>
              <w:t xml:space="preserve">Baja el pecho por debajo del nivel de las manos si el hombro lo permite.</w:t>
            </w:r>
          </w:p>
          <w:p>
            <w:pPr>
              <w:pStyle w:val="ListParagraph"/>
              <w:keepNext/>
              <w:numPr>
                <w:ilvl w:val="0"/>
                <w:numId w:val="149"/>
              </w:numPr>
              <w:spacing w:after="20" w:line="252"/>
            </w:pPr>
            <w:r>
              <w:rPr>
                <w:sz w:val="18"/>
                <w:szCs w:val="18"/>
              </w:rPr>
              <w:t xml:space="preserve">Empuja.</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Respiración</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Exhala al empujar.</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Músculos principales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Pectoral mayor, Tríceps braquial</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Secundarios / estabilizadores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Deltoides anterior, Serrato anterior, Transverso del abdomen</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Errores frecuentes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6"/>
              </w:numPr>
              <w:spacing w:after="20" w:line="252"/>
            </w:pPr>
            <w:r>
              <w:rPr>
                <w:sz w:val="18"/>
                <w:szCs w:val="18"/>
              </w:rPr>
              <w:t xml:space="preserve">Bajar más de lo que el hombro tolera.</w:t>
            </w:r>
          </w:p>
          <w:p>
            <w:pPr>
              <w:pStyle w:val="ListParagraph"/>
              <w:keepNext/>
              <w:numPr>
                <w:ilvl w:val="0"/>
                <w:numId w:val="6"/>
              </w:numPr>
              <w:spacing w:after="20" w:line="252"/>
            </w:pPr>
            <w:r>
              <w:rPr>
                <w:sz w:val="18"/>
                <w:szCs w:val="18"/>
              </w:rPr>
              <w:t xml:space="preserve">Codos a 90°.</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Regresión (más fácil)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7"/>
              </w:numPr>
              <w:spacing w:after="20" w:line="252"/>
            </w:pPr>
            <w:r>
              <w:rPr>
                <w:sz w:val="18"/>
                <w:szCs w:val="18"/>
              </w:rPr>
              <w:t xml:space="preserve">En rodillas.</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Progresión (más difícil)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8"/>
              </w:numPr>
              <w:spacing w:after="20" w:line="252"/>
            </w:pPr>
            <w:r>
              <w:rPr>
                <w:sz w:val="18"/>
                <w:szCs w:val="18"/>
              </w:rPr>
              <w:t xml:space="preserve">Pies sobre block.</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Dosificación sugerida</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3 × 6–12.</w:t>
            </w:r>
          </w:p>
        </w:tc>
      </w:tr>
      <w:tr>
        <w:trPr>
          <w:cantSplit/>
        </w:trPr>
        <w:tc>
          <w:tcPr>
            <w:tcW w:type="dxa" w:w="1900"/>
            <w:tcBorders>
              <w:top w:val="single" w:color="C9C2B6" w:sz="4"/>
              <w:left w:val="single" w:color="C9C2B6" w:sz="4"/>
              <w:bottom w:val="single" w:color="C9C2B6" w:sz="4"/>
              <w:right w:val="single" w:color="C9C2B6" w:sz="4"/>
            </w:tcBorders>
            <w:shd w:fill="3C7A5A" w:color="auto" w:val="clear"/>
            <w:tcMar>
              <w:top w:type="dxa" w:w="60"/>
              <w:left w:type="dxa" w:w="100"/>
              <w:bottom w:type="dxa" w:w="60"/>
              <w:right w:type="dxa" w:w="100"/>
            </w:tcMar>
            <w:vAlign w:val="top"/>
          </w:tcPr>
          <w:p>
            <w:pPr>
              <w:keepNext w:val="false"/>
              <w:spacing w:after="20" w:line="252"/>
            </w:pPr>
            <w:r>
              <w:rPr>
                <w:b/>
                <w:bCs/>
                <w:color w:val="FFFFFF"/>
                <w:sz w:val="17"/>
                <w:szCs w:val="17"/>
              </w:rPr>
              <w:t xml:space="preserve">Cue clave</w:t>
            </w:r>
          </w:p>
        </w:tc>
        <w:tc>
          <w:tcPr>
            <w:tcW w:type="dxa" w:w="7460"/>
            <w:tcBorders>
              <w:top w:val="single" w:color="C9C2B6" w:sz="4"/>
              <w:left w:val="single" w:color="C9C2B6" w:sz="4"/>
              <w:bottom w:val="single" w:color="C9C2B6" w:sz="4"/>
              <w:right w:val="single" w:color="C9C2B6" w:sz="4"/>
            </w:tcBorders>
            <w:shd w:fill="E7F1EC" w:color="auto" w:val="clear"/>
            <w:tcMar>
              <w:top w:type="dxa" w:w="60"/>
              <w:left w:type="dxa" w:w="100"/>
              <w:bottom w:type="dxa" w:w="60"/>
              <w:right w:type="dxa" w:w="100"/>
            </w:tcMar>
            <w:vAlign w:val="top"/>
          </w:tcPr>
          <w:p>
            <w:pPr>
              <w:keepNext w:val="false"/>
              <w:spacing w:after="20" w:line="252"/>
            </w:pPr>
            <w:r>
              <w:rPr>
                <w:b/>
                <w:bCs/>
                <w:color w:val="2F5E46"/>
                <w:sz w:val="18"/>
                <w:szCs w:val="18"/>
              </w:rPr>
              <w:t xml:space="preserve">«Pecho entre los blocks, codos en flecha.»</w:t>
            </w:r>
          </w:p>
        </w:tc>
      </w:tr>
    </w:tbl>
    <w:p>
      <w:pPr>
        <w:spacing w:after="160"/>
      </w:pPr>
    </w:p>
    <w:p>
      <w:pPr>
        <w:pStyle w:val="Heading4"/>
        <w:keepNext/>
        <w:spacing w:after="40" w:before="280"/>
      </w:pPr>
      <w:r>
        <w:t xml:space="preserve">Plancha con pase de block</w:t>
      </w:r>
      <w:r>
        <w:rPr>
          <w:b w:val="false"/>
          <w:bCs w:val="false"/>
          <w:i/>
          <w:iCs/>
          <w:color w:val="6B6B6B"/>
          <w:sz w:val="20"/>
          <w:szCs w:val="20"/>
        </w:rPr>
        <w:t xml:space="preserve">  ·  Plank block pass</w:t>
      </w:r>
    </w:p>
    <w:p>
      <w:pPr>
        <w:keepNext/>
        <w:spacing w:after="40"/>
      </w:pPr>
      <w:r>
        <w:rPr>
          <w:rFonts w:ascii="Calibri" w:cs="Calibri" w:eastAsia="Calibri" w:hAnsi="Calibri"/>
          <w:b/>
          <w:bCs/>
          <w:color w:val="B08D57"/>
          <w:sz w:val="15"/>
          <w:szCs w:val="15"/>
        </w:rPr>
        <w:t xml:space="preserve">FICHA TÉCNICA</w:t>
      </w:r>
      <w:r>
        <w:rPr>
          <w:rFonts w:ascii="Calibri" w:cs="Calibri" w:eastAsia="Calibri" w:hAnsi="Calibri"/>
          <w:color w:val="6B6B6B"/>
          <w:sz w:val="17"/>
          <w:szCs w:val="17"/>
        </w:rPr>
        <w:t xml:space="preserve">   Nivel: Intermedio</w:t>
      </w:r>
    </w:p>
    <w:p>
      <w:pPr>
        <w:keepNext/>
        <w:spacing w:after="40" w:before="80"/>
        <w:jc w:val="center"/>
      </w:pPr>
      <w:r>
        <w:drawing>
          <wp:inline distT="0" distB="0" distL="0" distR="0">
            <wp:extent cx="5943600" cy="2295525"/>
            <wp:effectExtent t="0" r="0" b="0" l="0"/>
            <wp:docPr id="1" name="ex_plancha_con_pase_de_block" descr="ex_plancha_con_pase_de_block" title="ex_plancha_con_pase_de_bl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5943600" cy="2295525"/>
                    </a:xfrm>
                    <a:prstGeom prst="rect">
                      <a:avLst/>
                    </a:prstGeom>
                  </pic:spPr>
                </pic:pic>
              </a:graphicData>
            </a:graphic>
          </wp:inline>
        </w:drawing>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7460"/>
      </w:tblGrid>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Objetivo</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Anti-rotación arrastrando o pasando el block de un lado a otro.</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Posición inicial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Plancha alta con un block al lado de una mano.</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Ejecución</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150"/>
              </w:numPr>
              <w:spacing w:after="20" w:line="252"/>
            </w:pPr>
            <w:r>
              <w:rPr>
                <w:sz w:val="18"/>
                <w:szCs w:val="18"/>
              </w:rPr>
              <w:t xml:space="preserve">Con la mano contraria, arrastra el block por debajo del cuerpo al otro lado.</w:t>
            </w:r>
          </w:p>
          <w:p>
            <w:pPr>
              <w:pStyle w:val="ListParagraph"/>
              <w:keepNext/>
              <w:numPr>
                <w:ilvl w:val="0"/>
                <w:numId w:val="150"/>
              </w:numPr>
              <w:spacing w:after="20" w:line="252"/>
            </w:pPr>
            <w:r>
              <w:rPr>
                <w:sz w:val="18"/>
                <w:szCs w:val="18"/>
              </w:rPr>
              <w:t xml:space="preserve">Alterna.</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Respiración</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Exhala al pasar.</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Músculos principales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Transverso del abdomen, Oblicuos</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Secundarios / estabilizadores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Deltoides anterior, Serrato anterior</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Errores frecuentes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6"/>
              </w:numPr>
              <w:spacing w:after="20" w:line="252"/>
            </w:pPr>
            <w:r>
              <w:rPr>
                <w:sz w:val="18"/>
                <w:szCs w:val="18"/>
              </w:rPr>
              <w:t xml:space="preserve">Girar la cadera.</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Regresión (más fácil)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7"/>
              </w:numPr>
              <w:spacing w:after="20" w:line="252"/>
            </w:pPr>
            <w:r>
              <w:rPr>
                <w:sz w:val="18"/>
                <w:szCs w:val="18"/>
              </w:rPr>
              <w:t xml:space="preserve">En rodillas.</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Progresión (más difícil)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8"/>
              </w:numPr>
              <w:spacing w:after="20" w:line="252"/>
            </w:pPr>
            <w:r>
              <w:rPr>
                <w:sz w:val="18"/>
                <w:szCs w:val="18"/>
              </w:rPr>
              <w:t xml:space="preserve">Pies juntos.</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Dosificación sugerida</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2 × 10.</w:t>
            </w:r>
          </w:p>
        </w:tc>
      </w:tr>
      <w:tr>
        <w:trPr>
          <w:cantSplit/>
        </w:trPr>
        <w:tc>
          <w:tcPr>
            <w:tcW w:type="dxa" w:w="1900"/>
            <w:tcBorders>
              <w:top w:val="single" w:color="C9C2B6" w:sz="4"/>
              <w:left w:val="single" w:color="C9C2B6" w:sz="4"/>
              <w:bottom w:val="single" w:color="C9C2B6" w:sz="4"/>
              <w:right w:val="single" w:color="C9C2B6" w:sz="4"/>
            </w:tcBorders>
            <w:shd w:fill="3C7A5A" w:color="auto" w:val="clear"/>
            <w:tcMar>
              <w:top w:type="dxa" w:w="60"/>
              <w:left w:type="dxa" w:w="100"/>
              <w:bottom w:type="dxa" w:w="60"/>
              <w:right w:type="dxa" w:w="100"/>
            </w:tcMar>
            <w:vAlign w:val="top"/>
          </w:tcPr>
          <w:p>
            <w:pPr>
              <w:keepNext w:val="false"/>
              <w:spacing w:after="20" w:line="252"/>
            </w:pPr>
            <w:r>
              <w:rPr>
                <w:b/>
                <w:bCs/>
                <w:color w:val="FFFFFF"/>
                <w:sz w:val="17"/>
                <w:szCs w:val="17"/>
              </w:rPr>
              <w:t xml:space="preserve">Cue clave</w:t>
            </w:r>
          </w:p>
        </w:tc>
        <w:tc>
          <w:tcPr>
            <w:tcW w:type="dxa" w:w="7460"/>
            <w:tcBorders>
              <w:top w:val="single" w:color="C9C2B6" w:sz="4"/>
              <w:left w:val="single" w:color="C9C2B6" w:sz="4"/>
              <w:bottom w:val="single" w:color="C9C2B6" w:sz="4"/>
              <w:right w:val="single" w:color="C9C2B6" w:sz="4"/>
            </w:tcBorders>
            <w:shd w:fill="E7F1EC" w:color="auto" w:val="clear"/>
            <w:tcMar>
              <w:top w:type="dxa" w:w="60"/>
              <w:left w:type="dxa" w:w="100"/>
              <w:bottom w:type="dxa" w:w="60"/>
              <w:right w:type="dxa" w:w="100"/>
            </w:tcMar>
            <w:vAlign w:val="top"/>
          </w:tcPr>
          <w:p>
            <w:pPr>
              <w:keepNext w:val="false"/>
              <w:spacing w:after="20" w:line="252"/>
            </w:pPr>
            <w:r>
              <w:rPr>
                <w:b/>
                <w:bCs/>
                <w:color w:val="2F5E46"/>
                <w:sz w:val="18"/>
                <w:szCs w:val="18"/>
              </w:rPr>
              <w:t xml:space="preserve">«Cadera cuadrada al suelo.»</w:t>
            </w:r>
          </w:p>
        </w:tc>
      </w:tr>
    </w:tbl>
    <w:p>
      <w:pPr>
        <w:spacing w:after="160"/>
      </w:pPr>
    </w:p>
    <w:p>
      <w:pPr>
        <w:pStyle w:val="Heading4"/>
        <w:keepNext/>
        <w:spacing w:after="40" w:before="280"/>
      </w:pPr>
      <w:r>
        <w:t xml:space="preserve">Fondos de tríceps con manos sobre blocks</w:t>
      </w:r>
      <w:r>
        <w:rPr>
          <w:b w:val="false"/>
          <w:bCs w:val="false"/>
          <w:i/>
          <w:iCs/>
          <w:color w:val="6B6B6B"/>
          <w:sz w:val="20"/>
          <w:szCs w:val="20"/>
        </w:rPr>
        <w:t xml:space="preserve">  ·  Triceps dips on blocks</w:t>
      </w:r>
    </w:p>
    <w:p>
      <w:pPr>
        <w:keepNext/>
        <w:spacing w:after="40"/>
      </w:pPr>
      <w:r>
        <w:rPr>
          <w:rFonts w:ascii="Calibri" w:cs="Calibri" w:eastAsia="Calibri" w:hAnsi="Calibri"/>
          <w:b/>
          <w:bCs/>
          <w:color w:val="B08D57"/>
          <w:sz w:val="15"/>
          <w:szCs w:val="15"/>
        </w:rPr>
        <w:t xml:space="preserve">FICHA TÉCNICA</w:t>
      </w:r>
      <w:r>
        <w:rPr>
          <w:rFonts w:ascii="Calibri" w:cs="Calibri" w:eastAsia="Calibri" w:hAnsi="Calibri"/>
          <w:color w:val="6B6B6B"/>
          <w:sz w:val="17"/>
          <w:szCs w:val="17"/>
        </w:rPr>
        <w:t xml:space="preserve">   Nivel: Principiante</w:t>
      </w:r>
    </w:p>
    <w:p>
      <w:pPr>
        <w:keepNext/>
        <w:spacing w:after="40" w:before="80"/>
        <w:jc w:val="center"/>
      </w:pPr>
      <w:r>
        <w:drawing>
          <wp:inline distT="0" distB="0" distL="0" distR="0">
            <wp:extent cx="5943600" cy="2495550"/>
            <wp:effectExtent t="0" r="0" b="0" l="0"/>
            <wp:docPr id="1" name="ex_fondos_de_triceps_con_manos_sobre_blocks" descr="ex_fondos_de_triceps_con_manos_sobre_blocks" title="ex_fondos_de_triceps_con_manos_sobre_bloc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5943600" cy="2495550"/>
                    </a:xfrm>
                    <a:prstGeom prst="rect">
                      <a:avLst/>
                    </a:prstGeom>
                  </pic:spPr>
                </pic:pic>
              </a:graphicData>
            </a:graphic>
          </wp:inline>
        </w:drawing>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7460"/>
      </w:tblGrid>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Objetivo</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Más rango de fondos gracias a la elevación.</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Posición inicial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Sentada delante de dos blocks, manos sobre ellos detrás de la cadera.</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Ejecución</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151"/>
              </w:numPr>
              <w:spacing w:after="20" w:line="252"/>
            </w:pPr>
            <w:r>
              <w:rPr>
                <w:sz w:val="18"/>
                <w:szCs w:val="18"/>
              </w:rPr>
              <w:t xml:space="preserve">Eleva la cadera.</w:t>
            </w:r>
          </w:p>
          <w:p>
            <w:pPr>
              <w:pStyle w:val="ListParagraph"/>
              <w:keepNext/>
              <w:numPr>
                <w:ilvl w:val="0"/>
                <w:numId w:val="151"/>
              </w:numPr>
              <w:spacing w:after="20" w:line="252"/>
            </w:pPr>
            <w:r>
              <w:rPr>
                <w:sz w:val="18"/>
                <w:szCs w:val="18"/>
              </w:rPr>
              <w:t xml:space="preserve">Flexiona los codos hacia atrás.</w:t>
            </w:r>
          </w:p>
          <w:p>
            <w:pPr>
              <w:pStyle w:val="ListParagraph"/>
              <w:keepNext/>
              <w:numPr>
                <w:ilvl w:val="0"/>
                <w:numId w:val="151"/>
              </w:numPr>
              <w:spacing w:after="20" w:line="252"/>
            </w:pPr>
            <w:r>
              <w:rPr>
                <w:sz w:val="18"/>
                <w:szCs w:val="18"/>
              </w:rPr>
              <w:t xml:space="preserve">Extiende.</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Respiración</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Exhala al subir.</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Músculos principales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Tríceps braquial</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Secundarios / estabilizadores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Deltoides anterior, Pectoral mayor</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Errores frecuentes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6"/>
              </w:numPr>
              <w:spacing w:after="20" w:line="252"/>
            </w:pPr>
            <w:r>
              <w:rPr>
                <w:sz w:val="18"/>
                <w:szCs w:val="18"/>
              </w:rPr>
              <w:t xml:space="preserve">Codos abiertos.</w:t>
            </w:r>
          </w:p>
          <w:p>
            <w:pPr>
              <w:pStyle w:val="ListParagraph"/>
              <w:keepNext/>
              <w:numPr>
                <w:ilvl w:val="0"/>
                <w:numId w:val="6"/>
              </w:numPr>
              <w:spacing w:after="20" w:line="252"/>
            </w:pPr>
            <w:r>
              <w:rPr>
                <w:sz w:val="18"/>
                <w:szCs w:val="18"/>
              </w:rPr>
              <w:t xml:space="preserve">Hombros a las orejas.</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Regresión (más fácil)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7"/>
              </w:numPr>
              <w:spacing w:after="20" w:line="252"/>
            </w:pPr>
            <w:r>
              <w:rPr>
                <w:sz w:val="18"/>
                <w:szCs w:val="18"/>
              </w:rPr>
              <w:t xml:space="preserve">Rango corto.</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Progresión (más difícil)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8"/>
              </w:numPr>
              <w:spacing w:after="20" w:line="252"/>
            </w:pPr>
            <w:r>
              <w:rPr>
                <w:sz w:val="18"/>
                <w:szCs w:val="18"/>
              </w:rPr>
              <w:t xml:space="preserve">Piernas extendidas.</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Dosificación sugerida</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3 × 8–12.</w:t>
            </w:r>
          </w:p>
        </w:tc>
      </w:tr>
      <w:tr>
        <w:trPr>
          <w:cantSplit/>
        </w:trPr>
        <w:tc>
          <w:tcPr>
            <w:tcW w:type="dxa" w:w="1900"/>
            <w:tcBorders>
              <w:top w:val="single" w:color="C9C2B6" w:sz="4"/>
              <w:left w:val="single" w:color="C9C2B6" w:sz="4"/>
              <w:bottom w:val="single" w:color="C9C2B6" w:sz="4"/>
              <w:right w:val="single" w:color="C9C2B6" w:sz="4"/>
            </w:tcBorders>
            <w:shd w:fill="3C7A5A" w:color="auto" w:val="clear"/>
            <w:tcMar>
              <w:top w:type="dxa" w:w="60"/>
              <w:left w:type="dxa" w:w="100"/>
              <w:bottom w:type="dxa" w:w="60"/>
              <w:right w:type="dxa" w:w="100"/>
            </w:tcMar>
            <w:vAlign w:val="top"/>
          </w:tcPr>
          <w:p>
            <w:pPr>
              <w:keepNext w:val="false"/>
              <w:spacing w:after="20" w:line="252"/>
            </w:pPr>
            <w:r>
              <w:rPr>
                <w:b/>
                <w:bCs/>
                <w:color w:val="FFFFFF"/>
                <w:sz w:val="17"/>
                <w:szCs w:val="17"/>
              </w:rPr>
              <w:t xml:space="preserve">Cue clave</w:t>
            </w:r>
          </w:p>
        </w:tc>
        <w:tc>
          <w:tcPr>
            <w:tcW w:type="dxa" w:w="7460"/>
            <w:tcBorders>
              <w:top w:val="single" w:color="C9C2B6" w:sz="4"/>
              <w:left w:val="single" w:color="C9C2B6" w:sz="4"/>
              <w:bottom w:val="single" w:color="C9C2B6" w:sz="4"/>
              <w:right w:val="single" w:color="C9C2B6" w:sz="4"/>
            </w:tcBorders>
            <w:shd w:fill="E7F1EC" w:color="auto" w:val="clear"/>
            <w:tcMar>
              <w:top w:type="dxa" w:w="60"/>
              <w:left w:type="dxa" w:w="100"/>
              <w:bottom w:type="dxa" w:w="60"/>
              <w:right w:type="dxa" w:w="100"/>
            </w:tcMar>
            <w:vAlign w:val="top"/>
          </w:tcPr>
          <w:p>
            <w:pPr>
              <w:keepNext w:val="false"/>
              <w:spacing w:after="20" w:line="252"/>
            </w:pPr>
            <w:r>
              <w:rPr>
                <w:b/>
                <w:bCs/>
                <w:color w:val="2F5E46"/>
                <w:sz w:val="18"/>
                <w:szCs w:val="18"/>
              </w:rPr>
              <w:t xml:space="preserve">«Codos atrás, pecho abierto.»</w:t>
            </w:r>
          </w:p>
        </w:tc>
      </w:tr>
    </w:tbl>
    <w:p>
      <w:pPr>
        <w:spacing w:after="160"/>
      </w:pPr>
    </w:p>
    <w:p>
      <w:pPr>
        <w:pStyle w:val="Heading4"/>
        <w:keepNext/>
        <w:spacing w:after="40" w:before="280"/>
      </w:pPr>
      <w:r>
        <w:t xml:space="preserve">Shoulder taps con manos en blocks</w:t>
      </w:r>
      <w:r>
        <w:rPr>
          <w:b w:val="false"/>
          <w:bCs w:val="false"/>
          <w:i/>
          <w:iCs/>
          <w:color w:val="6B6B6B"/>
          <w:sz w:val="20"/>
          <w:szCs w:val="20"/>
        </w:rPr>
        <w:t xml:space="preserve">  ·  Shoulder taps on blocks</w:t>
      </w:r>
    </w:p>
    <w:p>
      <w:pPr>
        <w:keepNext/>
        <w:spacing w:after="40"/>
      </w:pPr>
      <w:r>
        <w:rPr>
          <w:rFonts w:ascii="Calibri" w:cs="Calibri" w:eastAsia="Calibri" w:hAnsi="Calibri"/>
          <w:b/>
          <w:bCs/>
          <w:color w:val="B08D57"/>
          <w:sz w:val="15"/>
          <w:szCs w:val="15"/>
        </w:rPr>
        <w:t xml:space="preserve">FICHA TÉCNICA</w:t>
      </w:r>
      <w:r>
        <w:rPr>
          <w:rFonts w:ascii="Calibri" w:cs="Calibri" w:eastAsia="Calibri" w:hAnsi="Calibri"/>
          <w:color w:val="6B6B6B"/>
          <w:sz w:val="17"/>
          <w:szCs w:val="17"/>
        </w:rPr>
        <w:t xml:space="preserve">   Nivel: Intermedio</w:t>
      </w:r>
    </w:p>
    <w:p>
      <w:pPr>
        <w:keepNext/>
        <w:spacing w:after="40" w:before="80"/>
        <w:jc w:val="center"/>
      </w:pPr>
      <w:r>
        <w:drawing>
          <wp:inline distT="0" distB="0" distL="0" distR="0">
            <wp:extent cx="5943600" cy="2476500"/>
            <wp:effectExtent t="0" r="0" b="0" l="0"/>
            <wp:docPr id="1" name="ex_shoulder_taps_con_manos_en_blocks" descr="ex_shoulder_taps_con_manos_en_blocks" title="ex_shoulder_taps_con_manos_en_bloc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5943600" cy="2476500"/>
                    </a:xfrm>
                    <a:prstGeom prst="rect">
                      <a:avLst/>
                    </a:prstGeom>
                  </pic:spPr>
                </pic:pic>
              </a:graphicData>
            </a:graphic>
          </wp:inline>
        </w:drawing>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7460"/>
      </w:tblGrid>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Objetivo</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Anti-rotación sobre apoyo inestable.</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Posición inicial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Plancha con manos sobre blocks.</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Ejecución</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152"/>
              </w:numPr>
              <w:spacing w:after="20" w:line="252"/>
            </w:pPr>
            <w:r>
              <w:rPr>
                <w:sz w:val="18"/>
                <w:szCs w:val="18"/>
              </w:rPr>
              <w:t xml:space="preserve">Toca el hombro contrario.</w:t>
            </w:r>
          </w:p>
          <w:p>
            <w:pPr>
              <w:pStyle w:val="ListParagraph"/>
              <w:keepNext/>
              <w:numPr>
                <w:ilvl w:val="0"/>
                <w:numId w:val="152"/>
              </w:numPr>
              <w:spacing w:after="20" w:line="252"/>
            </w:pPr>
            <w:r>
              <w:rPr>
                <w:sz w:val="18"/>
                <w:szCs w:val="18"/>
              </w:rPr>
              <w:t xml:space="preserve">Alterna sin balancear.</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Respiración</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Exhala en cada toque.</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Músculos principales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Transverso del abdomen, Oblicuos</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Secundarios / estabilizadores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Deltoides anterior, Pectoral mayor, Serrato anterior</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Errores frecuentes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6"/>
              </w:numPr>
              <w:spacing w:after="20" w:line="252"/>
            </w:pPr>
            <w:r>
              <w:rPr>
                <w:sz w:val="18"/>
                <w:szCs w:val="18"/>
              </w:rPr>
              <w:t xml:space="preserve">Balanceo.</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Regresión (más fácil)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7"/>
              </w:numPr>
              <w:spacing w:after="20" w:line="252"/>
            </w:pPr>
            <w:r>
              <w:rPr>
                <w:sz w:val="18"/>
                <w:szCs w:val="18"/>
              </w:rPr>
              <w:t xml:space="preserve">En el suelo.</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Progresión (más difícil)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8"/>
              </w:numPr>
              <w:spacing w:after="20" w:line="252"/>
            </w:pPr>
            <w:r>
              <w:rPr>
                <w:sz w:val="18"/>
                <w:szCs w:val="18"/>
              </w:rPr>
              <w:t xml:space="preserve">Pies juntos.</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Dosificación sugerida</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2 × 16 toques.</w:t>
            </w:r>
          </w:p>
        </w:tc>
      </w:tr>
      <w:tr>
        <w:trPr>
          <w:cantSplit/>
        </w:trPr>
        <w:tc>
          <w:tcPr>
            <w:tcW w:type="dxa" w:w="1900"/>
            <w:tcBorders>
              <w:top w:val="single" w:color="C9C2B6" w:sz="4"/>
              <w:left w:val="single" w:color="C9C2B6" w:sz="4"/>
              <w:bottom w:val="single" w:color="C9C2B6" w:sz="4"/>
              <w:right w:val="single" w:color="C9C2B6" w:sz="4"/>
            </w:tcBorders>
            <w:shd w:fill="3C7A5A" w:color="auto" w:val="clear"/>
            <w:tcMar>
              <w:top w:type="dxa" w:w="60"/>
              <w:left w:type="dxa" w:w="100"/>
              <w:bottom w:type="dxa" w:w="60"/>
              <w:right w:type="dxa" w:w="100"/>
            </w:tcMar>
            <w:vAlign w:val="top"/>
          </w:tcPr>
          <w:p>
            <w:pPr>
              <w:keepNext w:val="false"/>
              <w:spacing w:after="20" w:line="252"/>
            </w:pPr>
            <w:r>
              <w:rPr>
                <w:b/>
                <w:bCs/>
                <w:color w:val="FFFFFF"/>
                <w:sz w:val="17"/>
                <w:szCs w:val="17"/>
              </w:rPr>
              <w:t xml:space="preserve">Cue clave</w:t>
            </w:r>
          </w:p>
        </w:tc>
        <w:tc>
          <w:tcPr>
            <w:tcW w:type="dxa" w:w="7460"/>
            <w:tcBorders>
              <w:top w:val="single" w:color="C9C2B6" w:sz="4"/>
              <w:left w:val="single" w:color="C9C2B6" w:sz="4"/>
              <w:bottom w:val="single" w:color="C9C2B6" w:sz="4"/>
              <w:right w:val="single" w:color="C9C2B6" w:sz="4"/>
            </w:tcBorders>
            <w:shd w:fill="E7F1EC" w:color="auto" w:val="clear"/>
            <w:tcMar>
              <w:top w:type="dxa" w:w="60"/>
              <w:left w:type="dxa" w:w="100"/>
              <w:bottom w:type="dxa" w:w="60"/>
              <w:right w:type="dxa" w:w="100"/>
            </w:tcMar>
            <w:vAlign w:val="top"/>
          </w:tcPr>
          <w:p>
            <w:pPr>
              <w:keepNext w:val="false"/>
              <w:spacing w:after="20" w:line="252"/>
            </w:pPr>
            <w:r>
              <w:rPr>
                <w:b/>
                <w:bCs/>
                <w:color w:val="2F5E46"/>
                <w:sz w:val="18"/>
                <w:szCs w:val="18"/>
              </w:rPr>
              <w:t xml:space="preserve">«Hombro sobre el block como un pilar.»</w:t>
            </w:r>
          </w:p>
        </w:tc>
      </w:tr>
    </w:tbl>
    <w:p>
      <w:pPr>
        <w:spacing w:after="160"/>
      </w:pPr>
    </w:p>
    <w:p>
      <w:pPr>
        <w:pStyle w:val="Heading4"/>
        <w:keepNext/>
        <w:spacing w:after="40" w:before="280"/>
      </w:pPr>
      <w:r>
        <w:t xml:space="preserve">Plancha a pike con manos en blocks</w:t>
      </w:r>
      <w:r>
        <w:rPr>
          <w:b w:val="false"/>
          <w:bCs w:val="false"/>
          <w:i/>
          <w:iCs/>
          <w:color w:val="6B6B6B"/>
          <w:sz w:val="20"/>
          <w:szCs w:val="20"/>
        </w:rPr>
        <w:t xml:space="preserve">  ·  Pike on blocks</w:t>
      </w:r>
    </w:p>
    <w:p>
      <w:pPr>
        <w:keepNext/>
        <w:spacing w:after="40"/>
      </w:pPr>
      <w:r>
        <w:rPr>
          <w:rFonts w:ascii="Calibri" w:cs="Calibri" w:eastAsia="Calibri" w:hAnsi="Calibri"/>
          <w:b/>
          <w:bCs/>
          <w:color w:val="B08D57"/>
          <w:sz w:val="15"/>
          <w:szCs w:val="15"/>
        </w:rPr>
        <w:t xml:space="preserve">FICHA TÉCNICA</w:t>
      </w:r>
      <w:r>
        <w:rPr>
          <w:rFonts w:ascii="Calibri" w:cs="Calibri" w:eastAsia="Calibri" w:hAnsi="Calibri"/>
          <w:color w:val="6B6B6B"/>
          <w:sz w:val="17"/>
          <w:szCs w:val="17"/>
        </w:rPr>
        <w:t xml:space="preserve">   Nivel: Avanzado</w:t>
      </w:r>
    </w:p>
    <w:p>
      <w:pPr>
        <w:keepNext/>
        <w:spacing w:after="40" w:before="80"/>
        <w:jc w:val="center"/>
      </w:pPr>
      <w:r>
        <w:drawing>
          <wp:inline distT="0" distB="0" distL="0" distR="0">
            <wp:extent cx="5943600" cy="2190750"/>
            <wp:effectExtent t="0" r="0" b="0" l="0"/>
            <wp:docPr id="1" name="ex_plancha_a_pike_con_manos_en_blocks" descr="ex_plancha_a_pike_con_manos_en_blocks" title="ex_plancha_a_pike_con_manos_en_bloc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5943600" cy="2190750"/>
                    </a:xfrm>
                    <a:prstGeom prst="rect">
                      <a:avLst/>
                    </a:prstGeom>
                  </pic:spPr>
                </pic:pic>
              </a:graphicData>
            </a:graphic>
          </wp:inline>
        </w:drawing>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7460"/>
      </w:tblGrid>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Objetivo</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Flexión de cadera con apoyo elevado en hombros.</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Posición inicial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Plancha con manos en blocks.</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Ejecución</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153"/>
              </w:numPr>
              <w:spacing w:after="20" w:line="252"/>
            </w:pPr>
            <w:r>
              <w:rPr>
                <w:sz w:val="18"/>
                <w:szCs w:val="18"/>
              </w:rPr>
              <w:t xml:space="preserve">Eleva la cadera en V.</w:t>
            </w:r>
          </w:p>
          <w:p>
            <w:pPr>
              <w:pStyle w:val="ListParagraph"/>
              <w:keepNext/>
              <w:numPr>
                <w:ilvl w:val="0"/>
                <w:numId w:val="153"/>
              </w:numPr>
              <w:spacing w:after="20" w:line="252"/>
            </w:pPr>
            <w:r>
              <w:rPr>
                <w:sz w:val="18"/>
                <w:szCs w:val="18"/>
              </w:rPr>
              <w:t xml:space="preserve">Vuelve con control.</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Respiración</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Exhala al subir.</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Músculos principales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Recto abdominal, Deltoides anterior</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Secundarios / estabilizadores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Transverso del abdomen, Serrato anterior, Tríceps braquial</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Errores frecuentes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6"/>
              </w:numPr>
              <w:spacing w:after="20" w:line="252"/>
            </w:pPr>
            <w:r>
              <w:rPr>
                <w:sz w:val="18"/>
                <w:szCs w:val="18"/>
              </w:rPr>
              <w:t xml:space="preserve">Hombros colapsados.</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Regresión (más fácil)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7"/>
              </w:numPr>
              <w:spacing w:after="20" w:line="252"/>
            </w:pPr>
            <w:r>
              <w:rPr>
                <w:sz w:val="18"/>
                <w:szCs w:val="18"/>
              </w:rPr>
              <w:t xml:space="preserve">Rodillas flexionadas.</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Progresión (más difícil)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8"/>
              </w:numPr>
              <w:spacing w:after="20" w:line="252"/>
            </w:pPr>
            <w:r>
              <w:rPr>
                <w:sz w:val="18"/>
                <w:szCs w:val="18"/>
              </w:rPr>
              <w:t xml:space="preserve">Pies en deslizadores.</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Dosificación sugerida</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2 × 8.</w:t>
            </w:r>
          </w:p>
        </w:tc>
      </w:tr>
      <w:tr>
        <w:trPr>
          <w:cantSplit/>
        </w:trPr>
        <w:tc>
          <w:tcPr>
            <w:tcW w:type="dxa" w:w="1900"/>
            <w:tcBorders>
              <w:top w:val="single" w:color="C9C2B6" w:sz="4"/>
              <w:left w:val="single" w:color="C9C2B6" w:sz="4"/>
              <w:bottom w:val="single" w:color="C9C2B6" w:sz="4"/>
              <w:right w:val="single" w:color="C9C2B6" w:sz="4"/>
            </w:tcBorders>
            <w:shd w:fill="3C7A5A" w:color="auto" w:val="clear"/>
            <w:tcMar>
              <w:top w:type="dxa" w:w="60"/>
              <w:left w:type="dxa" w:w="100"/>
              <w:bottom w:type="dxa" w:w="60"/>
              <w:right w:type="dxa" w:w="100"/>
            </w:tcMar>
            <w:vAlign w:val="top"/>
          </w:tcPr>
          <w:p>
            <w:pPr>
              <w:keepNext w:val="false"/>
              <w:spacing w:after="20" w:line="252"/>
            </w:pPr>
            <w:r>
              <w:rPr>
                <w:b/>
                <w:bCs/>
                <w:color w:val="FFFFFF"/>
                <w:sz w:val="17"/>
                <w:szCs w:val="17"/>
              </w:rPr>
              <w:t xml:space="preserve">Cue clave</w:t>
            </w:r>
          </w:p>
        </w:tc>
        <w:tc>
          <w:tcPr>
            <w:tcW w:type="dxa" w:w="7460"/>
            <w:tcBorders>
              <w:top w:val="single" w:color="C9C2B6" w:sz="4"/>
              <w:left w:val="single" w:color="C9C2B6" w:sz="4"/>
              <w:bottom w:val="single" w:color="C9C2B6" w:sz="4"/>
              <w:right w:val="single" w:color="C9C2B6" w:sz="4"/>
            </w:tcBorders>
            <w:shd w:fill="E7F1EC" w:color="auto" w:val="clear"/>
            <w:tcMar>
              <w:top w:type="dxa" w:w="60"/>
              <w:left w:type="dxa" w:w="100"/>
              <w:bottom w:type="dxa" w:w="60"/>
              <w:right w:type="dxa" w:w="100"/>
            </w:tcMar>
            <w:vAlign w:val="top"/>
          </w:tcPr>
          <w:p>
            <w:pPr>
              <w:keepNext w:val="false"/>
              <w:spacing w:after="20" w:line="252"/>
            </w:pPr>
            <w:r>
              <w:rPr>
                <w:b/>
                <w:bCs/>
                <w:color w:val="2F5E46"/>
                <w:sz w:val="18"/>
                <w:szCs w:val="18"/>
              </w:rPr>
              <w:t xml:space="preserve">«Empuja los blocks y sube el ombligo.»</w:t>
            </w:r>
          </w:p>
        </w:tc>
      </w:tr>
    </w:tbl>
    <w:p>
      <w:pPr>
        <w:spacing w:after="160"/>
      </w:pPr>
    </w:p>
    <w:p>
      <w:pPr>
        <w:pStyle w:val="Heading3"/>
        <w:keepNext/>
      </w:pPr>
      <w:r>
        <w:t xml:space="preserve">Tren Superior Parte II</w:t>
      </w:r>
    </w:p>
    <w:p>
      <w:pPr>
        <w:spacing w:after="100" w:line="276"/>
      </w:pPr>
      <w:r>
        <w:t xml:space="preserve">Empujes verticales, isometría de pecho y extensiones de columna (Swimming, Swan, Leg-Pull) con blocks.</w:t>
      </w:r>
    </w:p>
    <w:p>
      <w:pPr>
        <w:pStyle w:val="Heading4"/>
        <w:keepNext/>
        <w:spacing w:after="40" w:before="280"/>
      </w:pPr>
      <w:r>
        <w:t xml:space="preserve">Press sobre la cabeza apretando el block</w:t>
      </w:r>
      <w:r>
        <w:rPr>
          <w:b w:val="false"/>
          <w:bCs w:val="false"/>
          <w:i/>
          <w:iCs/>
          <w:color w:val="6B6B6B"/>
          <w:sz w:val="20"/>
          <w:szCs w:val="20"/>
        </w:rPr>
        <w:t xml:space="preserve">  ·  Overhead block squeeze press</w:t>
      </w:r>
    </w:p>
    <w:p>
      <w:pPr>
        <w:keepNext/>
        <w:spacing w:after="40"/>
      </w:pPr>
      <w:r>
        <w:rPr>
          <w:rFonts w:ascii="Calibri" w:cs="Calibri" w:eastAsia="Calibri" w:hAnsi="Calibri"/>
          <w:b/>
          <w:bCs/>
          <w:color w:val="B08D57"/>
          <w:sz w:val="15"/>
          <w:szCs w:val="15"/>
        </w:rPr>
        <w:t xml:space="preserve">FICHA TÉCNICA</w:t>
      </w:r>
      <w:r>
        <w:rPr>
          <w:rFonts w:ascii="Calibri" w:cs="Calibri" w:eastAsia="Calibri" w:hAnsi="Calibri"/>
          <w:color w:val="6B6B6B"/>
          <w:sz w:val="17"/>
          <w:szCs w:val="17"/>
        </w:rPr>
        <w:t xml:space="preserve">   Nivel: Principiante</w:t>
      </w:r>
    </w:p>
    <w:p>
      <w:pPr>
        <w:keepNext/>
        <w:spacing w:after="40" w:before="80"/>
        <w:jc w:val="center"/>
      </w:pPr>
      <w:r>
        <w:drawing>
          <wp:inline distT="0" distB="0" distL="0" distR="0">
            <wp:extent cx="5943600" cy="2733675"/>
            <wp:effectExtent t="0" r="0" b="0" l="0"/>
            <wp:docPr id="1" name="ex_press_sobre_la_cabeza_apretando_el_block" descr="ex_press_sobre_la_cabeza_apretando_el_block" title="ex_press_sobre_la_cabeza_apretando_el_bl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5943600" cy="2733675"/>
                    </a:xfrm>
                    <a:prstGeom prst="rect">
                      <a:avLst/>
                    </a:prstGeom>
                  </pic:spPr>
                </pic:pic>
              </a:graphicData>
            </a:graphic>
          </wp:inline>
        </w:drawing>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7460"/>
      </w:tblGrid>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Objetivo</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Empuje vertical con isometría de pecho al apretar el block entre las palmas.</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Posición inicial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De pie o arrodillada, block entre las palmas a la altura del pecho.</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Ejecución</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154"/>
              </w:numPr>
              <w:spacing w:after="20" w:line="252"/>
            </w:pPr>
            <w:r>
              <w:rPr>
                <w:sz w:val="18"/>
                <w:szCs w:val="18"/>
              </w:rPr>
              <w:t xml:space="preserve">Aprieta el block.</w:t>
            </w:r>
          </w:p>
          <w:p>
            <w:pPr>
              <w:pStyle w:val="ListParagraph"/>
              <w:keepNext/>
              <w:numPr>
                <w:ilvl w:val="0"/>
                <w:numId w:val="154"/>
              </w:numPr>
              <w:spacing w:after="20" w:line="252"/>
            </w:pPr>
            <w:r>
              <w:rPr>
                <w:sz w:val="18"/>
                <w:szCs w:val="18"/>
              </w:rPr>
              <w:t xml:space="preserve">Empuja hacia arriba sin arquear la espalda.</w:t>
            </w:r>
          </w:p>
          <w:p>
            <w:pPr>
              <w:pStyle w:val="ListParagraph"/>
              <w:keepNext/>
              <w:numPr>
                <w:ilvl w:val="0"/>
                <w:numId w:val="154"/>
              </w:numPr>
              <w:spacing w:after="20" w:line="252"/>
            </w:pPr>
            <w:r>
              <w:rPr>
                <w:sz w:val="18"/>
                <w:szCs w:val="18"/>
              </w:rPr>
              <w:t xml:space="preserve">Baja con control.</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Respiración</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Exhala al subir.</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Músculos principales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Deltoides anterior, Deltoides medio</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Secundarios / estabilizadores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Pectoral mayor, Tríceps braquial, Transverso del abdomen</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Errores frecuentes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6"/>
              </w:numPr>
              <w:spacing w:after="20" w:line="252"/>
            </w:pPr>
            <w:r>
              <w:rPr>
                <w:sz w:val="18"/>
                <w:szCs w:val="18"/>
              </w:rPr>
              <w:t xml:space="preserve">Costillas abiertas.</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Regresión (más fácil)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7"/>
              </w:numPr>
              <w:spacing w:after="20" w:line="252"/>
            </w:pPr>
            <w:r>
              <w:rPr>
                <w:sz w:val="18"/>
                <w:szCs w:val="18"/>
              </w:rPr>
              <w:t xml:space="preserve">Rango corto.</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Progresión (más difícil)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8"/>
              </w:numPr>
              <w:spacing w:after="20" w:line="252"/>
            </w:pPr>
            <w:r>
              <w:rPr>
                <w:sz w:val="18"/>
                <w:szCs w:val="18"/>
              </w:rPr>
              <w:t xml:space="preserve">Pulsos arriba.</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Dosificación sugerida</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2 × 12–16.</w:t>
            </w:r>
          </w:p>
        </w:tc>
      </w:tr>
      <w:tr>
        <w:trPr>
          <w:cantSplit/>
        </w:trPr>
        <w:tc>
          <w:tcPr>
            <w:tcW w:type="dxa" w:w="1900"/>
            <w:tcBorders>
              <w:top w:val="single" w:color="C9C2B6" w:sz="4"/>
              <w:left w:val="single" w:color="C9C2B6" w:sz="4"/>
              <w:bottom w:val="single" w:color="C9C2B6" w:sz="4"/>
              <w:right w:val="single" w:color="C9C2B6" w:sz="4"/>
            </w:tcBorders>
            <w:shd w:fill="3C7A5A" w:color="auto" w:val="clear"/>
            <w:tcMar>
              <w:top w:type="dxa" w:w="60"/>
              <w:left w:type="dxa" w:w="100"/>
              <w:bottom w:type="dxa" w:w="60"/>
              <w:right w:type="dxa" w:w="100"/>
            </w:tcMar>
            <w:vAlign w:val="top"/>
          </w:tcPr>
          <w:p>
            <w:pPr>
              <w:keepNext w:val="false"/>
              <w:spacing w:after="20" w:line="252"/>
            </w:pPr>
            <w:r>
              <w:rPr>
                <w:b/>
                <w:bCs/>
                <w:color w:val="FFFFFF"/>
                <w:sz w:val="17"/>
                <w:szCs w:val="17"/>
              </w:rPr>
              <w:t xml:space="preserve">Cue clave</w:t>
            </w:r>
          </w:p>
        </w:tc>
        <w:tc>
          <w:tcPr>
            <w:tcW w:type="dxa" w:w="7460"/>
            <w:tcBorders>
              <w:top w:val="single" w:color="C9C2B6" w:sz="4"/>
              <w:left w:val="single" w:color="C9C2B6" w:sz="4"/>
              <w:bottom w:val="single" w:color="C9C2B6" w:sz="4"/>
              <w:right w:val="single" w:color="C9C2B6" w:sz="4"/>
            </w:tcBorders>
            <w:shd w:fill="E7F1EC" w:color="auto" w:val="clear"/>
            <w:tcMar>
              <w:top w:type="dxa" w:w="60"/>
              <w:left w:type="dxa" w:w="100"/>
              <w:bottom w:type="dxa" w:w="60"/>
              <w:right w:type="dxa" w:w="100"/>
            </w:tcMar>
            <w:vAlign w:val="top"/>
          </w:tcPr>
          <w:p>
            <w:pPr>
              <w:keepNext w:val="false"/>
              <w:spacing w:after="20" w:line="252"/>
            </w:pPr>
            <w:r>
              <w:rPr>
                <w:b/>
                <w:bCs/>
                <w:color w:val="2F5E46"/>
                <w:sz w:val="18"/>
                <w:szCs w:val="18"/>
              </w:rPr>
              <w:t xml:space="preserve">«Aprieta, alarga, empuja.»</w:t>
            </w:r>
          </w:p>
        </w:tc>
      </w:tr>
    </w:tbl>
    <w:p>
      <w:pPr>
        <w:spacing w:after="160"/>
      </w:pPr>
    </w:p>
    <w:p>
      <w:pPr>
        <w:pStyle w:val="Heading4"/>
        <w:keepNext/>
        <w:spacing w:after="40" w:before="280"/>
      </w:pPr>
      <w:r>
        <w:t xml:space="preserve">Squeeze de pecho con block</w:t>
      </w:r>
      <w:r>
        <w:rPr>
          <w:b w:val="false"/>
          <w:bCs w:val="false"/>
          <w:i/>
          <w:iCs/>
          <w:color w:val="6B6B6B"/>
          <w:sz w:val="20"/>
          <w:szCs w:val="20"/>
        </w:rPr>
        <w:t xml:space="preserve">  ·  Chest squeeze</w:t>
      </w:r>
    </w:p>
    <w:p>
      <w:pPr>
        <w:keepNext/>
        <w:spacing w:after="40"/>
      </w:pPr>
      <w:r>
        <w:rPr>
          <w:rFonts w:ascii="Calibri" w:cs="Calibri" w:eastAsia="Calibri" w:hAnsi="Calibri"/>
          <w:b/>
          <w:bCs/>
          <w:color w:val="B08D57"/>
          <w:sz w:val="15"/>
          <w:szCs w:val="15"/>
        </w:rPr>
        <w:t xml:space="preserve">FICHA TÉCNICA</w:t>
      </w:r>
      <w:r>
        <w:rPr>
          <w:rFonts w:ascii="Calibri" w:cs="Calibri" w:eastAsia="Calibri" w:hAnsi="Calibri"/>
          <w:color w:val="6B6B6B"/>
          <w:sz w:val="17"/>
          <w:szCs w:val="17"/>
        </w:rPr>
        <w:t xml:space="preserve">   Nivel: Principiante</w:t>
      </w:r>
    </w:p>
    <w:p>
      <w:pPr>
        <w:keepNext/>
        <w:spacing w:after="40" w:before="80"/>
        <w:jc w:val="center"/>
      </w:pPr>
      <w:r>
        <w:drawing>
          <wp:inline distT="0" distB="0" distL="0" distR="0">
            <wp:extent cx="5943600" cy="2638425"/>
            <wp:effectExtent t="0" r="0" b="0" l="0"/>
            <wp:docPr id="1" name="ex_squeeze_de_pecho_con_block" descr="ex_squeeze_de_pecho_con_block" title="ex_squeeze_de_pecho_con_bl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5943600" cy="2638425"/>
                    </a:xfrm>
                    <a:prstGeom prst="rect">
                      <a:avLst/>
                    </a:prstGeom>
                  </pic:spPr>
                </pic:pic>
              </a:graphicData>
            </a:graphic>
          </wp:inline>
        </w:drawing>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7460"/>
      </w:tblGrid>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Objetivo</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Isométrico de aducción horizontal.</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Posición inicial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Block entre las palmas con brazos al frente.</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Ejecución</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155"/>
              </w:numPr>
              <w:spacing w:after="20" w:line="252"/>
            </w:pPr>
            <w:r>
              <w:rPr>
                <w:sz w:val="18"/>
                <w:szCs w:val="18"/>
              </w:rPr>
              <w:t xml:space="preserve">Aprieta 2 s y suelta sin dejarlo caer.</w:t>
            </w:r>
          </w:p>
          <w:p>
            <w:pPr>
              <w:pStyle w:val="ListParagraph"/>
              <w:keepNext/>
              <w:numPr>
                <w:ilvl w:val="0"/>
                <w:numId w:val="155"/>
              </w:numPr>
              <w:spacing w:after="20" w:line="252"/>
            </w:pPr>
            <w:r>
              <w:rPr>
                <w:sz w:val="18"/>
                <w:szCs w:val="18"/>
              </w:rPr>
              <w:t xml:space="preserve">Añade pulsos arriba-abajo.</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Respiración</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Exhala al apretar.</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Músculos principales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Pectoral mayor</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Secundarios / estabilizadores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Deltoides anterior, Serrato anterior</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Errores frecuentes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6"/>
              </w:numPr>
              <w:spacing w:after="20" w:line="252"/>
            </w:pPr>
            <w:r>
              <w:rPr>
                <w:sz w:val="18"/>
                <w:szCs w:val="18"/>
              </w:rPr>
              <w:t xml:space="preserve">Hombros arriba.</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Regresión (más fácil)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7"/>
              </w:numPr>
              <w:spacing w:after="20" w:line="252"/>
            </w:pPr>
            <w:r>
              <w:rPr>
                <w:sz w:val="18"/>
                <w:szCs w:val="18"/>
              </w:rPr>
              <w:t xml:space="preserve">Codos flexionados.</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Progresión (más difícil)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8"/>
              </w:numPr>
              <w:spacing w:after="20" w:line="252"/>
            </w:pPr>
            <w:r>
              <w:rPr>
                <w:sz w:val="18"/>
                <w:szCs w:val="18"/>
              </w:rPr>
              <w:t xml:space="preserve">Brazos extendidos más tiempo.</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Dosificación sugerida</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30–45 s.</w:t>
            </w:r>
          </w:p>
        </w:tc>
      </w:tr>
      <w:tr>
        <w:trPr>
          <w:cantSplit/>
        </w:trPr>
        <w:tc>
          <w:tcPr>
            <w:tcW w:type="dxa" w:w="1900"/>
            <w:tcBorders>
              <w:top w:val="single" w:color="C9C2B6" w:sz="4"/>
              <w:left w:val="single" w:color="C9C2B6" w:sz="4"/>
              <w:bottom w:val="single" w:color="C9C2B6" w:sz="4"/>
              <w:right w:val="single" w:color="C9C2B6" w:sz="4"/>
            </w:tcBorders>
            <w:shd w:fill="3C7A5A" w:color="auto" w:val="clear"/>
            <w:tcMar>
              <w:top w:type="dxa" w:w="60"/>
              <w:left w:type="dxa" w:w="100"/>
              <w:bottom w:type="dxa" w:w="60"/>
              <w:right w:type="dxa" w:w="100"/>
            </w:tcMar>
            <w:vAlign w:val="top"/>
          </w:tcPr>
          <w:p>
            <w:pPr>
              <w:keepNext w:val="false"/>
              <w:spacing w:after="20" w:line="252"/>
            </w:pPr>
            <w:r>
              <w:rPr>
                <w:b/>
                <w:bCs/>
                <w:color w:val="FFFFFF"/>
                <w:sz w:val="17"/>
                <w:szCs w:val="17"/>
              </w:rPr>
              <w:t xml:space="preserve">Cue clave</w:t>
            </w:r>
          </w:p>
        </w:tc>
        <w:tc>
          <w:tcPr>
            <w:tcW w:type="dxa" w:w="7460"/>
            <w:tcBorders>
              <w:top w:val="single" w:color="C9C2B6" w:sz="4"/>
              <w:left w:val="single" w:color="C9C2B6" w:sz="4"/>
              <w:bottom w:val="single" w:color="C9C2B6" w:sz="4"/>
              <w:right w:val="single" w:color="C9C2B6" w:sz="4"/>
            </w:tcBorders>
            <w:shd w:fill="E7F1EC" w:color="auto" w:val="clear"/>
            <w:tcMar>
              <w:top w:type="dxa" w:w="60"/>
              <w:left w:type="dxa" w:w="100"/>
              <w:bottom w:type="dxa" w:w="60"/>
              <w:right w:type="dxa" w:w="100"/>
            </w:tcMar>
            <w:vAlign w:val="top"/>
          </w:tcPr>
          <w:p>
            <w:pPr>
              <w:keepNext w:val="false"/>
              <w:spacing w:after="20" w:line="252"/>
            </w:pPr>
            <w:r>
              <w:rPr>
                <w:b/>
                <w:bCs/>
                <w:color w:val="2F5E46"/>
                <w:sz w:val="18"/>
                <w:szCs w:val="18"/>
              </w:rPr>
              <w:t xml:space="preserve">«Aplasta el block.»</w:t>
            </w:r>
          </w:p>
        </w:tc>
      </w:tr>
    </w:tbl>
    <w:p>
      <w:pPr>
        <w:spacing w:after="160"/>
      </w:pPr>
    </w:p>
    <w:p>
      <w:pPr>
        <w:pStyle w:val="Heading4"/>
        <w:keepNext/>
        <w:spacing w:after="40" w:before="280"/>
      </w:pPr>
      <w:r>
        <w:t xml:space="preserve">Swimming sosteniendo el block</w:t>
      </w:r>
      <w:r>
        <w:rPr>
          <w:b w:val="false"/>
          <w:bCs w:val="false"/>
          <w:i/>
          <w:iCs/>
          <w:color w:val="6B6B6B"/>
          <w:sz w:val="20"/>
          <w:szCs w:val="20"/>
        </w:rPr>
        <w:t xml:space="preserve">  ·  Swimming with block</w:t>
      </w:r>
    </w:p>
    <w:p>
      <w:pPr>
        <w:keepNext/>
        <w:spacing w:after="40"/>
      </w:pPr>
      <w:r>
        <w:rPr>
          <w:rFonts w:ascii="Calibri" w:cs="Calibri" w:eastAsia="Calibri" w:hAnsi="Calibri"/>
          <w:b/>
          <w:bCs/>
          <w:color w:val="B08D57"/>
          <w:sz w:val="15"/>
          <w:szCs w:val="15"/>
        </w:rPr>
        <w:t xml:space="preserve">FICHA TÉCNICA</w:t>
      </w:r>
      <w:r>
        <w:rPr>
          <w:rFonts w:ascii="Calibri" w:cs="Calibri" w:eastAsia="Calibri" w:hAnsi="Calibri"/>
          <w:color w:val="6B6B6B"/>
          <w:sz w:val="17"/>
          <w:szCs w:val="17"/>
        </w:rPr>
        <w:t xml:space="preserve">   Nivel: Intermedio</w:t>
      </w:r>
    </w:p>
    <w:p>
      <w:pPr>
        <w:keepNext/>
        <w:spacing w:after="40" w:before="80"/>
        <w:jc w:val="center"/>
      </w:pPr>
      <w:r>
        <w:drawing>
          <wp:inline distT="0" distB="0" distL="0" distR="0">
            <wp:extent cx="5943600" cy="2219325"/>
            <wp:effectExtent t="0" r="0" b="0" l="0"/>
            <wp:docPr id="1" name="ex_swimming_sosteniendo_el_block" descr="ex_swimming_sosteniendo_el_block" title="ex_swimming_sosteniendo_el_bl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5943600" cy="2219325"/>
                    </a:xfrm>
                    <a:prstGeom prst="rect">
                      <a:avLst/>
                    </a:prstGeom>
                  </pic:spPr>
                </pic:pic>
              </a:graphicData>
            </a:graphic>
          </wp:inline>
        </w:drawing>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7460"/>
      </w:tblGrid>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Objetivo</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Extensión de columna y cadera (Swimming clásico) con un objetivo en las manos.</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Posición inicial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Boca abajo, brazos al frente con el block.</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Ejecución</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156"/>
              </w:numPr>
              <w:spacing w:after="20" w:line="252"/>
            </w:pPr>
            <w:r>
              <w:rPr>
                <w:sz w:val="18"/>
                <w:szCs w:val="18"/>
              </w:rPr>
              <w:t xml:space="preserve">Eleva block, pecho y piernas.</w:t>
            </w:r>
          </w:p>
          <w:p>
            <w:pPr>
              <w:pStyle w:val="ListParagraph"/>
              <w:keepNext/>
              <w:numPr>
                <w:ilvl w:val="0"/>
                <w:numId w:val="156"/>
              </w:numPr>
              <w:spacing w:after="20" w:line="252"/>
            </w:pPr>
            <w:r>
              <w:rPr>
                <w:sz w:val="18"/>
                <w:szCs w:val="18"/>
              </w:rPr>
              <w:t xml:space="preserve">Aletea las piernas en un rango corto.</w:t>
            </w:r>
          </w:p>
          <w:p>
            <w:pPr>
              <w:pStyle w:val="ListParagraph"/>
              <w:keepNext/>
              <w:numPr>
                <w:ilvl w:val="0"/>
                <w:numId w:val="156"/>
              </w:numPr>
              <w:spacing w:after="20" w:line="252"/>
            </w:pPr>
            <w:r>
              <w:rPr>
                <w:sz w:val="18"/>
                <w:szCs w:val="18"/>
              </w:rPr>
              <w:t xml:space="preserve">Respira 5 tiempos cada fase.</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Respiración</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Inhala 5, exhala 5.</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Músculos principales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Erectores espinales, Glúteo mayor</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Secundarios / estabilizadores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Deltoides posterior, Trapecio, Isquiotibiales</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Errores frecuentes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6"/>
              </w:numPr>
              <w:spacing w:after="20" w:line="252"/>
            </w:pPr>
            <w:r>
              <w:rPr>
                <w:sz w:val="18"/>
                <w:szCs w:val="18"/>
              </w:rPr>
              <w:t xml:space="preserve">Cuello en extensión.</w:t>
            </w:r>
          </w:p>
          <w:p>
            <w:pPr>
              <w:pStyle w:val="ListParagraph"/>
              <w:keepNext/>
              <w:numPr>
                <w:ilvl w:val="0"/>
                <w:numId w:val="6"/>
              </w:numPr>
              <w:spacing w:after="20" w:line="252"/>
            </w:pPr>
            <w:r>
              <w:rPr>
                <w:sz w:val="18"/>
                <w:szCs w:val="18"/>
              </w:rPr>
              <w:t xml:space="preserve">Zona lumbar comprimida.</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Regresión (más fácil)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7"/>
              </w:numPr>
              <w:spacing w:after="20" w:line="252"/>
            </w:pPr>
            <w:r>
              <w:rPr>
                <w:sz w:val="18"/>
                <w:szCs w:val="18"/>
              </w:rPr>
              <w:t xml:space="preserve">Solo piernas o solo brazos.</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Progresión (más difícil)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8"/>
              </w:numPr>
              <w:spacing w:after="20" w:line="252"/>
            </w:pPr>
            <w:r>
              <w:rPr>
                <w:sz w:val="18"/>
                <w:szCs w:val="18"/>
              </w:rPr>
              <w:t xml:space="preserve">Más tiempo.</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Dosificación sugerida</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20–30 s.</w:t>
            </w:r>
          </w:p>
        </w:tc>
      </w:tr>
      <w:tr>
        <w:trPr>
          <w:cantSplit/>
        </w:trPr>
        <w:tc>
          <w:tcPr>
            <w:tcW w:type="dxa" w:w="1900"/>
            <w:tcBorders>
              <w:top w:val="single" w:color="C9C2B6" w:sz="4"/>
              <w:left w:val="single" w:color="C9C2B6" w:sz="4"/>
              <w:bottom w:val="single" w:color="C9C2B6" w:sz="4"/>
              <w:right w:val="single" w:color="C9C2B6" w:sz="4"/>
            </w:tcBorders>
            <w:shd w:fill="3C7A5A" w:color="auto" w:val="clear"/>
            <w:tcMar>
              <w:top w:type="dxa" w:w="60"/>
              <w:left w:type="dxa" w:w="100"/>
              <w:bottom w:type="dxa" w:w="60"/>
              <w:right w:type="dxa" w:w="100"/>
            </w:tcMar>
            <w:vAlign w:val="top"/>
          </w:tcPr>
          <w:p>
            <w:pPr>
              <w:keepNext w:val="false"/>
              <w:spacing w:after="20" w:line="252"/>
            </w:pPr>
            <w:r>
              <w:rPr>
                <w:b/>
                <w:bCs/>
                <w:color w:val="FFFFFF"/>
                <w:sz w:val="17"/>
                <w:szCs w:val="17"/>
              </w:rPr>
              <w:t xml:space="preserve">Cue clave</w:t>
            </w:r>
          </w:p>
        </w:tc>
        <w:tc>
          <w:tcPr>
            <w:tcW w:type="dxa" w:w="7460"/>
            <w:tcBorders>
              <w:top w:val="single" w:color="C9C2B6" w:sz="4"/>
              <w:left w:val="single" w:color="C9C2B6" w:sz="4"/>
              <w:bottom w:val="single" w:color="C9C2B6" w:sz="4"/>
              <w:right w:val="single" w:color="C9C2B6" w:sz="4"/>
            </w:tcBorders>
            <w:shd w:fill="E7F1EC" w:color="auto" w:val="clear"/>
            <w:tcMar>
              <w:top w:type="dxa" w:w="60"/>
              <w:left w:type="dxa" w:w="100"/>
              <w:bottom w:type="dxa" w:w="60"/>
              <w:right w:type="dxa" w:w="100"/>
            </w:tcMar>
            <w:vAlign w:val="top"/>
          </w:tcPr>
          <w:p>
            <w:pPr>
              <w:keepNext w:val="false"/>
              <w:spacing w:after="20" w:line="252"/>
            </w:pPr>
            <w:r>
              <w:rPr>
                <w:b/>
                <w:bCs/>
                <w:color w:val="2F5E46"/>
                <w:sz w:val="18"/>
                <w:szCs w:val="18"/>
              </w:rPr>
              <w:t xml:space="preserve">«Alarga antes de elevar.»</w:t>
            </w:r>
          </w:p>
        </w:tc>
      </w:tr>
    </w:tbl>
    <w:p>
      <w:pPr>
        <w:spacing w:after="160"/>
      </w:pPr>
    </w:p>
    <w:p>
      <w:pPr>
        <w:pStyle w:val="Heading4"/>
        <w:keepNext/>
        <w:spacing w:after="40" w:before="280"/>
      </w:pPr>
      <w:r>
        <w:t xml:space="preserve">Swan con manos sobre blocks</w:t>
      </w:r>
      <w:r>
        <w:rPr>
          <w:b w:val="false"/>
          <w:bCs w:val="false"/>
          <w:i/>
          <w:iCs/>
          <w:color w:val="6B6B6B"/>
          <w:sz w:val="20"/>
          <w:szCs w:val="20"/>
        </w:rPr>
        <w:t xml:space="preserve">  ·  Swan on blocks</w:t>
      </w:r>
    </w:p>
    <w:p>
      <w:pPr>
        <w:keepNext/>
        <w:spacing w:after="40"/>
      </w:pPr>
      <w:r>
        <w:rPr>
          <w:rFonts w:ascii="Calibri" w:cs="Calibri" w:eastAsia="Calibri" w:hAnsi="Calibri"/>
          <w:b/>
          <w:bCs/>
          <w:color w:val="B08D57"/>
          <w:sz w:val="15"/>
          <w:szCs w:val="15"/>
        </w:rPr>
        <w:t xml:space="preserve">FICHA TÉCNICA</w:t>
      </w:r>
      <w:r>
        <w:rPr>
          <w:rFonts w:ascii="Calibri" w:cs="Calibri" w:eastAsia="Calibri" w:hAnsi="Calibri"/>
          <w:color w:val="6B6B6B"/>
          <w:sz w:val="17"/>
          <w:szCs w:val="17"/>
        </w:rPr>
        <w:t xml:space="preserve">   Nivel: Principiante</w:t>
      </w:r>
    </w:p>
    <w:p>
      <w:pPr>
        <w:keepNext/>
        <w:spacing w:after="40" w:before="80"/>
        <w:jc w:val="center"/>
      </w:pPr>
      <w:r>
        <w:drawing>
          <wp:inline distT="0" distB="0" distL="0" distR="0">
            <wp:extent cx="5943600" cy="2333625"/>
            <wp:effectExtent t="0" r="0" b="0" l="0"/>
            <wp:docPr id="1" name="ex_swan_con_manos_sobre_blocks" descr="ex_swan_con_manos_sobre_blocks" title="ex_swan_con_manos_sobre_bloc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5943600" cy="2333625"/>
                    </a:xfrm>
                    <a:prstGeom prst="rect">
                      <a:avLst/>
                    </a:prstGeom>
                  </pic:spPr>
                </pic:pic>
              </a:graphicData>
            </a:graphic>
          </wp:inline>
        </w:drawing>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7460"/>
      </w:tblGrid>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Objetivo</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Extensión torácica asistida con apoyo elevado.</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Posición inicial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Boca abajo, manos sobre blocks bajos a la altura del pecho.</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Ejecución</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157"/>
              </w:numPr>
              <w:spacing w:after="20" w:line="252"/>
            </w:pPr>
            <w:r>
              <w:rPr>
                <w:sz w:val="18"/>
                <w:szCs w:val="18"/>
              </w:rPr>
              <w:t xml:space="preserve">Presiona los blocks y eleva el pecho.</w:t>
            </w:r>
          </w:p>
          <w:p>
            <w:pPr>
              <w:pStyle w:val="ListParagraph"/>
              <w:keepNext/>
              <w:numPr>
                <w:ilvl w:val="0"/>
                <w:numId w:val="157"/>
              </w:numPr>
              <w:spacing w:after="20" w:line="252"/>
            </w:pPr>
            <w:r>
              <w:rPr>
                <w:sz w:val="18"/>
                <w:szCs w:val="18"/>
              </w:rPr>
              <w:t xml:space="preserve">Mantén el cuello largo.</w:t>
            </w:r>
          </w:p>
          <w:p>
            <w:pPr>
              <w:pStyle w:val="ListParagraph"/>
              <w:keepNext/>
              <w:numPr>
                <w:ilvl w:val="0"/>
                <w:numId w:val="157"/>
              </w:numPr>
              <w:spacing w:after="20" w:line="252"/>
            </w:pPr>
            <w:r>
              <w:rPr>
                <w:sz w:val="18"/>
                <w:szCs w:val="18"/>
              </w:rPr>
              <w:t xml:space="preserve">Baja con control.</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Respiración</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Inhala al elevar.</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Músculos principales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Erectores espinales</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Secundarios / estabilizadores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Glúteo mayor, Trapecio, Romboides, Tríceps braquial</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Errores frecuentes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6"/>
              </w:numPr>
              <w:spacing w:after="20" w:line="252"/>
            </w:pPr>
            <w:r>
              <w:rPr>
                <w:sz w:val="18"/>
                <w:szCs w:val="18"/>
              </w:rPr>
              <w:t xml:space="preserve">Extender solo la zona lumbar.</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Regresión (más fácil)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7"/>
              </w:numPr>
              <w:spacing w:after="20" w:line="252"/>
            </w:pPr>
            <w:r>
              <w:rPr>
                <w:sz w:val="18"/>
                <w:szCs w:val="18"/>
              </w:rPr>
              <w:t xml:space="preserve">Sin blocks.</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Progresión (más difícil)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8"/>
              </w:numPr>
              <w:spacing w:after="20" w:line="252"/>
            </w:pPr>
            <w:r>
              <w:rPr>
                <w:sz w:val="18"/>
                <w:szCs w:val="18"/>
              </w:rPr>
              <w:t xml:space="preserve">Swan dive.</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Dosificación sugerida</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6–8.</w:t>
            </w:r>
          </w:p>
        </w:tc>
      </w:tr>
      <w:tr>
        <w:trPr>
          <w:cantSplit/>
        </w:trPr>
        <w:tc>
          <w:tcPr>
            <w:tcW w:type="dxa" w:w="1900"/>
            <w:tcBorders>
              <w:top w:val="single" w:color="C9C2B6" w:sz="4"/>
              <w:left w:val="single" w:color="C9C2B6" w:sz="4"/>
              <w:bottom w:val="single" w:color="C9C2B6" w:sz="4"/>
              <w:right w:val="single" w:color="C9C2B6" w:sz="4"/>
            </w:tcBorders>
            <w:shd w:fill="3C7A5A" w:color="auto" w:val="clear"/>
            <w:tcMar>
              <w:top w:type="dxa" w:w="60"/>
              <w:left w:type="dxa" w:w="100"/>
              <w:bottom w:type="dxa" w:w="60"/>
              <w:right w:type="dxa" w:w="100"/>
            </w:tcMar>
            <w:vAlign w:val="top"/>
          </w:tcPr>
          <w:p>
            <w:pPr>
              <w:keepNext w:val="false"/>
              <w:spacing w:after="20" w:line="252"/>
            </w:pPr>
            <w:r>
              <w:rPr>
                <w:b/>
                <w:bCs/>
                <w:color w:val="FFFFFF"/>
                <w:sz w:val="17"/>
                <w:szCs w:val="17"/>
              </w:rPr>
              <w:t xml:space="preserve">Cue clave</w:t>
            </w:r>
          </w:p>
        </w:tc>
        <w:tc>
          <w:tcPr>
            <w:tcW w:type="dxa" w:w="7460"/>
            <w:tcBorders>
              <w:top w:val="single" w:color="C9C2B6" w:sz="4"/>
              <w:left w:val="single" w:color="C9C2B6" w:sz="4"/>
              <w:bottom w:val="single" w:color="C9C2B6" w:sz="4"/>
              <w:right w:val="single" w:color="C9C2B6" w:sz="4"/>
            </w:tcBorders>
            <w:shd w:fill="E7F1EC" w:color="auto" w:val="clear"/>
            <w:tcMar>
              <w:top w:type="dxa" w:w="60"/>
              <w:left w:type="dxa" w:w="100"/>
              <w:bottom w:type="dxa" w:w="60"/>
              <w:right w:type="dxa" w:w="100"/>
            </w:tcMar>
            <w:vAlign w:val="top"/>
          </w:tcPr>
          <w:p>
            <w:pPr>
              <w:keepNext w:val="false"/>
              <w:spacing w:after="20" w:line="252"/>
            </w:pPr>
            <w:r>
              <w:rPr>
                <w:b/>
                <w:bCs/>
                <w:color w:val="2F5E46"/>
                <w:sz w:val="18"/>
                <w:szCs w:val="18"/>
              </w:rPr>
              <w:t xml:space="preserve">«Corona hacia delante y arriba.»</w:t>
            </w:r>
          </w:p>
        </w:tc>
      </w:tr>
    </w:tbl>
    <w:p>
      <w:pPr>
        <w:spacing w:after="160"/>
      </w:pPr>
    </w:p>
    <w:p>
      <w:pPr>
        <w:pStyle w:val="Heading4"/>
        <w:keepNext/>
        <w:spacing w:after="40" w:before="280"/>
      </w:pPr>
      <w:r>
        <w:t xml:space="preserve">Plancha invertida con manos sobre blocks</w:t>
      </w:r>
      <w:r>
        <w:rPr>
          <w:b w:val="false"/>
          <w:bCs w:val="false"/>
          <w:i/>
          <w:iCs/>
          <w:color w:val="6B6B6B"/>
          <w:sz w:val="20"/>
          <w:szCs w:val="20"/>
        </w:rPr>
        <w:t xml:space="preserve">  ·  Reverse plank on blocks</w:t>
      </w:r>
    </w:p>
    <w:p>
      <w:pPr>
        <w:keepNext/>
        <w:spacing w:after="40"/>
      </w:pPr>
      <w:r>
        <w:rPr>
          <w:rFonts w:ascii="Calibri" w:cs="Calibri" w:eastAsia="Calibri" w:hAnsi="Calibri"/>
          <w:b/>
          <w:bCs/>
          <w:color w:val="B08D57"/>
          <w:sz w:val="15"/>
          <w:szCs w:val="15"/>
        </w:rPr>
        <w:t xml:space="preserve">FICHA TÉCNICA</w:t>
      </w:r>
      <w:r>
        <w:rPr>
          <w:rFonts w:ascii="Calibri" w:cs="Calibri" w:eastAsia="Calibri" w:hAnsi="Calibri"/>
          <w:color w:val="6B6B6B"/>
          <w:sz w:val="17"/>
          <w:szCs w:val="17"/>
        </w:rPr>
        <w:t xml:space="preserve">   Nivel: Intermedio</w:t>
      </w:r>
    </w:p>
    <w:p>
      <w:pPr>
        <w:keepNext/>
        <w:spacing w:after="40" w:before="80"/>
        <w:jc w:val="center"/>
      </w:pPr>
      <w:r>
        <w:drawing>
          <wp:inline distT="0" distB="0" distL="0" distR="0">
            <wp:extent cx="5943600" cy="2409825"/>
            <wp:effectExtent t="0" r="0" b="0" l="0"/>
            <wp:docPr id="1" name="ex_plancha_invertida_con_manos_sobre_blocks" descr="ex_plancha_invertida_con_manos_sobre_blocks" title="ex_plancha_invertida_con_manos_sobre_bloc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5943600" cy="2409825"/>
                    </a:xfrm>
                    <a:prstGeom prst="rect">
                      <a:avLst/>
                    </a:prstGeom>
                  </pic:spPr>
                </pic:pic>
              </a:graphicData>
            </a:graphic>
          </wp:inline>
        </w:drawing>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7460"/>
      </w:tblGrid>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Objetivo</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Cadena posterior y apertura de pecho (Leg-Pull clásico).</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Posición inicial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Sentada, manos sobre blocks detrás de la cadera.</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Ejecución</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158"/>
              </w:numPr>
              <w:spacing w:after="20" w:line="252"/>
            </w:pPr>
            <w:r>
              <w:rPr>
                <w:sz w:val="18"/>
                <w:szCs w:val="18"/>
              </w:rPr>
              <w:t xml:space="preserve">Eleva la cadera en línea.</w:t>
            </w:r>
          </w:p>
          <w:p>
            <w:pPr>
              <w:pStyle w:val="ListParagraph"/>
              <w:keepNext/>
              <w:numPr>
                <w:ilvl w:val="0"/>
                <w:numId w:val="158"/>
              </w:numPr>
              <w:spacing w:after="20" w:line="252"/>
            </w:pPr>
            <w:r>
              <w:rPr>
                <w:sz w:val="18"/>
                <w:szCs w:val="18"/>
              </w:rPr>
              <w:t xml:space="preserve">Opcional: eleva una pierna.</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Respiración</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Continua.</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Músculos principales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Glúteo mayor, Deltoides posterior, Isquiotibiales</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Secundarios / estabilizadores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Tríceps braquial, Erectores espinales</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Errores frecuentes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6"/>
              </w:numPr>
              <w:spacing w:after="20" w:line="252"/>
            </w:pPr>
            <w:r>
              <w:rPr>
                <w:sz w:val="18"/>
                <w:szCs w:val="18"/>
              </w:rPr>
              <w:t xml:space="preserve">Cadera caída.</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Regresión (más fácil)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7"/>
              </w:numPr>
              <w:spacing w:after="20" w:line="252"/>
            </w:pPr>
            <w:r>
              <w:rPr>
                <w:sz w:val="18"/>
                <w:szCs w:val="18"/>
              </w:rPr>
              <w:t xml:space="preserve">Mesa invertida.</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Progresión (más difícil)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8"/>
              </w:numPr>
              <w:spacing w:after="20" w:line="252"/>
            </w:pPr>
            <w:r>
              <w:rPr>
                <w:sz w:val="18"/>
                <w:szCs w:val="18"/>
              </w:rPr>
              <w:t xml:space="preserve">Leg-pull (patada).</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Dosificación sugerida</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20–30 s.</w:t>
            </w:r>
          </w:p>
        </w:tc>
      </w:tr>
      <w:tr>
        <w:trPr>
          <w:cantSplit/>
        </w:trPr>
        <w:tc>
          <w:tcPr>
            <w:tcW w:type="dxa" w:w="1900"/>
            <w:tcBorders>
              <w:top w:val="single" w:color="C9C2B6" w:sz="4"/>
              <w:left w:val="single" w:color="C9C2B6" w:sz="4"/>
              <w:bottom w:val="single" w:color="C9C2B6" w:sz="4"/>
              <w:right w:val="single" w:color="C9C2B6" w:sz="4"/>
            </w:tcBorders>
            <w:shd w:fill="3C7A5A" w:color="auto" w:val="clear"/>
            <w:tcMar>
              <w:top w:type="dxa" w:w="60"/>
              <w:left w:type="dxa" w:w="100"/>
              <w:bottom w:type="dxa" w:w="60"/>
              <w:right w:type="dxa" w:w="100"/>
            </w:tcMar>
            <w:vAlign w:val="top"/>
          </w:tcPr>
          <w:p>
            <w:pPr>
              <w:keepNext w:val="false"/>
              <w:spacing w:after="20" w:line="252"/>
            </w:pPr>
            <w:r>
              <w:rPr>
                <w:b/>
                <w:bCs/>
                <w:color w:val="FFFFFF"/>
                <w:sz w:val="17"/>
                <w:szCs w:val="17"/>
              </w:rPr>
              <w:t xml:space="preserve">Cue clave</w:t>
            </w:r>
          </w:p>
        </w:tc>
        <w:tc>
          <w:tcPr>
            <w:tcW w:type="dxa" w:w="7460"/>
            <w:tcBorders>
              <w:top w:val="single" w:color="C9C2B6" w:sz="4"/>
              <w:left w:val="single" w:color="C9C2B6" w:sz="4"/>
              <w:bottom w:val="single" w:color="C9C2B6" w:sz="4"/>
              <w:right w:val="single" w:color="C9C2B6" w:sz="4"/>
            </w:tcBorders>
            <w:shd w:fill="E7F1EC" w:color="auto" w:val="clear"/>
            <w:tcMar>
              <w:top w:type="dxa" w:w="60"/>
              <w:left w:type="dxa" w:w="100"/>
              <w:bottom w:type="dxa" w:w="60"/>
              <w:right w:type="dxa" w:w="100"/>
            </w:tcMar>
            <w:vAlign w:val="top"/>
          </w:tcPr>
          <w:p>
            <w:pPr>
              <w:keepNext w:val="false"/>
              <w:spacing w:after="20" w:line="252"/>
            </w:pPr>
            <w:r>
              <w:rPr>
                <w:b/>
                <w:bCs/>
                <w:color w:val="2F5E46"/>
                <w:sz w:val="18"/>
                <w:szCs w:val="18"/>
              </w:rPr>
              <w:t xml:space="preserve">«Pecho al techo.»</w:t>
            </w:r>
          </w:p>
        </w:tc>
      </w:tr>
    </w:tbl>
    <w:p>
      <w:pPr>
        <w:spacing w:after="160"/>
      </w:pPr>
    </w:p>
    <w:p>
      <w:pPr>
        <w:pStyle w:val="Heading3"/>
        <w:keepNext/>
      </w:pPr>
      <w:r>
        <w:t xml:space="preserve">Evaluación del Módulo 5</w:t>
      </w:r>
    </w:p>
    <w:p>
      <w:pPr>
        <w:spacing w:after="100" w:line="276"/>
      </w:pPr>
      <w:r>
        <w:rPr>
          <w:color w:val="6B6B6B"/>
        </w:rPr>
        <w:t xml:space="preserve">Responde sin consultar el texto y después revisa el </w:t>
      </w:r>
      <w:r>
        <w:rPr>
          <w:b/>
          <w:bCs/>
          <w:color w:val="6B6B6B"/>
        </w:rPr>
        <w:t xml:space="preserve">Apéndice B · Solucionario</w:t>
      </w:r>
      <w:r>
        <w:rPr>
          <w:color w:val="6B6B6B"/>
        </w:rPr>
        <w:t xml:space="preserve">.</w:t>
      </w:r>
    </w:p>
    <w:p>
      <w:pPr>
        <w:keepNext/>
        <w:spacing w:after="40" w:before="120"/>
      </w:pPr>
      <w:r>
        <w:rPr>
          <w:b/>
          <w:bCs/>
          <w:color w:val="1F3A5F"/>
        </w:rPr>
        <w:t xml:space="preserve">1. </w:t>
      </w:r>
      <w:r>
        <w:t xml:space="preserve">¿Qué función cumple el block entre los tobillos en el Hundred?</w:t>
      </w:r>
    </w:p>
    <w:p>
      <w:pPr>
        <w:keepNext/>
        <w:spacing w:after="20"/>
        <w:ind w:left="400"/>
      </w:pPr>
      <w:r>
        <w:t xml:space="preserve">a) Peso extra</w:t>
      </w:r>
    </w:p>
    <w:p>
      <w:pPr>
        <w:keepNext/>
        <w:spacing w:after="20"/>
        <w:ind w:left="400"/>
      </w:pPr>
      <w:r>
        <w:t xml:space="preserve">b) Squeeze de aductores</w:t>
      </w:r>
    </w:p>
    <w:p>
      <w:pPr>
        <w:keepNext/>
        <w:spacing w:after="20"/>
        <w:ind w:left="400"/>
      </w:pPr>
      <w:r>
        <w:t xml:space="preserve">c) Apoyo de manos</w:t>
      </w:r>
    </w:p>
    <w:p>
      <w:pPr>
        <w:keepNext w:val="false"/>
        <w:spacing w:after="20"/>
        <w:ind w:left="400"/>
      </w:pPr>
      <w:r>
        <w:t xml:space="preserve">d) Ninguna</w:t>
      </w:r>
    </w:p>
    <w:p>
      <w:pPr>
        <w:keepNext/>
        <w:spacing w:after="40" w:before="120"/>
      </w:pPr>
      <w:r>
        <w:rPr>
          <w:b/>
          <w:bCs/>
          <w:color w:val="1F3A5F"/>
        </w:rPr>
        <w:t xml:space="preserve">2. </w:t>
      </w:r>
      <w:r>
        <w:t xml:space="preserve">El push up con manos sobre blocks permite…</w:t>
      </w:r>
    </w:p>
    <w:p>
      <w:pPr>
        <w:keepNext/>
        <w:spacing w:after="20"/>
        <w:ind w:left="400"/>
      </w:pPr>
      <w:r>
        <w:t xml:space="preserve">a) Más rango (déficit)</w:t>
      </w:r>
    </w:p>
    <w:p>
      <w:pPr>
        <w:keepNext/>
        <w:spacing w:after="20"/>
        <w:ind w:left="400"/>
      </w:pPr>
      <w:r>
        <w:t xml:space="preserve">b) Menos trabajo</w:t>
      </w:r>
    </w:p>
    <w:p>
      <w:pPr>
        <w:keepNext/>
        <w:spacing w:after="20"/>
        <w:ind w:left="400"/>
      </w:pPr>
      <w:r>
        <w:t xml:space="preserve">c) Más impacto</w:t>
      </w:r>
    </w:p>
    <w:p>
      <w:pPr>
        <w:keepNext w:val="false"/>
        <w:spacing w:after="20"/>
        <w:ind w:left="400"/>
      </w:pPr>
      <w:r>
        <w:t xml:space="preserve">d) Trabajar piernas</w:t>
      </w:r>
    </w:p>
    <w:p>
      <w:pPr>
        <w:keepNext/>
        <w:spacing w:after="40" w:before="120"/>
      </w:pPr>
      <w:r>
        <w:rPr>
          <w:b/>
          <w:bCs/>
          <w:color w:val="1F3A5F"/>
        </w:rPr>
        <w:t xml:space="preserve">3. </w:t>
      </w:r>
      <w:r>
        <w:t xml:space="preserve">En el swan conviene extender solo la zona lumbar.</w:t>
      </w:r>
    </w:p>
    <w:p>
      <w:pPr>
        <w:ind w:left="400"/>
      </w:pPr>
      <w:r>
        <w:rPr>
          <w:color w:val="6B6B6B"/>
        </w:rPr>
        <w:t xml:space="preserve">(   ) Verdadero        (   ) Falso</w:t>
      </w:r>
    </w:p>
    <w:p>
      <w:pPr>
        <w:keepNext/>
        <w:spacing w:after="40" w:before="120"/>
      </w:pPr>
      <w:r>
        <w:rPr>
          <w:b/>
          <w:bCs/>
          <w:color w:val="1F3A5F"/>
        </w:rPr>
        <w:t xml:space="preserve">4. </w:t>
      </w:r>
      <w:r>
        <w:t xml:space="preserve">El Teaser es un ejercicio del repertorio clásico de mat.</w:t>
      </w:r>
    </w:p>
    <w:p>
      <w:pPr>
        <w:ind w:left="400"/>
      </w:pPr>
      <w:r>
        <w:rPr>
          <w:color w:val="6B6B6B"/>
        </w:rPr>
        <w:t xml:space="preserve">(   ) Verdadero        (   ) Falso</w:t>
      </w:r>
    </w:p>
    <w:p>
      <w:pPr>
        <w:keepNext/>
        <w:spacing w:after="40" w:before="120"/>
      </w:pPr>
      <w:r>
        <w:rPr>
          <w:b/>
          <w:bCs/>
          <w:color w:val="1F3A5F"/>
        </w:rPr>
        <w:t xml:space="preserve">5. </w:t>
      </w:r>
      <w:r>
        <w:t xml:space="preserve">Diseña una mini secuencia de core de 4 ejercicios con blocks indicando la función del block en cada uno.</w:t>
      </w:r>
    </w:p>
    <w:p>
      <w:pPr>
        <w:keepNext/>
        <w:pBdr>
          <w:bottom w:val="single" w:color="C9C2B6" w:sz="4" w:space="1"/>
        </w:pBdr>
        <w:spacing w:after="0" w:line="360"/>
        <w:ind w:left="400"/>
      </w:pPr>
      <w:r>
        <w:t xml:space="preserve"> </w:t>
      </w:r>
    </w:p>
    <w:p>
      <w:pPr>
        <w:keepNext/>
        <w:pBdr>
          <w:bottom w:val="single" w:color="C9C2B6" w:sz="4" w:space="1"/>
        </w:pBdr>
        <w:spacing w:after="0" w:line="360"/>
        <w:ind w:left="400"/>
      </w:pPr>
      <w:r>
        <w:t xml:space="preserve"> </w:t>
      </w:r>
    </w:p>
    <w:p>
      <w:pPr>
        <w:keepNext w:val="false"/>
        <w:pBdr>
          <w:bottom w:val="single" w:color="C9C2B6" w:sz="4" w:space="1"/>
        </w:pBdr>
        <w:spacing w:after="0" w:line="360"/>
        <w:ind w:left="400"/>
      </w:pPr>
      <w:r>
        <w:t xml:space="preserve"> </w:t>
      </w:r>
    </w:p>
    <w:p>
      <w:pPr>
        <w:pStyle w:val="Heading2"/>
        <w:pageBreakBefore/>
      </w:pPr>
      <w:r>
        <w:t xml:space="preserve">Módulo 6</w:t>
      </w:r>
    </w:p>
    <w:p>
      <w:pPr>
        <w:spacing w:after="160"/>
      </w:pPr>
      <w:r>
        <w:rPr>
          <w:rFonts w:ascii="Calibri" w:cs="Calibri" w:eastAsia="Calibri" w:hAnsi="Calibri"/>
          <w:b/>
          <w:bCs/>
          <w:color w:val="5E8C8A"/>
          <w:sz w:val="22"/>
          <w:szCs w:val="22"/>
        </w:rPr>
        <w:t xml:space="preserve">Cardio Moves  ·  Stretch  ·  Stretch con Blocks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none" w:color="FFFFFF" w:sz="0"/>
              <w:left w:val="single" w:color="B08D57" w:sz="24"/>
              <w:bottom w:val="none" w:color="FFFFFF" w:sz="0"/>
              <w:right w:val="none" w:color="FFFFFF" w:sz="0"/>
            </w:tcBorders>
            <w:shd w:fill="F4EFE4" w:color="auto" w:val="clear"/>
            <w:tcMar>
              <w:top w:type="dxa" w:w="120"/>
              <w:left w:type="dxa" w:w="200"/>
              <w:bottom w:type="dxa" w:w="100"/>
              <w:right w:type="dxa" w:w="200"/>
            </w:tcMar>
          </w:tcPr>
          <w:p>
            <w:pPr>
              <w:spacing w:after="60"/>
            </w:pPr>
            <w:r>
              <w:rPr>
                <w:rFonts w:ascii="Calibri" w:cs="Calibri" w:eastAsia="Calibri" w:hAnsi="Calibri"/>
                <w:b/>
                <w:bCs/>
                <w:color w:val="B08D57"/>
                <w:sz w:val="15"/>
                <w:szCs w:val="15"/>
              </w:rPr>
              <w:t xml:space="preserve">★ DATO ÚTIL  </w:t>
            </w:r>
            <w:r>
              <w:rPr>
                <w:rFonts w:ascii="Calibri" w:cs="Calibri" w:eastAsia="Calibri" w:hAnsi="Calibri"/>
                <w:b/>
                <w:bCs/>
                <w:color w:val="222222"/>
                <w:sz w:val="20"/>
                <w:szCs w:val="20"/>
              </w:rPr>
              <w:t xml:space="preserve">Objetivos de aprendizaje</w:t>
            </w:r>
          </w:p>
          <w:p>
            <w:pPr>
              <w:pStyle w:val="ListParagraph"/>
              <w:numPr>
                <w:ilvl w:val="0"/>
                <w:numId w:val="3"/>
              </w:numPr>
              <w:spacing w:after="40" w:line="264"/>
            </w:pPr>
            <w:r>
              <w:t xml:space="preserve">Incorporar intervalos de cardio con blocks de forma segura.</w:t>
            </w:r>
          </w:p>
          <w:p>
            <w:pPr>
              <w:pStyle w:val="ListParagraph"/>
              <w:numPr>
                <w:ilvl w:val="0"/>
                <w:numId w:val="3"/>
              </w:numPr>
              <w:spacing w:after="40" w:line="264"/>
            </w:pPr>
            <w:r>
              <w:t xml:space="preserve">Guiar estiramientos generales y con blocks.</w:t>
            </w:r>
          </w:p>
        </w:tc>
      </w:tr>
    </w:tbl>
    <w:p>
      <w:pPr>
        <w:spacing w:after="140"/>
      </w:pPr>
    </w:p>
    <w:p>
      <w:pPr>
        <w:pStyle w:val="Heading3"/>
        <w:keepNext/>
      </w:pPr>
      <w:r>
        <w:t xml:space="preserve">Cardio Moves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none" w:color="FFFFFF" w:sz="0"/>
              <w:left w:val="single" w:color="B5452F" w:sz="24"/>
              <w:bottom w:val="none" w:color="FFFFFF" w:sz="0"/>
              <w:right w:val="none" w:color="FFFFFF" w:sz="0"/>
            </w:tcBorders>
            <w:shd w:fill="F8E6E1" w:color="auto" w:val="clear"/>
            <w:tcMar>
              <w:top w:type="dxa" w:w="120"/>
              <w:left w:type="dxa" w:w="200"/>
              <w:bottom w:type="dxa" w:w="100"/>
              <w:right w:type="dxa" w:w="200"/>
            </w:tcMar>
          </w:tcPr>
          <w:p>
            <w:pPr>
              <w:spacing w:after="60"/>
            </w:pPr>
            <w:r>
              <w:rPr>
                <w:rFonts w:ascii="Calibri" w:cs="Calibri" w:eastAsia="Calibri" w:hAnsi="Calibri"/>
                <w:b/>
                <w:bCs/>
                <w:color w:val="B5452F"/>
                <w:sz w:val="15"/>
                <w:szCs w:val="15"/>
              </w:rPr>
              <w:t xml:space="preserve">⚠ SEGURIDAD  </w:t>
            </w:r>
            <w:r>
              <w:rPr>
                <w:rFonts w:ascii="Calibri" w:cs="Calibri" w:eastAsia="Calibri" w:hAnsi="Calibri"/>
                <w:b/>
                <w:bCs/>
                <w:color w:val="222222"/>
                <w:sz w:val="20"/>
                <w:szCs w:val="20"/>
              </w:rPr>
              <w:t xml:space="preserve">Regla de oro</w:t>
            </w:r>
          </w:p>
          <w:p>
            <w:pPr>
              <w:spacing w:after="60" w:line="264"/>
            </w:pPr>
            <w:r>
              <w:t xml:space="preserve">En cardio, el block es un objetivo o una referencia en el suelo; </w:t>
            </w:r>
            <w:r>
              <w:rPr>
                <w:b/>
                <w:bCs/>
              </w:rPr>
              <w:t xml:space="preserve">nunca una plataforma para saltar encima</w:t>
            </w:r>
            <w:r>
              <w:t xml:space="preserve">.</w:t>
            </w:r>
          </w:p>
        </w:tc>
      </w:tr>
    </w:tbl>
    <w:p>
      <w:pPr>
        <w:spacing w:after="140"/>
      </w:pPr>
    </w:p>
    <w:p>
      <w:pPr>
        <w:pStyle w:val="Heading4"/>
        <w:keepNext/>
        <w:spacing w:after="40" w:before="280"/>
      </w:pPr>
      <w:r>
        <w:t xml:space="preserve">Saltos laterales sobre el block</w:t>
      </w:r>
      <w:r>
        <w:rPr>
          <w:b w:val="false"/>
          <w:bCs w:val="false"/>
          <w:i/>
          <w:iCs/>
          <w:color w:val="6B6B6B"/>
          <w:sz w:val="20"/>
          <w:szCs w:val="20"/>
        </w:rPr>
        <w:t xml:space="preserve">  ·  Lateral block hops</w:t>
      </w:r>
    </w:p>
    <w:p>
      <w:pPr>
        <w:keepNext/>
        <w:spacing w:after="40"/>
      </w:pPr>
      <w:r>
        <w:rPr>
          <w:rFonts w:ascii="Calibri" w:cs="Calibri" w:eastAsia="Calibri" w:hAnsi="Calibri"/>
          <w:b/>
          <w:bCs/>
          <w:color w:val="B08D57"/>
          <w:sz w:val="15"/>
          <w:szCs w:val="15"/>
        </w:rPr>
        <w:t xml:space="preserve">FICHA TÉCNICA</w:t>
      </w:r>
      <w:r>
        <w:rPr>
          <w:rFonts w:ascii="Calibri" w:cs="Calibri" w:eastAsia="Calibri" w:hAnsi="Calibri"/>
          <w:color w:val="6B6B6B"/>
          <w:sz w:val="17"/>
          <w:szCs w:val="17"/>
        </w:rPr>
        <w:t xml:space="preserve">   Nivel: Avanzado</w:t>
      </w:r>
    </w:p>
    <w:p>
      <w:pPr>
        <w:keepNext/>
        <w:spacing w:after="40" w:before="80"/>
        <w:jc w:val="center"/>
      </w:pPr>
      <w:r>
        <w:drawing>
          <wp:inline distT="0" distB="0" distL="0" distR="0">
            <wp:extent cx="5943600" cy="2647950"/>
            <wp:effectExtent t="0" r="0" b="0" l="0"/>
            <wp:docPr id="1" name="ex_saltos_laterales_sobre_el_block" descr="ex_saltos_laterales_sobre_el_block" title="ex_saltos_laterales_sobre_el_bl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5943600" cy="2647950"/>
                    </a:xfrm>
                    <a:prstGeom prst="rect">
                      <a:avLst/>
                    </a:prstGeom>
                  </pic:spPr>
                </pic:pic>
              </a:graphicData>
            </a:graphic>
          </wp:inline>
        </w:drawing>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7460"/>
      </w:tblGrid>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Objetivo</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Potencia lateral usando el block (en posición baja) como obstáculo.</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Posición inicial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Block bajo a un lado.</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Ejecución</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159"/>
              </w:numPr>
              <w:spacing w:after="20" w:line="252"/>
            </w:pPr>
            <w:r>
              <w:rPr>
                <w:sz w:val="18"/>
                <w:szCs w:val="18"/>
              </w:rPr>
              <w:t xml:space="preserve">Salta lateralmente por encima del block.</w:t>
            </w:r>
          </w:p>
          <w:p>
            <w:pPr>
              <w:pStyle w:val="ListParagraph"/>
              <w:keepNext/>
              <w:numPr>
                <w:ilvl w:val="0"/>
                <w:numId w:val="159"/>
              </w:numPr>
              <w:spacing w:after="20" w:line="252"/>
            </w:pPr>
            <w:r>
              <w:rPr>
                <w:sz w:val="18"/>
                <w:szCs w:val="18"/>
              </w:rPr>
              <w:t xml:space="preserve">Aterriza suave y vuelve.</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Respiración</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Natural.</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Músculos principales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Gemelos y sóleo, Cuádriceps</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Secundarios / estabilizadores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Glúteo medio y menor, Glúteo mayor, Transverso del abdomen</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Errores frecuentes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6"/>
              </w:numPr>
              <w:spacing w:after="20" w:line="252"/>
            </w:pPr>
            <w:r>
              <w:rPr>
                <w:sz w:val="18"/>
                <w:szCs w:val="18"/>
              </w:rPr>
              <w:t xml:space="preserve">Aterrizar rígida.</w:t>
            </w:r>
          </w:p>
          <w:p>
            <w:pPr>
              <w:pStyle w:val="ListParagraph"/>
              <w:keepNext/>
              <w:numPr>
                <w:ilvl w:val="0"/>
                <w:numId w:val="6"/>
              </w:numPr>
              <w:spacing w:after="20" w:line="252"/>
            </w:pPr>
            <w:r>
              <w:rPr>
                <w:sz w:val="18"/>
                <w:szCs w:val="18"/>
              </w:rPr>
              <w:t xml:space="preserve">Block en orientación alta (riesgo).</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Regresión (más fácil)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7"/>
              </w:numPr>
              <w:spacing w:after="20" w:line="252"/>
            </w:pPr>
            <w:r>
              <w:rPr>
                <w:sz w:val="18"/>
                <w:szCs w:val="18"/>
              </w:rPr>
              <w:t xml:space="preserve">Paso lateral por encima (bajo impacto).</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Progresión (más difícil)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8"/>
              </w:numPr>
              <w:spacing w:after="20" w:line="252"/>
            </w:pPr>
            <w:r>
              <w:rPr>
                <w:sz w:val="18"/>
                <w:szCs w:val="18"/>
              </w:rPr>
              <w:t xml:space="preserve">Más ritmo.</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Dosificación sugerida</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20–30 s.</w:t>
            </w:r>
          </w:p>
        </w:tc>
      </w:tr>
      <w:tr>
        <w:trPr>
          <w:cantSplit/>
        </w:trPr>
        <w:tc>
          <w:tcPr>
            <w:tcW w:type="dxa" w:w="1900"/>
            <w:tcBorders>
              <w:top w:val="single" w:color="C9C2B6" w:sz="4"/>
              <w:left w:val="single" w:color="C9C2B6" w:sz="4"/>
              <w:bottom w:val="single" w:color="C9C2B6" w:sz="4"/>
              <w:right w:val="single" w:color="C9C2B6" w:sz="4"/>
            </w:tcBorders>
            <w:shd w:fill="3C7A5A" w:color="auto" w:val="clear"/>
            <w:tcMar>
              <w:top w:type="dxa" w:w="60"/>
              <w:left w:type="dxa" w:w="100"/>
              <w:bottom w:type="dxa" w:w="60"/>
              <w:right w:type="dxa" w:w="100"/>
            </w:tcMar>
            <w:vAlign w:val="top"/>
          </w:tcPr>
          <w:p>
            <w:pPr>
              <w:keepNext w:val="false"/>
              <w:spacing w:after="20" w:line="252"/>
            </w:pPr>
            <w:r>
              <w:rPr>
                <w:b/>
                <w:bCs/>
                <w:color w:val="FFFFFF"/>
                <w:sz w:val="17"/>
                <w:szCs w:val="17"/>
              </w:rPr>
              <w:t xml:space="preserve">Cue clave</w:t>
            </w:r>
          </w:p>
        </w:tc>
        <w:tc>
          <w:tcPr>
            <w:tcW w:type="dxa" w:w="7460"/>
            <w:tcBorders>
              <w:top w:val="single" w:color="C9C2B6" w:sz="4"/>
              <w:left w:val="single" w:color="C9C2B6" w:sz="4"/>
              <w:bottom w:val="single" w:color="C9C2B6" w:sz="4"/>
              <w:right w:val="single" w:color="C9C2B6" w:sz="4"/>
            </w:tcBorders>
            <w:shd w:fill="E7F1EC" w:color="auto" w:val="clear"/>
            <w:tcMar>
              <w:top w:type="dxa" w:w="60"/>
              <w:left w:type="dxa" w:w="100"/>
              <w:bottom w:type="dxa" w:w="60"/>
              <w:right w:type="dxa" w:w="100"/>
            </w:tcMar>
            <w:vAlign w:val="top"/>
          </w:tcPr>
          <w:p>
            <w:pPr>
              <w:keepNext w:val="false"/>
              <w:spacing w:after="20" w:line="252"/>
            </w:pPr>
            <w:r>
              <w:rPr>
                <w:b/>
                <w:bCs/>
                <w:color w:val="2F5E46"/>
                <w:sz w:val="18"/>
                <w:szCs w:val="18"/>
              </w:rPr>
              <w:t xml:space="preserve">«Pies ligeros por encima del block.»</w:t>
            </w:r>
          </w:p>
        </w:tc>
      </w:tr>
    </w:tbl>
    <w:p>
      <w:pPr>
        <w:spacing w:after="160"/>
      </w:pPr>
    </w:p>
    <w:p>
      <w:pPr>
        <w:pStyle w:val="Heading4"/>
        <w:keepNext/>
        <w:spacing w:after="40" w:before="280"/>
      </w:pPr>
      <w:r>
        <w:t xml:space="preserve">Step taps sobre el block</w:t>
      </w:r>
      <w:r>
        <w:rPr>
          <w:b w:val="false"/>
          <w:bCs w:val="false"/>
          <w:i/>
          <w:iCs/>
          <w:color w:val="6B6B6B"/>
          <w:sz w:val="20"/>
          <w:szCs w:val="20"/>
        </w:rPr>
        <w:t xml:space="preserve">  ·  Block step taps</w:t>
      </w:r>
    </w:p>
    <w:p>
      <w:pPr>
        <w:keepNext/>
        <w:spacing w:after="40"/>
      </w:pPr>
      <w:r>
        <w:rPr>
          <w:rFonts w:ascii="Calibri" w:cs="Calibri" w:eastAsia="Calibri" w:hAnsi="Calibri"/>
          <w:b/>
          <w:bCs/>
          <w:color w:val="B08D57"/>
          <w:sz w:val="15"/>
          <w:szCs w:val="15"/>
        </w:rPr>
        <w:t xml:space="preserve">FICHA TÉCNICA</w:t>
      </w:r>
      <w:r>
        <w:rPr>
          <w:rFonts w:ascii="Calibri" w:cs="Calibri" w:eastAsia="Calibri" w:hAnsi="Calibri"/>
          <w:color w:val="6B6B6B"/>
          <w:sz w:val="17"/>
          <w:szCs w:val="17"/>
        </w:rPr>
        <w:t xml:space="preserve">   Nivel: Principiante</w:t>
      </w:r>
    </w:p>
    <w:p>
      <w:pPr>
        <w:keepNext/>
        <w:spacing w:after="40" w:before="80"/>
        <w:jc w:val="center"/>
      </w:pPr>
      <w:r>
        <w:drawing>
          <wp:inline distT="0" distB="0" distL="0" distR="0">
            <wp:extent cx="5943600" cy="2638425"/>
            <wp:effectExtent t="0" r="0" b="0" l="0"/>
            <wp:docPr id="1" name="ex_step_taps_sobre_el_block" descr="ex_step_taps_sobre_el_block" title="ex_step_taps_sobre_el_bl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5943600" cy="2638425"/>
                    </a:xfrm>
                    <a:prstGeom prst="rect">
                      <a:avLst/>
                    </a:prstGeom>
                  </pic:spPr>
                </pic:pic>
              </a:graphicData>
            </a:graphic>
          </wp:inline>
        </w:drawing>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7460"/>
      </w:tblGrid>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Objetivo</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Cardio de bajo impacto alternando toques del pie en el block.</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Posición inicial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Frente a un block en posición media.</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Ejecución</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160"/>
              </w:numPr>
              <w:spacing w:after="20" w:line="252"/>
            </w:pPr>
            <w:r>
              <w:rPr>
                <w:sz w:val="18"/>
                <w:szCs w:val="18"/>
              </w:rPr>
              <w:t xml:space="preserve">Toca el block con la punta de un pie.</w:t>
            </w:r>
          </w:p>
          <w:p>
            <w:pPr>
              <w:pStyle w:val="ListParagraph"/>
              <w:keepNext/>
              <w:numPr>
                <w:ilvl w:val="0"/>
                <w:numId w:val="160"/>
              </w:numPr>
              <w:spacing w:after="20" w:line="252"/>
            </w:pPr>
            <w:r>
              <w:rPr>
                <w:sz w:val="18"/>
                <w:szCs w:val="18"/>
              </w:rPr>
              <w:t xml:space="preserve">Alterna rápido con brazos de corredora.</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Respiración</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Natural.</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Músculos principales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Flexores de cadera (iliopsoas), Cuádriceps</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Secundarios / estabilizadores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Gemelos y sóleo, Transverso del abdomen</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Errores frecuentes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6"/>
              </w:numPr>
              <w:spacing w:after="20" w:line="252"/>
            </w:pPr>
            <w:r>
              <w:rPr>
                <w:sz w:val="18"/>
                <w:szCs w:val="18"/>
              </w:rPr>
              <w:t xml:space="preserve">Mirar hacia abajo todo el tiempo.</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Regresión (más fácil)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7"/>
              </w:numPr>
              <w:spacing w:after="20" w:line="252"/>
            </w:pPr>
            <w:r>
              <w:rPr>
                <w:sz w:val="18"/>
                <w:szCs w:val="18"/>
              </w:rPr>
              <w:t xml:space="preserve">Más lento.</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Progresión (más difícil)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8"/>
              </w:numPr>
              <w:spacing w:after="20" w:line="252"/>
            </w:pPr>
            <w:r>
              <w:rPr>
                <w:sz w:val="18"/>
                <w:szCs w:val="18"/>
              </w:rPr>
              <w:t xml:space="preserve">Ritmo doble.</w:t>
            </w:r>
          </w:p>
          <w:p>
            <w:pPr>
              <w:pStyle w:val="ListParagraph"/>
              <w:keepNext/>
              <w:numPr>
                <w:ilvl w:val="0"/>
                <w:numId w:val="8"/>
              </w:numPr>
              <w:spacing w:after="20" w:line="252"/>
            </w:pPr>
            <w:r>
              <w:rPr>
                <w:sz w:val="18"/>
                <w:szCs w:val="18"/>
              </w:rPr>
              <w:t xml:space="preserve">Saltito al cambiar.</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Dosificación sugerida</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30–45 s.</w:t>
            </w:r>
          </w:p>
        </w:tc>
      </w:tr>
      <w:tr>
        <w:trPr>
          <w:cantSplit/>
        </w:trPr>
        <w:tc>
          <w:tcPr>
            <w:tcW w:type="dxa" w:w="1900"/>
            <w:tcBorders>
              <w:top w:val="single" w:color="C9C2B6" w:sz="4"/>
              <w:left w:val="single" w:color="C9C2B6" w:sz="4"/>
              <w:bottom w:val="single" w:color="C9C2B6" w:sz="4"/>
              <w:right w:val="single" w:color="C9C2B6" w:sz="4"/>
            </w:tcBorders>
            <w:shd w:fill="3C7A5A" w:color="auto" w:val="clear"/>
            <w:tcMar>
              <w:top w:type="dxa" w:w="60"/>
              <w:left w:type="dxa" w:w="100"/>
              <w:bottom w:type="dxa" w:w="60"/>
              <w:right w:type="dxa" w:w="100"/>
            </w:tcMar>
            <w:vAlign w:val="top"/>
          </w:tcPr>
          <w:p>
            <w:pPr>
              <w:keepNext w:val="false"/>
              <w:spacing w:after="20" w:line="252"/>
            </w:pPr>
            <w:r>
              <w:rPr>
                <w:b/>
                <w:bCs/>
                <w:color w:val="FFFFFF"/>
                <w:sz w:val="17"/>
                <w:szCs w:val="17"/>
              </w:rPr>
              <w:t xml:space="preserve">Cue clave</w:t>
            </w:r>
          </w:p>
        </w:tc>
        <w:tc>
          <w:tcPr>
            <w:tcW w:type="dxa" w:w="7460"/>
            <w:tcBorders>
              <w:top w:val="single" w:color="C9C2B6" w:sz="4"/>
              <w:left w:val="single" w:color="C9C2B6" w:sz="4"/>
              <w:bottom w:val="single" w:color="C9C2B6" w:sz="4"/>
              <w:right w:val="single" w:color="C9C2B6" w:sz="4"/>
            </w:tcBorders>
            <w:shd w:fill="E7F1EC" w:color="auto" w:val="clear"/>
            <w:tcMar>
              <w:top w:type="dxa" w:w="60"/>
              <w:left w:type="dxa" w:w="100"/>
              <w:bottom w:type="dxa" w:w="60"/>
              <w:right w:type="dxa" w:w="100"/>
            </w:tcMar>
            <w:vAlign w:val="top"/>
          </w:tcPr>
          <w:p>
            <w:pPr>
              <w:keepNext w:val="false"/>
              <w:spacing w:after="20" w:line="252"/>
            </w:pPr>
            <w:r>
              <w:rPr>
                <w:b/>
                <w:bCs/>
                <w:color w:val="2F5E46"/>
                <w:sz w:val="18"/>
                <w:szCs w:val="18"/>
              </w:rPr>
              <w:t xml:space="preserve">«Toques ligeros, como un tambor.»</w:t>
            </w:r>
          </w:p>
        </w:tc>
      </w:tr>
    </w:tbl>
    <w:p>
      <w:pPr>
        <w:spacing w:after="160"/>
      </w:pPr>
    </w:p>
    <w:p>
      <w:pPr>
        <w:pStyle w:val="Heading4"/>
        <w:keepNext/>
        <w:spacing w:after="40" w:before="280"/>
      </w:pPr>
      <w:r>
        <w:t xml:space="preserve">Skater alrededor del block</w:t>
      </w:r>
      <w:r>
        <w:rPr>
          <w:b w:val="false"/>
          <w:bCs w:val="false"/>
          <w:i/>
          <w:iCs/>
          <w:color w:val="6B6B6B"/>
          <w:sz w:val="20"/>
          <w:szCs w:val="20"/>
        </w:rPr>
        <w:t xml:space="preserve">  ·  Block skater</w:t>
      </w:r>
    </w:p>
    <w:p>
      <w:pPr>
        <w:keepNext/>
        <w:spacing w:after="40"/>
      </w:pPr>
      <w:r>
        <w:rPr>
          <w:rFonts w:ascii="Calibri" w:cs="Calibri" w:eastAsia="Calibri" w:hAnsi="Calibri"/>
          <w:b/>
          <w:bCs/>
          <w:color w:val="B08D57"/>
          <w:sz w:val="15"/>
          <w:szCs w:val="15"/>
        </w:rPr>
        <w:t xml:space="preserve">FICHA TÉCNICA</w:t>
      </w:r>
      <w:r>
        <w:rPr>
          <w:rFonts w:ascii="Calibri" w:cs="Calibri" w:eastAsia="Calibri" w:hAnsi="Calibri"/>
          <w:color w:val="6B6B6B"/>
          <w:sz w:val="17"/>
          <w:szCs w:val="17"/>
        </w:rPr>
        <w:t xml:space="preserve">   Nivel: Intermedio</w:t>
      </w:r>
    </w:p>
    <w:p>
      <w:pPr>
        <w:keepNext/>
        <w:spacing w:after="40" w:before="80"/>
        <w:jc w:val="center"/>
      </w:pPr>
      <w:r>
        <w:drawing>
          <wp:inline distT="0" distB="0" distL="0" distR="0">
            <wp:extent cx="5943600" cy="2590800"/>
            <wp:effectExtent t="0" r="0" b="0" l="0"/>
            <wp:docPr id="1" name="ex_skater_alrededor_del_block" descr="ex_skater_alrededor_del_block" title="ex_skater_alrededor_del_bl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5943600" cy="2590800"/>
                    </a:xfrm>
                    <a:prstGeom prst="rect">
                      <a:avLst/>
                    </a:prstGeom>
                  </pic:spPr>
                </pic:pic>
              </a:graphicData>
            </a:graphic>
          </wp:inline>
        </w:drawing>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7460"/>
      </w:tblGrid>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Objetivo</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Skater con el block como referencia de distancia o para tocar.</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Posición inicial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Block en el centro.</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Ejecución</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161"/>
              </w:numPr>
              <w:spacing w:after="20" w:line="252"/>
            </w:pPr>
            <w:r>
              <w:rPr>
                <w:sz w:val="18"/>
                <w:szCs w:val="18"/>
              </w:rPr>
              <w:t xml:space="preserve">Salta (o da un paso) de lado a lado tocando el block con la mano contraria.</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Respiración</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Natural.</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Músculos principales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Glúteo medio y menor, Glúteo mayor</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Secundarios / estabilizadores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Cuádriceps, Aductores</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Errores frecuentes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6"/>
              </w:numPr>
              <w:spacing w:after="20" w:line="252"/>
            </w:pPr>
            <w:r>
              <w:rPr>
                <w:sz w:val="18"/>
                <w:szCs w:val="18"/>
              </w:rPr>
              <w:t xml:space="preserve">Rodilla hacia dentro.</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Regresión (más fácil)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7"/>
              </w:numPr>
              <w:spacing w:after="20" w:line="252"/>
            </w:pPr>
            <w:r>
              <w:rPr>
                <w:sz w:val="18"/>
                <w:szCs w:val="18"/>
              </w:rPr>
              <w:t xml:space="preserve">Paso lateral.</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Progresión (más difícil)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8"/>
              </w:numPr>
              <w:spacing w:after="20" w:line="252"/>
            </w:pPr>
            <w:r>
              <w:rPr>
                <w:sz w:val="18"/>
                <w:szCs w:val="18"/>
              </w:rPr>
              <w:t xml:space="preserve">Más distancia.</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Dosificación sugerida</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30 s.</w:t>
            </w:r>
          </w:p>
        </w:tc>
      </w:tr>
      <w:tr>
        <w:trPr>
          <w:cantSplit/>
        </w:trPr>
        <w:tc>
          <w:tcPr>
            <w:tcW w:type="dxa" w:w="1900"/>
            <w:tcBorders>
              <w:top w:val="single" w:color="C9C2B6" w:sz="4"/>
              <w:left w:val="single" w:color="C9C2B6" w:sz="4"/>
              <w:bottom w:val="single" w:color="C9C2B6" w:sz="4"/>
              <w:right w:val="single" w:color="C9C2B6" w:sz="4"/>
            </w:tcBorders>
            <w:shd w:fill="3C7A5A" w:color="auto" w:val="clear"/>
            <w:tcMar>
              <w:top w:type="dxa" w:w="60"/>
              <w:left w:type="dxa" w:w="100"/>
              <w:bottom w:type="dxa" w:w="60"/>
              <w:right w:type="dxa" w:w="100"/>
            </w:tcMar>
            <w:vAlign w:val="top"/>
          </w:tcPr>
          <w:p>
            <w:pPr>
              <w:keepNext w:val="false"/>
              <w:spacing w:after="20" w:line="252"/>
            </w:pPr>
            <w:r>
              <w:rPr>
                <w:b/>
                <w:bCs/>
                <w:color w:val="FFFFFF"/>
                <w:sz w:val="17"/>
                <w:szCs w:val="17"/>
              </w:rPr>
              <w:t xml:space="preserve">Cue clave</w:t>
            </w:r>
          </w:p>
        </w:tc>
        <w:tc>
          <w:tcPr>
            <w:tcW w:type="dxa" w:w="7460"/>
            <w:tcBorders>
              <w:top w:val="single" w:color="C9C2B6" w:sz="4"/>
              <w:left w:val="single" w:color="C9C2B6" w:sz="4"/>
              <w:bottom w:val="single" w:color="C9C2B6" w:sz="4"/>
              <w:right w:val="single" w:color="C9C2B6" w:sz="4"/>
            </w:tcBorders>
            <w:shd w:fill="E7F1EC" w:color="auto" w:val="clear"/>
            <w:tcMar>
              <w:top w:type="dxa" w:w="60"/>
              <w:left w:type="dxa" w:w="100"/>
              <w:bottom w:type="dxa" w:w="60"/>
              <w:right w:type="dxa" w:w="100"/>
            </w:tcMar>
            <w:vAlign w:val="top"/>
          </w:tcPr>
          <w:p>
            <w:pPr>
              <w:keepNext w:val="false"/>
              <w:spacing w:after="20" w:line="252"/>
            </w:pPr>
            <w:r>
              <w:rPr>
                <w:b/>
                <w:bCs/>
                <w:color w:val="2F5E46"/>
                <w:sz w:val="18"/>
                <w:szCs w:val="18"/>
              </w:rPr>
              <w:t xml:space="preserve">«Aterriza en una pierna, toca el block.»</w:t>
            </w:r>
          </w:p>
        </w:tc>
      </w:tr>
    </w:tbl>
    <w:p>
      <w:pPr>
        <w:spacing w:after="160"/>
      </w:pPr>
    </w:p>
    <w:p>
      <w:pPr>
        <w:pStyle w:val="Heading4"/>
        <w:keepNext/>
        <w:spacing w:after="40" w:before="280"/>
      </w:pPr>
      <w:r>
        <w:t xml:space="preserve">Sentadilla con salto tocando el block</w:t>
      </w:r>
      <w:r>
        <w:rPr>
          <w:b w:val="false"/>
          <w:bCs w:val="false"/>
          <w:i/>
          <w:iCs/>
          <w:color w:val="6B6B6B"/>
          <w:sz w:val="20"/>
          <w:szCs w:val="20"/>
        </w:rPr>
        <w:t xml:space="preserve">  ·  Squat jump block touch</w:t>
      </w:r>
    </w:p>
    <w:p>
      <w:pPr>
        <w:keepNext/>
        <w:spacing w:after="40"/>
      </w:pPr>
      <w:r>
        <w:rPr>
          <w:rFonts w:ascii="Calibri" w:cs="Calibri" w:eastAsia="Calibri" w:hAnsi="Calibri"/>
          <w:b/>
          <w:bCs/>
          <w:color w:val="B08D57"/>
          <w:sz w:val="15"/>
          <w:szCs w:val="15"/>
        </w:rPr>
        <w:t xml:space="preserve">FICHA TÉCNICA</w:t>
      </w:r>
      <w:r>
        <w:rPr>
          <w:rFonts w:ascii="Calibri" w:cs="Calibri" w:eastAsia="Calibri" w:hAnsi="Calibri"/>
          <w:color w:val="6B6B6B"/>
          <w:sz w:val="17"/>
          <w:szCs w:val="17"/>
        </w:rPr>
        <w:t xml:space="preserve">   Nivel: Intermedio</w:t>
      </w:r>
    </w:p>
    <w:p>
      <w:pPr>
        <w:keepNext/>
        <w:spacing w:after="40" w:before="80"/>
        <w:jc w:val="center"/>
      </w:pPr>
      <w:r>
        <w:drawing>
          <wp:inline distT="0" distB="0" distL="0" distR="0">
            <wp:extent cx="5943600" cy="2724150"/>
            <wp:effectExtent t="0" r="0" b="0" l="0"/>
            <wp:docPr id="1" name="ex_sentadilla_con_salto_tocando_el_block" descr="ex_sentadilla_con_salto_tocando_el_block" title="ex_sentadilla_con_salto_tocando_el_bl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5943600" cy="2724150"/>
                    </a:xfrm>
                    <a:prstGeom prst="rect">
                      <a:avLst/>
                    </a:prstGeom>
                  </pic:spPr>
                </pic:pic>
              </a:graphicData>
            </a:graphic>
          </wp:inline>
        </w:drawing>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7460"/>
      </w:tblGrid>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Objetivo</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Profundidad constante gracias al block como objetivo.</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Posición inicial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Block alto delante de los pies.</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Ejecución</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162"/>
              </w:numPr>
              <w:spacing w:after="20" w:line="252"/>
            </w:pPr>
            <w:r>
              <w:rPr>
                <w:sz w:val="18"/>
                <w:szCs w:val="18"/>
              </w:rPr>
              <w:t xml:space="preserve">Baja y toca el block.</w:t>
            </w:r>
          </w:p>
          <w:p>
            <w:pPr>
              <w:pStyle w:val="ListParagraph"/>
              <w:keepNext/>
              <w:numPr>
                <w:ilvl w:val="0"/>
                <w:numId w:val="162"/>
              </w:numPr>
              <w:spacing w:after="20" w:line="252"/>
            </w:pPr>
            <w:r>
              <w:rPr>
                <w:sz w:val="18"/>
                <w:szCs w:val="18"/>
              </w:rPr>
              <w:t xml:space="preserve">Salta (o sube a puntas).</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Respiración</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Exhala al subir.</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Músculos principales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Cuádriceps, Glúteo mayor, Gemelos y sóleo</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Secundarios / estabilizadores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Isquiotibiales, Transverso del abdomen</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Errores frecuentes</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6"/>
              </w:numPr>
              <w:spacing w:after="20" w:line="252"/>
            </w:pPr>
            <w:r>
              <w:rPr>
                <w:sz w:val="18"/>
                <w:szCs w:val="18"/>
              </w:rPr>
              <w:t xml:space="preserve">Redondear la espalda para tocar.</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Regresión (más fácil)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7"/>
              </w:numPr>
              <w:spacing w:after="20" w:line="252"/>
            </w:pPr>
            <w:r>
              <w:rPr>
                <w:sz w:val="18"/>
                <w:szCs w:val="18"/>
              </w:rPr>
              <w:t xml:space="preserve">Sin salto.</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Progresión (más difícil)</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tcPr>
          <w:p>
            <w:pPr>
              <w:pStyle w:val="ListParagraph"/>
              <w:keepNext/>
              <w:numPr>
                <w:ilvl w:val="0"/>
                <w:numId w:val="8"/>
              </w:numPr>
              <w:spacing w:after="20" w:line="252"/>
            </w:pPr>
            <w:r>
              <w:rPr>
                <w:sz w:val="18"/>
                <w:szCs w:val="18"/>
              </w:rPr>
              <w:t xml:space="preserve">Block más bajo.</w:t>
            </w:r>
          </w:p>
        </w:tc>
      </w:tr>
      <w:tr>
        <w:trPr>
          <w:cantSplit/>
        </w:trPr>
        <w:tc>
          <w:tcPr>
            <w:tcW w:type="dxa" w:w="1900"/>
            <w:tcBorders>
              <w:top w:val="single" w:color="C9C2B6" w:sz="4"/>
              <w:left w:val="single" w:color="C9C2B6" w:sz="4"/>
              <w:bottom w:val="single" w:color="C9C2B6" w:sz="4"/>
              <w:right w:val="single" w:color="C9C2B6" w:sz="4"/>
            </w:tcBorders>
            <w:shd w:fill="E8E2D7" w:color="auto" w:val="clear"/>
            <w:tcMar>
              <w:top w:type="dxa" w:w="60"/>
              <w:left w:type="dxa" w:w="100"/>
              <w:bottom w:type="dxa" w:w="60"/>
              <w:right w:type="dxa" w:w="100"/>
            </w:tcMar>
            <w:vAlign w:val="top"/>
          </w:tcPr>
          <w:p>
            <w:pPr>
              <w:keepNext/>
              <w:spacing w:after="20" w:line="252"/>
            </w:pPr>
            <w:r>
              <w:rPr>
                <w:b/>
                <w:bCs/>
                <w:color w:val="1F3A5F"/>
                <w:sz w:val="17"/>
                <w:szCs w:val="17"/>
              </w:rPr>
              <w:t xml:space="preserve">Dosificación sugerida</w:t>
            </w:r>
          </w:p>
        </w:tc>
        <w:tc>
          <w:tcPr>
            <w:tcW w:type="dxa" w:w="746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spacing w:after="20" w:line="252"/>
            </w:pPr>
            <w:r>
              <w:rPr>
                <w:sz w:val="18"/>
                <w:szCs w:val="18"/>
              </w:rPr>
              <w:t xml:space="preserve">30 s.</w:t>
            </w:r>
          </w:p>
        </w:tc>
      </w:tr>
      <w:tr>
        <w:trPr>
          <w:cantSplit/>
        </w:trPr>
        <w:tc>
          <w:tcPr>
            <w:tcW w:type="dxa" w:w="1900"/>
            <w:tcBorders>
              <w:top w:val="single" w:color="C9C2B6" w:sz="4"/>
              <w:left w:val="single" w:color="C9C2B6" w:sz="4"/>
              <w:bottom w:val="single" w:color="C9C2B6" w:sz="4"/>
              <w:right w:val="single" w:color="C9C2B6" w:sz="4"/>
            </w:tcBorders>
            <w:shd w:fill="3C7A5A" w:color="auto" w:val="clear"/>
            <w:tcMar>
              <w:top w:type="dxa" w:w="60"/>
              <w:left w:type="dxa" w:w="100"/>
              <w:bottom w:type="dxa" w:w="60"/>
              <w:right w:type="dxa" w:w="100"/>
            </w:tcMar>
            <w:vAlign w:val="top"/>
          </w:tcPr>
          <w:p>
            <w:pPr>
              <w:keepNext w:val="false"/>
              <w:spacing w:after="20" w:line="252"/>
            </w:pPr>
            <w:r>
              <w:rPr>
                <w:b/>
                <w:bCs/>
                <w:color w:val="FFFFFF"/>
                <w:sz w:val="17"/>
                <w:szCs w:val="17"/>
              </w:rPr>
              <w:t xml:space="preserve">Cue clave</w:t>
            </w:r>
          </w:p>
        </w:tc>
        <w:tc>
          <w:tcPr>
            <w:tcW w:type="dxa" w:w="7460"/>
            <w:tcBorders>
              <w:top w:val="single" w:color="C9C2B6" w:sz="4"/>
              <w:left w:val="single" w:color="C9C2B6" w:sz="4"/>
              <w:bottom w:val="single" w:color="C9C2B6" w:sz="4"/>
              <w:right w:val="single" w:color="C9C2B6" w:sz="4"/>
            </w:tcBorders>
            <w:shd w:fill="E7F1EC" w:color="auto" w:val="clear"/>
            <w:tcMar>
              <w:top w:type="dxa" w:w="60"/>
              <w:left w:type="dxa" w:w="100"/>
              <w:bottom w:type="dxa" w:w="60"/>
              <w:right w:type="dxa" w:w="100"/>
            </w:tcMar>
            <w:vAlign w:val="top"/>
          </w:tcPr>
          <w:p>
            <w:pPr>
              <w:keepNext w:val="false"/>
              <w:spacing w:after="20" w:line="252"/>
            </w:pPr>
            <w:r>
              <w:rPr>
                <w:b/>
                <w:bCs/>
                <w:color w:val="2F5E46"/>
                <w:sz w:val="18"/>
                <w:szCs w:val="18"/>
              </w:rPr>
              <w:t xml:space="preserve">«Toca, explota, aterriza suave.»</w:t>
            </w:r>
          </w:p>
        </w:tc>
      </w:tr>
    </w:tbl>
    <w:p>
      <w:pPr>
        <w:spacing w:after="160"/>
      </w:pPr>
    </w:p>
    <w:p>
      <w:pPr>
        <w:pStyle w:val="Heading3"/>
        <w:keepNext/>
      </w:pPr>
      <w:r>
        <w:t xml:space="preserve">Stretch</w:t>
      </w:r>
    </w:p>
    <w:p>
      <w:pPr>
        <w:spacing w:after="100" w:line="276"/>
      </w:pPr>
      <w:r>
        <w:t xml:space="preserve">El estiramiento final reduce la intensidad, mejora la sensación de movilidad y cierra la clase. Mantén cada posición 20–30 s (hasta 60 s para objetivos de flexibilidad) con respiración lenta.</w:t>
      </w:r>
    </w:p>
    <w:p>
      <w:pPr>
        <w:keepNext/>
        <w:spacing w:after="40" w:before="80"/>
        <w:jc w:val="center"/>
      </w:pPr>
      <w:r>
        <w:drawing>
          <wp:inline distT="0" distB="0" distL="0" distR="0">
            <wp:extent cx="5762625" cy="1333500"/>
            <wp:effectExtent t="0" r="0" b="0" l="0"/>
            <wp:docPr id="1" name="g_stretch_bbp" descr="g_stretch_bbp" title="g_stretch_bb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5762625" cy="1333500"/>
                    </a:xfrm>
                    <a:prstGeom prst="rect">
                      <a:avLst/>
                    </a:prstGeom>
                  </pic:spPr>
                </pic:pic>
              </a:graphicData>
            </a:graphic>
          </wp:inline>
        </w:drawing>
      </w:r>
    </w:p>
    <w:p>
      <w:pPr>
        <w:spacing w:after="180"/>
        <w:jc w:val="center"/>
      </w:pPr>
      <w:r>
        <w:rPr>
          <w:i/>
          <w:iCs/>
          <w:color w:val="6B6B6B"/>
          <w:sz w:val="17"/>
          <w:szCs w:val="17"/>
        </w:rPr>
        <w:t xml:space="preserve">Figura. Estiramientos generales al final de la clase.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36"/>
        <w:gridCol w:w="2448"/>
        <w:gridCol w:w="4176"/>
      </w:tblGrid>
      <w:tr>
        <w:trPr>
          <w:cantSplit/>
          <w:tblHeader/>
        </w:trPr>
        <w:tc>
          <w:tcPr>
            <w:tcW w:type="dxa" w:w="2736"/>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8"/>
                <w:szCs w:val="18"/>
              </w:rPr>
              <w:t xml:space="preserve">Estiramiento</w:t>
            </w:r>
          </w:p>
        </w:tc>
        <w:tc>
          <w:tcPr>
            <w:tcW w:type="dxa" w:w="2448"/>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8"/>
                <w:szCs w:val="18"/>
              </w:rPr>
              <w:t xml:space="preserve">Zona</w:t>
            </w:r>
          </w:p>
        </w:tc>
        <w:tc>
          <w:tcPr>
            <w:tcW w:type="dxa" w:w="4176"/>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8"/>
                <w:szCs w:val="18"/>
              </w:rPr>
              <w:t xml:space="preserve">Cue</w:t>
            </w:r>
          </w:p>
        </w:tc>
      </w:tr>
      <w:tr>
        <w:trPr>
          <w:cantSplit/>
        </w:trPr>
        <w:tc>
          <w:tcPr>
            <w:tcW w:type="dxa" w:w="2736"/>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Cuádriceps de pie</w:t>
            </w:r>
          </w:p>
        </w:tc>
        <w:tc>
          <w:tcPr>
            <w:tcW w:type="dxa" w:w="2448"/>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Muslo anterior</w:t>
            </w:r>
          </w:p>
        </w:tc>
        <w:tc>
          <w:tcPr>
            <w:tcW w:type="dxa" w:w="4176"/>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«Rodillas juntas, cóccix largo»</w:t>
            </w:r>
          </w:p>
        </w:tc>
      </w:tr>
      <w:tr>
        <w:trPr>
          <w:cantSplit/>
        </w:trPr>
        <w:tc>
          <w:tcPr>
            <w:tcW w:type="dxa" w:w="2736"/>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Isquiotibiales sentada</w:t>
            </w:r>
          </w:p>
        </w:tc>
        <w:tc>
          <w:tcPr>
            <w:tcW w:type="dxa" w:w="2448"/>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Muslo posterior</w:t>
            </w:r>
          </w:p>
        </w:tc>
        <w:tc>
          <w:tcPr>
            <w:tcW w:type="dxa" w:w="4176"/>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«Inclina desde la cadera»</w:t>
            </w:r>
          </w:p>
        </w:tc>
      </w:tr>
      <w:tr>
        <w:trPr>
          <w:cantSplit/>
        </w:trPr>
        <w:tc>
          <w:tcPr>
            <w:tcW w:type="dxa" w:w="2736"/>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Zancada baja</w:t>
            </w:r>
          </w:p>
        </w:tc>
        <w:tc>
          <w:tcPr>
            <w:tcW w:type="dxa" w:w="2448"/>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Flexores de cadera</w:t>
            </w:r>
          </w:p>
        </w:tc>
        <w:tc>
          <w:tcPr>
            <w:tcW w:type="dxa" w:w="4176"/>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«Aprieta el glúteo de atrás»</w:t>
            </w:r>
          </w:p>
        </w:tc>
      </w:tr>
      <w:tr>
        <w:trPr>
          <w:cantSplit/>
        </w:trPr>
        <w:tc>
          <w:tcPr>
            <w:tcW w:type="dxa" w:w="2736"/>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Niño</w:t>
            </w:r>
          </w:p>
        </w:tc>
        <w:tc>
          <w:tcPr>
            <w:tcW w:type="dxa" w:w="2448"/>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Espalda y dorsal</w:t>
            </w:r>
          </w:p>
        </w:tc>
        <w:tc>
          <w:tcPr>
            <w:tcW w:type="dxa" w:w="4176"/>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«Respira hacia la espalda»</w:t>
            </w:r>
          </w:p>
        </w:tc>
      </w:tr>
    </w:tbl>
    <w:p>
      <w:pPr>
        <w:spacing w:after="120"/>
      </w:pPr>
    </w:p>
    <w:p>
      <w:pPr>
        <w:pStyle w:val="Heading3"/>
        <w:keepNext/>
      </w:pPr>
      <w:r>
        <w:t xml:space="preserve">Stretch con Blocks</w:t>
      </w:r>
    </w:p>
    <w:p>
      <w:pPr>
        <w:spacing w:after="100" w:line="276"/>
      </w:pPr>
      <w:r>
        <w:t xml:space="preserve">El block </w:t>
      </w:r>
      <w:r>
        <w:rPr>
          <w:b/>
          <w:bCs/>
        </w:rPr>
        <w:t xml:space="preserve">acerca el suelo</w:t>
      </w:r>
      <w:r>
        <w:t xml:space="preserve"> y da soporte, permitiendo relajarse en el estiramiento en lugar de luchar contra la falta de flexibilidad.</w:t>
      </w:r>
    </w:p>
    <w:p>
      <w:pPr>
        <w:keepNext/>
        <w:spacing w:after="40" w:before="80"/>
        <w:jc w:val="center"/>
      </w:pPr>
      <w:r>
        <w:drawing>
          <wp:inline distT="0" distB="0" distL="0" distR="0">
            <wp:extent cx="5762625" cy="1323975"/>
            <wp:effectExtent t="0" r="0" b="0" l="0"/>
            <wp:docPr id="1" name="g_stretch_blocks" descr="g_stretch_blocks" title="g_stretch_bloc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5762625" cy="1323975"/>
                    </a:xfrm>
                    <a:prstGeom prst="rect">
                      <a:avLst/>
                    </a:prstGeom>
                  </pic:spPr>
                </pic:pic>
              </a:graphicData>
            </a:graphic>
          </wp:inline>
        </w:drawing>
      </w:r>
    </w:p>
    <w:p>
      <w:pPr>
        <w:spacing w:after="180"/>
        <w:jc w:val="center"/>
      </w:pPr>
      <w:r>
        <w:rPr>
          <w:i/>
          <w:iCs/>
          <w:color w:val="6B6B6B"/>
          <w:sz w:val="17"/>
          <w:szCs w:val="17"/>
        </w:rPr>
        <w:t xml:space="preserve">Figura. Estiramientos con blocks.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48"/>
        <w:gridCol w:w="3456"/>
        <w:gridCol w:w="3456"/>
      </w:tblGrid>
      <w:tr>
        <w:trPr>
          <w:cantSplit/>
          <w:tblHeader/>
        </w:trPr>
        <w:tc>
          <w:tcPr>
            <w:tcW w:type="dxa" w:w="2448"/>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8"/>
                <w:szCs w:val="18"/>
              </w:rPr>
              <w:t xml:space="preserve">Estiramiento</w:t>
            </w:r>
          </w:p>
        </w:tc>
        <w:tc>
          <w:tcPr>
            <w:tcW w:type="dxa" w:w="3456"/>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8"/>
                <w:szCs w:val="18"/>
              </w:rPr>
              <w:t xml:space="preserve">Uso del block</w:t>
            </w:r>
          </w:p>
        </w:tc>
        <w:tc>
          <w:tcPr>
            <w:tcW w:type="dxa" w:w="3456"/>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8"/>
                <w:szCs w:val="18"/>
              </w:rPr>
              <w:t xml:space="preserve">Indicación</w:t>
            </w:r>
          </w:p>
        </w:tc>
      </w:tr>
      <w:tr>
        <w:trPr>
          <w:cantSplit/>
        </w:trPr>
        <w:tc>
          <w:tcPr>
            <w:tcW w:type="dxa" w:w="2448"/>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Puente restaurativo</w:t>
            </w:r>
          </w:p>
        </w:tc>
        <w:tc>
          <w:tcPr>
            <w:tcW w:type="dxa" w:w="3456"/>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Block bajo el sacro (posición baja o media)</w:t>
            </w:r>
          </w:p>
        </w:tc>
        <w:tc>
          <w:tcPr>
            <w:tcW w:type="dxa" w:w="3456"/>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«Deja que la pelvis descanse»</w:t>
            </w:r>
          </w:p>
        </w:tc>
      </w:tr>
      <w:tr>
        <w:trPr>
          <w:cantSplit/>
        </w:trPr>
        <w:tc>
          <w:tcPr>
            <w:tcW w:type="dxa" w:w="2448"/>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Apertura de pecho</w:t>
            </w:r>
          </w:p>
        </w:tc>
        <w:tc>
          <w:tcPr>
            <w:tcW w:type="dxa" w:w="3456"/>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Block bajo las escápulas, otro bajo la cabeza</w:t>
            </w:r>
          </w:p>
        </w:tc>
        <w:tc>
          <w:tcPr>
            <w:tcW w:type="dxa" w:w="3456"/>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«Brazos en cactus, respira»</w:t>
            </w:r>
          </w:p>
        </w:tc>
      </w:tr>
      <w:tr>
        <w:trPr>
          <w:cantSplit/>
        </w:trPr>
        <w:tc>
          <w:tcPr>
            <w:tcW w:type="dxa" w:w="2448"/>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Zancada baja</w:t>
            </w:r>
          </w:p>
        </w:tc>
        <w:tc>
          <w:tcPr>
            <w:tcW w:type="dxa" w:w="3456"/>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Manos sobre blocks altos</w:t>
            </w:r>
          </w:p>
        </w:tc>
        <w:tc>
          <w:tcPr>
            <w:tcW w:type="dxa" w:w="3456"/>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«Pecho alto gracias a los blocks»</w:t>
            </w:r>
          </w:p>
        </w:tc>
      </w:tr>
      <w:tr>
        <w:trPr>
          <w:cantSplit/>
        </w:trPr>
        <w:tc>
          <w:tcPr>
            <w:tcW w:type="dxa" w:w="2448"/>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Flexión sentada</w:t>
            </w:r>
          </w:p>
        </w:tc>
        <w:tc>
          <w:tcPr>
            <w:tcW w:type="dxa" w:w="3456"/>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Sentada sobre un block para inclinar la pelvis</w:t>
            </w:r>
          </w:p>
        </w:tc>
        <w:tc>
          <w:tcPr>
            <w:tcW w:type="dxa" w:w="3456"/>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«Pelvis rueda adelante sobre el block»</w:t>
            </w:r>
          </w:p>
        </w:tc>
      </w:tr>
      <w:tr>
        <w:trPr>
          <w:cantSplit/>
        </w:trPr>
        <w:tc>
          <w:tcPr>
            <w:tcW w:type="dxa" w:w="2448"/>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Paloma</w:t>
            </w:r>
          </w:p>
        </w:tc>
        <w:tc>
          <w:tcPr>
            <w:tcW w:type="dxa" w:w="3456"/>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Block bajo la cadera de la pierna flexionada</w:t>
            </w:r>
          </w:p>
        </w:tc>
        <w:tc>
          <w:tcPr>
            <w:tcW w:type="dxa" w:w="3456"/>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«Cadera nivelada sobre el block»</w:t>
            </w:r>
          </w:p>
        </w:tc>
      </w:tr>
    </w:tbl>
    <w:p>
      <w:pPr>
        <w:spacing w:after="120"/>
      </w:pPr>
    </w:p>
    <w:p>
      <w:pPr>
        <w:pStyle w:val="Heading3"/>
        <w:keepNext/>
      </w:pPr>
      <w:r>
        <w:t xml:space="preserve">Evaluación del Módulo 6</w:t>
      </w:r>
    </w:p>
    <w:p>
      <w:pPr>
        <w:spacing w:after="100" w:line="276"/>
      </w:pPr>
      <w:r>
        <w:rPr>
          <w:color w:val="6B6B6B"/>
        </w:rPr>
        <w:t xml:space="preserve">Responde sin consultar el texto y después revisa el </w:t>
      </w:r>
      <w:r>
        <w:rPr>
          <w:b/>
          <w:bCs/>
          <w:color w:val="6B6B6B"/>
        </w:rPr>
        <w:t xml:space="preserve">Apéndice B · Solucionario</w:t>
      </w:r>
      <w:r>
        <w:rPr>
          <w:color w:val="6B6B6B"/>
        </w:rPr>
        <w:t xml:space="preserve">.</w:t>
      </w:r>
    </w:p>
    <w:p>
      <w:pPr>
        <w:keepNext/>
        <w:spacing w:after="40" w:before="120"/>
      </w:pPr>
      <w:r>
        <w:rPr>
          <w:b/>
          <w:bCs/>
          <w:color w:val="1F3A5F"/>
        </w:rPr>
        <w:t xml:space="preserve">1. </w:t>
      </w:r>
      <w:r>
        <w:t xml:space="preserve">En cardio, el block puede usarse como plataforma de salto.</w:t>
      </w:r>
    </w:p>
    <w:p>
      <w:pPr>
        <w:ind w:left="400"/>
      </w:pPr>
      <w:r>
        <w:rPr>
          <w:color w:val="6B6B6B"/>
        </w:rPr>
        <w:t xml:space="preserve">(   ) Verdadero        (   ) Falso</w:t>
      </w:r>
    </w:p>
    <w:p>
      <w:pPr>
        <w:keepNext/>
        <w:spacing w:after="40" w:before="120"/>
      </w:pPr>
      <w:r>
        <w:rPr>
          <w:b/>
          <w:bCs/>
          <w:color w:val="1F3A5F"/>
        </w:rPr>
        <w:t xml:space="preserve">2. </w:t>
      </w:r>
      <w:r>
        <w:t xml:space="preserve">En el estiramiento sentado, sentarse sobre un block ayuda a…</w:t>
      </w:r>
    </w:p>
    <w:p>
      <w:pPr>
        <w:keepNext/>
        <w:spacing w:after="20"/>
        <w:ind w:left="400"/>
      </w:pPr>
      <w:r>
        <w:t xml:space="preserve">a) Redondear más la espalda</w:t>
      </w:r>
    </w:p>
    <w:p>
      <w:pPr>
        <w:keepNext/>
        <w:spacing w:after="20"/>
        <w:ind w:left="400"/>
      </w:pPr>
      <w:r>
        <w:t xml:space="preserve">b) Inclinar la pelvis hacia delante</w:t>
      </w:r>
    </w:p>
    <w:p>
      <w:pPr>
        <w:keepNext/>
        <w:spacing w:after="20"/>
        <w:ind w:left="400"/>
      </w:pPr>
      <w:r>
        <w:t xml:space="preserve">c) Aumentar el impacto</w:t>
      </w:r>
    </w:p>
    <w:p>
      <w:pPr>
        <w:keepNext w:val="false"/>
        <w:spacing w:after="20"/>
        <w:ind w:left="400"/>
      </w:pPr>
      <w:r>
        <w:t xml:space="preserve">d) Nada</w:t>
      </w:r>
    </w:p>
    <w:p>
      <w:pPr>
        <w:keepNext/>
        <w:spacing w:after="40" w:before="120"/>
      </w:pPr>
      <w:r>
        <w:rPr>
          <w:b/>
          <w:bCs/>
          <w:color w:val="1F3A5F"/>
        </w:rPr>
        <w:t xml:space="preserve">3. </w:t>
      </w:r>
      <w:r>
        <w:t xml:space="preserve">¿Cuánto tiempo se recomienda mantener un estiramiento en el cierre de clase?</w:t>
      </w:r>
    </w:p>
    <w:p>
      <w:pPr>
        <w:keepNext/>
        <w:spacing w:after="20"/>
        <w:ind w:left="400"/>
      </w:pPr>
      <w:r>
        <w:t xml:space="preserve">a) 2–5 s</w:t>
      </w:r>
    </w:p>
    <w:p>
      <w:pPr>
        <w:keepNext/>
        <w:spacing w:after="20"/>
        <w:ind w:left="400"/>
      </w:pPr>
      <w:r>
        <w:t xml:space="preserve">b) 20–30 s</w:t>
      </w:r>
    </w:p>
    <w:p>
      <w:pPr>
        <w:keepNext/>
        <w:spacing w:after="20"/>
        <w:ind w:left="400"/>
      </w:pPr>
      <w:r>
        <w:t xml:space="preserve">c) 5 min</w:t>
      </w:r>
    </w:p>
    <w:p>
      <w:pPr>
        <w:keepNext w:val="false"/>
        <w:spacing w:after="20"/>
        <w:ind w:left="400"/>
      </w:pPr>
      <w:r>
        <w:t xml:space="preserve">d) No se mantiene</w:t>
      </w:r>
    </w:p>
    <w:p>
      <w:pPr>
        <w:keepNext/>
        <w:spacing w:after="40" w:before="120"/>
      </w:pPr>
      <w:r>
        <w:rPr>
          <w:b/>
          <w:bCs/>
          <w:color w:val="1F3A5F"/>
        </w:rPr>
        <w:t xml:space="preserve">4. </w:t>
      </w:r>
      <w:r>
        <w:t xml:space="preserve">Describe dos estiramientos con blocks y la función del block en cada uno.</w:t>
      </w:r>
    </w:p>
    <w:p>
      <w:pPr>
        <w:keepNext/>
        <w:pBdr>
          <w:bottom w:val="single" w:color="C9C2B6" w:sz="4" w:space="1"/>
        </w:pBdr>
        <w:spacing w:after="0" w:line="360"/>
        <w:ind w:left="400"/>
      </w:pPr>
      <w:r>
        <w:t xml:space="preserve"> </w:t>
      </w:r>
    </w:p>
    <w:p>
      <w:pPr>
        <w:keepNext/>
        <w:pBdr>
          <w:bottom w:val="single" w:color="C9C2B6" w:sz="4" w:space="1"/>
        </w:pBdr>
        <w:spacing w:after="0" w:line="360"/>
        <w:ind w:left="400"/>
      </w:pPr>
      <w:r>
        <w:t xml:space="preserve"> </w:t>
      </w:r>
    </w:p>
    <w:p>
      <w:pPr>
        <w:keepNext w:val="false"/>
        <w:pBdr>
          <w:bottom w:val="single" w:color="C9C2B6" w:sz="4" w:space="1"/>
        </w:pBdr>
        <w:spacing w:after="0" w:line="360"/>
        <w:ind w:left="400"/>
      </w:pPr>
      <w:r>
        <w:t xml:space="preserve"> </w:t>
      </w:r>
    </w:p>
    <w:p>
      <w:pPr>
        <w:pStyle w:val="Heading2"/>
        <w:pageBreakBefore/>
      </w:pPr>
      <w:r>
        <w:t xml:space="preserve">Módulo 7</w:t>
      </w:r>
    </w:p>
    <w:p>
      <w:pPr>
        <w:spacing w:after="160"/>
      </w:pPr>
      <w:r>
        <w:rPr>
          <w:rFonts w:ascii="Calibri" w:cs="Calibri" w:eastAsia="Calibri" w:hAnsi="Calibri"/>
          <w:b/>
          <w:bCs/>
          <w:color w:val="5E8C8A"/>
          <w:sz w:val="22"/>
          <w:szCs w:val="22"/>
        </w:rPr>
        <w:t xml:space="preserve">Transición Coreográfica Intro  ·  Tran. Coreográfica Tren Inferior  ·  Tran. Coreográfica Tren Superior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none" w:color="FFFFFF" w:sz="0"/>
              <w:left w:val="single" w:color="B08D57" w:sz="24"/>
              <w:bottom w:val="none" w:color="FFFFFF" w:sz="0"/>
              <w:right w:val="none" w:color="FFFFFF" w:sz="0"/>
            </w:tcBorders>
            <w:shd w:fill="F4EFE4" w:color="auto" w:val="clear"/>
            <w:tcMar>
              <w:top w:type="dxa" w:w="120"/>
              <w:left w:type="dxa" w:w="200"/>
              <w:bottom w:type="dxa" w:w="100"/>
              <w:right w:type="dxa" w:w="200"/>
            </w:tcMar>
          </w:tcPr>
          <w:p>
            <w:pPr>
              <w:spacing w:after="60"/>
            </w:pPr>
            <w:r>
              <w:rPr>
                <w:rFonts w:ascii="Calibri" w:cs="Calibri" w:eastAsia="Calibri" w:hAnsi="Calibri"/>
                <w:b/>
                <w:bCs/>
                <w:color w:val="B08D57"/>
                <w:sz w:val="15"/>
                <w:szCs w:val="15"/>
              </w:rPr>
              <w:t xml:space="preserve">★ DATO ÚTIL  </w:t>
            </w:r>
            <w:r>
              <w:rPr>
                <w:rFonts w:ascii="Calibri" w:cs="Calibri" w:eastAsia="Calibri" w:hAnsi="Calibri"/>
                <w:b/>
                <w:bCs/>
                <w:color w:val="222222"/>
                <w:sz w:val="20"/>
                <w:szCs w:val="20"/>
              </w:rPr>
              <w:t xml:space="preserve">Objetivos de aprendizaje</w:t>
            </w:r>
          </w:p>
          <w:p>
            <w:pPr>
              <w:pStyle w:val="ListParagraph"/>
              <w:numPr>
                <w:ilvl w:val="0"/>
                <w:numId w:val="3"/>
              </w:numPr>
              <w:spacing w:after="40" w:line="264"/>
            </w:pPr>
            <w:r>
              <w:t xml:space="preserve">Planear transiciones considerando la logística de los blocks.</w:t>
            </w:r>
          </w:p>
          <w:p>
            <w:pPr>
              <w:pStyle w:val="ListParagraph"/>
              <w:numPr>
                <w:ilvl w:val="0"/>
                <w:numId w:val="3"/>
              </w:numPr>
              <w:spacing w:after="40" w:line="264"/>
            </w:pPr>
            <w:r>
              <w:t xml:space="preserve">Encadenar secuencias fluidas de tren inferior y superior.</w:t>
            </w:r>
          </w:p>
        </w:tc>
      </w:tr>
    </w:tbl>
    <w:p>
      <w:pPr>
        <w:spacing w:after="140"/>
      </w:pPr>
    </w:p>
    <w:p>
      <w:pPr>
        <w:pStyle w:val="Heading3"/>
        <w:keepNext/>
      </w:pPr>
      <w:r>
        <w:t xml:space="preserve">Transición Coreográfica Intro</w:t>
      </w:r>
    </w:p>
    <w:p>
      <w:pPr>
        <w:spacing w:after="100" w:line="276"/>
      </w:pPr>
      <w:r>
        <w:t xml:space="preserve">En Block Burn Pilates las transiciones tienen un reto extra: </w:t>
      </w:r>
      <w:r>
        <w:rPr>
          <w:b/>
          <w:bCs/>
        </w:rPr>
        <w:t xml:space="preserve">mover los blocks</w:t>
      </w:r>
      <w:r>
        <w:t xml:space="preserve">. Una buena coreografía planea dónde está cada block en cada momento.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56"/>
        <w:gridCol w:w="5904"/>
      </w:tblGrid>
      <w:tr>
        <w:trPr>
          <w:cantSplit/>
          <w:tblHeader/>
        </w:trPr>
        <w:tc>
          <w:tcPr>
            <w:tcW w:type="dxa" w:w="3456"/>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8"/>
                <w:szCs w:val="18"/>
              </w:rPr>
              <w:t xml:space="preserve">Principio</w:t>
            </w:r>
          </w:p>
        </w:tc>
        <w:tc>
          <w:tcPr>
            <w:tcW w:type="dxa" w:w="5904"/>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8"/>
                <w:szCs w:val="18"/>
              </w:rPr>
              <w:t xml:space="preserve">Aplicación</w:t>
            </w:r>
          </w:p>
        </w:tc>
      </w:tr>
      <w:tr>
        <w:trPr>
          <w:cantSplit/>
        </w:trPr>
        <w:tc>
          <w:tcPr>
            <w:tcW w:type="dxa" w:w="3456"/>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Colocación previa</w:t>
            </w:r>
          </w:p>
        </w:tc>
        <w:tc>
          <w:tcPr>
            <w:tcW w:type="dxa" w:w="590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Ambos blocks junto al mat antes de empezar el bloque</w:t>
            </w:r>
          </w:p>
        </w:tc>
      </w:tr>
      <w:tr>
        <w:trPr>
          <w:cantSplit/>
        </w:trPr>
        <w:tc>
          <w:tcPr>
            <w:tcW w:type="dxa" w:w="3456"/>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Mínimos movimientos del block</w:t>
            </w:r>
          </w:p>
        </w:tc>
        <w:tc>
          <w:tcPr>
            <w:tcW w:type="dxa" w:w="5904"/>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Encadenar ejercicios que usan el block en la misma posición</w:t>
            </w:r>
          </w:p>
        </w:tc>
      </w:tr>
      <w:tr>
        <w:trPr>
          <w:cantSplit/>
        </w:trPr>
        <w:tc>
          <w:tcPr>
            <w:tcW w:type="dxa" w:w="3456"/>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Agrupar por nivel</w:t>
            </w:r>
          </w:p>
        </w:tc>
        <w:tc>
          <w:tcPr>
            <w:tcW w:type="dxa" w:w="590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De pie → suelo; evitar subir y bajar</w:t>
            </w:r>
          </w:p>
        </w:tc>
      </w:tr>
      <w:tr>
        <w:trPr>
          <w:cantSplit/>
        </w:trPr>
        <w:tc>
          <w:tcPr>
            <w:tcW w:type="dxa" w:w="3456"/>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Cambio de orientación en la transición</w:t>
            </w:r>
          </w:p>
        </w:tc>
        <w:tc>
          <w:tcPr>
            <w:tcW w:type="dxa" w:w="5904"/>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Girar el block de bajo a medio durante una elongación</w:t>
            </w:r>
          </w:p>
        </w:tc>
      </w:tr>
      <w:tr>
        <w:trPr>
          <w:cantSplit/>
        </w:trPr>
        <w:tc>
          <w:tcPr>
            <w:tcW w:type="dxa" w:w="3456"/>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Musicalidad</w:t>
            </w:r>
          </w:p>
        </w:tc>
        <w:tc>
          <w:tcPr>
            <w:tcW w:type="dxa" w:w="590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Cambiar al inicio de una frase de 8; anticipar en 5-6-7-8</w:t>
            </w:r>
          </w:p>
        </w:tc>
      </w:tr>
    </w:tbl>
    <w:p>
      <w:pPr>
        <w:spacing w:after="120"/>
      </w:pPr>
    </w:p>
    <w:p>
      <w:pPr>
        <w:keepNext/>
        <w:spacing w:after="40" w:before="80"/>
        <w:jc w:val="center"/>
      </w:pPr>
      <w:r>
        <w:drawing>
          <wp:inline distT="0" distB="0" distL="0" distR="0">
            <wp:extent cx="5762625" cy="790575"/>
            <wp:effectExtent t="0" r="0" b="0" l="0"/>
            <wp:docPr id="1" name="d_eight" descr="d_eight" title="d_e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5762625" cy="790575"/>
                    </a:xfrm>
                    <a:prstGeom prst="rect">
                      <a:avLst/>
                    </a:prstGeom>
                  </pic:spPr>
                </pic:pic>
              </a:graphicData>
            </a:graphic>
          </wp:inline>
        </w:drawing>
      </w:r>
    </w:p>
    <w:p>
      <w:pPr>
        <w:spacing w:after="180"/>
        <w:jc w:val="center"/>
      </w:pPr>
      <w:r>
        <w:rPr>
          <w:i/>
          <w:iCs/>
          <w:color w:val="6B6B6B"/>
          <w:sz w:val="17"/>
          <w:szCs w:val="17"/>
        </w:rPr>
        <w:t xml:space="preserve">Figura. Frase de 32 tiempos para anticipar transiciones.</w:t>
      </w:r>
    </w:p>
    <w:p>
      <w:pPr>
        <w:pStyle w:val="Heading3"/>
        <w:keepNext/>
      </w:pPr>
      <w:r>
        <w:t xml:space="preserve">Tran. Coreográfica Tren Inferior</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76"/>
        <w:gridCol w:w="4320"/>
        <w:gridCol w:w="1296"/>
        <w:gridCol w:w="3168"/>
      </w:tblGrid>
      <w:tr>
        <w:trPr>
          <w:cantSplit/>
          <w:tblHeader/>
        </w:trPr>
        <w:tc>
          <w:tcPr>
            <w:tcW w:type="dxa" w:w="576"/>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8"/>
                <w:szCs w:val="18"/>
              </w:rPr>
              <w:t xml:space="preserve">#</w:t>
            </w:r>
          </w:p>
        </w:tc>
        <w:tc>
          <w:tcPr>
            <w:tcW w:type="dxa" w:w="4320"/>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8"/>
                <w:szCs w:val="18"/>
              </w:rPr>
              <w:t xml:space="preserve">Ejercicio</w:t>
            </w:r>
          </w:p>
        </w:tc>
        <w:tc>
          <w:tcPr>
            <w:tcW w:type="dxa" w:w="1296"/>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8"/>
                <w:szCs w:val="18"/>
              </w:rPr>
              <w:t xml:space="preserve">Cuentas</w:t>
            </w:r>
          </w:p>
        </w:tc>
        <w:tc>
          <w:tcPr>
            <w:tcW w:type="dxa" w:w="3168"/>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8"/>
                <w:szCs w:val="18"/>
              </w:rPr>
              <w:t xml:space="preserve">Transición / block</w:t>
            </w:r>
          </w:p>
        </w:tc>
      </w:tr>
      <w:tr>
        <w:trPr>
          <w:cantSplit/>
        </w:trPr>
        <w:tc>
          <w:tcPr>
            <w:tcW w:type="dxa" w:w="576"/>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1</w:t>
            </w:r>
          </w:p>
        </w:tc>
        <w:tc>
          <w:tcPr>
            <w:tcW w:type="dxa" w:w="432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Sentadilla con block entre muslos</w:t>
            </w:r>
          </w:p>
        </w:tc>
        <w:tc>
          <w:tcPr>
            <w:tcW w:type="dxa" w:w="1296"/>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4×8</w:t>
            </w:r>
          </w:p>
        </w:tc>
        <w:tc>
          <w:tcPr>
            <w:tcW w:type="dxa" w:w="3168"/>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Mantener el block</w:t>
            </w:r>
          </w:p>
        </w:tc>
      </w:tr>
      <w:tr>
        <w:trPr>
          <w:cantSplit/>
        </w:trPr>
        <w:tc>
          <w:tcPr>
            <w:tcW w:type="dxa" w:w="576"/>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2</w:t>
            </w:r>
          </w:p>
        </w:tc>
        <w:tc>
          <w:tcPr>
            <w:tcW w:type="dxa" w:w="4320"/>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Pulsos + isométrico</w:t>
            </w:r>
          </w:p>
        </w:tc>
        <w:tc>
          <w:tcPr>
            <w:tcW w:type="dxa" w:w="1296"/>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2×8 + 8</w:t>
            </w:r>
          </w:p>
        </w:tc>
        <w:tc>
          <w:tcPr>
            <w:tcW w:type="dxa" w:w="3168"/>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Soltar block al suelo delante</w:t>
            </w:r>
          </w:p>
        </w:tc>
      </w:tr>
      <w:tr>
        <w:trPr>
          <w:cantSplit/>
        </w:trPr>
        <w:tc>
          <w:tcPr>
            <w:tcW w:type="dxa" w:w="576"/>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3</w:t>
            </w:r>
          </w:p>
        </w:tc>
        <w:tc>
          <w:tcPr>
            <w:tcW w:type="dxa" w:w="432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Peso muerto a una pierna con manos al block (der.)</w:t>
            </w:r>
          </w:p>
        </w:tc>
        <w:tc>
          <w:tcPr>
            <w:tcW w:type="dxa" w:w="1296"/>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4×8</w:t>
            </w:r>
          </w:p>
        </w:tc>
        <w:tc>
          <w:tcPr>
            <w:tcW w:type="dxa" w:w="3168"/>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Mismo block</w:t>
            </w:r>
          </w:p>
        </w:tc>
      </w:tr>
      <w:tr>
        <w:trPr>
          <w:cantSplit/>
        </w:trPr>
        <w:tc>
          <w:tcPr>
            <w:tcW w:type="dxa" w:w="576"/>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4</w:t>
            </w:r>
          </w:p>
        </w:tc>
        <w:tc>
          <w:tcPr>
            <w:tcW w:type="dxa" w:w="4320"/>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Arabesque con manos en block (der.)</w:t>
            </w:r>
          </w:p>
        </w:tc>
        <w:tc>
          <w:tcPr>
            <w:tcW w:type="dxa" w:w="1296"/>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2×8 pulsos</w:t>
            </w:r>
          </w:p>
        </w:tc>
        <w:tc>
          <w:tcPr>
            <w:tcW w:type="dxa" w:w="3168"/>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Cambiar de pierna</w:t>
            </w:r>
          </w:p>
        </w:tc>
      </w:tr>
      <w:tr>
        <w:trPr>
          <w:cantSplit/>
        </w:trPr>
        <w:tc>
          <w:tcPr>
            <w:tcW w:type="dxa" w:w="576"/>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5</w:t>
            </w:r>
          </w:p>
        </w:tc>
        <w:tc>
          <w:tcPr>
            <w:tcW w:type="dxa" w:w="432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Repetir 3–4 lado izquierdo</w:t>
            </w:r>
          </w:p>
        </w:tc>
        <w:tc>
          <w:tcPr>
            <w:tcW w:type="dxa" w:w="1296"/>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6×8</w:t>
            </w:r>
          </w:p>
        </w:tc>
        <w:tc>
          <w:tcPr>
            <w:tcW w:type="dxa" w:w="3168"/>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Bajar al suelo con el block</w:t>
            </w:r>
          </w:p>
        </w:tc>
      </w:tr>
      <w:tr>
        <w:trPr>
          <w:cantSplit/>
        </w:trPr>
        <w:tc>
          <w:tcPr>
            <w:tcW w:type="dxa" w:w="576"/>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6</w:t>
            </w:r>
          </w:p>
        </w:tc>
        <w:tc>
          <w:tcPr>
            <w:tcW w:type="dxa" w:w="4320"/>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Puente con block entre muslos</w:t>
            </w:r>
          </w:p>
        </w:tc>
        <w:tc>
          <w:tcPr>
            <w:tcW w:type="dxa" w:w="1296"/>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4×8</w:t>
            </w:r>
          </w:p>
        </w:tc>
        <w:tc>
          <w:tcPr>
            <w:tcW w:type="dxa" w:w="3168"/>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Block bajo los pies</w:t>
            </w:r>
          </w:p>
        </w:tc>
      </w:tr>
      <w:tr>
        <w:trPr>
          <w:cantSplit/>
        </w:trPr>
        <w:tc>
          <w:tcPr>
            <w:tcW w:type="dxa" w:w="576"/>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7</w:t>
            </w:r>
          </w:p>
        </w:tc>
        <w:tc>
          <w:tcPr>
            <w:tcW w:type="dxa" w:w="432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Puente con pies sobre blocks + marcha</w:t>
            </w:r>
          </w:p>
        </w:tc>
        <w:tc>
          <w:tcPr>
            <w:tcW w:type="dxa" w:w="1296"/>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4×8</w:t>
            </w:r>
          </w:p>
        </w:tc>
        <w:tc>
          <w:tcPr>
            <w:tcW w:type="dxa" w:w="3168"/>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Elongación: figura 4</w:t>
            </w:r>
          </w:p>
        </w:tc>
      </w:tr>
    </w:tbl>
    <w:p>
      <w:pPr>
        <w:spacing w:after="120"/>
      </w:pPr>
    </w:p>
    <w:p>
      <w:pPr>
        <w:keepNext/>
        <w:spacing w:after="40" w:before="80"/>
        <w:jc w:val="center"/>
      </w:pPr>
      <w:r>
        <w:drawing>
          <wp:inline distT="0" distB="0" distL="0" distR="0">
            <wp:extent cx="5762625" cy="1314450"/>
            <wp:effectExtent t="0" r="0" b="0" l="0"/>
            <wp:docPr id="1" name="g_trans_bbp_lower" descr="g_trans_bbp_lower" title="g_trans_bbp_low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5762625" cy="1314450"/>
                    </a:xfrm>
                    <a:prstGeom prst="rect">
                      <a:avLst/>
                    </a:prstGeom>
                  </pic:spPr>
                </pic:pic>
              </a:graphicData>
            </a:graphic>
          </wp:inline>
        </w:drawing>
      </w:r>
    </w:p>
    <w:p>
      <w:pPr>
        <w:spacing w:after="180"/>
        <w:jc w:val="center"/>
      </w:pPr>
      <w:r>
        <w:rPr>
          <w:i/>
          <w:iCs/>
          <w:color w:val="6B6B6B"/>
          <w:sz w:val="17"/>
          <w:szCs w:val="17"/>
        </w:rPr>
        <w:t xml:space="preserve">Figura. Flujo de pie a suelo con un solo block.</w:t>
      </w:r>
    </w:p>
    <w:p>
      <w:pPr>
        <w:pStyle w:val="Heading3"/>
        <w:keepNext/>
      </w:pPr>
      <w:r>
        <w:t xml:space="preserve">Tran. Coreográfica Tren Superior</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76"/>
        <w:gridCol w:w="4320"/>
        <w:gridCol w:w="1296"/>
        <w:gridCol w:w="3168"/>
      </w:tblGrid>
      <w:tr>
        <w:trPr>
          <w:cantSplit/>
          <w:tblHeader/>
        </w:trPr>
        <w:tc>
          <w:tcPr>
            <w:tcW w:type="dxa" w:w="576"/>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8"/>
                <w:szCs w:val="18"/>
              </w:rPr>
              <w:t xml:space="preserve">#</w:t>
            </w:r>
          </w:p>
        </w:tc>
        <w:tc>
          <w:tcPr>
            <w:tcW w:type="dxa" w:w="4320"/>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8"/>
                <w:szCs w:val="18"/>
              </w:rPr>
              <w:t xml:space="preserve">Ejercicio</w:t>
            </w:r>
          </w:p>
        </w:tc>
        <w:tc>
          <w:tcPr>
            <w:tcW w:type="dxa" w:w="1296"/>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8"/>
                <w:szCs w:val="18"/>
              </w:rPr>
              <w:t xml:space="preserve">Cuentas</w:t>
            </w:r>
          </w:p>
        </w:tc>
        <w:tc>
          <w:tcPr>
            <w:tcW w:type="dxa" w:w="3168"/>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8"/>
                <w:szCs w:val="18"/>
              </w:rPr>
              <w:t xml:space="preserve">Transición / block</w:t>
            </w:r>
          </w:p>
        </w:tc>
      </w:tr>
      <w:tr>
        <w:trPr>
          <w:cantSplit/>
        </w:trPr>
        <w:tc>
          <w:tcPr>
            <w:tcW w:type="dxa" w:w="576"/>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1</w:t>
            </w:r>
          </w:p>
        </w:tc>
        <w:tc>
          <w:tcPr>
            <w:tcW w:type="dxa" w:w="432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Press sobre la cabeza apretando el block (de rodillas)</w:t>
            </w:r>
          </w:p>
        </w:tc>
        <w:tc>
          <w:tcPr>
            <w:tcW w:type="dxa" w:w="1296"/>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4×8</w:t>
            </w:r>
          </w:p>
        </w:tc>
        <w:tc>
          <w:tcPr>
            <w:tcW w:type="dxa" w:w="3168"/>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Bajar el block a squeeze de pecho</w:t>
            </w:r>
          </w:p>
        </w:tc>
      </w:tr>
      <w:tr>
        <w:trPr>
          <w:cantSplit/>
        </w:trPr>
        <w:tc>
          <w:tcPr>
            <w:tcW w:type="dxa" w:w="576"/>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2</w:t>
            </w:r>
          </w:p>
        </w:tc>
        <w:tc>
          <w:tcPr>
            <w:tcW w:type="dxa" w:w="4320"/>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Squeeze de pecho + pulsos</w:t>
            </w:r>
          </w:p>
        </w:tc>
        <w:tc>
          <w:tcPr>
            <w:tcW w:type="dxa" w:w="1296"/>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2×8</w:t>
            </w:r>
          </w:p>
        </w:tc>
        <w:tc>
          <w:tcPr>
            <w:tcW w:type="dxa" w:w="3168"/>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Colocar blocks bajo las manos</w:t>
            </w:r>
          </w:p>
        </w:tc>
      </w:tr>
      <w:tr>
        <w:trPr>
          <w:cantSplit/>
        </w:trPr>
        <w:tc>
          <w:tcPr>
            <w:tcW w:type="dxa" w:w="576"/>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3</w:t>
            </w:r>
          </w:p>
        </w:tc>
        <w:tc>
          <w:tcPr>
            <w:tcW w:type="dxa" w:w="432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Plancha sobre blocks</w:t>
            </w:r>
          </w:p>
        </w:tc>
        <w:tc>
          <w:tcPr>
            <w:tcW w:type="dxa" w:w="1296"/>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4×8 tiempos</w:t>
            </w:r>
          </w:p>
        </w:tc>
        <w:tc>
          <w:tcPr>
            <w:tcW w:type="dxa" w:w="3168"/>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Bajar a push up</w:t>
            </w:r>
          </w:p>
        </w:tc>
      </w:tr>
      <w:tr>
        <w:trPr>
          <w:cantSplit/>
        </w:trPr>
        <w:tc>
          <w:tcPr>
            <w:tcW w:type="dxa" w:w="576"/>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4</w:t>
            </w:r>
          </w:p>
        </w:tc>
        <w:tc>
          <w:tcPr>
            <w:tcW w:type="dxa" w:w="4320"/>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Push up con déficit</w:t>
            </w:r>
          </w:p>
        </w:tc>
        <w:tc>
          <w:tcPr>
            <w:tcW w:type="dxa" w:w="1296"/>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2×8</w:t>
            </w:r>
          </w:p>
        </w:tc>
        <w:tc>
          <w:tcPr>
            <w:tcW w:type="dxa" w:w="3168"/>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Shoulder taps</w:t>
            </w:r>
          </w:p>
        </w:tc>
      </w:tr>
      <w:tr>
        <w:trPr>
          <w:cantSplit/>
        </w:trPr>
        <w:tc>
          <w:tcPr>
            <w:tcW w:type="dxa" w:w="576"/>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5</w:t>
            </w:r>
          </w:p>
        </w:tc>
        <w:tc>
          <w:tcPr>
            <w:tcW w:type="dxa" w:w="432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Shoulder taps sobre blocks</w:t>
            </w:r>
          </w:p>
        </w:tc>
        <w:tc>
          <w:tcPr>
            <w:tcW w:type="dxa" w:w="1296"/>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2×8</w:t>
            </w:r>
          </w:p>
        </w:tc>
        <w:tc>
          <w:tcPr>
            <w:tcW w:type="dxa" w:w="3168"/>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Rotar a boca abajo</w:t>
            </w:r>
          </w:p>
        </w:tc>
      </w:tr>
      <w:tr>
        <w:trPr>
          <w:cantSplit/>
        </w:trPr>
        <w:tc>
          <w:tcPr>
            <w:tcW w:type="dxa" w:w="576"/>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6</w:t>
            </w:r>
          </w:p>
        </w:tc>
        <w:tc>
          <w:tcPr>
            <w:tcW w:type="dxa" w:w="4320"/>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Swan con manos en blocks → Swimming</w:t>
            </w:r>
          </w:p>
        </w:tc>
        <w:tc>
          <w:tcPr>
            <w:tcW w:type="dxa" w:w="1296"/>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4×8</w:t>
            </w:r>
          </w:p>
        </w:tc>
        <w:tc>
          <w:tcPr>
            <w:tcW w:type="dxa" w:w="3168"/>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Niño con manos en blocks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none" w:color="FFFFFF" w:sz="0"/>
              <w:left w:val="single" w:color="C38A2E" w:sz="24"/>
              <w:bottom w:val="none" w:color="FFFFFF" w:sz="0"/>
              <w:right w:val="none" w:color="FFFFFF" w:sz="0"/>
            </w:tcBorders>
            <w:shd w:fill="FBF1DE" w:color="auto" w:val="clear"/>
            <w:tcMar>
              <w:top w:type="dxa" w:w="120"/>
              <w:left w:type="dxa" w:w="200"/>
              <w:bottom w:type="dxa" w:w="100"/>
              <w:right w:type="dxa" w:w="200"/>
            </w:tcMar>
          </w:tcPr>
          <w:p>
            <w:pPr>
              <w:spacing w:after="60"/>
            </w:pPr>
            <w:r>
              <w:rPr>
                <w:rFonts w:ascii="Calibri" w:cs="Calibri" w:eastAsia="Calibri" w:hAnsi="Calibri"/>
                <w:b/>
                <w:bCs/>
                <w:color w:val="C38A2E"/>
                <w:sz w:val="15"/>
                <w:szCs w:val="15"/>
              </w:rPr>
              <w:t xml:space="preserve">◆ MATERIAL OFICIAL  </w:t>
            </w:r>
            <w:r>
              <w:rPr>
                <w:rFonts w:ascii="Calibri" w:cs="Calibri" w:eastAsia="Calibri" w:hAnsi="Calibri"/>
                <w:b/>
                <w:bCs/>
                <w:color w:val="222222"/>
                <w:sz w:val="20"/>
                <w:szCs w:val="20"/>
              </w:rPr>
              <w:t xml:space="preserve">Requiere material oficial TBM</w:t>
            </w:r>
          </w:p>
          <w:p>
            <w:pPr>
              <w:spacing w:after="60" w:line="264"/>
            </w:pPr>
            <w:r>
              <w:t xml:space="preserve">Este libro no reproduce ni inventa contenido propietario del método TBM sobre «Transiciones coreográficas de Block Burn Pilates». Completa estos puntos con el manual, los videos o la capacitación oficial:</w:t>
            </w:r>
          </w:p>
          <w:p>
            <w:pPr>
              <w:pStyle w:val="ListParagraph"/>
              <w:numPr>
                <w:ilvl w:val="0"/>
                <w:numId w:val="3"/>
              </w:numPr>
              <w:spacing w:after="40" w:line="264"/>
            </w:pPr>
            <w:r>
              <w:t xml:space="preserve">Coreografías oficiales.</w:t>
            </w:r>
          </w:p>
          <w:p>
            <w:pPr>
              <w:pStyle w:val="ListParagraph"/>
              <w:numPr>
                <w:ilvl w:val="0"/>
                <w:numId w:val="3"/>
              </w:numPr>
              <w:spacing w:after="40" w:line="264"/>
            </w:pPr>
            <w:r>
              <w:t xml:space="preserve">Logística oficial de blocks y cuentas.</w:t>
            </w:r>
          </w:p>
        </w:tc>
      </w:tr>
    </w:tbl>
    <w:p>
      <w:pPr>
        <w:spacing w:after="140"/>
      </w:pPr>
    </w:p>
    <w:p>
      <w:pPr>
        <w:pStyle w:val="Heading3"/>
        <w:keepNext/>
      </w:pPr>
      <w:r>
        <w:t xml:space="preserve">Evaluación del Módulo 7</w:t>
      </w:r>
    </w:p>
    <w:p>
      <w:pPr>
        <w:spacing w:after="100" w:line="276"/>
      </w:pPr>
      <w:r>
        <w:rPr>
          <w:color w:val="6B6B6B"/>
        </w:rPr>
        <w:t xml:space="preserve">Responde sin consultar el texto y después revisa el </w:t>
      </w:r>
      <w:r>
        <w:rPr>
          <w:b/>
          <w:bCs/>
          <w:color w:val="6B6B6B"/>
        </w:rPr>
        <w:t xml:space="preserve">Apéndice B · Solucionario</w:t>
      </w:r>
      <w:r>
        <w:rPr>
          <w:color w:val="6B6B6B"/>
        </w:rPr>
        <w:t xml:space="preserve">.</w:t>
      </w:r>
    </w:p>
    <w:p>
      <w:pPr>
        <w:keepNext/>
        <w:spacing w:after="40" w:before="120"/>
      </w:pPr>
      <w:r>
        <w:rPr>
          <w:b/>
          <w:bCs/>
          <w:color w:val="1F3A5F"/>
        </w:rPr>
        <w:t xml:space="preserve">1. </w:t>
      </w:r>
      <w:r>
        <w:t xml:space="preserve">¿Qué reto adicional tienen las transiciones en Block Burn Pilates?</w:t>
      </w:r>
    </w:p>
    <w:p>
      <w:pPr>
        <w:keepNext/>
        <w:pBdr>
          <w:bottom w:val="single" w:color="C9C2B6" w:sz="4" w:space="1"/>
        </w:pBdr>
        <w:spacing w:after="0" w:line="360"/>
        <w:ind w:left="400"/>
      </w:pPr>
      <w:r>
        <w:t xml:space="preserve"> </w:t>
      </w:r>
    </w:p>
    <w:p>
      <w:pPr>
        <w:keepNext/>
        <w:pBdr>
          <w:bottom w:val="single" w:color="C9C2B6" w:sz="4" w:space="1"/>
        </w:pBdr>
        <w:spacing w:after="0" w:line="360"/>
        <w:ind w:left="400"/>
      </w:pPr>
      <w:r>
        <w:t xml:space="preserve"> </w:t>
      </w:r>
    </w:p>
    <w:p>
      <w:pPr>
        <w:keepNext w:val="false"/>
        <w:pBdr>
          <w:bottom w:val="single" w:color="C9C2B6" w:sz="4" w:space="1"/>
        </w:pBdr>
        <w:spacing w:after="0" w:line="360"/>
        <w:ind w:left="400"/>
      </w:pPr>
      <w:r>
        <w:t xml:space="preserve"> </w:t>
      </w:r>
    </w:p>
    <w:p>
      <w:pPr>
        <w:keepNext/>
        <w:spacing w:after="40" w:before="120"/>
      </w:pPr>
      <w:r>
        <w:rPr>
          <w:b/>
          <w:bCs/>
          <w:color w:val="1F3A5F"/>
        </w:rPr>
        <w:t xml:space="preserve">2. </w:t>
      </w:r>
      <w:r>
        <w:t xml:space="preserve">Conviene encadenar ejercicios que usan el block en la misma posición.</w:t>
      </w:r>
    </w:p>
    <w:p>
      <w:pPr>
        <w:ind w:left="400"/>
      </w:pPr>
      <w:r>
        <w:rPr>
          <w:color w:val="6B6B6B"/>
        </w:rPr>
        <w:t xml:space="preserve">(   ) Verdadero        (   ) Falso</w:t>
      </w:r>
    </w:p>
    <w:p>
      <w:pPr>
        <w:keepNext/>
        <w:spacing w:after="40" w:before="120"/>
      </w:pPr>
      <w:r>
        <w:rPr>
          <w:b/>
          <w:bCs/>
          <w:color w:val="1F3A5F"/>
        </w:rPr>
        <w:t xml:space="preserve">3. </w:t>
      </w:r>
      <w:r>
        <w:t xml:space="preserve">Crea una transición de 4 ejercicios de tren superior que mueva el block solo una vez.</w:t>
      </w:r>
    </w:p>
    <w:p>
      <w:pPr>
        <w:keepNext/>
        <w:pBdr>
          <w:bottom w:val="single" w:color="C9C2B6" w:sz="4" w:space="1"/>
        </w:pBdr>
        <w:spacing w:after="0" w:line="360"/>
        <w:ind w:left="400"/>
      </w:pPr>
      <w:r>
        <w:t xml:space="preserve"> </w:t>
      </w:r>
    </w:p>
    <w:p>
      <w:pPr>
        <w:keepNext/>
        <w:pBdr>
          <w:bottom w:val="single" w:color="C9C2B6" w:sz="4" w:space="1"/>
        </w:pBdr>
        <w:spacing w:after="0" w:line="360"/>
        <w:ind w:left="400"/>
      </w:pPr>
      <w:r>
        <w:t xml:space="preserve"> </w:t>
      </w:r>
    </w:p>
    <w:p>
      <w:pPr>
        <w:keepNext w:val="false"/>
        <w:pBdr>
          <w:bottom w:val="single" w:color="C9C2B6" w:sz="4" w:space="1"/>
        </w:pBdr>
        <w:spacing w:after="0" w:line="360"/>
        <w:ind w:left="400"/>
      </w:pPr>
      <w:r>
        <w:t xml:space="preserve"> </w:t>
      </w:r>
    </w:p>
    <w:p>
      <w:pPr>
        <w:pStyle w:val="Heading2"/>
        <w:pageBreakBefore/>
      </w:pPr>
      <w:r>
        <w:t xml:space="preserve">Módulo 8</w:t>
      </w:r>
    </w:p>
    <w:p>
      <w:pPr>
        <w:spacing w:after="160"/>
      </w:pPr>
      <w:r>
        <w:rPr>
          <w:rFonts w:ascii="Calibri" w:cs="Calibri" w:eastAsia="Calibri" w:hAnsi="Calibri"/>
          <w:b/>
          <w:bCs/>
          <w:color w:val="5E8C8A"/>
          <w:sz w:val="22"/>
          <w:szCs w:val="22"/>
        </w:rPr>
        <w:t xml:space="preserve">Estructura de Rutina Teoría  ·  Estructura de Rutina Práctica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none" w:color="FFFFFF" w:sz="0"/>
              <w:left w:val="single" w:color="B08D57" w:sz="24"/>
              <w:bottom w:val="none" w:color="FFFFFF" w:sz="0"/>
              <w:right w:val="none" w:color="FFFFFF" w:sz="0"/>
            </w:tcBorders>
            <w:shd w:fill="F4EFE4" w:color="auto" w:val="clear"/>
            <w:tcMar>
              <w:top w:type="dxa" w:w="120"/>
              <w:left w:type="dxa" w:w="200"/>
              <w:bottom w:type="dxa" w:w="100"/>
              <w:right w:type="dxa" w:w="200"/>
            </w:tcMar>
          </w:tcPr>
          <w:p>
            <w:pPr>
              <w:spacing w:after="60"/>
            </w:pPr>
            <w:r>
              <w:rPr>
                <w:rFonts w:ascii="Calibri" w:cs="Calibri" w:eastAsia="Calibri" w:hAnsi="Calibri"/>
                <w:b/>
                <w:bCs/>
                <w:color w:val="B08D57"/>
                <w:sz w:val="15"/>
                <w:szCs w:val="15"/>
              </w:rPr>
              <w:t xml:space="preserve">★ DATO ÚTIL  </w:t>
            </w:r>
            <w:r>
              <w:rPr>
                <w:rFonts w:ascii="Calibri" w:cs="Calibri" w:eastAsia="Calibri" w:hAnsi="Calibri"/>
                <w:b/>
                <w:bCs/>
                <w:color w:val="222222"/>
                <w:sz w:val="20"/>
                <w:szCs w:val="20"/>
              </w:rPr>
              <w:t xml:space="preserve">Objetivos de aprendizaje</w:t>
            </w:r>
          </w:p>
          <w:p>
            <w:pPr>
              <w:pStyle w:val="ListParagraph"/>
              <w:numPr>
                <w:ilvl w:val="0"/>
                <w:numId w:val="3"/>
              </w:numPr>
              <w:spacing w:after="40" w:line="264"/>
            </w:pPr>
            <w:r>
              <w:t xml:space="preserve">Estructurar una clase de Block Burn Pilates integrando Pilates, sculpt y barre.</w:t>
            </w:r>
          </w:p>
          <w:p>
            <w:pPr>
              <w:pStyle w:val="ListParagraph"/>
              <w:numPr>
                <w:ilvl w:val="0"/>
                <w:numId w:val="3"/>
              </w:numPr>
              <w:spacing w:after="40" w:line="264"/>
            </w:pPr>
            <w:r>
              <w:t xml:space="preserve">Escribir una clase completa con logística de blocks.</w:t>
            </w:r>
          </w:p>
        </w:tc>
      </w:tr>
    </w:tbl>
    <w:p>
      <w:pPr>
        <w:spacing w:after="140"/>
      </w:pPr>
    </w:p>
    <w:p>
      <w:pPr>
        <w:pStyle w:val="Heading3"/>
        <w:keepNext/>
      </w:pPr>
      <w:r>
        <w:t xml:space="preserve">Estructura de Rutina Teoría</w:t>
      </w:r>
    </w:p>
    <w:p>
      <w:pPr>
        <w:keepNext/>
        <w:spacing w:after="40" w:before="80"/>
        <w:jc w:val="center"/>
      </w:pPr>
      <w:r>
        <w:drawing>
          <wp:inline distT="0" distB="0" distL="0" distR="0">
            <wp:extent cx="5762625" cy="2533650"/>
            <wp:effectExtent t="0" r="0" b="0" l="0"/>
            <wp:docPr id="1" name="d_curve_bbp" descr="d_curve_bbp" title="d_curve_bb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5762625" cy="2533650"/>
                    </a:xfrm>
                    <a:prstGeom prst="rect">
                      <a:avLst/>
                    </a:prstGeom>
                  </pic:spPr>
                </pic:pic>
              </a:graphicData>
            </a:graphic>
          </wp:inline>
        </w:drawing>
      </w:r>
    </w:p>
    <w:p>
      <w:pPr>
        <w:spacing w:after="180"/>
        <w:jc w:val="center"/>
      </w:pPr>
      <w:r>
        <w:rPr>
          <w:i/>
          <w:iCs/>
          <w:color w:val="6B6B6B"/>
          <w:sz w:val="17"/>
          <w:szCs w:val="17"/>
        </w:rPr>
        <w:t xml:space="preserve">Figura. Curva de intensidad de una clase de 50 minutos (ejemplo didáctico).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47"/>
        <w:gridCol w:w="1439"/>
        <w:gridCol w:w="3743"/>
        <w:gridCol w:w="1731"/>
      </w:tblGrid>
      <w:tr>
        <w:trPr>
          <w:cantSplit/>
          <w:tblHeader/>
        </w:trPr>
        <w:tc>
          <w:tcPr>
            <w:tcW w:type="dxa" w:w="2447"/>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6"/>
                <w:szCs w:val="16"/>
              </w:rPr>
              <w:t xml:space="preserve">Fase</w:t>
            </w:r>
          </w:p>
        </w:tc>
        <w:tc>
          <w:tcPr>
            <w:tcW w:type="dxa" w:w="1439"/>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6"/>
                <w:szCs w:val="16"/>
              </w:rPr>
              <w:t xml:space="preserve">Minutos (50)</w:t>
            </w:r>
          </w:p>
        </w:tc>
        <w:tc>
          <w:tcPr>
            <w:tcW w:type="dxa" w:w="3743"/>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6"/>
                <w:szCs w:val="16"/>
              </w:rPr>
              <w:t xml:space="preserve">Contenido</w:t>
            </w:r>
          </w:p>
        </w:tc>
        <w:tc>
          <w:tcPr>
            <w:tcW w:type="dxa" w:w="1731"/>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6"/>
                <w:szCs w:val="16"/>
              </w:rPr>
              <w:t xml:space="preserve">Influencia</w:t>
            </w:r>
          </w:p>
        </w:tc>
      </w:tr>
      <w:tr>
        <w:trPr>
          <w:cantSplit/>
        </w:trPr>
        <w:tc>
          <w:tcPr>
            <w:tcW w:type="dxa" w:w="2447"/>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Centrado y respiración</w:t>
            </w:r>
          </w:p>
        </w:tc>
        <w:tc>
          <w:tcPr>
            <w:tcW w:type="dxa" w:w="1439"/>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3</w:t>
            </w:r>
          </w:p>
        </w:tc>
        <w:tc>
          <w:tcPr>
            <w:tcW w:type="dxa" w:w="3743"/>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Respiración costal, imprint/neutra</w:t>
            </w:r>
          </w:p>
        </w:tc>
        <w:tc>
          <w:tcPr>
            <w:tcW w:type="dxa" w:w="1731"/>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Pilates</w:t>
            </w:r>
          </w:p>
        </w:tc>
      </w:tr>
      <w:tr>
        <w:trPr>
          <w:cantSplit/>
        </w:trPr>
        <w:tc>
          <w:tcPr>
            <w:tcW w:type="dxa" w:w="2447"/>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Calentamiento</w:t>
            </w:r>
          </w:p>
        </w:tc>
        <w:tc>
          <w:tcPr>
            <w:tcW w:type="dxa" w:w="1439"/>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5</w:t>
            </w:r>
          </w:p>
        </w:tc>
        <w:tc>
          <w:tcPr>
            <w:tcW w:type="dxa" w:w="3743"/>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Movilidad, roll down, sentadillas suaves</w:t>
            </w:r>
          </w:p>
        </w:tc>
        <w:tc>
          <w:tcPr>
            <w:tcW w:type="dxa" w:w="1731"/>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Pilates / sculpt</w:t>
            </w:r>
          </w:p>
        </w:tc>
      </w:tr>
      <w:tr>
        <w:trPr>
          <w:cantSplit/>
        </w:trPr>
        <w:tc>
          <w:tcPr>
            <w:tcW w:type="dxa" w:w="2447"/>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Tren inferior de pie</w:t>
            </w:r>
          </w:p>
        </w:tc>
        <w:tc>
          <w:tcPr>
            <w:tcW w:type="dxa" w:w="1439"/>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10</w:t>
            </w:r>
          </w:p>
        </w:tc>
        <w:tc>
          <w:tcPr>
            <w:tcW w:type="dxa" w:w="3743"/>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Sentadillas, bisagras, arabesque con blocks</w:t>
            </w:r>
          </w:p>
        </w:tc>
        <w:tc>
          <w:tcPr>
            <w:tcW w:type="dxa" w:w="1731"/>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Sculpt / barre</w:t>
            </w:r>
          </w:p>
        </w:tc>
      </w:tr>
      <w:tr>
        <w:trPr>
          <w:cantSplit/>
        </w:trPr>
        <w:tc>
          <w:tcPr>
            <w:tcW w:type="dxa" w:w="2447"/>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Cardio</w:t>
            </w:r>
          </w:p>
        </w:tc>
        <w:tc>
          <w:tcPr>
            <w:tcW w:type="dxa" w:w="1439"/>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4</w:t>
            </w:r>
          </w:p>
        </w:tc>
        <w:tc>
          <w:tcPr>
            <w:tcW w:type="dxa" w:w="3743"/>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Step taps, skaters, sentadilla con toque</w:t>
            </w:r>
          </w:p>
        </w:tc>
        <w:tc>
          <w:tcPr>
            <w:tcW w:type="dxa" w:w="1731"/>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Sculpt</w:t>
            </w:r>
          </w:p>
        </w:tc>
      </w:tr>
      <w:tr>
        <w:trPr>
          <w:cantSplit/>
        </w:trPr>
        <w:tc>
          <w:tcPr>
            <w:tcW w:type="dxa" w:w="2447"/>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Tren inferior en suelo</w:t>
            </w:r>
          </w:p>
        </w:tc>
        <w:tc>
          <w:tcPr>
            <w:tcW w:type="dxa" w:w="1439"/>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8</w:t>
            </w:r>
          </w:p>
        </w:tc>
        <w:tc>
          <w:tcPr>
            <w:tcW w:type="dxa" w:w="3743"/>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Puentes con blocks</w:t>
            </w:r>
          </w:p>
        </w:tc>
        <w:tc>
          <w:tcPr>
            <w:tcW w:type="dxa" w:w="1731"/>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Pilates / sculpt</w:t>
            </w:r>
          </w:p>
        </w:tc>
      </w:tr>
      <w:tr>
        <w:trPr>
          <w:cantSplit/>
        </w:trPr>
        <w:tc>
          <w:tcPr>
            <w:tcW w:type="dxa" w:w="2447"/>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Core clásico</w:t>
            </w:r>
          </w:p>
        </w:tc>
        <w:tc>
          <w:tcPr>
            <w:tcW w:type="dxa" w:w="1439"/>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8</w:t>
            </w:r>
          </w:p>
        </w:tc>
        <w:tc>
          <w:tcPr>
            <w:tcW w:type="dxa" w:w="3743"/>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Hundred, roll up, teaser con block</w:t>
            </w:r>
          </w:p>
        </w:tc>
        <w:tc>
          <w:tcPr>
            <w:tcW w:type="dxa" w:w="1731"/>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Pilates clásico</w:t>
            </w:r>
          </w:p>
        </w:tc>
      </w:tr>
      <w:tr>
        <w:trPr>
          <w:cantSplit/>
        </w:trPr>
        <w:tc>
          <w:tcPr>
            <w:tcW w:type="dxa" w:w="2447"/>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Tren superior</w:t>
            </w:r>
          </w:p>
        </w:tc>
        <w:tc>
          <w:tcPr>
            <w:tcW w:type="dxa" w:w="1439"/>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7</w:t>
            </w:r>
          </w:p>
        </w:tc>
        <w:tc>
          <w:tcPr>
            <w:tcW w:type="dxa" w:w="3743"/>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Planchas, push ups y swan con blocks</w:t>
            </w:r>
          </w:p>
        </w:tc>
        <w:tc>
          <w:tcPr>
            <w:tcW w:type="dxa" w:w="1731"/>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Sculpt / Pilates</w:t>
            </w:r>
          </w:p>
        </w:tc>
      </w:tr>
      <w:tr>
        <w:trPr>
          <w:cantSplit/>
        </w:trPr>
        <w:tc>
          <w:tcPr>
            <w:tcW w:type="dxa" w:w="2447"/>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Stretch con blocks</w:t>
            </w:r>
          </w:p>
        </w:tc>
        <w:tc>
          <w:tcPr>
            <w:tcW w:type="dxa" w:w="1439"/>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5</w:t>
            </w:r>
          </w:p>
        </w:tc>
        <w:tc>
          <w:tcPr>
            <w:tcW w:type="dxa" w:w="3743"/>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Puente restaurativo, apertura de pecho</w:t>
            </w:r>
          </w:p>
        </w:tc>
        <w:tc>
          <w:tcPr>
            <w:tcW w:type="dxa" w:w="1731"/>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none" w:color="FFFFFF" w:sz="0"/>
              <w:left w:val="single" w:color="B08D57" w:sz="24"/>
              <w:bottom w:val="none" w:color="FFFFFF" w:sz="0"/>
              <w:right w:val="none" w:color="FFFFFF" w:sz="0"/>
            </w:tcBorders>
            <w:shd w:fill="F4EFE4" w:color="auto" w:val="clear"/>
            <w:tcMar>
              <w:top w:type="dxa" w:w="120"/>
              <w:left w:type="dxa" w:w="200"/>
              <w:bottom w:type="dxa" w:w="100"/>
              <w:right w:type="dxa" w:w="200"/>
            </w:tcMar>
          </w:tcPr>
          <w:p>
            <w:pPr>
              <w:spacing w:after="60"/>
            </w:pPr>
            <w:r>
              <w:rPr>
                <w:rFonts w:ascii="Calibri" w:cs="Calibri" w:eastAsia="Calibri" w:hAnsi="Calibri"/>
                <w:b/>
                <w:bCs/>
                <w:color w:val="B08D57"/>
                <w:sz w:val="15"/>
                <w:szCs w:val="15"/>
              </w:rPr>
              <w:t xml:space="preserve">★ DATO ÚTIL  </w:t>
            </w:r>
            <w:r>
              <w:rPr>
                <w:rFonts w:ascii="Calibri" w:cs="Calibri" w:eastAsia="Calibri" w:hAnsi="Calibri"/>
                <w:b/>
                <w:bCs/>
                <w:color w:val="222222"/>
                <w:sz w:val="20"/>
                <w:szCs w:val="20"/>
              </w:rPr>
              <w:t xml:space="preserve">Regla de la mezcla</w:t>
            </w:r>
          </w:p>
          <w:p>
            <w:pPr>
              <w:spacing w:after="60" w:line="264"/>
            </w:pPr>
            <w:r>
              <w:t xml:space="preserve">Dentro de cada bloque, alterna un ejercicio de </w:t>
            </w:r>
            <w:r>
              <w:rPr>
                <w:b/>
                <w:bCs/>
              </w:rPr>
              <w:t xml:space="preserve">control</w:t>
            </w:r>
            <w:r>
              <w:t xml:space="preserve"> (Pilates) con uno de </w:t>
            </w:r>
            <w:r>
              <w:rPr>
                <w:b/>
                <w:bCs/>
              </w:rPr>
              <w:t xml:space="preserve">fuerza</w:t>
            </w:r>
            <w:r>
              <w:t xml:space="preserve"> (sculpt) y termina con </w:t>
            </w:r>
            <w:r>
              <w:rPr>
                <w:b/>
                <w:bCs/>
              </w:rPr>
              <w:t xml:space="preserve">capas</w:t>
            </w:r>
            <w:r>
              <w:t xml:space="preserve"> (barre).</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none" w:color="FFFFFF" w:sz="0"/>
              <w:left w:val="single" w:color="C38A2E" w:sz="24"/>
              <w:bottom w:val="none" w:color="FFFFFF" w:sz="0"/>
              <w:right w:val="none" w:color="FFFFFF" w:sz="0"/>
            </w:tcBorders>
            <w:shd w:fill="FBF1DE" w:color="auto" w:val="clear"/>
            <w:tcMar>
              <w:top w:type="dxa" w:w="120"/>
              <w:left w:type="dxa" w:w="200"/>
              <w:bottom w:type="dxa" w:w="100"/>
              <w:right w:type="dxa" w:w="200"/>
            </w:tcMar>
          </w:tcPr>
          <w:p>
            <w:pPr>
              <w:spacing w:after="60"/>
            </w:pPr>
            <w:r>
              <w:rPr>
                <w:rFonts w:ascii="Calibri" w:cs="Calibri" w:eastAsia="Calibri" w:hAnsi="Calibri"/>
                <w:b/>
                <w:bCs/>
                <w:color w:val="C38A2E"/>
                <w:sz w:val="15"/>
                <w:szCs w:val="15"/>
              </w:rPr>
              <w:t xml:space="preserve">◆ MATERIAL OFICIAL  </w:t>
            </w:r>
            <w:r>
              <w:rPr>
                <w:rFonts w:ascii="Calibri" w:cs="Calibri" w:eastAsia="Calibri" w:hAnsi="Calibri"/>
                <w:b/>
                <w:bCs/>
                <w:color w:val="222222"/>
                <w:sz w:val="20"/>
                <w:szCs w:val="20"/>
              </w:rPr>
              <w:t xml:space="preserve">Requiere material oficial TBM</w:t>
            </w:r>
          </w:p>
          <w:p>
            <w:pPr>
              <w:spacing w:after="60" w:line="264"/>
            </w:pPr>
            <w:r>
              <w:t xml:space="preserve">Este libro no reproduce ni inventa contenido propietario del método TBM sobre «Estructura de rutina de Block Burn Pilates». Completa estos puntos con el manual, los videos o la capacitación oficial:</w:t>
            </w:r>
          </w:p>
          <w:p>
            <w:pPr>
              <w:pStyle w:val="ListParagraph"/>
              <w:numPr>
                <w:ilvl w:val="0"/>
                <w:numId w:val="3"/>
              </w:numPr>
              <w:spacing w:after="40" w:line="264"/>
            </w:pPr>
            <w:r>
              <w:t xml:space="preserve">Estructura oficial de clase y tiempos.</w:t>
            </w:r>
          </w:p>
          <w:p>
            <w:pPr>
              <w:pStyle w:val="ListParagraph"/>
              <w:numPr>
                <w:ilvl w:val="0"/>
                <w:numId w:val="3"/>
              </w:numPr>
              <w:spacing w:after="40" w:line="264"/>
            </w:pPr>
            <w:r>
              <w:t xml:space="preserve">Proporción oficial entre Pilates, sculpt y barre.</w:t>
            </w:r>
          </w:p>
        </w:tc>
      </w:tr>
    </w:tbl>
    <w:p>
      <w:pPr>
        <w:spacing w:after="140"/>
      </w:pPr>
    </w:p>
    <w:p>
      <w:pPr>
        <w:pStyle w:val="Heading3"/>
        <w:keepNext/>
      </w:pPr>
      <w:r>
        <w:t xml:space="preserve">Estructura de Rutina Práctica</w:t>
      </w:r>
    </w:p>
    <w:p>
      <w:pPr>
        <w:pStyle w:val="Heading4"/>
        <w:keepNext/>
      </w:pPr>
      <w:r>
        <w:t xml:space="preserve">Plantilla completada (ejemplo)</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12"/>
        <w:gridCol w:w="1008"/>
        <w:gridCol w:w="3024"/>
        <w:gridCol w:w="1944"/>
        <w:gridCol w:w="1872"/>
      </w:tblGrid>
      <w:tr>
        <w:trPr>
          <w:cantSplit/>
          <w:tblHeader/>
        </w:trPr>
        <w:tc>
          <w:tcPr>
            <w:tcW w:type="dxa" w:w="1512"/>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6"/>
                <w:szCs w:val="16"/>
              </w:rPr>
              <w:t xml:space="preserve">Bloque</w:t>
            </w:r>
          </w:p>
        </w:tc>
        <w:tc>
          <w:tcPr>
            <w:tcW w:type="dxa" w:w="1008"/>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6"/>
                <w:szCs w:val="16"/>
              </w:rPr>
              <w:t xml:space="preserve">Tiempo</w:t>
            </w:r>
          </w:p>
        </w:tc>
        <w:tc>
          <w:tcPr>
            <w:tcW w:type="dxa" w:w="3024"/>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6"/>
                <w:szCs w:val="16"/>
              </w:rPr>
              <w:t xml:space="preserve">Ejercicios</w:t>
            </w:r>
          </w:p>
        </w:tc>
        <w:tc>
          <w:tcPr>
            <w:tcW w:type="dxa" w:w="1944"/>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6"/>
                <w:szCs w:val="16"/>
              </w:rPr>
              <w:t xml:space="preserve">Dosificación</w:t>
            </w:r>
          </w:p>
        </w:tc>
        <w:tc>
          <w:tcPr>
            <w:tcW w:type="dxa" w:w="1872"/>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6"/>
                <w:szCs w:val="16"/>
              </w:rPr>
              <w:t xml:space="preserve">Blocks</w:t>
            </w:r>
          </w:p>
        </w:tc>
      </w:tr>
      <w:tr>
        <w:trPr>
          <w:cantSplit/>
        </w:trPr>
        <w:tc>
          <w:tcPr>
            <w:tcW w:type="dxa" w:w="1512"/>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Centrado</w:t>
            </w:r>
          </w:p>
        </w:tc>
        <w:tc>
          <w:tcPr>
            <w:tcW w:type="dxa" w:w="1008"/>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0–3</w:t>
            </w:r>
          </w:p>
        </w:tc>
        <w:tc>
          <w:tcPr>
            <w:tcW w:type="dxa" w:w="302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Respiración, imprint, puente articulado</w:t>
            </w:r>
          </w:p>
        </w:tc>
        <w:tc>
          <w:tcPr>
            <w:tcW w:type="dxa" w:w="194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6 respiraciones</w:t>
            </w:r>
          </w:p>
        </w:tc>
        <w:tc>
          <w:tcPr>
            <w:tcW w:type="dxa" w:w="1872"/>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w:t>
            </w:r>
          </w:p>
        </w:tc>
      </w:tr>
      <w:tr>
        <w:trPr>
          <w:cantSplit/>
        </w:trPr>
        <w:tc>
          <w:tcPr>
            <w:tcW w:type="dxa" w:w="1512"/>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Calentamiento</w:t>
            </w:r>
          </w:p>
        </w:tc>
        <w:tc>
          <w:tcPr>
            <w:tcW w:type="dxa" w:w="1008"/>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3–8</w:t>
            </w:r>
          </w:p>
        </w:tc>
        <w:tc>
          <w:tcPr>
            <w:tcW w:type="dxa" w:w="3024"/>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Roll down de pie, sentadillas, círculos</w:t>
            </w:r>
          </w:p>
        </w:tc>
        <w:tc>
          <w:tcPr>
            <w:tcW w:type="dxa" w:w="1944"/>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Continuo</w:t>
            </w:r>
          </w:p>
        </w:tc>
        <w:tc>
          <w:tcPr>
            <w:tcW w:type="dxa" w:w="1872"/>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w:t>
            </w:r>
          </w:p>
        </w:tc>
      </w:tr>
      <w:tr>
        <w:trPr>
          <w:cantSplit/>
        </w:trPr>
        <w:tc>
          <w:tcPr>
            <w:tcW w:type="dxa" w:w="1512"/>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Inferior de pie</w:t>
            </w:r>
          </w:p>
        </w:tc>
        <w:tc>
          <w:tcPr>
            <w:tcW w:type="dxa" w:w="1008"/>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8–18</w:t>
            </w:r>
          </w:p>
        </w:tc>
        <w:tc>
          <w:tcPr>
            <w:tcW w:type="dxa" w:w="302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Sentadilla con squeeze → bisagra a una pierna → arabesque</w:t>
            </w:r>
          </w:p>
        </w:tc>
        <w:tc>
          <w:tcPr>
            <w:tcW w:type="dxa" w:w="194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Capas</w:t>
            </w:r>
          </w:p>
        </w:tc>
        <w:tc>
          <w:tcPr>
            <w:tcW w:type="dxa" w:w="1872"/>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1 block</w:t>
            </w:r>
          </w:p>
        </w:tc>
      </w:tr>
      <w:tr>
        <w:trPr>
          <w:cantSplit/>
        </w:trPr>
        <w:tc>
          <w:tcPr>
            <w:tcW w:type="dxa" w:w="1512"/>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Cardio</w:t>
            </w:r>
          </w:p>
        </w:tc>
        <w:tc>
          <w:tcPr>
            <w:tcW w:type="dxa" w:w="1008"/>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18–22</w:t>
            </w:r>
          </w:p>
        </w:tc>
        <w:tc>
          <w:tcPr>
            <w:tcW w:type="dxa" w:w="3024"/>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Step taps / skater al block</w:t>
            </w:r>
          </w:p>
        </w:tc>
        <w:tc>
          <w:tcPr>
            <w:tcW w:type="dxa" w:w="1944"/>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30/15 × 4</w:t>
            </w:r>
          </w:p>
        </w:tc>
        <w:tc>
          <w:tcPr>
            <w:tcW w:type="dxa" w:w="1872"/>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1 block</w:t>
            </w:r>
          </w:p>
        </w:tc>
      </w:tr>
      <w:tr>
        <w:trPr>
          <w:cantSplit/>
        </w:trPr>
        <w:tc>
          <w:tcPr>
            <w:tcW w:type="dxa" w:w="1512"/>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Inferior en suelo</w:t>
            </w:r>
          </w:p>
        </w:tc>
        <w:tc>
          <w:tcPr>
            <w:tcW w:type="dxa" w:w="1008"/>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22–30</w:t>
            </w:r>
          </w:p>
        </w:tc>
        <w:tc>
          <w:tcPr>
            <w:tcW w:type="dxa" w:w="302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Puente squeeze → puente pies en blocks → marcha</w:t>
            </w:r>
          </w:p>
        </w:tc>
        <w:tc>
          <w:tcPr>
            <w:tcW w:type="dxa" w:w="194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4×8 c/u</w:t>
            </w:r>
          </w:p>
        </w:tc>
        <w:tc>
          <w:tcPr>
            <w:tcW w:type="dxa" w:w="1872"/>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2 blocks</w:t>
            </w:r>
          </w:p>
        </w:tc>
      </w:tr>
      <w:tr>
        <w:trPr>
          <w:cantSplit/>
        </w:trPr>
        <w:tc>
          <w:tcPr>
            <w:tcW w:type="dxa" w:w="1512"/>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Core</w:t>
            </w:r>
          </w:p>
        </w:tc>
        <w:tc>
          <w:tcPr>
            <w:tcW w:type="dxa" w:w="1008"/>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30–38</w:t>
            </w:r>
          </w:p>
        </w:tc>
        <w:tc>
          <w:tcPr>
            <w:tcW w:type="dxa" w:w="3024"/>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Hundred, toe taps, roll up, teaser</w:t>
            </w:r>
          </w:p>
        </w:tc>
        <w:tc>
          <w:tcPr>
            <w:tcW w:type="dxa" w:w="1944"/>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Clásico</w:t>
            </w:r>
          </w:p>
        </w:tc>
        <w:tc>
          <w:tcPr>
            <w:tcW w:type="dxa" w:w="1872"/>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1 block</w:t>
            </w:r>
          </w:p>
        </w:tc>
      </w:tr>
      <w:tr>
        <w:trPr>
          <w:cantSplit/>
        </w:trPr>
        <w:tc>
          <w:tcPr>
            <w:tcW w:type="dxa" w:w="1512"/>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Superior</w:t>
            </w:r>
          </w:p>
        </w:tc>
        <w:tc>
          <w:tcPr>
            <w:tcW w:type="dxa" w:w="1008"/>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38–45</w:t>
            </w:r>
          </w:p>
        </w:tc>
        <w:tc>
          <w:tcPr>
            <w:tcW w:type="dxa" w:w="302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Plancha en blocks, push up déficit, swan</w:t>
            </w:r>
          </w:p>
        </w:tc>
        <w:tc>
          <w:tcPr>
            <w:tcW w:type="dxa" w:w="194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40/20</w:t>
            </w:r>
          </w:p>
        </w:tc>
        <w:tc>
          <w:tcPr>
            <w:tcW w:type="dxa" w:w="1872"/>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2 blocks</w:t>
            </w:r>
          </w:p>
        </w:tc>
      </w:tr>
      <w:tr>
        <w:trPr>
          <w:cantSplit/>
        </w:trPr>
        <w:tc>
          <w:tcPr>
            <w:tcW w:type="dxa" w:w="1512"/>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Stretch</w:t>
            </w:r>
          </w:p>
        </w:tc>
        <w:tc>
          <w:tcPr>
            <w:tcW w:type="dxa" w:w="1008"/>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45–50</w:t>
            </w:r>
          </w:p>
        </w:tc>
        <w:tc>
          <w:tcPr>
            <w:tcW w:type="dxa" w:w="3024"/>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Puente restaurativo, pecho, niño</w:t>
            </w:r>
          </w:p>
        </w:tc>
        <w:tc>
          <w:tcPr>
            <w:tcW w:type="dxa" w:w="1944"/>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45 s c/u</w:t>
            </w:r>
          </w:p>
        </w:tc>
        <w:tc>
          <w:tcPr>
            <w:tcW w:type="dxa" w:w="1872"/>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2 blocks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none" w:color="FFFFFF" w:sz="0"/>
              <w:left w:val="single" w:color="7E6B8F" w:sz="24"/>
              <w:bottom w:val="none" w:color="FFFFFF" w:sz="0"/>
              <w:right w:val="none" w:color="FFFFFF" w:sz="0"/>
            </w:tcBorders>
            <w:shd w:fill="EEEAF4" w:color="auto" w:val="clear"/>
            <w:tcMar>
              <w:top w:type="dxa" w:w="120"/>
              <w:left w:type="dxa" w:w="200"/>
              <w:bottom w:type="dxa" w:w="100"/>
              <w:right w:type="dxa" w:w="200"/>
            </w:tcMar>
          </w:tcPr>
          <w:p>
            <w:pPr>
              <w:spacing w:after="60"/>
            </w:pPr>
            <w:r>
              <w:rPr>
                <w:rFonts w:ascii="Calibri" w:cs="Calibri" w:eastAsia="Calibri" w:hAnsi="Calibri"/>
                <w:b/>
                <w:bCs/>
                <w:color w:val="7E6B8F"/>
                <w:sz w:val="15"/>
                <w:szCs w:val="15"/>
              </w:rPr>
              <w:t xml:space="preserve">✎ PRÁCTICA  </w:t>
            </w:r>
            <w:r>
              <w:rPr>
                <w:rFonts w:ascii="Calibri" w:cs="Calibri" w:eastAsia="Calibri" w:hAnsi="Calibri"/>
                <w:b/>
                <w:bCs/>
                <w:color w:val="222222"/>
                <w:sz w:val="20"/>
                <w:szCs w:val="20"/>
              </w:rPr>
              <w:t xml:space="preserve">Tu turno</w:t>
            </w:r>
          </w:p>
          <w:p>
            <w:pPr>
              <w:spacing w:after="60" w:line="264"/>
            </w:pPr>
            <w:r>
              <w:t xml:space="preserve">Usa la plantilla del Apéndice C para escribir tu propia clase de 45 min.</w:t>
            </w:r>
          </w:p>
        </w:tc>
      </w:tr>
    </w:tbl>
    <w:p>
      <w:pPr>
        <w:spacing w:after="140"/>
      </w:pPr>
    </w:p>
    <w:p>
      <w:pPr>
        <w:pStyle w:val="Heading3"/>
        <w:keepNext/>
      </w:pPr>
      <w:r>
        <w:t xml:space="preserve">Evaluación del Módulo 8</w:t>
      </w:r>
    </w:p>
    <w:p>
      <w:pPr>
        <w:spacing w:after="100" w:line="276"/>
      </w:pPr>
      <w:r>
        <w:rPr>
          <w:color w:val="6B6B6B"/>
        </w:rPr>
        <w:t xml:space="preserve">Responde sin consultar el texto y después revisa el </w:t>
      </w:r>
      <w:r>
        <w:rPr>
          <w:b/>
          <w:bCs/>
          <w:color w:val="6B6B6B"/>
        </w:rPr>
        <w:t xml:space="preserve">Apéndice B · Solucionario</w:t>
      </w:r>
      <w:r>
        <w:rPr>
          <w:color w:val="6B6B6B"/>
        </w:rPr>
        <w:t xml:space="preserve">.</w:t>
      </w:r>
    </w:p>
    <w:p>
      <w:pPr>
        <w:keepNext/>
        <w:spacing w:after="40" w:before="120"/>
      </w:pPr>
      <w:r>
        <w:rPr>
          <w:b/>
          <w:bCs/>
          <w:color w:val="1F3A5F"/>
        </w:rPr>
        <w:t xml:space="preserve">1. </w:t>
      </w:r>
      <w:r>
        <w:t xml:space="preserve">¿Qué disciplina aporta principalmente el bloque de core en la estructura propuesta?</w:t>
      </w:r>
    </w:p>
    <w:p>
      <w:pPr>
        <w:keepNext/>
        <w:spacing w:after="20"/>
        <w:ind w:left="400"/>
      </w:pPr>
      <w:r>
        <w:t xml:space="preserve">a) Pilates clásico</w:t>
      </w:r>
    </w:p>
    <w:p>
      <w:pPr>
        <w:keepNext/>
        <w:spacing w:after="20"/>
        <w:ind w:left="400"/>
      </w:pPr>
      <w:r>
        <w:t xml:space="preserve">b) Barre</w:t>
      </w:r>
    </w:p>
    <w:p>
      <w:pPr>
        <w:keepNext/>
        <w:spacing w:after="20"/>
        <w:ind w:left="400"/>
      </w:pPr>
      <w:r>
        <w:t xml:space="preserve">c) Cardio</w:t>
      </w:r>
    </w:p>
    <w:p>
      <w:pPr>
        <w:keepNext w:val="false"/>
        <w:spacing w:after="20"/>
        <w:ind w:left="400"/>
      </w:pPr>
      <w:r>
        <w:t xml:space="preserve">d) Yoga</w:t>
      </w:r>
    </w:p>
    <w:p>
      <w:pPr>
        <w:keepNext/>
        <w:spacing w:after="40" w:before="120"/>
      </w:pPr>
      <w:r>
        <w:rPr>
          <w:b/>
          <w:bCs/>
          <w:color w:val="1F3A5F"/>
        </w:rPr>
        <w:t xml:space="preserve">2. </w:t>
      </w:r>
      <w:r>
        <w:t xml:space="preserve">La «regla de la mezcla» alterna control, fuerza y capas.</w:t>
      </w:r>
    </w:p>
    <w:p>
      <w:pPr>
        <w:ind w:left="400"/>
      </w:pPr>
      <w:r>
        <w:rPr>
          <w:color w:val="6B6B6B"/>
        </w:rPr>
        <w:t xml:space="preserve">(   ) Verdadero        (   ) Falso</w:t>
      </w:r>
    </w:p>
    <w:p>
      <w:pPr>
        <w:keepNext/>
        <w:spacing w:after="40" w:before="120"/>
      </w:pPr>
      <w:r>
        <w:rPr>
          <w:b/>
          <w:bCs/>
          <w:color w:val="1F3A5F"/>
        </w:rPr>
        <w:t xml:space="preserve">3. </w:t>
      </w:r>
      <w:r>
        <w:t xml:space="preserve">Escribe una clase de 30 min de Block Burn Pilates con la logística de blocks.</w:t>
      </w:r>
    </w:p>
    <w:p>
      <w:pPr>
        <w:keepNext/>
        <w:pBdr>
          <w:bottom w:val="single" w:color="C9C2B6" w:sz="4" w:space="1"/>
        </w:pBdr>
        <w:spacing w:after="0" w:line="360"/>
        <w:ind w:left="400"/>
      </w:pPr>
      <w:r>
        <w:t xml:space="preserve"> </w:t>
      </w:r>
    </w:p>
    <w:p>
      <w:pPr>
        <w:keepNext/>
        <w:pBdr>
          <w:bottom w:val="single" w:color="C9C2B6" w:sz="4" w:space="1"/>
        </w:pBdr>
        <w:spacing w:after="0" w:line="360"/>
        <w:ind w:left="400"/>
      </w:pPr>
      <w:r>
        <w:t xml:space="preserve"> </w:t>
      </w:r>
    </w:p>
    <w:p>
      <w:pPr>
        <w:keepNext w:val="false"/>
        <w:pBdr>
          <w:bottom w:val="single" w:color="C9C2B6" w:sz="4" w:space="1"/>
        </w:pBdr>
        <w:spacing w:after="0" w:line="360"/>
        <w:ind w:left="400"/>
      </w:pPr>
      <w:r>
        <w:t xml:space="preserve"> </w:t>
      </w:r>
    </w:p>
    <w:p>
      <w:pPr>
        <w:pStyle w:val="Heading2"/>
        <w:pageBreakBefore/>
      </w:pPr>
      <w:r>
        <w:t xml:space="preserve">Módulo 9</w:t>
      </w:r>
    </w:p>
    <w:p>
      <w:pPr>
        <w:spacing w:after="160"/>
      </w:pPr>
      <w:r>
        <w:rPr>
          <w:rFonts w:ascii="Calibri" w:cs="Calibri" w:eastAsia="Calibri" w:hAnsi="Calibri"/>
          <w:b/>
          <w:bCs/>
          <w:color w:val="5E8C8A"/>
          <w:sz w:val="22"/>
          <w:szCs w:val="22"/>
        </w:rPr>
        <w:t xml:space="preserve">Práctica Rutina Tren Inferior  ·  Práctica Rutina Tren Superior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none" w:color="FFFFFF" w:sz="0"/>
              <w:left w:val="single" w:color="B08D57" w:sz="24"/>
              <w:bottom w:val="none" w:color="FFFFFF" w:sz="0"/>
              <w:right w:val="none" w:color="FFFFFF" w:sz="0"/>
            </w:tcBorders>
            <w:shd w:fill="F4EFE4" w:color="auto" w:val="clear"/>
            <w:tcMar>
              <w:top w:type="dxa" w:w="120"/>
              <w:left w:type="dxa" w:w="200"/>
              <w:bottom w:type="dxa" w:w="100"/>
              <w:right w:type="dxa" w:w="200"/>
            </w:tcMar>
          </w:tcPr>
          <w:p>
            <w:pPr>
              <w:spacing w:after="60"/>
            </w:pPr>
            <w:r>
              <w:rPr>
                <w:rFonts w:ascii="Calibri" w:cs="Calibri" w:eastAsia="Calibri" w:hAnsi="Calibri"/>
                <w:b/>
                <w:bCs/>
                <w:color w:val="B08D57"/>
                <w:sz w:val="15"/>
                <w:szCs w:val="15"/>
              </w:rPr>
              <w:t xml:space="preserve">★ DATO ÚTIL  </w:t>
            </w:r>
            <w:r>
              <w:rPr>
                <w:rFonts w:ascii="Calibri" w:cs="Calibri" w:eastAsia="Calibri" w:hAnsi="Calibri"/>
                <w:b/>
                <w:bCs/>
                <w:color w:val="222222"/>
                <w:sz w:val="20"/>
                <w:szCs w:val="20"/>
              </w:rPr>
              <w:t xml:space="preserve">Objetivos de aprendizaje</w:t>
            </w:r>
          </w:p>
          <w:p>
            <w:pPr>
              <w:pStyle w:val="ListParagraph"/>
              <w:numPr>
                <w:ilvl w:val="0"/>
                <w:numId w:val="3"/>
              </w:numPr>
              <w:spacing w:after="40" w:line="264"/>
            </w:pPr>
            <w:r>
              <w:t xml:space="preserve">Dirigir clases completas de práctica de Block Burn Pilates.</w:t>
            </w:r>
          </w:p>
        </w:tc>
      </w:tr>
    </w:tbl>
    <w:p>
      <w:pPr>
        <w:spacing w:after="140"/>
      </w:pPr>
    </w:p>
    <w:p>
      <w:pPr>
        <w:pStyle w:val="Heading3"/>
        <w:keepNext/>
      </w:pPr>
      <w:r>
        <w:t xml:space="preserve">Práctica Rutina Tren Inferior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none" w:color="FFFFFF" w:sz="0"/>
              <w:left w:val="single" w:color="1F3A5F" w:sz="24"/>
              <w:bottom w:val="none" w:color="FFFFFF" w:sz="0"/>
              <w:right w:val="none" w:color="FFFFFF" w:sz="0"/>
            </w:tcBorders>
            <w:shd w:fill="EAF0F5" w:color="auto" w:val="clear"/>
            <w:tcMar>
              <w:top w:type="dxa" w:w="120"/>
              <w:left w:type="dxa" w:w="200"/>
              <w:bottom w:type="dxa" w:w="100"/>
              <w:right w:type="dxa" w:w="200"/>
            </w:tcMar>
          </w:tcPr>
          <w:p>
            <w:pPr>
              <w:spacing w:after="60"/>
            </w:pPr>
            <w:r>
              <w:rPr>
                <w:rFonts w:ascii="Calibri" w:cs="Calibri" w:eastAsia="Calibri" w:hAnsi="Calibri"/>
                <w:b/>
                <w:bCs/>
                <w:color w:val="1F3A5F"/>
                <w:sz w:val="15"/>
                <w:szCs w:val="15"/>
              </w:rPr>
              <w:t xml:space="preserve">FUNDAMENTO GENERAL  </w:t>
            </w:r>
            <w:r>
              <w:rPr>
                <w:rFonts w:ascii="Calibri" w:cs="Calibri" w:eastAsia="Calibri" w:hAnsi="Calibri"/>
                <w:b/>
                <w:bCs/>
                <w:color w:val="222222"/>
                <w:sz w:val="20"/>
                <w:szCs w:val="20"/>
              </w:rPr>
              <w:t xml:space="preserve">Propuesta didáctica</w:t>
            </w:r>
          </w:p>
          <w:p>
            <w:pPr>
              <w:spacing w:after="60" w:line="264"/>
            </w:pPr>
            <w:r>
              <w:t xml:space="preserve">Rutina de práctica creada con fundamentos generales; no es una coreografía oficial.</w:t>
            </w:r>
          </w:p>
        </w:tc>
      </w:tr>
    </w:tbl>
    <w:p>
      <w:pPr>
        <w:spacing w:after="140"/>
      </w:pPr>
    </w:p>
    <w:p>
      <w:pPr>
        <w:pStyle w:val="Heading4"/>
        <w:keepNext/>
      </w:pPr>
      <w:r>
        <w:t xml:space="preserve">Clase de 45 min · Énfasis tren inferior</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12"/>
        <w:gridCol w:w="1008"/>
        <w:gridCol w:w="3024"/>
        <w:gridCol w:w="1944"/>
        <w:gridCol w:w="1872"/>
      </w:tblGrid>
      <w:tr>
        <w:trPr>
          <w:cantSplit/>
          <w:tblHeader/>
        </w:trPr>
        <w:tc>
          <w:tcPr>
            <w:tcW w:type="dxa" w:w="1512"/>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6"/>
                <w:szCs w:val="16"/>
              </w:rPr>
              <w:t xml:space="preserve">Bloque</w:t>
            </w:r>
          </w:p>
        </w:tc>
        <w:tc>
          <w:tcPr>
            <w:tcW w:type="dxa" w:w="1008"/>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6"/>
                <w:szCs w:val="16"/>
              </w:rPr>
              <w:t xml:space="preserve">Tiempo</w:t>
            </w:r>
          </w:p>
        </w:tc>
        <w:tc>
          <w:tcPr>
            <w:tcW w:type="dxa" w:w="3024"/>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6"/>
                <w:szCs w:val="16"/>
              </w:rPr>
              <w:t xml:space="preserve">Ejercicios</w:t>
            </w:r>
          </w:p>
        </w:tc>
        <w:tc>
          <w:tcPr>
            <w:tcW w:type="dxa" w:w="1944"/>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6"/>
                <w:szCs w:val="16"/>
              </w:rPr>
              <w:t xml:space="preserve">Dosificación</w:t>
            </w:r>
          </w:p>
        </w:tc>
        <w:tc>
          <w:tcPr>
            <w:tcW w:type="dxa" w:w="1872"/>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6"/>
                <w:szCs w:val="16"/>
              </w:rPr>
              <w:t xml:space="preserve">Blocks</w:t>
            </w:r>
          </w:p>
        </w:tc>
      </w:tr>
      <w:tr>
        <w:trPr>
          <w:cantSplit/>
        </w:trPr>
        <w:tc>
          <w:tcPr>
            <w:tcW w:type="dxa" w:w="1512"/>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Centrado</w:t>
            </w:r>
          </w:p>
        </w:tc>
        <w:tc>
          <w:tcPr>
            <w:tcW w:type="dxa" w:w="1008"/>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0–3</w:t>
            </w:r>
          </w:p>
        </w:tc>
        <w:tc>
          <w:tcPr>
            <w:tcW w:type="dxa" w:w="302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Respiración + puente articulado</w:t>
            </w:r>
          </w:p>
        </w:tc>
        <w:tc>
          <w:tcPr>
            <w:tcW w:type="dxa" w:w="194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6 reps</w:t>
            </w:r>
          </w:p>
        </w:tc>
        <w:tc>
          <w:tcPr>
            <w:tcW w:type="dxa" w:w="1872"/>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w:t>
            </w:r>
          </w:p>
        </w:tc>
      </w:tr>
      <w:tr>
        <w:trPr>
          <w:cantSplit/>
        </w:trPr>
        <w:tc>
          <w:tcPr>
            <w:tcW w:type="dxa" w:w="1512"/>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Calentamiento</w:t>
            </w:r>
          </w:p>
        </w:tc>
        <w:tc>
          <w:tcPr>
            <w:tcW w:type="dxa" w:w="1008"/>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3–7</w:t>
            </w:r>
          </w:p>
        </w:tc>
        <w:tc>
          <w:tcPr>
            <w:tcW w:type="dxa" w:w="3024"/>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Sentadilla a puntas, bisagra sin peso, círculos de cadera</w:t>
            </w:r>
          </w:p>
        </w:tc>
        <w:tc>
          <w:tcPr>
            <w:tcW w:type="dxa" w:w="1944"/>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Continuo</w:t>
            </w:r>
          </w:p>
        </w:tc>
        <w:tc>
          <w:tcPr>
            <w:tcW w:type="dxa" w:w="1872"/>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w:t>
            </w:r>
          </w:p>
        </w:tc>
      </w:tr>
      <w:tr>
        <w:trPr>
          <w:cantSplit/>
        </w:trPr>
        <w:tc>
          <w:tcPr>
            <w:tcW w:type="dxa" w:w="1512"/>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Bloque 1</w:t>
            </w:r>
          </w:p>
        </w:tc>
        <w:tc>
          <w:tcPr>
            <w:tcW w:type="dxa" w:w="1008"/>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7–15</w:t>
            </w:r>
          </w:p>
        </w:tc>
        <w:tc>
          <w:tcPr>
            <w:tcW w:type="dxa" w:w="302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Sentadilla talones elevados → con squeeze → pulsos → isométrico</w:t>
            </w:r>
          </w:p>
        </w:tc>
        <w:tc>
          <w:tcPr>
            <w:tcW w:type="dxa" w:w="194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Capas</w:t>
            </w:r>
          </w:p>
        </w:tc>
        <w:tc>
          <w:tcPr>
            <w:tcW w:type="dxa" w:w="1872"/>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1–2</w:t>
            </w:r>
          </w:p>
        </w:tc>
      </w:tr>
      <w:tr>
        <w:trPr>
          <w:cantSplit/>
        </w:trPr>
        <w:tc>
          <w:tcPr>
            <w:tcW w:type="dxa" w:w="1512"/>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Bloque 2</w:t>
            </w:r>
          </w:p>
        </w:tc>
        <w:tc>
          <w:tcPr>
            <w:tcW w:type="dxa" w:w="1008"/>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15–23</w:t>
            </w:r>
          </w:p>
        </w:tc>
        <w:tc>
          <w:tcPr>
            <w:tcW w:type="dxa" w:w="3024"/>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Peso muerto a una pierna al block → arabesque → elevación de talones en déficit</w:t>
            </w:r>
          </w:p>
        </w:tc>
        <w:tc>
          <w:tcPr>
            <w:tcW w:type="dxa" w:w="1944"/>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4×8 por lado</w:t>
            </w:r>
          </w:p>
        </w:tc>
        <w:tc>
          <w:tcPr>
            <w:tcW w:type="dxa" w:w="1872"/>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1</w:t>
            </w:r>
          </w:p>
        </w:tc>
      </w:tr>
      <w:tr>
        <w:trPr>
          <w:cantSplit/>
        </w:trPr>
        <w:tc>
          <w:tcPr>
            <w:tcW w:type="dxa" w:w="1512"/>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Cardio</w:t>
            </w:r>
          </w:p>
        </w:tc>
        <w:tc>
          <w:tcPr>
            <w:tcW w:type="dxa" w:w="1008"/>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23–26</w:t>
            </w:r>
          </w:p>
        </w:tc>
        <w:tc>
          <w:tcPr>
            <w:tcW w:type="dxa" w:w="302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Step taps + sentadilla con toque</w:t>
            </w:r>
          </w:p>
        </w:tc>
        <w:tc>
          <w:tcPr>
            <w:tcW w:type="dxa" w:w="194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30/15 × 3</w:t>
            </w:r>
          </w:p>
        </w:tc>
        <w:tc>
          <w:tcPr>
            <w:tcW w:type="dxa" w:w="1872"/>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1</w:t>
            </w:r>
          </w:p>
        </w:tc>
      </w:tr>
      <w:tr>
        <w:trPr>
          <w:cantSplit/>
        </w:trPr>
        <w:tc>
          <w:tcPr>
            <w:tcW w:type="dxa" w:w="1512"/>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Bloque 3</w:t>
            </w:r>
          </w:p>
        </w:tc>
        <w:tc>
          <w:tcPr>
            <w:tcW w:type="dxa" w:w="1008"/>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26–35</w:t>
            </w:r>
          </w:p>
        </w:tc>
        <w:tc>
          <w:tcPr>
            <w:tcW w:type="dxa" w:w="3024"/>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Puente squeeze → pies en blocks → marcha → una pierna</w:t>
            </w:r>
          </w:p>
        </w:tc>
        <w:tc>
          <w:tcPr>
            <w:tcW w:type="dxa" w:w="1944"/>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4×8</w:t>
            </w:r>
          </w:p>
        </w:tc>
        <w:tc>
          <w:tcPr>
            <w:tcW w:type="dxa" w:w="1872"/>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2</w:t>
            </w:r>
          </w:p>
        </w:tc>
      </w:tr>
      <w:tr>
        <w:trPr>
          <w:cantSplit/>
        </w:trPr>
        <w:tc>
          <w:tcPr>
            <w:tcW w:type="dxa" w:w="1512"/>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Core</w:t>
            </w:r>
          </w:p>
        </w:tc>
        <w:tc>
          <w:tcPr>
            <w:tcW w:type="dxa" w:w="1008"/>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35–40</w:t>
            </w:r>
          </w:p>
        </w:tc>
        <w:tc>
          <w:tcPr>
            <w:tcW w:type="dxa" w:w="302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Hundred con block, toe taps</w:t>
            </w:r>
          </w:p>
        </w:tc>
        <w:tc>
          <w:tcPr>
            <w:tcW w:type="dxa" w:w="194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 </w:t>
            </w:r>
          </w:p>
        </w:tc>
        <w:tc>
          <w:tcPr>
            <w:tcW w:type="dxa" w:w="1872"/>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1</w:t>
            </w:r>
          </w:p>
        </w:tc>
      </w:tr>
      <w:tr>
        <w:trPr>
          <w:cantSplit/>
        </w:trPr>
        <w:tc>
          <w:tcPr>
            <w:tcW w:type="dxa" w:w="1512"/>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Stretch</w:t>
            </w:r>
          </w:p>
        </w:tc>
        <w:tc>
          <w:tcPr>
            <w:tcW w:type="dxa" w:w="1008"/>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40–45</w:t>
            </w:r>
          </w:p>
        </w:tc>
        <w:tc>
          <w:tcPr>
            <w:tcW w:type="dxa" w:w="3024"/>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Restaurativo, paloma con block, isquios</w:t>
            </w:r>
          </w:p>
        </w:tc>
        <w:tc>
          <w:tcPr>
            <w:tcW w:type="dxa" w:w="1944"/>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45 s</w:t>
            </w:r>
          </w:p>
        </w:tc>
        <w:tc>
          <w:tcPr>
            <w:tcW w:type="dxa" w:w="1872"/>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2</w:t>
            </w:r>
          </w:p>
        </w:tc>
      </w:tr>
    </w:tbl>
    <w:p>
      <w:pPr>
        <w:spacing w:after="120"/>
      </w:pPr>
    </w:p>
    <w:p>
      <w:pPr>
        <w:pStyle w:val="Heading3"/>
        <w:keepNext/>
      </w:pPr>
      <w:r>
        <w:t xml:space="preserve">Práctica Rutina Tren Superior</w:t>
      </w:r>
    </w:p>
    <w:p>
      <w:pPr>
        <w:pStyle w:val="Heading4"/>
        <w:keepNext/>
      </w:pPr>
      <w:r>
        <w:t xml:space="preserve">Clase de 45 min · Énfasis tren superior y 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12"/>
        <w:gridCol w:w="1008"/>
        <w:gridCol w:w="3024"/>
        <w:gridCol w:w="1944"/>
        <w:gridCol w:w="1872"/>
      </w:tblGrid>
      <w:tr>
        <w:trPr>
          <w:cantSplit/>
          <w:tblHeader/>
        </w:trPr>
        <w:tc>
          <w:tcPr>
            <w:tcW w:type="dxa" w:w="1512"/>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6"/>
                <w:szCs w:val="16"/>
              </w:rPr>
              <w:t xml:space="preserve">Bloque</w:t>
            </w:r>
          </w:p>
        </w:tc>
        <w:tc>
          <w:tcPr>
            <w:tcW w:type="dxa" w:w="1008"/>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6"/>
                <w:szCs w:val="16"/>
              </w:rPr>
              <w:t xml:space="preserve">Tiempo</w:t>
            </w:r>
          </w:p>
        </w:tc>
        <w:tc>
          <w:tcPr>
            <w:tcW w:type="dxa" w:w="3024"/>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6"/>
                <w:szCs w:val="16"/>
              </w:rPr>
              <w:t xml:space="preserve">Ejercicios</w:t>
            </w:r>
          </w:p>
        </w:tc>
        <w:tc>
          <w:tcPr>
            <w:tcW w:type="dxa" w:w="1944"/>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6"/>
                <w:szCs w:val="16"/>
              </w:rPr>
              <w:t xml:space="preserve">Dosificación</w:t>
            </w:r>
          </w:p>
        </w:tc>
        <w:tc>
          <w:tcPr>
            <w:tcW w:type="dxa" w:w="1872"/>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6"/>
                <w:szCs w:val="16"/>
              </w:rPr>
              <w:t xml:space="preserve">Blocks</w:t>
            </w:r>
          </w:p>
        </w:tc>
      </w:tr>
      <w:tr>
        <w:trPr>
          <w:cantSplit/>
        </w:trPr>
        <w:tc>
          <w:tcPr>
            <w:tcW w:type="dxa" w:w="1512"/>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Centrado</w:t>
            </w:r>
          </w:p>
        </w:tc>
        <w:tc>
          <w:tcPr>
            <w:tcW w:type="dxa" w:w="1008"/>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0–3</w:t>
            </w:r>
          </w:p>
        </w:tc>
        <w:tc>
          <w:tcPr>
            <w:tcW w:type="dxa" w:w="302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Respiración, imprint, preparación de hundred</w:t>
            </w:r>
          </w:p>
        </w:tc>
        <w:tc>
          <w:tcPr>
            <w:tcW w:type="dxa" w:w="194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 </w:t>
            </w:r>
          </w:p>
        </w:tc>
        <w:tc>
          <w:tcPr>
            <w:tcW w:type="dxa" w:w="1872"/>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w:t>
            </w:r>
          </w:p>
        </w:tc>
      </w:tr>
      <w:tr>
        <w:trPr>
          <w:cantSplit/>
        </w:trPr>
        <w:tc>
          <w:tcPr>
            <w:tcW w:type="dxa" w:w="1512"/>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Calentamiento</w:t>
            </w:r>
          </w:p>
        </w:tc>
        <w:tc>
          <w:tcPr>
            <w:tcW w:type="dxa" w:w="1008"/>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3–7</w:t>
            </w:r>
          </w:p>
        </w:tc>
        <w:tc>
          <w:tcPr>
            <w:tcW w:type="dxa" w:w="3024"/>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Círculos de brazos, cat-cow, push up en rodillas</w:t>
            </w:r>
          </w:p>
        </w:tc>
        <w:tc>
          <w:tcPr>
            <w:tcW w:type="dxa" w:w="1944"/>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Continuo</w:t>
            </w:r>
          </w:p>
        </w:tc>
        <w:tc>
          <w:tcPr>
            <w:tcW w:type="dxa" w:w="1872"/>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w:t>
            </w:r>
          </w:p>
        </w:tc>
      </w:tr>
      <w:tr>
        <w:trPr>
          <w:cantSplit/>
        </w:trPr>
        <w:tc>
          <w:tcPr>
            <w:tcW w:type="dxa" w:w="1512"/>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Bloque 1</w:t>
            </w:r>
          </w:p>
        </w:tc>
        <w:tc>
          <w:tcPr>
            <w:tcW w:type="dxa" w:w="1008"/>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7–14</w:t>
            </w:r>
          </w:p>
        </w:tc>
        <w:tc>
          <w:tcPr>
            <w:tcW w:type="dxa" w:w="302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Press apretando block → squeeze de pecho → pulsos</w:t>
            </w:r>
          </w:p>
        </w:tc>
        <w:tc>
          <w:tcPr>
            <w:tcW w:type="dxa" w:w="194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Capas</w:t>
            </w:r>
          </w:p>
        </w:tc>
        <w:tc>
          <w:tcPr>
            <w:tcW w:type="dxa" w:w="1872"/>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1</w:t>
            </w:r>
          </w:p>
        </w:tc>
      </w:tr>
      <w:tr>
        <w:trPr>
          <w:cantSplit/>
        </w:trPr>
        <w:tc>
          <w:tcPr>
            <w:tcW w:type="dxa" w:w="1512"/>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Bloque 2</w:t>
            </w:r>
          </w:p>
        </w:tc>
        <w:tc>
          <w:tcPr>
            <w:tcW w:type="dxa" w:w="1008"/>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14–22</w:t>
            </w:r>
          </w:p>
        </w:tc>
        <w:tc>
          <w:tcPr>
            <w:tcW w:type="dxa" w:w="3024"/>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Plancha en blocks → push up déficit → shoulder taps</w:t>
            </w:r>
          </w:p>
        </w:tc>
        <w:tc>
          <w:tcPr>
            <w:tcW w:type="dxa" w:w="1944"/>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40/20 × 2</w:t>
            </w:r>
          </w:p>
        </w:tc>
        <w:tc>
          <w:tcPr>
            <w:tcW w:type="dxa" w:w="1872"/>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2</w:t>
            </w:r>
          </w:p>
        </w:tc>
      </w:tr>
      <w:tr>
        <w:trPr>
          <w:cantSplit/>
        </w:trPr>
        <w:tc>
          <w:tcPr>
            <w:tcW w:type="dxa" w:w="1512"/>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Cardio</w:t>
            </w:r>
          </w:p>
        </w:tc>
        <w:tc>
          <w:tcPr>
            <w:tcW w:type="dxa" w:w="1008"/>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22–25</w:t>
            </w:r>
          </w:p>
        </w:tc>
        <w:tc>
          <w:tcPr>
            <w:tcW w:type="dxa" w:w="302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Skater al block + step taps</w:t>
            </w:r>
          </w:p>
        </w:tc>
        <w:tc>
          <w:tcPr>
            <w:tcW w:type="dxa" w:w="194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30/15 × 3</w:t>
            </w:r>
          </w:p>
        </w:tc>
        <w:tc>
          <w:tcPr>
            <w:tcW w:type="dxa" w:w="1872"/>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1</w:t>
            </w:r>
          </w:p>
        </w:tc>
      </w:tr>
      <w:tr>
        <w:trPr>
          <w:cantSplit/>
        </w:trPr>
        <w:tc>
          <w:tcPr>
            <w:tcW w:type="dxa" w:w="1512"/>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Bloque 3</w:t>
            </w:r>
          </w:p>
        </w:tc>
        <w:tc>
          <w:tcPr>
            <w:tcW w:type="dxa" w:w="1008"/>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25–32</w:t>
            </w:r>
          </w:p>
        </w:tc>
        <w:tc>
          <w:tcPr>
            <w:tcW w:type="dxa" w:w="3024"/>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Swan en blocks → swimming con block → plancha invertida en blocks</w:t>
            </w:r>
          </w:p>
        </w:tc>
        <w:tc>
          <w:tcPr>
            <w:tcW w:type="dxa" w:w="1944"/>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4×8 / 30 s</w:t>
            </w:r>
          </w:p>
        </w:tc>
        <w:tc>
          <w:tcPr>
            <w:tcW w:type="dxa" w:w="1872"/>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2</w:t>
            </w:r>
          </w:p>
        </w:tc>
      </w:tr>
      <w:tr>
        <w:trPr>
          <w:cantSplit/>
        </w:trPr>
        <w:tc>
          <w:tcPr>
            <w:tcW w:type="dxa" w:w="1512"/>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Core</w:t>
            </w:r>
          </w:p>
        </w:tc>
        <w:tc>
          <w:tcPr>
            <w:tcW w:type="dxa" w:w="1008"/>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32–40</w:t>
            </w:r>
          </w:p>
        </w:tc>
        <w:tc>
          <w:tcPr>
            <w:tcW w:type="dxa" w:w="302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Roll up con block, giro ruso, teaser, hollow pass</w:t>
            </w:r>
          </w:p>
        </w:tc>
        <w:tc>
          <w:tcPr>
            <w:tcW w:type="dxa" w:w="194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6–8 c/u</w:t>
            </w:r>
          </w:p>
        </w:tc>
        <w:tc>
          <w:tcPr>
            <w:tcW w:type="dxa" w:w="1872"/>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1</w:t>
            </w:r>
          </w:p>
        </w:tc>
      </w:tr>
      <w:tr>
        <w:trPr>
          <w:cantSplit/>
        </w:trPr>
        <w:tc>
          <w:tcPr>
            <w:tcW w:type="dxa" w:w="1512"/>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Stretch</w:t>
            </w:r>
          </w:p>
        </w:tc>
        <w:tc>
          <w:tcPr>
            <w:tcW w:type="dxa" w:w="1008"/>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40–45</w:t>
            </w:r>
          </w:p>
        </w:tc>
        <w:tc>
          <w:tcPr>
            <w:tcW w:type="dxa" w:w="3024"/>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Apertura de pecho, niño con manos en blocks</w:t>
            </w:r>
          </w:p>
        </w:tc>
        <w:tc>
          <w:tcPr>
            <w:tcW w:type="dxa" w:w="1944"/>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45 s</w:t>
            </w:r>
          </w:p>
        </w:tc>
        <w:tc>
          <w:tcPr>
            <w:tcW w:type="dxa" w:w="1872"/>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2</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none" w:color="FFFFFF" w:sz="0"/>
              <w:left w:val="single" w:color="7E6B8F" w:sz="24"/>
              <w:bottom w:val="none" w:color="FFFFFF" w:sz="0"/>
              <w:right w:val="none" w:color="FFFFFF" w:sz="0"/>
            </w:tcBorders>
            <w:shd w:fill="EEEAF4" w:color="auto" w:val="clear"/>
            <w:tcMar>
              <w:top w:type="dxa" w:w="120"/>
              <w:left w:type="dxa" w:w="200"/>
              <w:bottom w:type="dxa" w:w="100"/>
              <w:right w:type="dxa" w:w="200"/>
            </w:tcMar>
          </w:tcPr>
          <w:p>
            <w:pPr>
              <w:spacing w:after="60"/>
            </w:pPr>
            <w:r>
              <w:rPr>
                <w:rFonts w:ascii="Calibri" w:cs="Calibri" w:eastAsia="Calibri" w:hAnsi="Calibri"/>
                <w:b/>
                <w:bCs/>
                <w:color w:val="7E6B8F"/>
                <w:sz w:val="15"/>
                <w:szCs w:val="15"/>
              </w:rPr>
              <w:t xml:space="preserve">✎ PRÁCTICA  </w:t>
            </w:r>
            <w:r>
              <w:rPr>
                <w:rFonts w:ascii="Calibri" w:cs="Calibri" w:eastAsia="Calibri" w:hAnsi="Calibri"/>
                <w:b/>
                <w:bCs/>
                <w:color w:val="222222"/>
                <w:sz w:val="20"/>
                <w:szCs w:val="20"/>
              </w:rPr>
              <w:t xml:space="preserve">Autoevaluación final</w:t>
            </w:r>
          </w:p>
          <w:p>
            <w:pPr>
              <w:pStyle w:val="ListParagraph"/>
              <w:numPr>
                <w:ilvl w:val="0"/>
                <w:numId w:val="3"/>
              </w:numPr>
              <w:spacing w:after="40" w:line="264"/>
            </w:pPr>
            <w:r>
              <w:t xml:space="preserve">¿Los blocks se movieron un máximo de 3–4 veces por bloque?</w:t>
            </w:r>
          </w:p>
          <w:p>
            <w:pPr>
              <w:pStyle w:val="ListParagraph"/>
              <w:numPr>
                <w:ilvl w:val="0"/>
                <w:numId w:val="3"/>
              </w:numPr>
              <w:spacing w:after="40" w:line="264"/>
            </w:pPr>
            <w:r>
              <w:t xml:space="preserve">¿Ofreciste versión sin block cuando la técnica se perdió?</w:t>
            </w:r>
          </w:p>
          <w:p>
            <w:pPr>
              <w:pStyle w:val="ListParagraph"/>
              <w:numPr>
                <w:ilvl w:val="0"/>
                <w:numId w:val="3"/>
              </w:numPr>
              <w:spacing w:after="40" w:line="264"/>
            </w:pPr>
            <w:r>
              <w:t xml:space="preserve">¿Incluiste ejercicios del repertorio clásico?</w:t>
            </w:r>
          </w:p>
          <w:p>
            <w:pPr>
              <w:pStyle w:val="ListParagraph"/>
              <w:numPr>
                <w:ilvl w:val="0"/>
                <w:numId w:val="3"/>
              </w:numPr>
              <w:spacing w:after="40" w:line="264"/>
            </w:pPr>
            <w:r>
              <w:t xml:space="preserve">¿Hubo capas de barre y estructura de sculpt?</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none" w:color="FFFFFF" w:sz="0"/>
              <w:left w:val="single" w:color="C38A2E" w:sz="24"/>
              <w:bottom w:val="none" w:color="FFFFFF" w:sz="0"/>
              <w:right w:val="none" w:color="FFFFFF" w:sz="0"/>
            </w:tcBorders>
            <w:shd w:fill="FBF1DE" w:color="auto" w:val="clear"/>
            <w:tcMar>
              <w:top w:type="dxa" w:w="120"/>
              <w:left w:type="dxa" w:w="200"/>
              <w:bottom w:type="dxa" w:w="100"/>
              <w:right w:type="dxa" w:w="200"/>
            </w:tcMar>
          </w:tcPr>
          <w:p>
            <w:pPr>
              <w:spacing w:after="60"/>
            </w:pPr>
            <w:r>
              <w:rPr>
                <w:rFonts w:ascii="Calibri" w:cs="Calibri" w:eastAsia="Calibri" w:hAnsi="Calibri"/>
                <w:b/>
                <w:bCs/>
                <w:color w:val="C38A2E"/>
                <w:sz w:val="15"/>
                <w:szCs w:val="15"/>
              </w:rPr>
              <w:t xml:space="preserve">◆ MATERIAL OFICIAL  </w:t>
            </w:r>
            <w:r>
              <w:rPr>
                <w:rFonts w:ascii="Calibri" w:cs="Calibri" w:eastAsia="Calibri" w:hAnsi="Calibri"/>
                <w:b/>
                <w:bCs/>
                <w:color w:val="222222"/>
                <w:sz w:val="20"/>
                <w:szCs w:val="20"/>
              </w:rPr>
              <w:t xml:space="preserve">Requiere material oficial TBM</w:t>
            </w:r>
          </w:p>
          <w:p>
            <w:pPr>
              <w:spacing w:after="60" w:line="264"/>
            </w:pPr>
            <w:r>
              <w:t xml:space="preserve">Este libro no reproduce ni inventa contenido propietario del método TBM sobre «Prácticas de Block Burn Pilates». Completa estos puntos con el manual, los videos o la capacitación oficial:</w:t>
            </w:r>
          </w:p>
          <w:p>
            <w:pPr>
              <w:pStyle w:val="ListParagraph"/>
              <w:numPr>
                <w:ilvl w:val="0"/>
                <w:numId w:val="3"/>
              </w:numPr>
              <w:spacing w:after="40" w:line="264"/>
            </w:pPr>
            <w:r>
              <w:t xml:space="preserve">Rutinas oficiales de práctica y evaluación.</w:t>
            </w:r>
          </w:p>
          <w:p>
            <w:pPr>
              <w:pStyle w:val="ListParagraph"/>
              <w:numPr>
                <w:ilvl w:val="0"/>
                <w:numId w:val="3"/>
              </w:numPr>
              <w:spacing w:after="40" w:line="264"/>
            </w:pPr>
            <w:r>
              <w:t xml:space="preserve">Criterios de certificación.</w:t>
            </w:r>
          </w:p>
        </w:tc>
      </w:tr>
    </w:tbl>
    <w:p>
      <w:pPr>
        <w:spacing w:after="140"/>
      </w:pPr>
    </w:p>
    <w:p>
      <w:pPr>
        <w:pStyle w:val="Heading3"/>
        <w:keepNext/>
      </w:pPr>
      <w:r>
        <w:t xml:space="preserve">Evaluación del Módulo 9</w:t>
      </w:r>
    </w:p>
    <w:p>
      <w:pPr>
        <w:spacing w:after="100" w:line="276"/>
      </w:pPr>
      <w:r>
        <w:rPr>
          <w:color w:val="6B6B6B"/>
        </w:rPr>
        <w:t xml:space="preserve">Responde sin consultar el texto y después revisa el </w:t>
      </w:r>
      <w:r>
        <w:rPr>
          <w:b/>
          <w:bCs/>
          <w:color w:val="6B6B6B"/>
        </w:rPr>
        <w:t xml:space="preserve">Apéndice B · Solucionario</w:t>
      </w:r>
      <w:r>
        <w:rPr>
          <w:color w:val="6B6B6B"/>
        </w:rPr>
        <w:t xml:space="preserve">.</w:t>
      </w:r>
    </w:p>
    <w:p>
      <w:pPr>
        <w:keepNext/>
        <w:spacing w:after="40" w:before="120"/>
      </w:pPr>
      <w:r>
        <w:rPr>
          <w:b/>
          <w:bCs/>
          <w:color w:val="1F3A5F"/>
        </w:rPr>
        <w:t xml:space="preserve">1. </w:t>
      </w:r>
      <w:r>
        <w:t xml:space="preserve">¿Cuántas veces conviene mover los blocks por bloque como máximo, según la autoevaluación?</w:t>
      </w:r>
    </w:p>
    <w:p>
      <w:pPr>
        <w:keepNext/>
        <w:spacing w:after="20"/>
        <w:ind w:left="400"/>
      </w:pPr>
      <w:r>
        <w:t xml:space="preserve">a) Ilimitadas</w:t>
      </w:r>
    </w:p>
    <w:p>
      <w:pPr>
        <w:keepNext/>
        <w:spacing w:after="20"/>
        <w:ind w:left="400"/>
      </w:pPr>
      <w:r>
        <w:t xml:space="preserve">b) 3–4</w:t>
      </w:r>
    </w:p>
    <w:p>
      <w:pPr>
        <w:keepNext/>
        <w:spacing w:after="20"/>
        <w:ind w:left="400"/>
      </w:pPr>
      <w:r>
        <w:t xml:space="preserve">c) 10</w:t>
      </w:r>
    </w:p>
    <w:p>
      <w:pPr>
        <w:keepNext w:val="false"/>
        <w:spacing w:after="20"/>
        <w:ind w:left="400"/>
      </w:pPr>
      <w:r>
        <w:t xml:space="preserve">d) Ninguna</w:t>
      </w:r>
    </w:p>
    <w:p>
      <w:pPr>
        <w:keepNext/>
        <w:spacing w:after="40" w:before="120"/>
      </w:pPr>
      <w:r>
        <w:rPr>
          <w:b/>
          <w:bCs/>
          <w:color w:val="1F3A5F"/>
        </w:rPr>
        <w:t xml:space="preserve">2. </w:t>
      </w:r>
      <w:r>
        <w:t xml:space="preserve">Las rutinas de este módulo son coreografías oficiales.</w:t>
      </w:r>
    </w:p>
    <w:p>
      <w:pPr>
        <w:ind w:left="400"/>
      </w:pPr>
      <w:r>
        <w:rPr>
          <w:color w:val="6B6B6B"/>
        </w:rPr>
        <w:t xml:space="preserve">(   ) Verdadero        (   ) Falso</w:t>
      </w:r>
    </w:p>
    <w:p>
      <w:pPr>
        <w:keepNext/>
        <w:spacing w:after="40" w:before="120"/>
      </w:pPr>
      <w:r>
        <w:rPr>
          <w:b/>
          <w:bCs/>
          <w:color w:val="1F3A5F"/>
        </w:rPr>
        <w:t xml:space="preserve">3. </w:t>
      </w:r>
      <w:r>
        <w:t xml:space="preserve">Evaluación integradora: dirige y graba una clase completa de 45 min de Block Burn Pilates y evalúala con la rúbrica del Apéndice D.</w:t>
      </w:r>
    </w:p>
    <w:p>
      <w:pPr>
        <w:keepNext/>
        <w:pBdr>
          <w:bottom w:val="single" w:color="C9C2B6" w:sz="4" w:space="1"/>
        </w:pBdr>
        <w:spacing w:after="0" w:line="360"/>
        <w:ind w:left="400"/>
      </w:pPr>
      <w:r>
        <w:t xml:space="preserve"> </w:t>
      </w:r>
    </w:p>
    <w:p>
      <w:pPr>
        <w:keepNext/>
        <w:pBdr>
          <w:bottom w:val="single" w:color="C9C2B6" w:sz="4" w:space="1"/>
        </w:pBdr>
        <w:spacing w:after="0" w:line="360"/>
        <w:ind w:left="400"/>
      </w:pPr>
      <w:r>
        <w:t xml:space="preserve"> </w:t>
      </w:r>
    </w:p>
    <w:p>
      <w:pPr>
        <w:keepNext w:val="false"/>
        <w:pBdr>
          <w:bottom w:val="single" w:color="C9C2B6" w:sz="4" w:space="1"/>
        </w:pBdr>
        <w:spacing w:after="0" w:line="360"/>
        <w:ind w:left="400"/>
      </w:pPr>
      <w:r>
        <w:t xml:space="preserve"> </w:t>
      </w:r>
    </w:p>
    <w:p>
      <w:pPr>
        <w:sectPr>
          <w:headerReference w:type="default" r:id="rId15"/>
          <w:footerReference w:type="default" r:id="rId16"/>
          <w:pgSz w:w="12240" w:h="15840" w:orient="portrait"/>
          <w:pgMar w:top="1300" w:right="1440" w:bottom="1200" w:left="1440" w:header="600" w:footer="600" w:gutter="0"/>
          <w:pgNumType/>
          <w:docGrid w:linePitch="360"/>
        </w:sectPr>
      </w:pPr>
    </w:p>
    <w:p>
      <w:pPr>
        <w:pStyle w:val="Heading1"/>
      </w:pPr>
      <w:r>
        <w:t xml:space="preserve">Apéndice A · Glosario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36"/>
        <w:gridCol w:w="6624"/>
      </w:tblGrid>
      <w:tr>
        <w:trPr>
          <w:cantSplit/>
          <w:tblHeader/>
        </w:trPr>
        <w:tc>
          <w:tcPr>
            <w:tcW w:type="dxa" w:w="2736"/>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6"/>
                <w:szCs w:val="16"/>
              </w:rPr>
              <w:t xml:space="preserve">Término</w:t>
            </w:r>
          </w:p>
        </w:tc>
        <w:tc>
          <w:tcPr>
            <w:tcW w:type="dxa" w:w="6624"/>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6"/>
                <w:szCs w:val="16"/>
              </w:rPr>
              <w:t xml:space="preserve">Definición</w:t>
            </w:r>
          </w:p>
        </w:tc>
      </w:tr>
      <w:tr>
        <w:trPr>
          <w:cantSplit/>
        </w:trPr>
        <w:tc>
          <w:tcPr>
            <w:tcW w:type="dxa" w:w="2736"/>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1RM</w:t>
            </w:r>
          </w:p>
        </w:tc>
        <w:tc>
          <w:tcPr>
            <w:tcW w:type="dxa" w:w="662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Carga máxima que se puede levantar una sola vez con buena técnica.</w:t>
            </w:r>
          </w:p>
        </w:tc>
      </w:tr>
      <w:tr>
        <w:trPr>
          <w:cantSplit/>
        </w:trPr>
        <w:tc>
          <w:tcPr>
            <w:tcW w:type="dxa" w:w="2736"/>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Abducción / aducción</w:t>
            </w:r>
          </w:p>
        </w:tc>
        <w:tc>
          <w:tcPr>
            <w:tcW w:type="dxa" w:w="6624"/>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Alejar / acercar una extremidad a la línea media del cuerpo.</w:t>
            </w:r>
          </w:p>
        </w:tc>
      </w:tr>
      <w:tr>
        <w:trPr>
          <w:cantSplit/>
        </w:trPr>
        <w:tc>
          <w:tcPr>
            <w:tcW w:type="dxa" w:w="2736"/>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Agonista / antagonista</w:t>
            </w:r>
          </w:p>
        </w:tc>
        <w:tc>
          <w:tcPr>
            <w:tcW w:type="dxa" w:w="662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Músculo que produce el movimiento / músculo que se opone a él.</w:t>
            </w:r>
          </w:p>
        </w:tc>
      </w:tr>
      <w:tr>
        <w:trPr>
          <w:cantSplit/>
        </w:trPr>
        <w:tc>
          <w:tcPr>
            <w:tcW w:type="dxa" w:w="2736"/>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Anteversión / retroversión</w:t>
            </w:r>
          </w:p>
        </w:tc>
        <w:tc>
          <w:tcPr>
            <w:tcW w:type="dxa" w:w="6624"/>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Inclinación de la pelvis hacia delante / hacia atrás.</w:t>
            </w:r>
          </w:p>
        </w:tc>
      </w:tr>
      <w:tr>
        <w:trPr>
          <w:cantSplit/>
        </w:trPr>
        <w:tc>
          <w:tcPr>
            <w:tcW w:type="dxa" w:w="2736"/>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Anti-extensión / anti-rotación</w:t>
            </w:r>
          </w:p>
        </w:tc>
        <w:tc>
          <w:tcPr>
            <w:tcW w:type="dxa" w:w="662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Trabajo de core que impide que la columna se arquee / gire.</w:t>
            </w:r>
          </w:p>
        </w:tc>
      </w:tr>
      <w:tr>
        <w:trPr>
          <w:cantSplit/>
        </w:trPr>
        <w:tc>
          <w:tcPr>
            <w:tcW w:type="dxa" w:w="2736"/>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Arabesque</w:t>
            </w:r>
          </w:p>
        </w:tc>
        <w:tc>
          <w:tcPr>
            <w:tcW w:type="dxa" w:w="6624"/>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Pierna extendida hacia atrás (ballet).</w:t>
            </w:r>
          </w:p>
        </w:tc>
      </w:tr>
      <w:tr>
        <w:trPr>
          <w:cantSplit/>
        </w:trPr>
        <w:tc>
          <w:tcPr>
            <w:tcW w:type="dxa" w:w="2736"/>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Attitude</w:t>
            </w:r>
          </w:p>
        </w:tc>
        <w:tc>
          <w:tcPr>
            <w:tcW w:type="dxa" w:w="662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Pierna elevada con la rodilla flexionada (ballet).</w:t>
            </w:r>
          </w:p>
        </w:tc>
      </w:tr>
      <w:tr>
        <w:trPr>
          <w:cantSplit/>
        </w:trPr>
        <w:tc>
          <w:tcPr>
            <w:tcW w:type="dxa" w:w="2736"/>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BPM</w:t>
            </w:r>
          </w:p>
        </w:tc>
        <w:tc>
          <w:tcPr>
            <w:tcW w:type="dxa" w:w="6624"/>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Pulsaciones por minuto de la música.</w:t>
            </w:r>
          </w:p>
        </w:tc>
      </w:tr>
      <w:tr>
        <w:trPr>
          <w:cantSplit/>
        </w:trPr>
        <w:tc>
          <w:tcPr>
            <w:tcW w:type="dxa" w:w="2736"/>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Capas (layering)</w:t>
            </w:r>
          </w:p>
        </w:tc>
        <w:tc>
          <w:tcPr>
            <w:tcW w:type="dxa" w:w="662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Trabajar un ejercicio en fases: rango completo, pulsos, isométrico, combo, elongación.</w:t>
            </w:r>
          </w:p>
        </w:tc>
      </w:tr>
      <w:tr>
        <w:trPr>
          <w:cantSplit/>
        </w:trPr>
        <w:tc>
          <w:tcPr>
            <w:tcW w:type="dxa" w:w="2736"/>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Contrología</w:t>
            </w:r>
          </w:p>
        </w:tc>
        <w:tc>
          <w:tcPr>
            <w:tcW w:type="dxa" w:w="6624"/>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Nombre que Joseph Pilates dio a su método.</w:t>
            </w:r>
          </w:p>
        </w:tc>
      </w:tr>
      <w:tr>
        <w:trPr>
          <w:cantSplit/>
        </w:trPr>
        <w:tc>
          <w:tcPr>
            <w:tcW w:type="dxa" w:w="2736"/>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Cue</w:t>
            </w:r>
          </w:p>
        </w:tc>
        <w:tc>
          <w:tcPr>
            <w:tcW w:type="dxa" w:w="662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Indicación verbal, visual o táctil que guía el movimiento.</w:t>
            </w:r>
          </w:p>
        </w:tc>
      </w:tr>
      <w:tr>
        <w:trPr>
          <w:cantSplit/>
        </w:trPr>
        <w:tc>
          <w:tcPr>
            <w:tcW w:type="dxa" w:w="2736"/>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Déficit</w:t>
            </w:r>
          </w:p>
        </w:tc>
        <w:tc>
          <w:tcPr>
            <w:tcW w:type="dxa" w:w="6624"/>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Trabajo con apoyo elevado que aumenta el rango de movimiento.</w:t>
            </w:r>
          </w:p>
        </w:tc>
      </w:tr>
      <w:tr>
        <w:trPr>
          <w:cantSplit/>
        </w:trPr>
        <w:tc>
          <w:tcPr>
            <w:tcW w:type="dxa" w:w="2736"/>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DOMS (agujetas)</w:t>
            </w:r>
          </w:p>
        </w:tc>
        <w:tc>
          <w:tcPr>
            <w:tcW w:type="dxa" w:w="662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Dolor muscular de aparición tardía, 24–72 h tras un esfuerzo nuevo o excéntrico.</w:t>
            </w:r>
          </w:p>
        </w:tc>
      </w:tr>
      <w:tr>
        <w:trPr>
          <w:cantSplit/>
        </w:trPr>
        <w:tc>
          <w:tcPr>
            <w:tcW w:type="dxa" w:w="2736"/>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EIAS</w:t>
            </w:r>
          </w:p>
        </w:tc>
        <w:tc>
          <w:tcPr>
            <w:tcW w:type="dxa" w:w="6624"/>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Espinas ilíacas anterosuperiores: los «huesitos» frontales de la pelvis.</w:t>
            </w:r>
          </w:p>
        </w:tc>
      </w:tr>
      <w:tr>
        <w:trPr>
          <w:cantSplit/>
        </w:trPr>
        <w:tc>
          <w:tcPr>
            <w:tcW w:type="dxa" w:w="2736"/>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EMOM / AMRAP</w:t>
            </w:r>
          </w:p>
        </w:tc>
        <w:tc>
          <w:tcPr>
            <w:tcW w:type="dxa" w:w="662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Cada minuto al minuto / tantas rondas o repeticiones como sea posible.</w:t>
            </w:r>
          </w:p>
        </w:tc>
      </w:tr>
      <w:tr>
        <w:trPr>
          <w:cantSplit/>
        </w:trPr>
        <w:tc>
          <w:tcPr>
            <w:tcW w:type="dxa" w:w="2736"/>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Estrés metabólico</w:t>
            </w:r>
          </w:p>
        </w:tc>
        <w:tc>
          <w:tcPr>
            <w:tcW w:type="dxa" w:w="6624"/>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Acumulación de metabolitos durante esfuerzos continuos; produce la «quemazón».</w:t>
            </w:r>
          </w:p>
        </w:tc>
      </w:tr>
      <w:tr>
        <w:trPr>
          <w:cantSplit/>
        </w:trPr>
        <w:tc>
          <w:tcPr>
            <w:tcW w:type="dxa" w:w="2736"/>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Excéntrica</w:t>
            </w:r>
          </w:p>
        </w:tc>
        <w:tc>
          <w:tcPr>
            <w:tcW w:type="dxa" w:w="662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Contracción en la que el músculo se alarga bajo carga.</w:t>
            </w:r>
          </w:p>
        </w:tc>
      </w:tr>
      <w:tr>
        <w:trPr>
          <w:cantSplit/>
        </w:trPr>
        <w:tc>
          <w:tcPr>
            <w:tcW w:type="dxa" w:w="2736"/>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Fold-over</w:t>
            </w:r>
          </w:p>
        </w:tc>
        <w:tc>
          <w:tcPr>
            <w:tcW w:type="dxa" w:w="6624"/>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Posición de barre con el tronco inclinado sobre la barra para trabajar glúteo.</w:t>
            </w:r>
          </w:p>
        </w:tc>
      </w:tr>
      <w:tr>
        <w:trPr>
          <w:cantSplit/>
        </w:trPr>
        <w:tc>
          <w:tcPr>
            <w:tcW w:type="dxa" w:w="2736"/>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Hipertrofia</w:t>
            </w:r>
          </w:p>
        </w:tc>
        <w:tc>
          <w:tcPr>
            <w:tcW w:type="dxa" w:w="662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Aumento del tamaño de las fibras musculares.</w:t>
            </w:r>
          </w:p>
        </w:tc>
      </w:tr>
      <w:tr>
        <w:trPr>
          <w:cantSplit/>
        </w:trPr>
        <w:tc>
          <w:tcPr>
            <w:tcW w:type="dxa" w:w="2736"/>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Imprint</w:t>
            </w:r>
          </w:p>
        </w:tc>
        <w:tc>
          <w:tcPr>
            <w:tcW w:type="dxa" w:w="6624"/>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Leve retroversión que acerca la zona lumbar al mat.</w:t>
            </w:r>
          </w:p>
        </w:tc>
      </w:tr>
      <w:tr>
        <w:trPr>
          <w:cantSplit/>
        </w:trPr>
        <w:tc>
          <w:tcPr>
            <w:tcW w:type="dxa" w:w="2736"/>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Isométrica</w:t>
            </w:r>
          </w:p>
        </w:tc>
        <w:tc>
          <w:tcPr>
            <w:tcW w:type="dxa" w:w="662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Contracción sin cambio visible de longitud muscular.</w:t>
            </w:r>
          </w:p>
        </w:tc>
      </w:tr>
      <w:tr>
        <w:trPr>
          <w:cantSplit/>
        </w:trPr>
        <w:tc>
          <w:tcPr>
            <w:tcW w:type="dxa" w:w="2736"/>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Neutra (columna / pelvis)</w:t>
            </w:r>
          </w:p>
        </w:tc>
        <w:tc>
          <w:tcPr>
            <w:tcW w:type="dxa" w:w="6624"/>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Posición que respeta las curvas naturales de la columna.</w:t>
            </w:r>
          </w:p>
        </w:tc>
      </w:tr>
      <w:tr>
        <w:trPr>
          <w:cantSplit/>
        </w:trPr>
        <w:tc>
          <w:tcPr>
            <w:tcW w:type="dxa" w:w="2736"/>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Passé / retiré</w:t>
            </w:r>
          </w:p>
        </w:tc>
        <w:tc>
          <w:tcPr>
            <w:tcW w:type="dxa" w:w="662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Punta del pie a la altura de la rodilla de apoyo.</w:t>
            </w:r>
          </w:p>
        </w:tc>
      </w:tr>
      <w:tr>
        <w:trPr>
          <w:cantSplit/>
        </w:trPr>
        <w:tc>
          <w:tcPr>
            <w:tcW w:type="dxa" w:w="2736"/>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Plié</w:t>
            </w:r>
          </w:p>
        </w:tc>
        <w:tc>
          <w:tcPr>
            <w:tcW w:type="dxa" w:w="6624"/>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Flexión de rodillas (demi = media, grand = profunda).</w:t>
            </w:r>
          </w:p>
        </w:tc>
      </w:tr>
      <w:tr>
        <w:trPr>
          <w:cantSplit/>
        </w:trPr>
        <w:tc>
          <w:tcPr>
            <w:tcW w:type="dxa" w:w="2736"/>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Port de bras</w:t>
            </w:r>
          </w:p>
        </w:tc>
        <w:tc>
          <w:tcPr>
            <w:tcW w:type="dxa" w:w="662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Movimiento de los brazos entre posiciones de ballet.</w:t>
            </w:r>
          </w:p>
        </w:tc>
      </w:tr>
      <w:tr>
        <w:trPr>
          <w:cantSplit/>
        </w:trPr>
        <w:tc>
          <w:tcPr>
            <w:tcW w:type="dxa" w:w="2736"/>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Powerhouse</w:t>
            </w:r>
          </w:p>
        </w:tc>
        <w:tc>
          <w:tcPr>
            <w:tcW w:type="dxa" w:w="6624"/>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El «centro» en Pilates: abdomen, zona lumbar, glúteos y suelo pélvico.</w:t>
            </w:r>
          </w:p>
        </w:tc>
      </w:tr>
      <w:tr>
        <w:trPr>
          <w:cantSplit/>
        </w:trPr>
        <w:tc>
          <w:tcPr>
            <w:tcW w:type="dxa" w:w="2736"/>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Propiocepción</w:t>
            </w:r>
          </w:p>
        </w:tc>
        <w:tc>
          <w:tcPr>
            <w:tcW w:type="dxa" w:w="662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Percepción de la posición y el movimiento del propio cuerpo.</w:t>
            </w:r>
          </w:p>
        </w:tc>
      </w:tr>
      <w:tr>
        <w:trPr>
          <w:cantSplit/>
        </w:trPr>
        <w:tc>
          <w:tcPr>
            <w:tcW w:type="dxa" w:w="2736"/>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Pulso</w:t>
            </w:r>
          </w:p>
        </w:tc>
        <w:tc>
          <w:tcPr>
            <w:tcW w:type="dxa" w:w="6624"/>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Movimiento de rango muy corto (1–3 cm) repetido rítmicamente.</w:t>
            </w:r>
          </w:p>
        </w:tc>
      </w:tr>
      <w:tr>
        <w:trPr>
          <w:cantSplit/>
        </w:trPr>
        <w:tc>
          <w:tcPr>
            <w:tcW w:type="dxa" w:w="2736"/>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Regresión / progresión</w:t>
            </w:r>
          </w:p>
        </w:tc>
        <w:tc>
          <w:tcPr>
            <w:tcW w:type="dxa" w:w="662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Versión más fácil / más difícil de un ejercicio.</w:t>
            </w:r>
          </w:p>
        </w:tc>
      </w:tr>
      <w:tr>
        <w:trPr>
          <w:cantSplit/>
        </w:trPr>
        <w:tc>
          <w:tcPr>
            <w:tcW w:type="dxa" w:w="2736"/>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Relevé</w:t>
            </w:r>
          </w:p>
        </w:tc>
        <w:tc>
          <w:tcPr>
            <w:tcW w:type="dxa" w:w="6624"/>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Elevación a media punta.</w:t>
            </w:r>
          </w:p>
        </w:tc>
      </w:tr>
      <w:tr>
        <w:trPr>
          <w:cantSplit/>
        </w:trPr>
        <w:tc>
          <w:tcPr>
            <w:tcW w:type="dxa" w:w="2736"/>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RIR</w:t>
            </w:r>
          </w:p>
        </w:tc>
        <w:tc>
          <w:tcPr>
            <w:tcW w:type="dxa" w:w="662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Repeticiones en reserva antes del fallo.</w:t>
            </w:r>
          </w:p>
        </w:tc>
      </w:tr>
      <w:tr>
        <w:trPr>
          <w:cantSplit/>
        </w:trPr>
        <w:tc>
          <w:tcPr>
            <w:tcW w:type="dxa" w:w="2736"/>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RPE</w:t>
            </w:r>
          </w:p>
        </w:tc>
        <w:tc>
          <w:tcPr>
            <w:tcW w:type="dxa" w:w="6624"/>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Escala de esfuerzo percibido de 1 a 10.</w:t>
            </w:r>
          </w:p>
        </w:tc>
      </w:tr>
      <w:tr>
        <w:trPr>
          <w:cantSplit/>
        </w:trPr>
        <w:tc>
          <w:tcPr>
            <w:tcW w:type="dxa" w:w="2736"/>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Tempo</w:t>
            </w:r>
          </w:p>
        </w:tc>
        <w:tc>
          <w:tcPr>
            <w:tcW w:type="dxa" w:w="662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Velocidad de cada fase de una repetición (p. ej., 3-1-1-0).</w:t>
            </w:r>
          </w:p>
        </w:tc>
      </w:tr>
      <w:tr>
        <w:trPr>
          <w:cantSplit/>
        </w:trPr>
        <w:tc>
          <w:tcPr>
            <w:tcW w:type="dxa" w:w="2736"/>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Tensión mecánica</w:t>
            </w:r>
          </w:p>
        </w:tc>
        <w:tc>
          <w:tcPr>
            <w:tcW w:type="dxa" w:w="6624"/>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Fuerza que soportan las fibras al contraerse contra resistencia; principal estímulo de hipertrofia.</w:t>
            </w:r>
          </w:p>
        </w:tc>
      </w:tr>
      <w:tr>
        <w:trPr>
          <w:cantSplit/>
        </w:trPr>
        <w:tc>
          <w:tcPr>
            <w:tcW w:type="dxa" w:w="2736"/>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Tuck</w:t>
            </w:r>
          </w:p>
        </w:tc>
        <w:tc>
          <w:tcPr>
            <w:tcW w:type="dxa" w:w="662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Retroversión pélvica activa usada en algunos estilos de barre.</w:t>
            </w:r>
          </w:p>
        </w:tc>
      </w:tr>
      <w:tr>
        <w:trPr>
          <w:cantSplit/>
        </w:trPr>
        <w:tc>
          <w:tcPr>
            <w:tcW w:type="dxa" w:w="2736"/>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Turnout</w:t>
            </w:r>
          </w:p>
        </w:tc>
        <w:tc>
          <w:tcPr>
            <w:tcW w:type="dxa" w:w="6624"/>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Rotación externa de las piernas desde la cadera.</w:t>
            </w:r>
          </w:p>
        </w:tc>
      </w:tr>
      <w:tr>
        <w:trPr>
          <w:cantSplit/>
        </w:trPr>
        <w:tc>
          <w:tcPr>
            <w:tcW w:type="dxa" w:w="2736"/>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Valgo / varo</w:t>
            </w:r>
          </w:p>
        </w:tc>
        <w:tc>
          <w:tcPr>
            <w:tcW w:type="dxa" w:w="662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Rodilla que se desvía hacia dentro / hacia fuera.</w:t>
            </w:r>
          </w:p>
        </w:tc>
      </w:tr>
    </w:tbl>
    <w:p>
      <w:pPr>
        <w:spacing w:after="120"/>
      </w:pPr>
    </w:p>
    <w:p>
      <w:pPr>
        <w:pStyle w:val="Heading1"/>
        <w:pageBreakBefore/>
      </w:pPr>
      <w:r>
        <w:t xml:space="preserve">Apéndice B · Solucionario de las evaluaciones</w:t>
      </w:r>
    </w:p>
    <w:p>
      <w:pPr>
        <w:pStyle w:val="Heading3"/>
        <w:keepNext/>
      </w:pPr>
      <w:r>
        <w:t xml:space="preserve">Sculpt &amp; Burn</w:t>
      </w:r>
    </w:p>
    <w:p>
      <w:pPr>
        <w:pStyle w:val="Heading4"/>
        <w:keepNext/>
      </w:pPr>
      <w:r>
        <w:t xml:space="preserve">Módulo 1</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76"/>
        <w:gridCol w:w="8784"/>
      </w:tblGrid>
      <w:tr>
        <w:trPr>
          <w:cantSplit/>
          <w:tblHeader/>
        </w:trPr>
        <w:tc>
          <w:tcPr>
            <w:tcW w:type="dxa" w:w="576"/>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6"/>
                <w:szCs w:val="16"/>
              </w:rPr>
              <w:t xml:space="preserve">#</w:t>
            </w:r>
          </w:p>
        </w:tc>
        <w:tc>
          <w:tcPr>
            <w:tcW w:type="dxa" w:w="8784"/>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6"/>
                <w:szCs w:val="16"/>
              </w:rPr>
              <w:t xml:space="preserve">Respuesta</w:t>
            </w:r>
          </w:p>
        </w:tc>
      </w:tr>
      <w:tr>
        <w:trPr>
          <w:cantSplit/>
        </w:trPr>
        <w:tc>
          <w:tcPr>
            <w:tcW w:type="dxa" w:w="576"/>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1</w:t>
            </w:r>
          </w:p>
        </w:tc>
        <w:tc>
          <w:tcPr>
            <w:tcW w:type="dxa" w:w="878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b)</w:t>
            </w:r>
            <w:r>
              <w:rPr>
                <w:sz w:val="16"/>
                <w:szCs w:val="16"/>
              </w:rPr>
              <w:t xml:space="preserve"> El formato oficial de clase del método TBM — El formato oficial es contenido propietario del método; los demás son fundamentos generales.</w:t>
            </w:r>
          </w:p>
        </w:tc>
      </w:tr>
      <w:tr>
        <w:trPr>
          <w:cantSplit/>
        </w:trPr>
        <w:tc>
          <w:tcPr>
            <w:tcW w:type="dxa" w:w="576"/>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2</w:t>
            </w:r>
          </w:p>
        </w:tc>
        <w:tc>
          <w:tcPr>
            <w:tcW w:type="dxa" w:w="8784"/>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b)</w:t>
            </w:r>
            <w:r>
              <w:rPr>
                <w:sz w:val="16"/>
                <w:szCs w:val="16"/>
              </w:rPr>
              <w:t xml:space="preserve"> 4 minutos — 20 s de trabajo + 10 s de pausa × 8 rondas = 4 min.</w:t>
            </w:r>
          </w:p>
        </w:tc>
      </w:tr>
      <w:tr>
        <w:trPr>
          <w:cantSplit/>
        </w:trPr>
        <w:tc>
          <w:tcPr>
            <w:tcW w:type="dxa" w:w="576"/>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3</w:t>
            </w:r>
          </w:p>
        </w:tc>
        <w:tc>
          <w:tcPr>
            <w:tcW w:type="dxa" w:w="878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b)</w:t>
            </w:r>
            <w:r>
              <w:rPr>
                <w:sz w:val="16"/>
                <w:szCs w:val="16"/>
              </w:rPr>
              <w:t xml:space="preserve"> Frontal — Es una abducción del hombro, movimiento del plano frontal.</w:t>
            </w:r>
          </w:p>
        </w:tc>
      </w:tr>
      <w:tr>
        <w:trPr>
          <w:cantSplit/>
        </w:trPr>
        <w:tc>
          <w:tcPr>
            <w:tcW w:type="dxa" w:w="576"/>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4</w:t>
            </w:r>
          </w:p>
        </w:tc>
        <w:tc>
          <w:tcPr>
            <w:tcW w:type="dxa" w:w="8784"/>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Verdadero</w:t>
            </w:r>
            <w:r>
              <w:rPr>
                <w:sz w:val="16"/>
                <w:szCs w:val="16"/>
              </w:rPr>
              <w:t xml:space="preserve"> — La cadera es la articulación dominante; la rodilla se mantiene casi fija.</w:t>
            </w:r>
          </w:p>
        </w:tc>
      </w:tr>
      <w:tr>
        <w:trPr>
          <w:cantSplit/>
        </w:trPr>
        <w:tc>
          <w:tcPr>
            <w:tcW w:type="dxa" w:w="576"/>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5</w:t>
            </w:r>
          </w:p>
        </w:tc>
        <w:tc>
          <w:tcPr>
            <w:tcW w:type="dxa" w:w="878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Verdadero</w:t>
            </w:r>
            <w:r>
              <w:rPr>
                <w:sz w:val="16"/>
                <w:szCs w:val="16"/>
              </w:rPr>
              <w:t xml:space="preserve"> — RIR = repeticiones en reserva.</w:t>
            </w:r>
          </w:p>
        </w:tc>
      </w:tr>
      <w:tr>
        <w:trPr>
          <w:cantSplit/>
        </w:trPr>
        <w:tc>
          <w:tcPr>
            <w:tcW w:type="dxa" w:w="576"/>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6</w:t>
            </w:r>
          </w:p>
        </w:tc>
        <w:tc>
          <w:tcPr>
            <w:tcW w:type="dxa" w:w="8784"/>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Falso</w:t>
            </w:r>
            <w:r>
              <w:rPr>
                <w:sz w:val="16"/>
                <w:szCs w:val="16"/>
              </w:rPr>
              <w:t xml:space="preserve"> — Puede ser muy intenso sin saltos (por ejemplo, isométricos y tempo lento).</w:t>
            </w:r>
          </w:p>
        </w:tc>
      </w:tr>
      <w:tr>
        <w:trPr>
          <w:cantSplit/>
        </w:trPr>
        <w:tc>
          <w:tcPr>
            <w:tcW w:type="dxa" w:w="576"/>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7</w:t>
            </w:r>
          </w:p>
        </w:tc>
        <w:tc>
          <w:tcPr>
            <w:tcW w:type="dxa" w:w="878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b)</w:t>
            </w:r>
            <w:r>
              <w:rPr>
                <w:sz w:val="16"/>
                <w:szCs w:val="16"/>
              </w:rPr>
              <w:t xml:space="preserve"> Transverso del abdomen — El transverso rodea el abdomen como un cinturón y estabiliza la columna.</w:t>
            </w:r>
          </w:p>
        </w:tc>
      </w:tr>
      <w:tr>
        <w:trPr>
          <w:cantSplit/>
        </w:trPr>
        <w:tc>
          <w:tcPr>
            <w:tcW w:type="dxa" w:w="576"/>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8</w:t>
            </w:r>
          </w:p>
        </w:tc>
        <w:tc>
          <w:tcPr>
            <w:tcW w:type="dxa" w:w="8784"/>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Agonistas: cuádriceps y glúteo mayor producen el movimiento. Estabilizadores: core y glúteo medio mantienen tronco y rodillas alineados.</w:t>
            </w:r>
          </w:p>
        </w:tc>
      </w:tr>
    </w:tbl>
    <w:p>
      <w:pPr>
        <w:spacing w:after="120"/>
      </w:pPr>
    </w:p>
    <w:p>
      <w:pPr>
        <w:pStyle w:val="Heading4"/>
        <w:keepNext/>
      </w:pPr>
      <w:r>
        <w:t xml:space="preserve">Módulo 2</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76"/>
        <w:gridCol w:w="8784"/>
      </w:tblGrid>
      <w:tr>
        <w:trPr>
          <w:cantSplit/>
          <w:tblHeader/>
        </w:trPr>
        <w:tc>
          <w:tcPr>
            <w:tcW w:type="dxa" w:w="576"/>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6"/>
                <w:szCs w:val="16"/>
              </w:rPr>
              <w:t xml:space="preserve">#</w:t>
            </w:r>
          </w:p>
        </w:tc>
        <w:tc>
          <w:tcPr>
            <w:tcW w:type="dxa" w:w="8784"/>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6"/>
                <w:szCs w:val="16"/>
              </w:rPr>
              <w:t xml:space="preserve">Respuesta</w:t>
            </w:r>
          </w:p>
        </w:tc>
      </w:tr>
      <w:tr>
        <w:trPr>
          <w:cantSplit/>
        </w:trPr>
        <w:tc>
          <w:tcPr>
            <w:tcW w:type="dxa" w:w="576"/>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1</w:t>
            </w:r>
          </w:p>
        </w:tc>
        <w:tc>
          <w:tcPr>
            <w:tcW w:type="dxa" w:w="878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b)</w:t>
            </w:r>
            <w:r>
              <w:rPr>
                <w:sz w:val="16"/>
                <w:szCs w:val="16"/>
              </w:rPr>
              <w:t xml:space="preserve"> Tensión mecánica</w:t>
            </w:r>
          </w:p>
        </w:tc>
      </w:tr>
      <w:tr>
        <w:trPr>
          <w:cantSplit/>
        </w:trPr>
        <w:tc>
          <w:tcPr>
            <w:tcW w:type="dxa" w:w="576"/>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2</w:t>
            </w:r>
          </w:p>
        </w:tc>
        <w:tc>
          <w:tcPr>
            <w:tcW w:type="dxa" w:w="8784"/>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b)</w:t>
            </w:r>
            <w:r>
              <w:rPr>
                <w:sz w:val="16"/>
                <w:szCs w:val="16"/>
              </w:rPr>
              <w:t xml:space="preserve"> Llevar la serie cerca del fallo</w:t>
            </w:r>
          </w:p>
        </w:tc>
      </w:tr>
      <w:tr>
        <w:trPr>
          <w:cantSplit/>
        </w:trPr>
        <w:tc>
          <w:tcPr>
            <w:tcW w:type="dxa" w:w="576"/>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3</w:t>
            </w:r>
          </w:p>
        </w:tc>
        <w:tc>
          <w:tcPr>
            <w:tcW w:type="dxa" w:w="878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Falso</w:t>
            </w:r>
            <w:r>
              <w:rPr>
                <w:sz w:val="16"/>
                <w:szCs w:val="16"/>
              </w:rPr>
              <w:t xml:space="preserve"> — La pérdida de grasa es sistémica.</w:t>
            </w:r>
          </w:p>
        </w:tc>
      </w:tr>
      <w:tr>
        <w:trPr>
          <w:cantSplit/>
        </w:trPr>
        <w:tc>
          <w:tcPr>
            <w:tcW w:type="dxa" w:w="576"/>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4</w:t>
            </w:r>
          </w:p>
        </w:tc>
        <w:tc>
          <w:tcPr>
            <w:tcW w:type="dxa" w:w="8784"/>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Verdadero</w:t>
            </w:r>
          </w:p>
        </w:tc>
      </w:tr>
      <w:tr>
        <w:trPr>
          <w:cantSplit/>
        </w:trPr>
        <w:tc>
          <w:tcPr>
            <w:tcW w:type="dxa" w:w="576"/>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5</w:t>
            </w:r>
          </w:p>
        </w:tc>
        <w:tc>
          <w:tcPr>
            <w:tcW w:type="dxa" w:w="878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b)</w:t>
            </w:r>
            <w:r>
              <w:rPr>
                <w:sz w:val="16"/>
                <w:szCs w:val="16"/>
              </w:rPr>
              <w:t xml:space="preserve"> 3 s bajar, 1 s pausa abajo, 1 s subir, 0 pausa arriba</w:t>
            </w:r>
          </w:p>
        </w:tc>
      </w:tr>
      <w:tr>
        <w:trPr>
          <w:cantSplit/>
        </w:trPr>
        <w:tc>
          <w:tcPr>
            <w:tcW w:type="dxa" w:w="576"/>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6</w:t>
            </w:r>
          </w:p>
        </w:tc>
        <w:tc>
          <w:tcPr>
            <w:tcW w:type="dxa" w:w="8784"/>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c)</w:t>
            </w:r>
            <w:r>
              <w:rPr>
                <w:sz w:val="16"/>
                <w:szCs w:val="16"/>
              </w:rPr>
              <w:t xml:space="preserve"> Isométrica</w:t>
            </w:r>
          </w:p>
        </w:tc>
      </w:tr>
      <w:tr>
        <w:trPr>
          <w:cantSplit/>
        </w:trPr>
        <w:tc>
          <w:tcPr>
            <w:tcW w:type="dxa" w:w="576"/>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7</w:t>
            </w:r>
          </w:p>
        </w:tc>
        <w:tc>
          <w:tcPr>
            <w:tcW w:type="dxa" w:w="878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Tempo lento → tensión mecánica; pulsos → estrés metabólico; isométricos → estrés metabólico y control; series al fallo → tensión mecánica.</w:t>
            </w:r>
          </w:p>
        </w:tc>
      </w:tr>
    </w:tbl>
    <w:p>
      <w:pPr>
        <w:spacing w:after="120"/>
      </w:pPr>
    </w:p>
    <w:p>
      <w:pPr>
        <w:pStyle w:val="Heading4"/>
        <w:keepNext/>
      </w:pPr>
      <w:r>
        <w:t xml:space="preserve">Módulo 3</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76"/>
        <w:gridCol w:w="8784"/>
      </w:tblGrid>
      <w:tr>
        <w:trPr>
          <w:cantSplit/>
          <w:tblHeader/>
        </w:trPr>
        <w:tc>
          <w:tcPr>
            <w:tcW w:type="dxa" w:w="576"/>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6"/>
                <w:szCs w:val="16"/>
              </w:rPr>
              <w:t xml:space="preserve">#</w:t>
            </w:r>
          </w:p>
        </w:tc>
        <w:tc>
          <w:tcPr>
            <w:tcW w:type="dxa" w:w="8784"/>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6"/>
                <w:szCs w:val="16"/>
              </w:rPr>
              <w:t xml:space="preserve">Respuesta</w:t>
            </w:r>
          </w:p>
        </w:tc>
      </w:tr>
      <w:tr>
        <w:trPr>
          <w:cantSplit/>
        </w:trPr>
        <w:tc>
          <w:tcPr>
            <w:tcW w:type="dxa" w:w="576"/>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1</w:t>
            </w:r>
          </w:p>
        </w:tc>
        <w:tc>
          <w:tcPr>
            <w:tcW w:type="dxa" w:w="878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b)</w:t>
            </w:r>
            <w:r>
              <w:rPr>
                <w:sz w:val="16"/>
                <w:szCs w:val="16"/>
              </w:rPr>
              <w:t xml:space="preserve"> En la dirección de los dedos de los pies</w:t>
            </w:r>
          </w:p>
        </w:tc>
      </w:tr>
      <w:tr>
        <w:trPr>
          <w:cantSplit/>
        </w:trPr>
        <w:tc>
          <w:tcPr>
            <w:tcW w:type="dxa" w:w="576"/>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2</w:t>
            </w:r>
          </w:p>
        </w:tc>
        <w:tc>
          <w:tcPr>
            <w:tcW w:type="dxa" w:w="8784"/>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b)</w:t>
            </w:r>
            <w:r>
              <w:rPr>
                <w:sz w:val="16"/>
                <w:szCs w:val="16"/>
              </w:rPr>
              <w:t xml:space="preserve"> Dorsiflexión de tobillo</w:t>
            </w:r>
          </w:p>
        </w:tc>
      </w:tr>
      <w:tr>
        <w:trPr>
          <w:cantSplit/>
        </w:trPr>
        <w:tc>
          <w:tcPr>
            <w:tcW w:type="dxa" w:w="576"/>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3</w:t>
            </w:r>
          </w:p>
        </w:tc>
        <w:tc>
          <w:tcPr>
            <w:tcW w:type="dxa" w:w="878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Falso</w:t>
            </w:r>
            <w:r>
              <w:rPr>
                <w:sz w:val="16"/>
                <w:szCs w:val="16"/>
              </w:rPr>
              <w:t xml:space="preserve"> — Depende de las proporciones; lo importante es mantener la espalda neutra.</w:t>
            </w:r>
          </w:p>
        </w:tc>
      </w:tr>
      <w:tr>
        <w:trPr>
          <w:cantSplit/>
        </w:trPr>
        <w:tc>
          <w:tcPr>
            <w:tcW w:type="dxa" w:w="576"/>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4</w:t>
            </w:r>
          </w:p>
        </w:tc>
        <w:tc>
          <w:tcPr>
            <w:tcW w:type="dxa" w:w="8784"/>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b)</w:t>
            </w:r>
            <w:r>
              <w:rPr>
                <w:sz w:val="16"/>
                <w:szCs w:val="16"/>
              </w:rPr>
              <w:t xml:space="preserve"> Isquiotibiales y glúteo mayor</w:t>
            </w:r>
          </w:p>
        </w:tc>
      </w:tr>
      <w:tr>
        <w:trPr>
          <w:cantSplit/>
        </w:trPr>
        <w:tc>
          <w:tcPr>
            <w:tcW w:type="dxa" w:w="576"/>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5</w:t>
            </w:r>
          </w:p>
        </w:tc>
        <w:tc>
          <w:tcPr>
            <w:tcW w:type="dxa" w:w="878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a)</w:t>
            </w:r>
            <w:r>
              <w:rPr>
                <w:sz w:val="16"/>
                <w:szCs w:val="16"/>
              </w:rPr>
              <w:t xml:space="preserve"> Glúteo medio</w:t>
            </w:r>
          </w:p>
        </w:tc>
      </w:tr>
      <w:tr>
        <w:trPr>
          <w:cantSplit/>
        </w:trPr>
        <w:tc>
          <w:tcPr>
            <w:tcW w:type="dxa" w:w="576"/>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6</w:t>
            </w:r>
          </w:p>
        </w:tc>
        <w:tc>
          <w:tcPr>
            <w:tcW w:type="dxa" w:w="8784"/>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Verdadero</w:t>
            </w:r>
            <w:r>
              <w:rPr>
                <w:sz w:val="16"/>
                <w:szCs w:val="16"/>
              </w:rPr>
              <w:t xml:space="preserve"> — La desaceleración hacia delante carga más la rodilla.</w:t>
            </w:r>
          </w:p>
        </w:tc>
      </w:tr>
      <w:tr>
        <w:trPr>
          <w:cantSplit/>
        </w:trPr>
        <w:tc>
          <w:tcPr>
            <w:tcW w:type="dxa" w:w="576"/>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7</w:t>
            </w:r>
          </w:p>
        </w:tc>
        <w:tc>
          <w:tcPr>
            <w:tcW w:type="dxa" w:w="878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Colocar un block o cuña bajo los talones; abrir un poco más los pies; reducir profundidad; usar goblet como contrapeso.</w:t>
            </w:r>
          </w:p>
        </w:tc>
      </w:tr>
      <w:tr>
        <w:trPr>
          <w:cantSplit/>
        </w:trPr>
        <w:tc>
          <w:tcPr>
            <w:tcW w:type="dxa" w:w="576"/>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8</w:t>
            </w:r>
          </w:p>
        </w:tc>
        <w:tc>
          <w:tcPr>
            <w:tcW w:type="dxa" w:w="8784"/>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Autoevaluación práctica.</w:t>
            </w:r>
          </w:p>
        </w:tc>
      </w:tr>
    </w:tbl>
    <w:p>
      <w:pPr>
        <w:spacing w:after="120"/>
      </w:pPr>
    </w:p>
    <w:p>
      <w:pPr>
        <w:pStyle w:val="Heading4"/>
        <w:keepNext/>
      </w:pPr>
      <w:r>
        <w:t xml:space="preserve">Módulo 4</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76"/>
        <w:gridCol w:w="8784"/>
      </w:tblGrid>
      <w:tr>
        <w:trPr>
          <w:cantSplit/>
          <w:tblHeader/>
        </w:trPr>
        <w:tc>
          <w:tcPr>
            <w:tcW w:type="dxa" w:w="576"/>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6"/>
                <w:szCs w:val="16"/>
              </w:rPr>
              <w:t xml:space="preserve">#</w:t>
            </w:r>
          </w:p>
        </w:tc>
        <w:tc>
          <w:tcPr>
            <w:tcW w:type="dxa" w:w="8784"/>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6"/>
                <w:szCs w:val="16"/>
              </w:rPr>
              <w:t xml:space="preserve">Respuesta</w:t>
            </w:r>
          </w:p>
        </w:tc>
      </w:tr>
      <w:tr>
        <w:trPr>
          <w:cantSplit/>
        </w:trPr>
        <w:tc>
          <w:tcPr>
            <w:tcW w:type="dxa" w:w="576"/>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1</w:t>
            </w:r>
          </w:p>
        </w:tc>
        <w:tc>
          <w:tcPr>
            <w:tcW w:type="dxa" w:w="878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b)</w:t>
            </w:r>
            <w:r>
              <w:rPr>
                <w:sz w:val="16"/>
                <w:szCs w:val="16"/>
              </w:rPr>
              <w:t xml:space="preserve"> Anti-extensión</w:t>
            </w:r>
          </w:p>
        </w:tc>
      </w:tr>
      <w:tr>
        <w:trPr>
          <w:cantSplit/>
        </w:trPr>
        <w:tc>
          <w:tcPr>
            <w:tcW w:type="dxa" w:w="576"/>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2</w:t>
            </w:r>
          </w:p>
        </w:tc>
        <w:tc>
          <w:tcPr>
            <w:tcW w:type="dxa" w:w="8784"/>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b)</w:t>
            </w:r>
            <w:r>
              <w:rPr>
                <w:sz w:val="16"/>
                <w:szCs w:val="16"/>
              </w:rPr>
              <w:t xml:space="preserve"> Al menos igual número de tracciones que de empujes</w:t>
            </w:r>
          </w:p>
        </w:tc>
      </w:tr>
      <w:tr>
        <w:trPr>
          <w:cantSplit/>
        </w:trPr>
        <w:tc>
          <w:tcPr>
            <w:tcW w:type="dxa" w:w="576"/>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3</w:t>
            </w:r>
          </w:p>
        </w:tc>
        <w:tc>
          <w:tcPr>
            <w:tcW w:type="dxa" w:w="878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b)</w:t>
            </w:r>
            <w:r>
              <w:rPr>
                <w:sz w:val="16"/>
                <w:szCs w:val="16"/>
              </w:rPr>
              <w:t xml:space="preserve"> Activar dorsal y retracción escapular</w:t>
            </w:r>
          </w:p>
        </w:tc>
      </w:tr>
      <w:tr>
        <w:trPr>
          <w:cantSplit/>
        </w:trPr>
        <w:tc>
          <w:tcPr>
            <w:tcW w:type="dxa" w:w="576"/>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4</w:t>
            </w:r>
          </w:p>
        </w:tc>
        <w:tc>
          <w:tcPr>
            <w:tcW w:type="dxa" w:w="8784"/>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Verdadero</w:t>
            </w:r>
            <w:r>
              <w:rPr>
                <w:sz w:val="16"/>
                <w:szCs w:val="16"/>
              </w:rPr>
              <w:t xml:space="preserve"> — Una base más ancha facilita la anti-rotación.</w:t>
            </w:r>
          </w:p>
        </w:tc>
      </w:tr>
      <w:tr>
        <w:trPr>
          <w:cantSplit/>
        </w:trPr>
        <w:tc>
          <w:tcPr>
            <w:tcW w:type="dxa" w:w="576"/>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5</w:t>
            </w:r>
          </w:p>
        </w:tc>
        <w:tc>
          <w:tcPr>
            <w:tcW w:type="dxa" w:w="878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Falso</w:t>
            </w:r>
            <w:r>
              <w:rPr>
                <w:sz w:val="16"/>
                <w:szCs w:val="16"/>
              </w:rPr>
              <w:t xml:space="preserve"> — Hasta la línea de los hombros es suficiente; más arriba domina el trapecio.</w:t>
            </w:r>
          </w:p>
        </w:tc>
      </w:tr>
      <w:tr>
        <w:trPr>
          <w:cantSplit/>
        </w:trPr>
        <w:tc>
          <w:tcPr>
            <w:tcW w:type="dxa" w:w="576"/>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6</w:t>
            </w:r>
          </w:p>
        </w:tc>
        <w:tc>
          <w:tcPr>
            <w:tcW w:type="dxa" w:w="8784"/>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a)</w:t>
            </w:r>
            <w:r>
              <w:rPr>
                <w:sz w:val="16"/>
                <w:szCs w:val="16"/>
              </w:rPr>
              <w:t xml:space="preserve"> Oblicuos</w:t>
            </w:r>
          </w:p>
        </w:tc>
      </w:tr>
      <w:tr>
        <w:trPr>
          <w:cantSplit/>
        </w:trPr>
        <w:tc>
          <w:tcPr>
            <w:tcW w:type="dxa" w:w="576"/>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7</w:t>
            </w:r>
          </w:p>
        </w:tc>
        <w:tc>
          <w:tcPr>
            <w:tcW w:type="dxa" w:w="878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Ej.: manos bajo hombros («apila hombro sobre muñeca»); costillas cerradas («costillas al ombligo»); glúteos activos («aprieta glúteos»).</w:t>
            </w:r>
          </w:p>
        </w:tc>
      </w:tr>
    </w:tbl>
    <w:p>
      <w:pPr>
        <w:spacing w:after="120"/>
      </w:pPr>
    </w:p>
    <w:p>
      <w:pPr>
        <w:pStyle w:val="Heading4"/>
        <w:keepNext/>
      </w:pPr>
      <w:r>
        <w:t xml:space="preserve">Módulo 5</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76"/>
        <w:gridCol w:w="8784"/>
      </w:tblGrid>
      <w:tr>
        <w:trPr>
          <w:cantSplit/>
          <w:tblHeader/>
        </w:trPr>
        <w:tc>
          <w:tcPr>
            <w:tcW w:type="dxa" w:w="576"/>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6"/>
                <w:szCs w:val="16"/>
              </w:rPr>
              <w:t xml:space="preserve">#</w:t>
            </w:r>
          </w:p>
        </w:tc>
        <w:tc>
          <w:tcPr>
            <w:tcW w:type="dxa" w:w="8784"/>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6"/>
                <w:szCs w:val="16"/>
              </w:rPr>
              <w:t xml:space="preserve">Respuesta</w:t>
            </w:r>
          </w:p>
        </w:tc>
      </w:tr>
      <w:tr>
        <w:trPr>
          <w:cantSplit/>
        </w:trPr>
        <w:tc>
          <w:tcPr>
            <w:tcW w:type="dxa" w:w="576"/>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1</w:t>
            </w:r>
          </w:p>
        </w:tc>
        <w:tc>
          <w:tcPr>
            <w:tcW w:type="dxa" w:w="878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b)</w:t>
            </w:r>
            <w:r>
              <w:rPr>
                <w:sz w:val="16"/>
                <w:szCs w:val="16"/>
              </w:rPr>
              <w:t xml:space="preserve"> 30–45°</w:t>
            </w:r>
          </w:p>
        </w:tc>
      </w:tr>
      <w:tr>
        <w:trPr>
          <w:cantSplit/>
        </w:trPr>
        <w:tc>
          <w:tcPr>
            <w:tcW w:type="dxa" w:w="576"/>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2</w:t>
            </w:r>
          </w:p>
        </w:tc>
        <w:tc>
          <w:tcPr>
            <w:tcW w:type="dxa" w:w="8784"/>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a)</w:t>
            </w:r>
            <w:r>
              <w:rPr>
                <w:sz w:val="16"/>
                <w:szCs w:val="16"/>
              </w:rPr>
              <w:t xml:space="preserve"> Serrato anterior</w:t>
            </w:r>
          </w:p>
        </w:tc>
      </w:tr>
      <w:tr>
        <w:trPr>
          <w:cantSplit/>
        </w:trPr>
        <w:tc>
          <w:tcPr>
            <w:tcW w:type="dxa" w:w="576"/>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3</w:t>
            </w:r>
          </w:p>
        </w:tc>
        <w:tc>
          <w:tcPr>
            <w:tcW w:type="dxa" w:w="878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Verdadero</w:t>
            </w:r>
          </w:p>
        </w:tc>
      </w:tr>
      <w:tr>
        <w:trPr>
          <w:cantSplit/>
        </w:trPr>
        <w:tc>
          <w:tcPr>
            <w:tcW w:type="dxa" w:w="576"/>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4</w:t>
            </w:r>
          </w:p>
        </w:tc>
        <w:tc>
          <w:tcPr>
            <w:tcW w:type="dxa" w:w="8784"/>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Falso</w:t>
            </w:r>
            <w:r>
              <w:rPr>
                <w:sz w:val="16"/>
                <w:szCs w:val="16"/>
              </w:rPr>
              <w:t xml:space="preserve"> — Debe mantenerse la línea cabeza-rodillas.</w:t>
            </w:r>
          </w:p>
        </w:tc>
      </w:tr>
      <w:tr>
        <w:trPr>
          <w:cantSplit/>
        </w:trPr>
        <w:tc>
          <w:tcPr>
            <w:tcW w:type="dxa" w:w="576"/>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5</w:t>
            </w:r>
          </w:p>
        </w:tc>
        <w:tc>
          <w:tcPr>
            <w:tcW w:type="dxa" w:w="878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b)</w:t>
            </w:r>
            <w:r>
              <w:rPr>
                <w:sz w:val="16"/>
                <w:szCs w:val="16"/>
              </w:rPr>
              <w:t xml:space="preserve"> Cerrado</w:t>
            </w:r>
          </w:p>
        </w:tc>
      </w:tr>
      <w:tr>
        <w:trPr>
          <w:cantSplit/>
        </w:trPr>
        <w:tc>
          <w:tcPr>
            <w:tcW w:type="dxa" w:w="576"/>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6</w:t>
            </w:r>
          </w:p>
        </w:tc>
        <w:tc>
          <w:tcPr>
            <w:tcW w:type="dxa" w:w="8784"/>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Pared (3×15) → inclinado (3×12) → rodillas (3×10) → negativas (3×5 de 4 s) → completo (3×8).</w:t>
            </w:r>
          </w:p>
        </w:tc>
      </w:tr>
    </w:tbl>
    <w:p>
      <w:pPr>
        <w:spacing w:after="120"/>
      </w:pPr>
    </w:p>
    <w:p>
      <w:pPr>
        <w:pStyle w:val="Heading4"/>
        <w:keepNext/>
      </w:pPr>
      <w:r>
        <w:t xml:space="preserve">Módulo 6</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76"/>
        <w:gridCol w:w="8784"/>
      </w:tblGrid>
      <w:tr>
        <w:trPr>
          <w:cantSplit/>
          <w:tblHeader/>
        </w:trPr>
        <w:tc>
          <w:tcPr>
            <w:tcW w:type="dxa" w:w="576"/>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6"/>
                <w:szCs w:val="16"/>
              </w:rPr>
              <w:t xml:space="preserve">#</w:t>
            </w:r>
          </w:p>
        </w:tc>
        <w:tc>
          <w:tcPr>
            <w:tcW w:type="dxa" w:w="8784"/>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6"/>
                <w:szCs w:val="16"/>
              </w:rPr>
              <w:t xml:space="preserve">Respuesta</w:t>
            </w:r>
          </w:p>
        </w:tc>
      </w:tr>
      <w:tr>
        <w:trPr>
          <w:cantSplit/>
        </w:trPr>
        <w:tc>
          <w:tcPr>
            <w:tcW w:type="dxa" w:w="576"/>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1</w:t>
            </w:r>
          </w:p>
        </w:tc>
        <w:tc>
          <w:tcPr>
            <w:tcW w:type="dxa" w:w="878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b)</w:t>
            </w:r>
            <w:r>
              <w:rPr>
                <w:sz w:val="16"/>
                <w:szCs w:val="16"/>
              </w:rPr>
              <w:t xml:space="preserve"> Que siempre hay un pie en el suelo</w:t>
            </w:r>
          </w:p>
        </w:tc>
      </w:tr>
      <w:tr>
        <w:trPr>
          <w:cantSplit/>
        </w:trPr>
        <w:tc>
          <w:tcPr>
            <w:tcW w:type="dxa" w:w="576"/>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2</w:t>
            </w:r>
          </w:p>
        </w:tc>
        <w:tc>
          <w:tcPr>
            <w:tcW w:type="dxa" w:w="8784"/>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a)</w:t>
            </w:r>
            <w:r>
              <w:rPr>
                <w:sz w:val="16"/>
                <w:szCs w:val="16"/>
              </w:rPr>
              <w:t xml:space="preserve"> Burpee con pasos atrás y adelante</w:t>
            </w:r>
          </w:p>
        </w:tc>
      </w:tr>
      <w:tr>
        <w:trPr>
          <w:cantSplit/>
        </w:trPr>
        <w:tc>
          <w:tcPr>
            <w:tcW w:type="dxa" w:w="576"/>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3</w:t>
            </w:r>
          </w:p>
        </w:tc>
        <w:tc>
          <w:tcPr>
            <w:tcW w:type="dxa" w:w="878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Falso</w:t>
            </w:r>
            <w:r>
              <w:rPr>
                <w:sz w:val="16"/>
                <w:szCs w:val="16"/>
              </w:rPr>
              <w:t xml:space="preserve"> — Se reservan para el final; en el calentamiento, movilidad dinámica.</w:t>
            </w:r>
          </w:p>
        </w:tc>
      </w:tr>
      <w:tr>
        <w:trPr>
          <w:cantSplit/>
        </w:trPr>
        <w:tc>
          <w:tcPr>
            <w:tcW w:type="dxa" w:w="576"/>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4</w:t>
            </w:r>
          </w:p>
        </w:tc>
        <w:tc>
          <w:tcPr>
            <w:tcW w:type="dxa" w:w="8784"/>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b)</w:t>
            </w:r>
            <w:r>
              <w:rPr>
                <w:sz w:val="16"/>
                <w:szCs w:val="16"/>
              </w:rPr>
              <w:t xml:space="preserve"> Anti-rotación</w:t>
            </w:r>
          </w:p>
        </w:tc>
      </w:tr>
      <w:tr>
        <w:trPr>
          <w:cantSplit/>
        </w:trPr>
        <w:tc>
          <w:tcPr>
            <w:tcW w:type="dxa" w:w="576"/>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5</w:t>
            </w:r>
          </w:p>
        </w:tc>
        <w:tc>
          <w:tcPr>
            <w:tcW w:type="dxa" w:w="878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b)</w:t>
            </w:r>
            <w:r>
              <w:rPr>
                <w:sz w:val="16"/>
                <w:szCs w:val="16"/>
              </w:rPr>
              <w:t xml:space="preserve"> Arquear la zona lumbar</w:t>
            </w:r>
          </w:p>
        </w:tc>
      </w:tr>
      <w:tr>
        <w:trPr>
          <w:cantSplit/>
        </w:trPr>
        <w:tc>
          <w:tcPr>
            <w:tcW w:type="dxa" w:w="576"/>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6</w:t>
            </w:r>
          </w:p>
        </w:tc>
        <w:tc>
          <w:tcPr>
            <w:tcW w:type="dxa" w:w="8784"/>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Verdadero</w:t>
            </w:r>
          </w:p>
        </w:tc>
      </w:tr>
      <w:tr>
        <w:trPr>
          <w:cantSplit/>
        </w:trPr>
        <w:tc>
          <w:tcPr>
            <w:tcW w:type="dxa" w:w="576"/>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7</w:t>
            </w:r>
          </w:p>
        </w:tc>
        <w:tc>
          <w:tcPr>
            <w:tcW w:type="dxa" w:w="878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Ej.: 4 rondas de 30 s jumping jacks / step jacks + 30 s skaters / paso lateral con curtsy.</w:t>
            </w:r>
          </w:p>
        </w:tc>
      </w:tr>
    </w:tbl>
    <w:p>
      <w:pPr>
        <w:spacing w:after="120"/>
      </w:pPr>
    </w:p>
    <w:p>
      <w:pPr>
        <w:pStyle w:val="Heading4"/>
        <w:keepNext/>
      </w:pPr>
      <w:r>
        <w:t xml:space="preserve">Módulo 7</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76"/>
        <w:gridCol w:w="8784"/>
      </w:tblGrid>
      <w:tr>
        <w:trPr>
          <w:cantSplit/>
          <w:tblHeader/>
        </w:trPr>
        <w:tc>
          <w:tcPr>
            <w:tcW w:type="dxa" w:w="576"/>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6"/>
                <w:szCs w:val="16"/>
              </w:rPr>
              <w:t xml:space="preserve">#</w:t>
            </w:r>
          </w:p>
        </w:tc>
        <w:tc>
          <w:tcPr>
            <w:tcW w:type="dxa" w:w="8784"/>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6"/>
                <w:szCs w:val="16"/>
              </w:rPr>
              <w:t xml:space="preserve">Respuesta</w:t>
            </w:r>
          </w:p>
        </w:tc>
      </w:tr>
      <w:tr>
        <w:trPr>
          <w:cantSplit/>
        </w:trPr>
        <w:tc>
          <w:tcPr>
            <w:tcW w:type="dxa" w:w="576"/>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1</w:t>
            </w:r>
          </w:p>
        </w:tc>
        <w:tc>
          <w:tcPr>
            <w:tcW w:type="dxa" w:w="878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b)</w:t>
            </w:r>
            <w:r>
              <w:rPr>
                <w:sz w:val="16"/>
                <w:szCs w:val="16"/>
              </w:rPr>
              <w:t xml:space="preserve"> Raise: elevar temperatura y pulso</w:t>
            </w:r>
          </w:p>
        </w:tc>
      </w:tr>
      <w:tr>
        <w:trPr>
          <w:cantSplit/>
        </w:trPr>
        <w:tc>
          <w:tcPr>
            <w:tcW w:type="dxa" w:w="576"/>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2</w:t>
            </w:r>
          </w:p>
        </w:tc>
        <w:tc>
          <w:tcPr>
            <w:tcW w:type="dxa" w:w="8784"/>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b)</w:t>
            </w:r>
            <w:r>
              <w:rPr>
                <w:sz w:val="16"/>
                <w:szCs w:val="16"/>
              </w:rPr>
              <w:t xml:space="preserve"> Multiarticulares antes que aislamientos</w:t>
            </w:r>
          </w:p>
        </w:tc>
      </w:tr>
      <w:tr>
        <w:trPr>
          <w:cantSplit/>
        </w:trPr>
        <w:tc>
          <w:tcPr>
            <w:tcW w:type="dxa" w:w="576"/>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3</w:t>
            </w:r>
          </w:p>
        </w:tc>
        <w:tc>
          <w:tcPr>
            <w:tcW w:type="dxa" w:w="878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Verdadero</w:t>
            </w:r>
          </w:p>
        </w:tc>
      </w:tr>
      <w:tr>
        <w:trPr>
          <w:cantSplit/>
        </w:trPr>
        <w:tc>
          <w:tcPr>
            <w:tcW w:type="dxa" w:w="576"/>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4</w:t>
            </w:r>
          </w:p>
        </w:tc>
        <w:tc>
          <w:tcPr>
            <w:tcW w:type="dxa" w:w="8784"/>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Falso</w:t>
            </w:r>
            <w:r>
              <w:rPr>
                <w:sz w:val="16"/>
                <w:szCs w:val="16"/>
              </w:rPr>
              <w:t xml:space="preserve"> — Mejor eliminar un bloque y conservar calentamiento y enfriamiento.</w:t>
            </w:r>
          </w:p>
        </w:tc>
      </w:tr>
      <w:tr>
        <w:trPr>
          <w:cantSplit/>
        </w:trPr>
        <w:tc>
          <w:tcPr>
            <w:tcW w:type="dxa" w:w="576"/>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5</w:t>
            </w:r>
          </w:p>
        </w:tc>
        <w:tc>
          <w:tcPr>
            <w:tcW w:type="dxa" w:w="878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b)</w:t>
            </w:r>
            <w:r>
              <w:rPr>
                <w:sz w:val="16"/>
                <w:szCs w:val="16"/>
              </w:rPr>
              <w:t xml:space="preserve"> Boca arriba</w:t>
            </w:r>
          </w:p>
        </w:tc>
      </w:tr>
      <w:tr>
        <w:trPr>
          <w:cantSplit/>
        </w:trPr>
        <w:tc>
          <w:tcPr>
            <w:tcW w:type="dxa" w:w="576"/>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6</w:t>
            </w:r>
          </w:p>
        </w:tc>
        <w:tc>
          <w:tcPr>
            <w:tcW w:type="dxa" w:w="8784"/>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Respuesta abierta: revisa equilibrio empuje/tracción y tiempos por fase.</w:t>
            </w:r>
          </w:p>
        </w:tc>
      </w:tr>
    </w:tbl>
    <w:p>
      <w:pPr>
        <w:spacing w:after="120"/>
      </w:pPr>
    </w:p>
    <w:p>
      <w:pPr>
        <w:pStyle w:val="Heading4"/>
        <w:keepNext/>
      </w:pPr>
      <w:r>
        <w:t xml:space="preserve">Módulo 8</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76"/>
        <w:gridCol w:w="8784"/>
      </w:tblGrid>
      <w:tr>
        <w:trPr>
          <w:cantSplit/>
          <w:tblHeader/>
        </w:trPr>
        <w:tc>
          <w:tcPr>
            <w:tcW w:type="dxa" w:w="576"/>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6"/>
                <w:szCs w:val="16"/>
              </w:rPr>
              <w:t xml:space="preserve">#</w:t>
            </w:r>
          </w:p>
        </w:tc>
        <w:tc>
          <w:tcPr>
            <w:tcW w:type="dxa" w:w="8784"/>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6"/>
                <w:szCs w:val="16"/>
              </w:rPr>
              <w:t xml:space="preserve">Respuesta</w:t>
            </w:r>
          </w:p>
        </w:tc>
      </w:tr>
      <w:tr>
        <w:trPr>
          <w:cantSplit/>
        </w:trPr>
        <w:tc>
          <w:tcPr>
            <w:tcW w:type="dxa" w:w="576"/>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1</w:t>
            </w:r>
          </w:p>
        </w:tc>
        <w:tc>
          <w:tcPr>
            <w:tcW w:type="dxa" w:w="878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b)</w:t>
            </w:r>
            <w:r>
              <w:rPr>
                <w:sz w:val="16"/>
                <w:szCs w:val="16"/>
              </w:rPr>
              <w:t xml:space="preserve"> Capas: reps → tempo → pulsos → isométrico</w:t>
            </w:r>
          </w:p>
        </w:tc>
      </w:tr>
      <w:tr>
        <w:trPr>
          <w:cantSplit/>
        </w:trPr>
        <w:tc>
          <w:tcPr>
            <w:tcW w:type="dxa" w:w="576"/>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2</w:t>
            </w:r>
          </w:p>
        </w:tc>
        <w:tc>
          <w:tcPr>
            <w:tcW w:type="dxa" w:w="8784"/>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b)</w:t>
            </w:r>
            <w:r>
              <w:rPr>
                <w:sz w:val="16"/>
                <w:szCs w:val="16"/>
              </w:rPr>
              <w:t xml:space="preserve"> Para alternar cadena anterior y posterior</w:t>
            </w:r>
          </w:p>
        </w:tc>
      </w:tr>
      <w:tr>
        <w:trPr>
          <w:cantSplit/>
        </w:trPr>
        <w:tc>
          <w:tcPr>
            <w:tcW w:type="dxa" w:w="576"/>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3</w:t>
            </w:r>
          </w:p>
        </w:tc>
        <w:tc>
          <w:tcPr>
            <w:tcW w:type="dxa" w:w="878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Falso</w:t>
            </w:r>
            <w:r>
              <w:rPr>
                <w:sz w:val="16"/>
                <w:szCs w:val="16"/>
              </w:rPr>
              <w:t xml:space="preserve"> — Son propuestas didácticas.</w:t>
            </w:r>
          </w:p>
        </w:tc>
      </w:tr>
      <w:tr>
        <w:trPr>
          <w:cantSplit/>
        </w:trPr>
        <w:tc>
          <w:tcPr>
            <w:tcW w:type="dxa" w:w="576"/>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4</w:t>
            </w:r>
          </w:p>
        </w:tc>
        <w:tc>
          <w:tcPr>
            <w:tcW w:type="dxa" w:w="8784"/>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Práctica.</w:t>
            </w:r>
          </w:p>
        </w:tc>
      </w:tr>
    </w:tbl>
    <w:p>
      <w:pPr>
        <w:spacing w:after="120"/>
      </w:pPr>
    </w:p>
    <w:p>
      <w:pPr>
        <w:pStyle w:val="Heading4"/>
        <w:keepNext/>
      </w:pPr>
      <w:r>
        <w:t xml:space="preserve">Módulo 9</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76"/>
        <w:gridCol w:w="8784"/>
      </w:tblGrid>
      <w:tr>
        <w:trPr>
          <w:cantSplit/>
          <w:tblHeader/>
        </w:trPr>
        <w:tc>
          <w:tcPr>
            <w:tcW w:type="dxa" w:w="576"/>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6"/>
                <w:szCs w:val="16"/>
              </w:rPr>
              <w:t xml:space="preserve">#</w:t>
            </w:r>
          </w:p>
        </w:tc>
        <w:tc>
          <w:tcPr>
            <w:tcW w:type="dxa" w:w="8784"/>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6"/>
                <w:szCs w:val="16"/>
              </w:rPr>
              <w:t xml:space="preserve">Respuesta</w:t>
            </w:r>
          </w:p>
        </w:tc>
      </w:tr>
      <w:tr>
        <w:trPr>
          <w:cantSplit/>
        </w:trPr>
        <w:tc>
          <w:tcPr>
            <w:tcW w:type="dxa" w:w="576"/>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1</w:t>
            </w:r>
          </w:p>
        </w:tc>
        <w:tc>
          <w:tcPr>
            <w:tcW w:type="dxa" w:w="878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b)</w:t>
            </w:r>
            <w:r>
              <w:rPr>
                <w:sz w:val="16"/>
                <w:szCs w:val="16"/>
              </w:rPr>
              <w:t xml:space="preserve"> «Empuja el suelo»</w:t>
            </w:r>
          </w:p>
        </w:tc>
      </w:tr>
      <w:tr>
        <w:trPr>
          <w:cantSplit/>
        </w:trPr>
        <w:tc>
          <w:tcPr>
            <w:tcW w:type="dxa" w:w="576"/>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2</w:t>
            </w:r>
          </w:p>
        </w:tc>
        <w:tc>
          <w:tcPr>
            <w:tcW w:type="dxa" w:w="8784"/>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b)</w:t>
            </w:r>
            <w:r>
              <w:rPr>
                <w:sz w:val="16"/>
                <w:szCs w:val="16"/>
              </w:rPr>
              <w:t xml:space="preserve"> En los tiempos 5-6-7-8 de la última frase</w:t>
            </w:r>
          </w:p>
        </w:tc>
      </w:tr>
      <w:tr>
        <w:trPr>
          <w:cantSplit/>
        </w:trPr>
        <w:tc>
          <w:tcPr>
            <w:tcW w:type="dxa" w:w="576"/>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3</w:t>
            </w:r>
          </w:p>
        </w:tc>
        <w:tc>
          <w:tcPr>
            <w:tcW w:type="dxa" w:w="878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Falso</w:t>
            </w:r>
            <w:r>
              <w:rPr>
                <w:sz w:val="16"/>
                <w:szCs w:val="16"/>
              </w:rPr>
              <w:t xml:space="preserve"> — La versión positiva sería «rodillas hacia fuera / hacia tus dedos».</w:t>
            </w:r>
          </w:p>
        </w:tc>
      </w:tr>
      <w:tr>
        <w:trPr>
          <w:cantSplit/>
        </w:trPr>
        <w:tc>
          <w:tcPr>
            <w:tcW w:type="dxa" w:w="576"/>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4</w:t>
            </w:r>
          </w:p>
        </w:tc>
        <w:tc>
          <w:tcPr>
            <w:tcW w:type="dxa" w:w="8784"/>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a)</w:t>
            </w:r>
            <w:r>
              <w:rPr>
                <w:sz w:val="16"/>
                <w:szCs w:val="16"/>
              </w:rPr>
              <w:t xml:space="preserve"> 60–90</w:t>
            </w:r>
          </w:p>
        </w:tc>
      </w:tr>
      <w:tr>
        <w:trPr>
          <w:cantSplit/>
        </w:trPr>
        <w:tc>
          <w:tcPr>
            <w:tcW w:type="dxa" w:w="576"/>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5</w:t>
            </w:r>
          </w:p>
        </w:tc>
        <w:tc>
          <w:tcPr>
            <w:tcW w:type="dxa" w:w="878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Verdadero</w:t>
            </w:r>
          </w:p>
        </w:tc>
      </w:tr>
      <w:tr>
        <w:trPr>
          <w:cantSplit/>
        </w:trPr>
        <w:tc>
          <w:tcPr>
            <w:tcW w:type="dxa" w:w="576"/>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6</w:t>
            </w:r>
          </w:p>
        </w:tc>
        <w:tc>
          <w:tcPr>
            <w:tcW w:type="dxa" w:w="8784"/>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Ej.: «Cadera atrás, espalda larga»; «Cierra una puerta con los glúteos»; «Cuatro más, ¡fuerte!».</w:t>
            </w:r>
          </w:p>
        </w:tc>
      </w:tr>
    </w:tbl>
    <w:p>
      <w:pPr>
        <w:spacing w:after="120"/>
      </w:pPr>
    </w:p>
    <w:p>
      <w:pPr>
        <w:pStyle w:val="Heading4"/>
        <w:keepNext/>
      </w:pPr>
      <w:r>
        <w:t xml:space="preserve">Módulo 10</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76"/>
        <w:gridCol w:w="8784"/>
      </w:tblGrid>
      <w:tr>
        <w:trPr>
          <w:cantSplit/>
          <w:tblHeader/>
        </w:trPr>
        <w:tc>
          <w:tcPr>
            <w:tcW w:type="dxa" w:w="576"/>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6"/>
                <w:szCs w:val="16"/>
              </w:rPr>
              <w:t xml:space="preserve">#</w:t>
            </w:r>
          </w:p>
        </w:tc>
        <w:tc>
          <w:tcPr>
            <w:tcW w:type="dxa" w:w="8784"/>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6"/>
                <w:szCs w:val="16"/>
              </w:rPr>
              <w:t xml:space="preserve">Respuesta</w:t>
            </w:r>
          </w:p>
        </w:tc>
      </w:tr>
      <w:tr>
        <w:trPr>
          <w:cantSplit/>
        </w:trPr>
        <w:tc>
          <w:tcPr>
            <w:tcW w:type="dxa" w:w="576"/>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1</w:t>
            </w:r>
          </w:p>
        </w:tc>
        <w:tc>
          <w:tcPr>
            <w:tcW w:type="dxa" w:w="878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Técnica impecable, intensidad inteligente y experiencia motivadora.</w:t>
            </w:r>
          </w:p>
        </w:tc>
      </w:tr>
      <w:tr>
        <w:trPr>
          <w:cantSplit/>
        </w:trPr>
        <w:tc>
          <w:tcPr>
            <w:tcW w:type="dxa" w:w="576"/>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2</w:t>
            </w:r>
          </w:p>
        </w:tc>
        <w:tc>
          <w:tcPr>
            <w:tcW w:type="dxa" w:w="8784"/>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Respuesta abierta; usa la rúbrica del tema.</w:t>
            </w:r>
          </w:p>
        </w:tc>
      </w:tr>
    </w:tbl>
    <w:p>
      <w:pPr>
        <w:spacing w:after="120"/>
      </w:pPr>
    </w:p>
    <w:p>
      <w:pPr>
        <w:pStyle w:val="Heading3"/>
        <w:keepNext/>
      </w:pPr>
      <w:r>
        <w:t xml:space="preserve">Barre</w:t>
      </w:r>
    </w:p>
    <w:p>
      <w:pPr>
        <w:pStyle w:val="Heading4"/>
        <w:keepNext/>
      </w:pPr>
      <w:r>
        <w:t xml:space="preserve">Módulo 1</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76"/>
        <w:gridCol w:w="8784"/>
      </w:tblGrid>
      <w:tr>
        <w:trPr>
          <w:cantSplit/>
          <w:tblHeader/>
        </w:trPr>
        <w:tc>
          <w:tcPr>
            <w:tcW w:type="dxa" w:w="576"/>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6"/>
                <w:szCs w:val="16"/>
              </w:rPr>
              <w:t xml:space="preserve">#</w:t>
            </w:r>
          </w:p>
        </w:tc>
        <w:tc>
          <w:tcPr>
            <w:tcW w:type="dxa" w:w="8784"/>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6"/>
                <w:szCs w:val="16"/>
              </w:rPr>
              <w:t xml:space="preserve">Respuesta</w:t>
            </w:r>
          </w:p>
        </w:tc>
      </w:tr>
      <w:tr>
        <w:trPr>
          <w:cantSplit/>
        </w:trPr>
        <w:tc>
          <w:tcPr>
            <w:tcW w:type="dxa" w:w="576"/>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1</w:t>
            </w:r>
          </w:p>
        </w:tc>
        <w:tc>
          <w:tcPr>
            <w:tcW w:type="dxa" w:w="878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b)</w:t>
            </w:r>
            <w:r>
              <w:rPr>
                <w:sz w:val="16"/>
                <w:szCs w:val="16"/>
              </w:rPr>
              <w:t xml:space="preserve"> Lotte Berk</w:t>
            </w:r>
          </w:p>
        </w:tc>
      </w:tr>
      <w:tr>
        <w:trPr>
          <w:cantSplit/>
        </w:trPr>
        <w:tc>
          <w:tcPr>
            <w:tcW w:type="dxa" w:w="576"/>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2</w:t>
            </w:r>
          </w:p>
        </w:tc>
        <w:tc>
          <w:tcPr>
            <w:tcW w:type="dxa" w:w="8784"/>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b)</w:t>
            </w:r>
            <w:r>
              <w:rPr>
                <w:sz w:val="16"/>
                <w:szCs w:val="16"/>
              </w:rPr>
              <w:t xml:space="preserve"> 1959</w:t>
            </w:r>
          </w:p>
        </w:tc>
      </w:tr>
      <w:tr>
        <w:trPr>
          <w:cantSplit/>
        </w:trPr>
        <w:tc>
          <w:tcPr>
            <w:tcW w:type="dxa" w:w="576"/>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3</w:t>
            </w:r>
          </w:p>
        </w:tc>
        <w:tc>
          <w:tcPr>
            <w:tcW w:type="dxa" w:w="878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Falso</w:t>
            </w:r>
            <w:r>
              <w:rPr>
                <w:sz w:val="16"/>
                <w:szCs w:val="16"/>
              </w:rPr>
              <w:t xml:space="preserve"> — Es de bajo impacto y alta intensidad.</w:t>
            </w:r>
          </w:p>
        </w:tc>
      </w:tr>
      <w:tr>
        <w:trPr>
          <w:cantSplit/>
        </w:trPr>
        <w:tc>
          <w:tcPr>
            <w:tcW w:type="dxa" w:w="576"/>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4</w:t>
            </w:r>
          </w:p>
        </w:tc>
        <w:tc>
          <w:tcPr>
            <w:tcW w:type="dxa" w:w="8784"/>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Verdadero</w:t>
            </w:r>
          </w:p>
        </w:tc>
      </w:tr>
      <w:tr>
        <w:trPr>
          <w:cantSplit/>
        </w:trPr>
        <w:tc>
          <w:tcPr>
            <w:tcW w:type="dxa" w:w="576"/>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5</w:t>
            </w:r>
          </w:p>
        </w:tc>
        <w:tc>
          <w:tcPr>
            <w:tcW w:type="dxa" w:w="878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b)</w:t>
            </w:r>
            <w:r>
              <w:rPr>
                <w:sz w:val="16"/>
                <w:szCs w:val="16"/>
              </w:rPr>
              <w:t xml:space="preserve"> 20–25 cm</w:t>
            </w:r>
          </w:p>
        </w:tc>
      </w:tr>
      <w:tr>
        <w:trPr>
          <w:cantSplit/>
        </w:trPr>
        <w:tc>
          <w:tcPr>
            <w:tcW w:type="dxa" w:w="576"/>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6</w:t>
            </w:r>
          </w:p>
        </w:tc>
        <w:tc>
          <w:tcPr>
            <w:tcW w:type="dxa" w:w="8784"/>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Filosofía, postura pélvica oficial, estructura de clase, secuencias firma, estándares.</w:t>
            </w:r>
          </w:p>
        </w:tc>
      </w:tr>
    </w:tbl>
    <w:p>
      <w:pPr>
        <w:spacing w:after="120"/>
      </w:pPr>
    </w:p>
    <w:p>
      <w:pPr>
        <w:pStyle w:val="Heading4"/>
        <w:keepNext/>
      </w:pPr>
      <w:r>
        <w:t xml:space="preserve">Módulo 2</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76"/>
        <w:gridCol w:w="8784"/>
      </w:tblGrid>
      <w:tr>
        <w:trPr>
          <w:cantSplit/>
          <w:tblHeader/>
        </w:trPr>
        <w:tc>
          <w:tcPr>
            <w:tcW w:type="dxa" w:w="576"/>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6"/>
                <w:szCs w:val="16"/>
              </w:rPr>
              <w:t xml:space="preserve">#</w:t>
            </w:r>
          </w:p>
        </w:tc>
        <w:tc>
          <w:tcPr>
            <w:tcW w:type="dxa" w:w="8784"/>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6"/>
                <w:szCs w:val="16"/>
              </w:rPr>
              <w:t xml:space="preserve">Respuesta</w:t>
            </w:r>
          </w:p>
        </w:tc>
      </w:tr>
      <w:tr>
        <w:trPr>
          <w:cantSplit/>
        </w:trPr>
        <w:tc>
          <w:tcPr>
            <w:tcW w:type="dxa" w:w="576"/>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1</w:t>
            </w:r>
          </w:p>
        </w:tc>
        <w:tc>
          <w:tcPr>
            <w:tcW w:type="dxa" w:w="878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a)</w:t>
            </w:r>
            <w:r>
              <w:rPr>
                <w:sz w:val="16"/>
                <w:szCs w:val="16"/>
              </w:rPr>
              <w:t xml:space="preserve"> Forman un plano vertical</w:t>
            </w:r>
          </w:p>
        </w:tc>
      </w:tr>
      <w:tr>
        <w:trPr>
          <w:cantSplit/>
        </w:trPr>
        <w:tc>
          <w:tcPr>
            <w:tcW w:type="dxa" w:w="576"/>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2</w:t>
            </w:r>
          </w:p>
        </w:tc>
        <w:tc>
          <w:tcPr>
            <w:tcW w:type="dxa" w:w="8784"/>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c)</w:t>
            </w:r>
            <w:r>
              <w:rPr>
                <w:sz w:val="16"/>
                <w:szCs w:val="16"/>
              </w:rPr>
              <w:t xml:space="preserve"> La cadera</w:t>
            </w:r>
          </w:p>
        </w:tc>
      </w:tr>
      <w:tr>
        <w:trPr>
          <w:cantSplit/>
        </w:trPr>
        <w:tc>
          <w:tcPr>
            <w:tcW w:type="dxa" w:w="576"/>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3</w:t>
            </w:r>
          </w:p>
        </w:tc>
        <w:tc>
          <w:tcPr>
            <w:tcW w:type="dxa" w:w="878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Falso</w:t>
            </w:r>
          </w:p>
        </w:tc>
      </w:tr>
      <w:tr>
        <w:trPr>
          <w:cantSplit/>
        </w:trPr>
        <w:tc>
          <w:tcPr>
            <w:tcW w:type="dxa" w:w="576"/>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4</w:t>
            </w:r>
          </w:p>
        </w:tc>
        <w:tc>
          <w:tcPr>
            <w:tcW w:type="dxa" w:w="8784"/>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Verdadero</w:t>
            </w:r>
          </w:p>
        </w:tc>
      </w:tr>
      <w:tr>
        <w:trPr>
          <w:cantSplit/>
        </w:trPr>
        <w:tc>
          <w:tcPr>
            <w:tcW w:type="dxa" w:w="576"/>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5</w:t>
            </w:r>
          </w:p>
        </w:tc>
        <w:tc>
          <w:tcPr>
            <w:tcW w:type="dxa" w:w="878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Talón, base del dedo gordo y base del dedo pequeño.</w:t>
            </w:r>
          </w:p>
        </w:tc>
      </w:tr>
      <w:tr>
        <w:trPr>
          <w:cantSplit/>
        </w:trPr>
        <w:tc>
          <w:tcPr>
            <w:tcW w:type="dxa" w:w="576"/>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6</w:t>
            </w:r>
          </w:p>
        </w:tc>
        <w:tc>
          <w:tcPr>
            <w:tcW w:type="dxa" w:w="8784"/>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Triángulo con las manos sobre EIAS y pubis; balancear y detenerse a medio camino.</w:t>
            </w:r>
          </w:p>
        </w:tc>
      </w:tr>
    </w:tbl>
    <w:p>
      <w:pPr>
        <w:spacing w:after="120"/>
      </w:pPr>
    </w:p>
    <w:p>
      <w:pPr>
        <w:pStyle w:val="Heading4"/>
        <w:keepNext/>
      </w:pPr>
      <w:r>
        <w:t xml:space="preserve">Módulo 3</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76"/>
        <w:gridCol w:w="8784"/>
      </w:tblGrid>
      <w:tr>
        <w:trPr>
          <w:cantSplit/>
          <w:tblHeader/>
        </w:trPr>
        <w:tc>
          <w:tcPr>
            <w:tcW w:type="dxa" w:w="576"/>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6"/>
                <w:szCs w:val="16"/>
              </w:rPr>
              <w:t xml:space="preserve">#</w:t>
            </w:r>
          </w:p>
        </w:tc>
        <w:tc>
          <w:tcPr>
            <w:tcW w:type="dxa" w:w="8784"/>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6"/>
                <w:szCs w:val="16"/>
              </w:rPr>
              <w:t xml:space="preserve">Respuesta</w:t>
            </w:r>
          </w:p>
        </w:tc>
      </w:tr>
      <w:tr>
        <w:trPr>
          <w:cantSplit/>
        </w:trPr>
        <w:tc>
          <w:tcPr>
            <w:tcW w:type="dxa" w:w="576"/>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1</w:t>
            </w:r>
          </w:p>
        </w:tc>
        <w:tc>
          <w:tcPr>
            <w:tcW w:type="dxa" w:w="878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b)</w:t>
            </w:r>
            <w:r>
              <w:rPr>
                <w:sz w:val="16"/>
                <w:szCs w:val="16"/>
              </w:rPr>
              <w:t xml:space="preserve"> Juntos con puntas hacia fuera</w:t>
            </w:r>
          </w:p>
        </w:tc>
      </w:tr>
      <w:tr>
        <w:trPr>
          <w:cantSplit/>
        </w:trPr>
        <w:tc>
          <w:tcPr>
            <w:tcW w:type="dxa" w:w="576"/>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2</w:t>
            </w:r>
          </w:p>
        </w:tc>
        <w:tc>
          <w:tcPr>
            <w:tcW w:type="dxa" w:w="8784"/>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b)</w:t>
            </w:r>
            <w:r>
              <w:rPr>
                <w:sz w:val="16"/>
                <w:szCs w:val="16"/>
              </w:rPr>
              <w:t xml:space="preserve"> Elevación a media punta</w:t>
            </w:r>
          </w:p>
        </w:tc>
      </w:tr>
      <w:tr>
        <w:trPr>
          <w:cantSplit/>
        </w:trPr>
        <w:tc>
          <w:tcPr>
            <w:tcW w:type="dxa" w:w="576"/>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3</w:t>
            </w:r>
          </w:p>
        </w:tc>
        <w:tc>
          <w:tcPr>
            <w:tcW w:type="dxa" w:w="878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Verdadero</w:t>
            </w:r>
          </w:p>
        </w:tc>
      </w:tr>
      <w:tr>
        <w:trPr>
          <w:cantSplit/>
        </w:trPr>
        <w:tc>
          <w:tcPr>
            <w:tcW w:type="dxa" w:w="576"/>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4</w:t>
            </w:r>
          </w:p>
        </w:tc>
        <w:tc>
          <w:tcPr>
            <w:tcW w:type="dxa" w:w="8784"/>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Falso</w:t>
            </w:r>
            <w:r>
              <w:rPr>
                <w:sz w:val="16"/>
                <w:szCs w:val="16"/>
              </w:rPr>
              <w:t xml:space="preserve"> — Ligeramente por debajo y por delante.</w:t>
            </w:r>
          </w:p>
        </w:tc>
      </w:tr>
      <w:tr>
        <w:trPr>
          <w:cantSplit/>
        </w:trPr>
        <w:tc>
          <w:tcPr>
            <w:tcW w:type="dxa" w:w="576"/>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5</w:t>
            </w:r>
          </w:p>
        </w:tc>
        <w:tc>
          <w:tcPr>
            <w:tcW w:type="dxa" w:w="878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Passé: punta a la altura de la rodilla de apoyo. Arabesque: pierna extendida hacia atrás.</w:t>
            </w:r>
          </w:p>
        </w:tc>
      </w:tr>
    </w:tbl>
    <w:p>
      <w:pPr>
        <w:spacing w:after="120"/>
      </w:pPr>
    </w:p>
    <w:p>
      <w:pPr>
        <w:pStyle w:val="Heading4"/>
        <w:keepNext/>
      </w:pPr>
      <w:r>
        <w:t xml:space="preserve">Módulo 4</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76"/>
        <w:gridCol w:w="8784"/>
      </w:tblGrid>
      <w:tr>
        <w:trPr>
          <w:cantSplit/>
          <w:tblHeader/>
        </w:trPr>
        <w:tc>
          <w:tcPr>
            <w:tcW w:type="dxa" w:w="576"/>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6"/>
                <w:szCs w:val="16"/>
              </w:rPr>
              <w:t xml:space="preserve">#</w:t>
            </w:r>
          </w:p>
        </w:tc>
        <w:tc>
          <w:tcPr>
            <w:tcW w:type="dxa" w:w="8784"/>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6"/>
                <w:szCs w:val="16"/>
              </w:rPr>
              <w:t xml:space="preserve">Respuesta</w:t>
            </w:r>
          </w:p>
        </w:tc>
      </w:tr>
      <w:tr>
        <w:trPr>
          <w:cantSplit/>
        </w:trPr>
        <w:tc>
          <w:tcPr>
            <w:tcW w:type="dxa" w:w="576"/>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1</w:t>
            </w:r>
          </w:p>
        </w:tc>
        <w:tc>
          <w:tcPr>
            <w:tcW w:type="dxa" w:w="878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b)</w:t>
            </w:r>
            <w:r>
              <w:rPr>
                <w:sz w:val="16"/>
                <w:szCs w:val="16"/>
              </w:rPr>
              <w:t xml:space="preserve"> Abrir la cadera de la pierna que trabaja</w:t>
            </w:r>
          </w:p>
        </w:tc>
      </w:tr>
      <w:tr>
        <w:trPr>
          <w:cantSplit/>
        </w:trPr>
        <w:tc>
          <w:tcPr>
            <w:tcW w:type="dxa" w:w="576"/>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2</w:t>
            </w:r>
          </w:p>
        </w:tc>
        <w:tc>
          <w:tcPr>
            <w:tcW w:type="dxa" w:w="8784"/>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a)</w:t>
            </w:r>
            <w:r>
              <w:rPr>
                <w:sz w:val="16"/>
                <w:szCs w:val="16"/>
              </w:rPr>
              <w:t xml:space="preserve"> Cuádriceps</w:t>
            </w:r>
          </w:p>
        </w:tc>
      </w:tr>
      <w:tr>
        <w:trPr>
          <w:cantSplit/>
        </w:trPr>
        <w:tc>
          <w:tcPr>
            <w:tcW w:type="dxa" w:w="576"/>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3</w:t>
            </w:r>
          </w:p>
        </w:tc>
        <w:tc>
          <w:tcPr>
            <w:tcW w:type="dxa" w:w="878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Falso</w:t>
            </w:r>
            <w:r>
              <w:rPr>
                <w:sz w:val="16"/>
                <w:szCs w:val="16"/>
              </w:rPr>
              <w:t xml:space="preserve"> — Se usan 0.5–2 kg con muchas repeticiones.</w:t>
            </w:r>
          </w:p>
        </w:tc>
      </w:tr>
      <w:tr>
        <w:trPr>
          <w:cantSplit/>
        </w:trPr>
        <w:tc>
          <w:tcPr>
            <w:tcW w:type="dxa" w:w="576"/>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4</w:t>
            </w:r>
          </w:p>
        </w:tc>
        <w:tc>
          <w:tcPr>
            <w:tcW w:type="dxa" w:w="8784"/>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Verdadero</w:t>
            </w:r>
          </w:p>
        </w:tc>
      </w:tr>
      <w:tr>
        <w:trPr>
          <w:cantSplit/>
        </w:trPr>
        <w:tc>
          <w:tcPr>
            <w:tcW w:type="dxa" w:w="576"/>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5</w:t>
            </w:r>
          </w:p>
        </w:tc>
        <w:tc>
          <w:tcPr>
            <w:tcW w:type="dxa" w:w="878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Rango completo → pulsos → isométrico → elongación.</w:t>
            </w:r>
          </w:p>
        </w:tc>
      </w:tr>
    </w:tbl>
    <w:p>
      <w:pPr>
        <w:spacing w:after="120"/>
      </w:pPr>
    </w:p>
    <w:p>
      <w:pPr>
        <w:pStyle w:val="Heading4"/>
        <w:keepNext/>
      </w:pPr>
      <w:r>
        <w:t xml:space="preserve">Módulo 5</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76"/>
        <w:gridCol w:w="8784"/>
      </w:tblGrid>
      <w:tr>
        <w:trPr>
          <w:cantSplit/>
          <w:tblHeader/>
        </w:trPr>
        <w:tc>
          <w:tcPr>
            <w:tcW w:type="dxa" w:w="576"/>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6"/>
                <w:szCs w:val="16"/>
              </w:rPr>
              <w:t xml:space="preserve">#</w:t>
            </w:r>
          </w:p>
        </w:tc>
        <w:tc>
          <w:tcPr>
            <w:tcW w:type="dxa" w:w="8784"/>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6"/>
                <w:szCs w:val="16"/>
              </w:rPr>
              <w:t xml:space="preserve">Respuesta</w:t>
            </w:r>
          </w:p>
        </w:tc>
      </w:tr>
      <w:tr>
        <w:trPr>
          <w:cantSplit/>
        </w:trPr>
        <w:tc>
          <w:tcPr>
            <w:tcW w:type="dxa" w:w="576"/>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1</w:t>
            </w:r>
          </w:p>
        </w:tc>
        <w:tc>
          <w:tcPr>
            <w:tcW w:type="dxa" w:w="878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d)</w:t>
            </w:r>
            <w:r>
              <w:rPr>
                <w:sz w:val="16"/>
                <w:szCs w:val="16"/>
              </w:rPr>
              <w:t xml:space="preserve"> Sustituir la barra</w:t>
            </w:r>
          </w:p>
        </w:tc>
      </w:tr>
      <w:tr>
        <w:trPr>
          <w:cantSplit/>
        </w:trPr>
        <w:tc>
          <w:tcPr>
            <w:tcW w:type="dxa" w:w="576"/>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2</w:t>
            </w:r>
          </w:p>
        </w:tc>
        <w:tc>
          <w:tcPr>
            <w:tcW w:type="dxa" w:w="8784"/>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b)</w:t>
            </w:r>
            <w:r>
              <w:rPr>
                <w:sz w:val="16"/>
                <w:szCs w:val="16"/>
              </w:rPr>
              <w:t xml:space="preserve"> 5 inhalaciones y 5 exhalaciones por ciclo</w:t>
            </w:r>
          </w:p>
        </w:tc>
      </w:tr>
      <w:tr>
        <w:trPr>
          <w:cantSplit/>
        </w:trPr>
        <w:tc>
          <w:tcPr>
            <w:tcW w:type="dxa" w:w="576"/>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3</w:t>
            </w:r>
          </w:p>
        </w:tc>
        <w:tc>
          <w:tcPr>
            <w:tcW w:type="dxa" w:w="878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Verdadero</w:t>
            </w:r>
          </w:p>
        </w:tc>
      </w:tr>
      <w:tr>
        <w:trPr>
          <w:cantSplit/>
        </w:trPr>
        <w:tc>
          <w:tcPr>
            <w:tcW w:type="dxa" w:w="576"/>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4</w:t>
            </w:r>
          </w:p>
        </w:tc>
        <w:tc>
          <w:tcPr>
            <w:tcW w:type="dxa" w:w="8784"/>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Verdadero</w:t>
            </w:r>
          </w:p>
        </w:tc>
      </w:tr>
      <w:tr>
        <w:trPr>
          <w:cantSplit/>
        </w:trPr>
        <w:tc>
          <w:tcPr>
            <w:tcW w:type="dxa" w:w="576"/>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5</w:t>
            </w:r>
          </w:p>
        </w:tc>
        <w:tc>
          <w:tcPr>
            <w:tcW w:type="dxa" w:w="878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Single leg stretch, double leg stretch, single straight leg, double straight leg, criss-cross.</w:t>
            </w:r>
          </w:p>
        </w:tc>
      </w:tr>
    </w:tbl>
    <w:p>
      <w:pPr>
        <w:spacing w:after="120"/>
      </w:pPr>
    </w:p>
    <w:p>
      <w:pPr>
        <w:pStyle w:val="Heading4"/>
        <w:keepNext/>
      </w:pPr>
      <w:r>
        <w:t xml:space="preserve">Módulo 6</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76"/>
        <w:gridCol w:w="8784"/>
      </w:tblGrid>
      <w:tr>
        <w:trPr>
          <w:cantSplit/>
          <w:tblHeader/>
        </w:trPr>
        <w:tc>
          <w:tcPr>
            <w:tcW w:type="dxa" w:w="576"/>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6"/>
                <w:szCs w:val="16"/>
              </w:rPr>
              <w:t xml:space="preserve">#</w:t>
            </w:r>
          </w:p>
        </w:tc>
        <w:tc>
          <w:tcPr>
            <w:tcW w:type="dxa" w:w="8784"/>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6"/>
                <w:szCs w:val="16"/>
              </w:rPr>
              <w:t xml:space="preserve">Respuesta</w:t>
            </w:r>
          </w:p>
        </w:tc>
      </w:tr>
      <w:tr>
        <w:trPr>
          <w:cantSplit/>
        </w:trPr>
        <w:tc>
          <w:tcPr>
            <w:tcW w:type="dxa" w:w="576"/>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1</w:t>
            </w:r>
          </w:p>
        </w:tc>
        <w:tc>
          <w:tcPr>
            <w:tcW w:type="dxa" w:w="878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b)</w:t>
            </w:r>
            <w:r>
              <w:rPr>
                <w:sz w:val="16"/>
                <w:szCs w:val="16"/>
              </w:rPr>
              <w:t xml:space="preserve"> Una posición común que conecta dos ejercicios</w:t>
            </w:r>
          </w:p>
        </w:tc>
      </w:tr>
      <w:tr>
        <w:trPr>
          <w:cantSplit/>
        </w:trPr>
        <w:tc>
          <w:tcPr>
            <w:tcW w:type="dxa" w:w="576"/>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2</w:t>
            </w:r>
          </w:p>
        </w:tc>
        <w:tc>
          <w:tcPr>
            <w:tcW w:type="dxa" w:w="8784"/>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Falso</w:t>
            </w:r>
            <w:r>
              <w:rPr>
                <w:sz w:val="16"/>
                <w:szCs w:val="16"/>
              </w:rPr>
              <w:t xml:space="preserve"> — Un cambio a la vez.</w:t>
            </w:r>
          </w:p>
        </w:tc>
      </w:tr>
      <w:tr>
        <w:trPr>
          <w:cantSplit/>
        </w:trPr>
        <w:tc>
          <w:tcPr>
            <w:tcW w:type="dxa" w:w="576"/>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3</w:t>
            </w:r>
          </w:p>
        </w:tc>
        <w:tc>
          <w:tcPr>
            <w:tcW w:type="dxa" w:w="878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Verdadero</w:t>
            </w:r>
          </w:p>
        </w:tc>
      </w:tr>
      <w:tr>
        <w:trPr>
          <w:cantSplit/>
        </w:trPr>
        <w:tc>
          <w:tcPr>
            <w:tcW w:type="dxa" w:w="576"/>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4</w:t>
            </w:r>
          </w:p>
        </w:tc>
        <w:tc>
          <w:tcPr>
            <w:tcW w:type="dxa" w:w="8784"/>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Respuesta abierta.</w:t>
            </w:r>
          </w:p>
        </w:tc>
      </w:tr>
    </w:tbl>
    <w:p>
      <w:pPr>
        <w:spacing w:after="120"/>
      </w:pPr>
    </w:p>
    <w:p>
      <w:pPr>
        <w:pStyle w:val="Heading4"/>
        <w:keepNext/>
      </w:pPr>
      <w:r>
        <w:t xml:space="preserve">Módulo 7</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76"/>
        <w:gridCol w:w="8784"/>
      </w:tblGrid>
      <w:tr>
        <w:trPr>
          <w:cantSplit/>
          <w:tblHeader/>
        </w:trPr>
        <w:tc>
          <w:tcPr>
            <w:tcW w:type="dxa" w:w="576"/>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6"/>
                <w:szCs w:val="16"/>
              </w:rPr>
              <w:t xml:space="preserve">#</w:t>
            </w:r>
          </w:p>
        </w:tc>
        <w:tc>
          <w:tcPr>
            <w:tcW w:type="dxa" w:w="8784"/>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6"/>
                <w:szCs w:val="16"/>
              </w:rPr>
              <w:t xml:space="preserve">Respuesta</w:t>
            </w:r>
          </w:p>
        </w:tc>
      </w:tr>
      <w:tr>
        <w:trPr>
          <w:cantSplit/>
        </w:trPr>
        <w:tc>
          <w:tcPr>
            <w:tcW w:type="dxa" w:w="576"/>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1</w:t>
            </w:r>
          </w:p>
        </w:tc>
        <w:tc>
          <w:tcPr>
            <w:tcW w:type="dxa" w:w="878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b)</w:t>
            </w:r>
            <w:r>
              <w:rPr>
                <w:sz w:val="16"/>
                <w:szCs w:val="16"/>
              </w:rPr>
              <w:t xml:space="preserve"> Piernas en barra</w:t>
            </w:r>
          </w:p>
        </w:tc>
      </w:tr>
      <w:tr>
        <w:trPr>
          <w:cantSplit/>
        </w:trPr>
        <w:tc>
          <w:tcPr>
            <w:tcW w:type="dxa" w:w="576"/>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2</w:t>
            </w:r>
          </w:p>
        </w:tc>
        <w:tc>
          <w:tcPr>
            <w:tcW w:type="dxa" w:w="8784"/>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Rango completo → pulsos → isométrico → (combo) → elongación.</w:t>
            </w:r>
          </w:p>
        </w:tc>
      </w:tr>
      <w:tr>
        <w:trPr>
          <w:cantSplit/>
        </w:trPr>
        <w:tc>
          <w:tcPr>
            <w:tcW w:type="dxa" w:w="576"/>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3</w:t>
            </w:r>
          </w:p>
        </w:tc>
        <w:tc>
          <w:tcPr>
            <w:tcW w:type="dxa" w:w="878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Verdadero</w:t>
            </w:r>
          </w:p>
        </w:tc>
      </w:tr>
      <w:tr>
        <w:trPr>
          <w:cantSplit/>
        </w:trPr>
        <w:tc>
          <w:tcPr>
            <w:tcW w:type="dxa" w:w="576"/>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4</w:t>
            </w:r>
          </w:p>
        </w:tc>
        <w:tc>
          <w:tcPr>
            <w:tcW w:type="dxa" w:w="8784"/>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Respuesta abierta.</w:t>
            </w:r>
          </w:p>
        </w:tc>
      </w:tr>
    </w:tbl>
    <w:p>
      <w:pPr>
        <w:spacing w:after="120"/>
      </w:pPr>
    </w:p>
    <w:p>
      <w:pPr>
        <w:pStyle w:val="Heading4"/>
        <w:keepNext/>
      </w:pPr>
      <w:r>
        <w:t xml:space="preserve">Módulo 8</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76"/>
        <w:gridCol w:w="8784"/>
      </w:tblGrid>
      <w:tr>
        <w:trPr>
          <w:cantSplit/>
          <w:tblHeader/>
        </w:trPr>
        <w:tc>
          <w:tcPr>
            <w:tcW w:type="dxa" w:w="576"/>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6"/>
                <w:szCs w:val="16"/>
              </w:rPr>
              <w:t xml:space="preserve">#</w:t>
            </w:r>
          </w:p>
        </w:tc>
        <w:tc>
          <w:tcPr>
            <w:tcW w:type="dxa" w:w="8784"/>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6"/>
                <w:szCs w:val="16"/>
              </w:rPr>
              <w:t xml:space="preserve">Respuesta</w:t>
            </w:r>
          </w:p>
        </w:tc>
      </w:tr>
      <w:tr>
        <w:trPr>
          <w:cantSplit/>
        </w:trPr>
        <w:tc>
          <w:tcPr>
            <w:tcW w:type="dxa" w:w="576"/>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1</w:t>
            </w:r>
          </w:p>
        </w:tc>
        <w:tc>
          <w:tcPr>
            <w:tcW w:type="dxa" w:w="878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Fold-over, attitude y arabesque por lado.</w:t>
            </w:r>
          </w:p>
        </w:tc>
      </w:tr>
      <w:tr>
        <w:trPr>
          <w:cantSplit/>
        </w:trPr>
        <w:tc>
          <w:tcPr>
            <w:tcW w:type="dxa" w:w="576"/>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2</w:t>
            </w:r>
          </w:p>
        </w:tc>
        <w:tc>
          <w:tcPr>
            <w:tcW w:type="dxa" w:w="8784"/>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Falso</w:t>
            </w:r>
            <w:r>
              <w:rPr>
                <w:sz w:val="16"/>
                <w:szCs w:val="16"/>
              </w:rPr>
              <w:t xml:space="preserve"> — Barre busca fluidez y tensión continua.</w:t>
            </w:r>
          </w:p>
        </w:tc>
      </w:tr>
      <w:tr>
        <w:trPr>
          <w:cantSplit/>
        </w:trPr>
        <w:tc>
          <w:tcPr>
            <w:tcW w:type="dxa" w:w="576"/>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3</w:t>
            </w:r>
          </w:p>
        </w:tc>
        <w:tc>
          <w:tcPr>
            <w:tcW w:type="dxa" w:w="878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Práctica.</w:t>
            </w:r>
          </w:p>
        </w:tc>
      </w:tr>
    </w:tbl>
    <w:p>
      <w:pPr>
        <w:spacing w:after="120"/>
      </w:pPr>
    </w:p>
    <w:p>
      <w:pPr>
        <w:pStyle w:val="Heading4"/>
        <w:keepNext/>
      </w:pPr>
      <w:r>
        <w:t xml:space="preserve">Módulo 9</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76"/>
        <w:gridCol w:w="8784"/>
      </w:tblGrid>
      <w:tr>
        <w:trPr>
          <w:cantSplit/>
          <w:tblHeader/>
        </w:trPr>
        <w:tc>
          <w:tcPr>
            <w:tcW w:type="dxa" w:w="576"/>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6"/>
                <w:szCs w:val="16"/>
              </w:rPr>
              <w:t xml:space="preserve">#</w:t>
            </w:r>
          </w:p>
        </w:tc>
        <w:tc>
          <w:tcPr>
            <w:tcW w:type="dxa" w:w="8784"/>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6"/>
                <w:szCs w:val="16"/>
              </w:rPr>
              <w:t xml:space="preserve">Respuesta</w:t>
            </w:r>
          </w:p>
        </w:tc>
      </w:tr>
      <w:tr>
        <w:trPr>
          <w:cantSplit/>
        </w:trPr>
        <w:tc>
          <w:tcPr>
            <w:tcW w:type="dxa" w:w="576"/>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1</w:t>
            </w:r>
          </w:p>
        </w:tc>
        <w:tc>
          <w:tcPr>
            <w:tcW w:type="dxa" w:w="878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Alineación, trabajo en capas y fluidez de transiciones.</w:t>
            </w:r>
          </w:p>
        </w:tc>
      </w:tr>
      <w:tr>
        <w:trPr>
          <w:cantSplit/>
        </w:trPr>
        <w:tc>
          <w:tcPr>
            <w:tcW w:type="dxa" w:w="576"/>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2</w:t>
            </w:r>
          </w:p>
        </w:tc>
        <w:tc>
          <w:tcPr>
            <w:tcW w:type="dxa" w:w="8784"/>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b)</w:t>
            </w:r>
            <w:r>
              <w:rPr>
                <w:sz w:val="16"/>
                <w:szCs w:val="16"/>
              </w:rPr>
              <w:t xml:space="preserve"> 4/4</w:t>
            </w:r>
          </w:p>
        </w:tc>
      </w:tr>
      <w:tr>
        <w:trPr>
          <w:cantSplit/>
        </w:trPr>
        <w:tc>
          <w:tcPr>
            <w:tcW w:type="dxa" w:w="576"/>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3</w:t>
            </w:r>
          </w:p>
        </w:tc>
        <w:tc>
          <w:tcPr>
            <w:tcW w:type="dxa" w:w="878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Respuesta abierta.</w:t>
            </w:r>
          </w:p>
        </w:tc>
      </w:tr>
    </w:tbl>
    <w:p>
      <w:pPr>
        <w:spacing w:after="120"/>
      </w:pPr>
    </w:p>
    <w:p>
      <w:pPr>
        <w:pStyle w:val="Heading3"/>
        <w:keepNext/>
      </w:pPr>
      <w:r>
        <w:t xml:space="preserve">Block Burn Pilates</w:t>
      </w:r>
    </w:p>
    <w:p>
      <w:pPr>
        <w:pStyle w:val="Heading4"/>
        <w:keepNext/>
      </w:pPr>
      <w:r>
        <w:t xml:space="preserve">Módulo 1</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76"/>
        <w:gridCol w:w="8784"/>
      </w:tblGrid>
      <w:tr>
        <w:trPr>
          <w:cantSplit/>
          <w:tblHeader/>
        </w:trPr>
        <w:tc>
          <w:tcPr>
            <w:tcW w:type="dxa" w:w="576"/>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6"/>
                <w:szCs w:val="16"/>
              </w:rPr>
              <w:t xml:space="preserve">#</w:t>
            </w:r>
          </w:p>
        </w:tc>
        <w:tc>
          <w:tcPr>
            <w:tcW w:type="dxa" w:w="8784"/>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6"/>
                <w:szCs w:val="16"/>
              </w:rPr>
              <w:t xml:space="preserve">Respuesta</w:t>
            </w:r>
          </w:p>
        </w:tc>
      </w:tr>
      <w:tr>
        <w:trPr>
          <w:cantSplit/>
        </w:trPr>
        <w:tc>
          <w:tcPr>
            <w:tcW w:type="dxa" w:w="576"/>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1</w:t>
            </w:r>
          </w:p>
        </w:tc>
        <w:tc>
          <w:tcPr>
            <w:tcW w:type="dxa" w:w="878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Pilates clásico, Sculpt &amp; Burn y Barre (con blocks como herramienta principal).</w:t>
            </w:r>
          </w:p>
        </w:tc>
      </w:tr>
      <w:tr>
        <w:trPr>
          <w:cantSplit/>
        </w:trPr>
        <w:tc>
          <w:tcPr>
            <w:tcW w:type="dxa" w:w="576"/>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2</w:t>
            </w:r>
          </w:p>
        </w:tc>
        <w:tc>
          <w:tcPr>
            <w:tcW w:type="dxa" w:w="8784"/>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b)</w:t>
            </w:r>
            <w:r>
              <w:rPr>
                <w:sz w:val="16"/>
                <w:szCs w:val="16"/>
              </w:rPr>
              <w:t xml:space="preserve"> Menos estable</w:t>
            </w:r>
          </w:p>
        </w:tc>
      </w:tr>
      <w:tr>
        <w:trPr>
          <w:cantSplit/>
        </w:trPr>
        <w:tc>
          <w:tcPr>
            <w:tcW w:type="dxa" w:w="576"/>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3</w:t>
            </w:r>
          </w:p>
        </w:tc>
        <w:tc>
          <w:tcPr>
            <w:tcW w:type="dxa" w:w="878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Falso</w:t>
            </w:r>
            <w:r>
              <w:rPr>
                <w:sz w:val="16"/>
                <w:szCs w:val="16"/>
              </w:rPr>
              <w:t xml:space="preserve"> — Reducen la fuerza máxima; se usan para control y rango.</w:t>
            </w:r>
          </w:p>
        </w:tc>
      </w:tr>
      <w:tr>
        <w:trPr>
          <w:cantSplit/>
        </w:trPr>
        <w:tc>
          <w:tcPr>
            <w:tcW w:type="dxa" w:w="576"/>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4</w:t>
            </w:r>
          </w:p>
        </w:tc>
        <w:tc>
          <w:tcPr>
            <w:tcW w:type="dxa" w:w="8784"/>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Verdadero</w:t>
            </w:r>
            <w:r>
              <w:rPr>
                <w:sz w:val="16"/>
                <w:szCs w:val="16"/>
              </w:rPr>
              <w:t xml:space="preserve"> — Por ejemplo, elevando el apoyo en planchas o estiramientos.</w:t>
            </w:r>
          </w:p>
        </w:tc>
      </w:tr>
      <w:tr>
        <w:trPr>
          <w:cantSplit/>
        </w:trPr>
        <w:tc>
          <w:tcPr>
            <w:tcW w:type="dxa" w:w="576"/>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5</w:t>
            </w:r>
          </w:p>
        </w:tc>
        <w:tc>
          <w:tcPr>
            <w:tcW w:type="dxa" w:w="878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b)</w:t>
            </w:r>
            <w:r>
              <w:rPr>
                <w:sz w:val="16"/>
                <w:szCs w:val="16"/>
              </w:rPr>
              <w:t xml:space="preserve"> Con apoyo elevado para aumentar el rango</w:t>
            </w:r>
          </w:p>
        </w:tc>
      </w:tr>
    </w:tbl>
    <w:p>
      <w:pPr>
        <w:spacing w:after="120"/>
      </w:pPr>
    </w:p>
    <w:p>
      <w:pPr>
        <w:pStyle w:val="Heading4"/>
        <w:keepNext/>
      </w:pPr>
      <w:r>
        <w:t xml:space="preserve">Módulo 2</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76"/>
        <w:gridCol w:w="8784"/>
      </w:tblGrid>
      <w:tr>
        <w:trPr>
          <w:cantSplit/>
          <w:tblHeader/>
        </w:trPr>
        <w:tc>
          <w:tcPr>
            <w:tcW w:type="dxa" w:w="576"/>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6"/>
                <w:szCs w:val="16"/>
              </w:rPr>
              <w:t xml:space="preserve">#</w:t>
            </w:r>
          </w:p>
        </w:tc>
        <w:tc>
          <w:tcPr>
            <w:tcW w:type="dxa" w:w="8784"/>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6"/>
                <w:szCs w:val="16"/>
              </w:rPr>
              <w:t xml:space="preserve">Respuesta</w:t>
            </w:r>
          </w:p>
        </w:tc>
      </w:tr>
      <w:tr>
        <w:trPr>
          <w:cantSplit/>
        </w:trPr>
        <w:tc>
          <w:tcPr>
            <w:tcW w:type="dxa" w:w="576"/>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1</w:t>
            </w:r>
          </w:p>
        </w:tc>
        <w:tc>
          <w:tcPr>
            <w:tcW w:type="dxa" w:w="878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b)</w:t>
            </w:r>
            <w:r>
              <w:rPr>
                <w:sz w:val="16"/>
                <w:szCs w:val="16"/>
              </w:rPr>
              <w:t xml:space="preserve"> Contrología</w:t>
            </w:r>
          </w:p>
        </w:tc>
      </w:tr>
      <w:tr>
        <w:trPr>
          <w:cantSplit/>
        </w:trPr>
        <w:tc>
          <w:tcPr>
            <w:tcW w:type="dxa" w:w="576"/>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2</w:t>
            </w:r>
          </w:p>
        </w:tc>
        <w:tc>
          <w:tcPr>
            <w:tcW w:type="dxa" w:w="8784"/>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c)</w:t>
            </w:r>
            <w:r>
              <w:rPr>
                <w:sz w:val="16"/>
                <w:szCs w:val="16"/>
              </w:rPr>
              <w:t xml:space="preserve"> Velocidad</w:t>
            </w:r>
          </w:p>
        </w:tc>
      </w:tr>
      <w:tr>
        <w:trPr>
          <w:cantSplit/>
        </w:trPr>
        <w:tc>
          <w:tcPr>
            <w:tcW w:type="dxa" w:w="576"/>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3</w:t>
            </w:r>
          </w:p>
        </w:tc>
        <w:tc>
          <w:tcPr>
            <w:tcW w:type="dxa" w:w="878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Verdadero</w:t>
            </w:r>
          </w:p>
        </w:tc>
      </w:tr>
      <w:tr>
        <w:trPr>
          <w:cantSplit/>
        </w:trPr>
        <w:tc>
          <w:tcPr>
            <w:tcW w:type="dxa" w:w="576"/>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4</w:t>
            </w:r>
          </w:p>
        </w:tc>
        <w:tc>
          <w:tcPr>
            <w:tcW w:type="dxa" w:w="8784"/>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Falso</w:t>
            </w:r>
          </w:p>
        </w:tc>
      </w:tr>
      <w:tr>
        <w:trPr>
          <w:cantSplit/>
        </w:trPr>
        <w:tc>
          <w:tcPr>
            <w:tcW w:type="dxa" w:w="576"/>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5</w:t>
            </w:r>
          </w:p>
        </w:tc>
        <w:tc>
          <w:tcPr>
            <w:tcW w:type="dxa" w:w="878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Espuma: ligero, compresible, más inestable. Corcho: firme, pesado, más estable.</w:t>
            </w:r>
          </w:p>
        </w:tc>
      </w:tr>
    </w:tbl>
    <w:p>
      <w:pPr>
        <w:spacing w:after="120"/>
      </w:pPr>
    </w:p>
    <w:p>
      <w:pPr>
        <w:pStyle w:val="Heading4"/>
        <w:keepNext/>
      </w:pPr>
      <w:r>
        <w:t xml:space="preserve">Módulo 3</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76"/>
        <w:gridCol w:w="8784"/>
      </w:tblGrid>
      <w:tr>
        <w:trPr>
          <w:cantSplit/>
          <w:tblHeader/>
        </w:trPr>
        <w:tc>
          <w:tcPr>
            <w:tcW w:type="dxa" w:w="576"/>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6"/>
                <w:szCs w:val="16"/>
              </w:rPr>
              <w:t xml:space="preserve">#</w:t>
            </w:r>
          </w:p>
        </w:tc>
        <w:tc>
          <w:tcPr>
            <w:tcW w:type="dxa" w:w="8784"/>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6"/>
                <w:szCs w:val="16"/>
              </w:rPr>
              <w:t xml:space="preserve">Respuesta</w:t>
            </w:r>
          </w:p>
        </w:tc>
      </w:tr>
      <w:tr>
        <w:trPr>
          <w:cantSplit/>
        </w:trPr>
        <w:tc>
          <w:tcPr>
            <w:tcW w:type="dxa" w:w="576"/>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1</w:t>
            </w:r>
          </w:p>
        </w:tc>
        <w:tc>
          <w:tcPr>
            <w:tcW w:type="dxa" w:w="878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b)</w:t>
            </w:r>
            <w:r>
              <w:rPr>
                <w:sz w:val="16"/>
                <w:szCs w:val="16"/>
              </w:rPr>
              <w:t xml:space="preserve"> 1926</w:t>
            </w:r>
          </w:p>
        </w:tc>
      </w:tr>
      <w:tr>
        <w:trPr>
          <w:cantSplit/>
        </w:trPr>
        <w:tc>
          <w:tcPr>
            <w:tcW w:type="dxa" w:w="576"/>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2</w:t>
            </w:r>
          </w:p>
        </w:tc>
        <w:tc>
          <w:tcPr>
            <w:tcW w:type="dxa" w:w="8784"/>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c)</w:t>
            </w:r>
            <w:r>
              <w:rPr>
                <w:sz w:val="16"/>
                <w:szCs w:val="16"/>
              </w:rPr>
              <w:t xml:space="preserve"> 34</w:t>
            </w:r>
          </w:p>
        </w:tc>
      </w:tr>
      <w:tr>
        <w:trPr>
          <w:cantSplit/>
        </w:trPr>
        <w:tc>
          <w:tcPr>
            <w:tcW w:type="dxa" w:w="576"/>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3</w:t>
            </w:r>
          </w:p>
        </w:tc>
        <w:tc>
          <w:tcPr>
            <w:tcW w:type="dxa" w:w="878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Verdadero</w:t>
            </w:r>
          </w:p>
        </w:tc>
      </w:tr>
      <w:tr>
        <w:trPr>
          <w:cantSplit/>
        </w:trPr>
        <w:tc>
          <w:tcPr>
            <w:tcW w:type="dxa" w:w="576"/>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4</w:t>
            </w:r>
          </w:p>
        </w:tc>
        <w:tc>
          <w:tcPr>
            <w:tcW w:type="dxa" w:w="8784"/>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Falso</w:t>
            </w:r>
          </w:p>
        </w:tc>
      </w:tr>
      <w:tr>
        <w:trPr>
          <w:cantSplit/>
        </w:trPr>
        <w:tc>
          <w:tcPr>
            <w:tcW w:type="dxa" w:w="576"/>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5</w:t>
            </w:r>
          </w:p>
        </w:tc>
        <w:tc>
          <w:tcPr>
            <w:tcW w:type="dxa" w:w="878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Clásico: orden y repertorio originales. Contemporáneo: neutra, modificaciones y evidencia.</w:t>
            </w:r>
          </w:p>
        </w:tc>
      </w:tr>
    </w:tbl>
    <w:p>
      <w:pPr>
        <w:spacing w:after="120"/>
      </w:pPr>
    </w:p>
    <w:p>
      <w:pPr>
        <w:pStyle w:val="Heading4"/>
        <w:keepNext/>
      </w:pPr>
      <w:r>
        <w:t xml:space="preserve">Módulo 4</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76"/>
        <w:gridCol w:w="8784"/>
      </w:tblGrid>
      <w:tr>
        <w:trPr>
          <w:cantSplit/>
          <w:tblHeader/>
        </w:trPr>
        <w:tc>
          <w:tcPr>
            <w:tcW w:type="dxa" w:w="576"/>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6"/>
                <w:szCs w:val="16"/>
              </w:rPr>
              <w:t xml:space="preserve">#</w:t>
            </w:r>
          </w:p>
        </w:tc>
        <w:tc>
          <w:tcPr>
            <w:tcW w:type="dxa" w:w="8784"/>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6"/>
                <w:szCs w:val="16"/>
              </w:rPr>
              <w:t xml:space="preserve">Respuesta</w:t>
            </w:r>
          </w:p>
        </w:tc>
      </w:tr>
      <w:tr>
        <w:trPr>
          <w:cantSplit/>
        </w:trPr>
        <w:tc>
          <w:tcPr>
            <w:tcW w:type="dxa" w:w="576"/>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1</w:t>
            </w:r>
          </w:p>
        </w:tc>
        <w:tc>
          <w:tcPr>
            <w:tcW w:type="dxa" w:w="878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a)</w:t>
            </w:r>
            <w:r>
              <w:rPr>
                <w:sz w:val="16"/>
                <w:szCs w:val="16"/>
              </w:rPr>
              <w:t xml:space="preserve"> Más rango con tronco más vertical</w:t>
            </w:r>
          </w:p>
        </w:tc>
      </w:tr>
      <w:tr>
        <w:trPr>
          <w:cantSplit/>
        </w:trPr>
        <w:tc>
          <w:tcPr>
            <w:tcW w:type="dxa" w:w="576"/>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2</w:t>
            </w:r>
          </w:p>
        </w:tc>
        <w:tc>
          <w:tcPr>
            <w:tcW w:type="dxa" w:w="8784"/>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a)</w:t>
            </w:r>
            <w:r>
              <w:rPr>
                <w:sz w:val="16"/>
                <w:szCs w:val="16"/>
              </w:rPr>
              <w:t xml:space="preserve"> Isquiotibiales</w:t>
            </w:r>
          </w:p>
        </w:tc>
      </w:tr>
      <w:tr>
        <w:trPr>
          <w:cantSplit/>
        </w:trPr>
        <w:tc>
          <w:tcPr>
            <w:tcW w:type="dxa" w:w="576"/>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3</w:t>
            </w:r>
          </w:p>
        </w:tc>
        <w:tc>
          <w:tcPr>
            <w:tcW w:type="dxa" w:w="878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Verdadero</w:t>
            </w:r>
          </w:p>
        </w:tc>
      </w:tr>
      <w:tr>
        <w:trPr>
          <w:cantSplit/>
        </w:trPr>
        <w:tc>
          <w:tcPr>
            <w:tcW w:type="dxa" w:w="576"/>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4</w:t>
            </w:r>
          </w:p>
        </w:tc>
        <w:tc>
          <w:tcPr>
            <w:tcW w:type="dxa" w:w="8784"/>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Falso</w:t>
            </w:r>
          </w:p>
        </w:tc>
      </w:tr>
      <w:tr>
        <w:trPr>
          <w:cantSplit/>
        </w:trPr>
        <w:tc>
          <w:tcPr>
            <w:tcW w:type="dxa" w:w="576"/>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5</w:t>
            </w:r>
          </w:p>
        </w:tc>
        <w:tc>
          <w:tcPr>
            <w:tcW w:type="dxa" w:w="878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Respuesta abierta.</w:t>
            </w:r>
          </w:p>
        </w:tc>
      </w:tr>
    </w:tbl>
    <w:p>
      <w:pPr>
        <w:spacing w:after="120"/>
      </w:pPr>
    </w:p>
    <w:p>
      <w:pPr>
        <w:pStyle w:val="Heading4"/>
        <w:keepNext/>
      </w:pPr>
      <w:r>
        <w:t xml:space="preserve">Módulo 5</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76"/>
        <w:gridCol w:w="8784"/>
      </w:tblGrid>
      <w:tr>
        <w:trPr>
          <w:cantSplit/>
          <w:tblHeader/>
        </w:trPr>
        <w:tc>
          <w:tcPr>
            <w:tcW w:type="dxa" w:w="576"/>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6"/>
                <w:szCs w:val="16"/>
              </w:rPr>
              <w:t xml:space="preserve">#</w:t>
            </w:r>
          </w:p>
        </w:tc>
        <w:tc>
          <w:tcPr>
            <w:tcW w:type="dxa" w:w="8784"/>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6"/>
                <w:szCs w:val="16"/>
              </w:rPr>
              <w:t xml:space="preserve">Respuesta</w:t>
            </w:r>
          </w:p>
        </w:tc>
      </w:tr>
      <w:tr>
        <w:trPr>
          <w:cantSplit/>
        </w:trPr>
        <w:tc>
          <w:tcPr>
            <w:tcW w:type="dxa" w:w="576"/>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1</w:t>
            </w:r>
          </w:p>
        </w:tc>
        <w:tc>
          <w:tcPr>
            <w:tcW w:type="dxa" w:w="878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b)</w:t>
            </w:r>
            <w:r>
              <w:rPr>
                <w:sz w:val="16"/>
                <w:szCs w:val="16"/>
              </w:rPr>
              <w:t xml:space="preserve"> Squeeze de aductores</w:t>
            </w:r>
          </w:p>
        </w:tc>
      </w:tr>
      <w:tr>
        <w:trPr>
          <w:cantSplit/>
        </w:trPr>
        <w:tc>
          <w:tcPr>
            <w:tcW w:type="dxa" w:w="576"/>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2</w:t>
            </w:r>
          </w:p>
        </w:tc>
        <w:tc>
          <w:tcPr>
            <w:tcW w:type="dxa" w:w="8784"/>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a)</w:t>
            </w:r>
            <w:r>
              <w:rPr>
                <w:sz w:val="16"/>
                <w:szCs w:val="16"/>
              </w:rPr>
              <w:t xml:space="preserve"> Más rango (déficit)</w:t>
            </w:r>
          </w:p>
        </w:tc>
      </w:tr>
      <w:tr>
        <w:trPr>
          <w:cantSplit/>
        </w:trPr>
        <w:tc>
          <w:tcPr>
            <w:tcW w:type="dxa" w:w="576"/>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3</w:t>
            </w:r>
          </w:p>
        </w:tc>
        <w:tc>
          <w:tcPr>
            <w:tcW w:type="dxa" w:w="878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Falso</w:t>
            </w:r>
            <w:r>
              <w:rPr>
                <w:sz w:val="16"/>
                <w:szCs w:val="16"/>
              </w:rPr>
              <w:t xml:space="preserve"> — Se busca extensión torácica con cuello largo.</w:t>
            </w:r>
          </w:p>
        </w:tc>
      </w:tr>
      <w:tr>
        <w:trPr>
          <w:cantSplit/>
        </w:trPr>
        <w:tc>
          <w:tcPr>
            <w:tcW w:type="dxa" w:w="576"/>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4</w:t>
            </w:r>
          </w:p>
        </w:tc>
        <w:tc>
          <w:tcPr>
            <w:tcW w:type="dxa" w:w="8784"/>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Verdadero</w:t>
            </w:r>
          </w:p>
        </w:tc>
      </w:tr>
      <w:tr>
        <w:trPr>
          <w:cantSplit/>
        </w:trPr>
        <w:tc>
          <w:tcPr>
            <w:tcW w:type="dxa" w:w="576"/>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5</w:t>
            </w:r>
          </w:p>
        </w:tc>
        <w:tc>
          <w:tcPr>
            <w:tcW w:type="dxa" w:w="878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Respuesta abierta.</w:t>
            </w:r>
          </w:p>
        </w:tc>
      </w:tr>
    </w:tbl>
    <w:p>
      <w:pPr>
        <w:spacing w:after="120"/>
      </w:pPr>
    </w:p>
    <w:p>
      <w:pPr>
        <w:pStyle w:val="Heading4"/>
        <w:keepNext/>
      </w:pPr>
      <w:r>
        <w:t xml:space="preserve">Módulo 6</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76"/>
        <w:gridCol w:w="8784"/>
      </w:tblGrid>
      <w:tr>
        <w:trPr>
          <w:cantSplit/>
          <w:tblHeader/>
        </w:trPr>
        <w:tc>
          <w:tcPr>
            <w:tcW w:type="dxa" w:w="576"/>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6"/>
                <w:szCs w:val="16"/>
              </w:rPr>
              <w:t xml:space="preserve">#</w:t>
            </w:r>
          </w:p>
        </w:tc>
        <w:tc>
          <w:tcPr>
            <w:tcW w:type="dxa" w:w="8784"/>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6"/>
                <w:szCs w:val="16"/>
              </w:rPr>
              <w:t xml:space="preserve">Respuesta</w:t>
            </w:r>
          </w:p>
        </w:tc>
      </w:tr>
      <w:tr>
        <w:trPr>
          <w:cantSplit/>
        </w:trPr>
        <w:tc>
          <w:tcPr>
            <w:tcW w:type="dxa" w:w="576"/>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1</w:t>
            </w:r>
          </w:p>
        </w:tc>
        <w:tc>
          <w:tcPr>
            <w:tcW w:type="dxa" w:w="878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Falso</w:t>
            </w:r>
          </w:p>
        </w:tc>
      </w:tr>
      <w:tr>
        <w:trPr>
          <w:cantSplit/>
        </w:trPr>
        <w:tc>
          <w:tcPr>
            <w:tcW w:type="dxa" w:w="576"/>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2</w:t>
            </w:r>
          </w:p>
        </w:tc>
        <w:tc>
          <w:tcPr>
            <w:tcW w:type="dxa" w:w="8784"/>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b)</w:t>
            </w:r>
            <w:r>
              <w:rPr>
                <w:sz w:val="16"/>
                <w:szCs w:val="16"/>
              </w:rPr>
              <w:t xml:space="preserve"> Inclinar la pelvis hacia delante</w:t>
            </w:r>
          </w:p>
        </w:tc>
      </w:tr>
      <w:tr>
        <w:trPr>
          <w:cantSplit/>
        </w:trPr>
        <w:tc>
          <w:tcPr>
            <w:tcW w:type="dxa" w:w="576"/>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3</w:t>
            </w:r>
          </w:p>
        </w:tc>
        <w:tc>
          <w:tcPr>
            <w:tcW w:type="dxa" w:w="878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b)</w:t>
            </w:r>
            <w:r>
              <w:rPr>
                <w:sz w:val="16"/>
                <w:szCs w:val="16"/>
              </w:rPr>
              <w:t xml:space="preserve"> 20–30 s</w:t>
            </w:r>
          </w:p>
        </w:tc>
      </w:tr>
      <w:tr>
        <w:trPr>
          <w:cantSplit/>
        </w:trPr>
        <w:tc>
          <w:tcPr>
            <w:tcW w:type="dxa" w:w="576"/>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4</w:t>
            </w:r>
          </w:p>
        </w:tc>
        <w:tc>
          <w:tcPr>
            <w:tcW w:type="dxa" w:w="8784"/>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Respuesta abierta.</w:t>
            </w:r>
          </w:p>
        </w:tc>
      </w:tr>
    </w:tbl>
    <w:p>
      <w:pPr>
        <w:spacing w:after="120"/>
      </w:pPr>
    </w:p>
    <w:p>
      <w:pPr>
        <w:pStyle w:val="Heading4"/>
        <w:keepNext/>
      </w:pPr>
      <w:r>
        <w:t xml:space="preserve">Módulo 7</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76"/>
        <w:gridCol w:w="8784"/>
      </w:tblGrid>
      <w:tr>
        <w:trPr>
          <w:cantSplit/>
          <w:tblHeader/>
        </w:trPr>
        <w:tc>
          <w:tcPr>
            <w:tcW w:type="dxa" w:w="576"/>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6"/>
                <w:szCs w:val="16"/>
              </w:rPr>
              <w:t xml:space="preserve">#</w:t>
            </w:r>
          </w:p>
        </w:tc>
        <w:tc>
          <w:tcPr>
            <w:tcW w:type="dxa" w:w="8784"/>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6"/>
                <w:szCs w:val="16"/>
              </w:rPr>
              <w:t xml:space="preserve">Respuesta</w:t>
            </w:r>
          </w:p>
        </w:tc>
      </w:tr>
      <w:tr>
        <w:trPr>
          <w:cantSplit/>
        </w:trPr>
        <w:tc>
          <w:tcPr>
            <w:tcW w:type="dxa" w:w="576"/>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1</w:t>
            </w:r>
          </w:p>
        </w:tc>
        <w:tc>
          <w:tcPr>
            <w:tcW w:type="dxa" w:w="878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Planear la posición y el movimiento de los blocks.</w:t>
            </w:r>
          </w:p>
        </w:tc>
      </w:tr>
      <w:tr>
        <w:trPr>
          <w:cantSplit/>
        </w:trPr>
        <w:tc>
          <w:tcPr>
            <w:tcW w:type="dxa" w:w="576"/>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2</w:t>
            </w:r>
          </w:p>
        </w:tc>
        <w:tc>
          <w:tcPr>
            <w:tcW w:type="dxa" w:w="8784"/>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Verdadero</w:t>
            </w:r>
          </w:p>
        </w:tc>
      </w:tr>
      <w:tr>
        <w:trPr>
          <w:cantSplit/>
        </w:trPr>
        <w:tc>
          <w:tcPr>
            <w:tcW w:type="dxa" w:w="576"/>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3</w:t>
            </w:r>
          </w:p>
        </w:tc>
        <w:tc>
          <w:tcPr>
            <w:tcW w:type="dxa" w:w="878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Respuesta abierta.</w:t>
            </w:r>
          </w:p>
        </w:tc>
      </w:tr>
    </w:tbl>
    <w:p>
      <w:pPr>
        <w:spacing w:after="120"/>
      </w:pPr>
    </w:p>
    <w:p>
      <w:pPr>
        <w:pStyle w:val="Heading4"/>
        <w:keepNext/>
      </w:pPr>
      <w:r>
        <w:t xml:space="preserve">Módulo 8</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76"/>
        <w:gridCol w:w="8784"/>
      </w:tblGrid>
      <w:tr>
        <w:trPr>
          <w:cantSplit/>
          <w:tblHeader/>
        </w:trPr>
        <w:tc>
          <w:tcPr>
            <w:tcW w:type="dxa" w:w="576"/>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6"/>
                <w:szCs w:val="16"/>
              </w:rPr>
              <w:t xml:space="preserve">#</w:t>
            </w:r>
          </w:p>
        </w:tc>
        <w:tc>
          <w:tcPr>
            <w:tcW w:type="dxa" w:w="8784"/>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6"/>
                <w:szCs w:val="16"/>
              </w:rPr>
              <w:t xml:space="preserve">Respuesta</w:t>
            </w:r>
          </w:p>
        </w:tc>
      </w:tr>
      <w:tr>
        <w:trPr>
          <w:cantSplit/>
        </w:trPr>
        <w:tc>
          <w:tcPr>
            <w:tcW w:type="dxa" w:w="576"/>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1</w:t>
            </w:r>
          </w:p>
        </w:tc>
        <w:tc>
          <w:tcPr>
            <w:tcW w:type="dxa" w:w="878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a)</w:t>
            </w:r>
            <w:r>
              <w:rPr>
                <w:sz w:val="16"/>
                <w:szCs w:val="16"/>
              </w:rPr>
              <w:t xml:space="preserve"> Pilates clásico</w:t>
            </w:r>
          </w:p>
        </w:tc>
      </w:tr>
      <w:tr>
        <w:trPr>
          <w:cantSplit/>
        </w:trPr>
        <w:tc>
          <w:tcPr>
            <w:tcW w:type="dxa" w:w="576"/>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2</w:t>
            </w:r>
          </w:p>
        </w:tc>
        <w:tc>
          <w:tcPr>
            <w:tcW w:type="dxa" w:w="8784"/>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Verdadero</w:t>
            </w:r>
          </w:p>
        </w:tc>
      </w:tr>
      <w:tr>
        <w:trPr>
          <w:cantSplit/>
        </w:trPr>
        <w:tc>
          <w:tcPr>
            <w:tcW w:type="dxa" w:w="576"/>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3</w:t>
            </w:r>
          </w:p>
        </w:tc>
        <w:tc>
          <w:tcPr>
            <w:tcW w:type="dxa" w:w="878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Respuesta abierta.</w:t>
            </w:r>
          </w:p>
        </w:tc>
      </w:tr>
    </w:tbl>
    <w:p>
      <w:pPr>
        <w:spacing w:after="120"/>
      </w:pPr>
    </w:p>
    <w:p>
      <w:pPr>
        <w:pStyle w:val="Heading4"/>
        <w:keepNext/>
      </w:pPr>
      <w:r>
        <w:t xml:space="preserve">Módulo 9</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76"/>
        <w:gridCol w:w="8784"/>
      </w:tblGrid>
      <w:tr>
        <w:trPr>
          <w:cantSplit/>
          <w:tblHeader/>
        </w:trPr>
        <w:tc>
          <w:tcPr>
            <w:tcW w:type="dxa" w:w="576"/>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6"/>
                <w:szCs w:val="16"/>
              </w:rPr>
              <w:t xml:space="preserve">#</w:t>
            </w:r>
          </w:p>
        </w:tc>
        <w:tc>
          <w:tcPr>
            <w:tcW w:type="dxa" w:w="8784"/>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6"/>
                <w:szCs w:val="16"/>
              </w:rPr>
              <w:t xml:space="preserve">Respuesta</w:t>
            </w:r>
          </w:p>
        </w:tc>
      </w:tr>
      <w:tr>
        <w:trPr>
          <w:cantSplit/>
        </w:trPr>
        <w:tc>
          <w:tcPr>
            <w:tcW w:type="dxa" w:w="576"/>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1</w:t>
            </w:r>
          </w:p>
        </w:tc>
        <w:tc>
          <w:tcPr>
            <w:tcW w:type="dxa" w:w="878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b)</w:t>
            </w:r>
            <w:r>
              <w:rPr>
                <w:sz w:val="16"/>
                <w:szCs w:val="16"/>
              </w:rPr>
              <w:t xml:space="preserve"> 3–4</w:t>
            </w:r>
          </w:p>
        </w:tc>
      </w:tr>
      <w:tr>
        <w:trPr>
          <w:cantSplit/>
        </w:trPr>
        <w:tc>
          <w:tcPr>
            <w:tcW w:type="dxa" w:w="576"/>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2</w:t>
            </w:r>
          </w:p>
        </w:tc>
        <w:tc>
          <w:tcPr>
            <w:tcW w:type="dxa" w:w="8784"/>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Falso</w:t>
            </w:r>
          </w:p>
        </w:tc>
      </w:tr>
      <w:tr>
        <w:trPr>
          <w:cantSplit/>
        </w:trPr>
        <w:tc>
          <w:tcPr>
            <w:tcW w:type="dxa" w:w="576"/>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3</w:t>
            </w:r>
          </w:p>
        </w:tc>
        <w:tc>
          <w:tcPr>
            <w:tcW w:type="dxa" w:w="878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Práctica.</w:t>
            </w:r>
          </w:p>
        </w:tc>
      </w:tr>
    </w:tbl>
    <w:p>
      <w:pPr>
        <w:spacing w:after="120"/>
      </w:pPr>
    </w:p>
    <w:p>
      <w:pPr>
        <w:pStyle w:val="Heading1"/>
        <w:pageBreakBefore/>
      </w:pPr>
      <w:r>
        <w:t xml:space="preserve">Apéndice C · Plantillas</w:t>
      </w:r>
    </w:p>
    <w:p>
      <w:pPr>
        <w:pStyle w:val="Heading3"/>
        <w:keepNext/>
      </w:pPr>
      <w:r>
        <w:t xml:space="preserve">Plantilla de rutina</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84"/>
        <w:gridCol w:w="3096"/>
        <w:gridCol w:w="1584"/>
        <w:gridCol w:w="3096"/>
      </w:tblGrid>
      <w:tr>
        <w:trPr>
          <w:cantSplit/>
          <w:tblHeader/>
        </w:trPr>
        <w:tc>
          <w:tcPr>
            <w:tcW w:type="dxa" w:w="1584"/>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8"/>
                <w:szCs w:val="18"/>
              </w:rPr>
              <w:t xml:space="preserve">Clase:</w:t>
            </w:r>
          </w:p>
        </w:tc>
        <w:tc>
          <w:tcPr>
            <w:tcW w:type="dxa" w:w="3096"/>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p>
        </w:tc>
        <w:tc>
          <w:tcPr>
            <w:tcW w:type="dxa" w:w="1584"/>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8"/>
                <w:szCs w:val="18"/>
              </w:rPr>
              <w:t xml:space="preserve">Duración:</w:t>
            </w:r>
          </w:p>
        </w:tc>
        <w:tc>
          <w:tcPr>
            <w:tcW w:type="dxa" w:w="3096"/>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p>
        </w:tc>
      </w:tr>
      <w:tr>
        <w:trPr>
          <w:cantSplit/>
        </w:trPr>
        <w:tc>
          <w:tcPr>
            <w:tcW w:type="dxa" w:w="158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Objetivo:</w:t>
            </w:r>
          </w:p>
        </w:tc>
        <w:tc>
          <w:tcPr>
            <w:tcW w:type="dxa" w:w="3096"/>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 </w:t>
            </w:r>
          </w:p>
        </w:tc>
        <w:tc>
          <w:tcPr>
            <w:tcW w:type="dxa" w:w="158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Nivel:</w:t>
            </w:r>
          </w:p>
        </w:tc>
        <w:tc>
          <w:tcPr>
            <w:tcW w:type="dxa" w:w="3096"/>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 </w:t>
            </w:r>
          </w:p>
        </w:tc>
      </w:tr>
      <w:tr>
        <w:trPr>
          <w:cantSplit/>
        </w:trPr>
        <w:tc>
          <w:tcPr>
            <w:tcW w:type="dxa" w:w="1584"/>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Props:</w:t>
            </w:r>
          </w:p>
        </w:tc>
        <w:tc>
          <w:tcPr>
            <w:tcW w:type="dxa" w:w="3096"/>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 </w:t>
            </w:r>
          </w:p>
        </w:tc>
        <w:tc>
          <w:tcPr>
            <w:tcW w:type="dxa" w:w="1584"/>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Fecha:</w:t>
            </w:r>
          </w:p>
        </w:tc>
        <w:tc>
          <w:tcPr>
            <w:tcW w:type="dxa" w:w="3096"/>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 </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40"/>
        <w:gridCol w:w="864"/>
        <w:gridCol w:w="1872"/>
        <w:gridCol w:w="1296"/>
        <w:gridCol w:w="1728"/>
        <w:gridCol w:w="1440"/>
        <w:gridCol w:w="720"/>
      </w:tblGrid>
      <w:tr>
        <w:trPr>
          <w:cantSplit/>
          <w:tblHeader/>
        </w:trPr>
        <w:tc>
          <w:tcPr>
            <w:tcW w:type="dxa" w:w="1440"/>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6"/>
                <w:szCs w:val="16"/>
              </w:rPr>
              <w:t xml:space="preserve">Bloque</w:t>
            </w:r>
          </w:p>
        </w:tc>
        <w:tc>
          <w:tcPr>
            <w:tcW w:type="dxa" w:w="864"/>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6"/>
                <w:szCs w:val="16"/>
              </w:rPr>
              <w:t xml:space="preserve">Tiempo</w:t>
            </w:r>
          </w:p>
        </w:tc>
        <w:tc>
          <w:tcPr>
            <w:tcW w:type="dxa" w:w="1872"/>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6"/>
                <w:szCs w:val="16"/>
              </w:rPr>
              <w:t xml:space="preserve">Ejercicio</w:t>
            </w:r>
          </w:p>
        </w:tc>
        <w:tc>
          <w:tcPr>
            <w:tcW w:type="dxa" w:w="1296"/>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6"/>
                <w:szCs w:val="16"/>
              </w:rPr>
              <w:t xml:space="preserve">Dosificación</w:t>
            </w:r>
          </w:p>
        </w:tc>
        <w:tc>
          <w:tcPr>
            <w:tcW w:type="dxa" w:w="1728"/>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6"/>
                <w:szCs w:val="16"/>
              </w:rPr>
              <w:t xml:space="preserve">Regresión / progresión</w:t>
            </w:r>
          </w:p>
        </w:tc>
        <w:tc>
          <w:tcPr>
            <w:tcW w:type="dxa" w:w="1440"/>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6"/>
                <w:szCs w:val="16"/>
              </w:rPr>
              <w:t xml:space="preserve">Cue clave</w:t>
            </w:r>
          </w:p>
        </w:tc>
        <w:tc>
          <w:tcPr>
            <w:tcW w:type="dxa" w:w="720"/>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6"/>
                <w:szCs w:val="16"/>
              </w:rPr>
              <w:t xml:space="preserve">BPM</w:t>
            </w:r>
          </w:p>
        </w:tc>
      </w:tr>
      <w:tr>
        <w:trPr>
          <w:cantSplit/>
        </w:trPr>
        <w:tc>
          <w:tcPr>
            <w:tcW w:type="dxa" w:w="144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Calentamiento</w:t>
            </w:r>
          </w:p>
        </w:tc>
        <w:tc>
          <w:tcPr>
            <w:tcW w:type="dxa" w:w="86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 </w:t>
            </w:r>
          </w:p>
        </w:tc>
        <w:tc>
          <w:tcPr>
            <w:tcW w:type="dxa" w:w="1872"/>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 </w:t>
            </w:r>
          </w:p>
        </w:tc>
        <w:tc>
          <w:tcPr>
            <w:tcW w:type="dxa" w:w="1296"/>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 </w:t>
            </w:r>
          </w:p>
        </w:tc>
        <w:tc>
          <w:tcPr>
            <w:tcW w:type="dxa" w:w="1728"/>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 </w:t>
            </w:r>
          </w:p>
        </w:tc>
        <w:tc>
          <w:tcPr>
            <w:tcW w:type="dxa" w:w="144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 </w:t>
            </w:r>
          </w:p>
        </w:tc>
        <w:tc>
          <w:tcPr>
            <w:tcW w:type="dxa" w:w="72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 </w:t>
            </w:r>
          </w:p>
        </w:tc>
      </w:tr>
      <w:tr>
        <w:trPr>
          <w:cantSplit/>
        </w:trPr>
        <w:tc>
          <w:tcPr>
            <w:tcW w:type="dxa" w:w="1440"/>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 </w:t>
            </w:r>
          </w:p>
        </w:tc>
        <w:tc>
          <w:tcPr>
            <w:tcW w:type="dxa" w:w="864"/>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 </w:t>
            </w:r>
          </w:p>
        </w:tc>
        <w:tc>
          <w:tcPr>
            <w:tcW w:type="dxa" w:w="1872"/>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 </w:t>
            </w:r>
          </w:p>
        </w:tc>
        <w:tc>
          <w:tcPr>
            <w:tcW w:type="dxa" w:w="1296"/>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 </w:t>
            </w:r>
          </w:p>
        </w:tc>
        <w:tc>
          <w:tcPr>
            <w:tcW w:type="dxa" w:w="1728"/>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 </w:t>
            </w:r>
          </w:p>
        </w:tc>
        <w:tc>
          <w:tcPr>
            <w:tcW w:type="dxa" w:w="1440"/>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 </w:t>
            </w:r>
          </w:p>
        </w:tc>
        <w:tc>
          <w:tcPr>
            <w:tcW w:type="dxa" w:w="720"/>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 </w:t>
            </w:r>
          </w:p>
        </w:tc>
      </w:tr>
      <w:tr>
        <w:trPr>
          <w:cantSplit/>
        </w:trPr>
        <w:tc>
          <w:tcPr>
            <w:tcW w:type="dxa" w:w="144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 </w:t>
            </w:r>
          </w:p>
        </w:tc>
        <w:tc>
          <w:tcPr>
            <w:tcW w:type="dxa" w:w="86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 </w:t>
            </w:r>
          </w:p>
        </w:tc>
        <w:tc>
          <w:tcPr>
            <w:tcW w:type="dxa" w:w="1872"/>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 </w:t>
            </w:r>
          </w:p>
        </w:tc>
        <w:tc>
          <w:tcPr>
            <w:tcW w:type="dxa" w:w="1296"/>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 </w:t>
            </w:r>
          </w:p>
        </w:tc>
        <w:tc>
          <w:tcPr>
            <w:tcW w:type="dxa" w:w="1728"/>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 </w:t>
            </w:r>
          </w:p>
        </w:tc>
        <w:tc>
          <w:tcPr>
            <w:tcW w:type="dxa" w:w="144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 </w:t>
            </w:r>
          </w:p>
        </w:tc>
        <w:tc>
          <w:tcPr>
            <w:tcW w:type="dxa" w:w="72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 </w:t>
            </w:r>
          </w:p>
        </w:tc>
      </w:tr>
      <w:tr>
        <w:trPr>
          <w:cantSplit/>
        </w:trPr>
        <w:tc>
          <w:tcPr>
            <w:tcW w:type="dxa" w:w="1440"/>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 </w:t>
            </w:r>
          </w:p>
        </w:tc>
        <w:tc>
          <w:tcPr>
            <w:tcW w:type="dxa" w:w="864"/>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 </w:t>
            </w:r>
          </w:p>
        </w:tc>
        <w:tc>
          <w:tcPr>
            <w:tcW w:type="dxa" w:w="1872"/>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 </w:t>
            </w:r>
          </w:p>
        </w:tc>
        <w:tc>
          <w:tcPr>
            <w:tcW w:type="dxa" w:w="1296"/>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 </w:t>
            </w:r>
          </w:p>
        </w:tc>
        <w:tc>
          <w:tcPr>
            <w:tcW w:type="dxa" w:w="1728"/>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 </w:t>
            </w:r>
          </w:p>
        </w:tc>
        <w:tc>
          <w:tcPr>
            <w:tcW w:type="dxa" w:w="1440"/>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 </w:t>
            </w:r>
          </w:p>
        </w:tc>
        <w:tc>
          <w:tcPr>
            <w:tcW w:type="dxa" w:w="720"/>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 </w:t>
            </w:r>
          </w:p>
        </w:tc>
      </w:tr>
      <w:tr>
        <w:trPr>
          <w:cantSplit/>
        </w:trPr>
        <w:tc>
          <w:tcPr>
            <w:tcW w:type="dxa" w:w="144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 </w:t>
            </w:r>
          </w:p>
        </w:tc>
        <w:tc>
          <w:tcPr>
            <w:tcW w:type="dxa" w:w="86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 </w:t>
            </w:r>
          </w:p>
        </w:tc>
        <w:tc>
          <w:tcPr>
            <w:tcW w:type="dxa" w:w="1872"/>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 </w:t>
            </w:r>
          </w:p>
        </w:tc>
        <w:tc>
          <w:tcPr>
            <w:tcW w:type="dxa" w:w="1296"/>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 </w:t>
            </w:r>
          </w:p>
        </w:tc>
        <w:tc>
          <w:tcPr>
            <w:tcW w:type="dxa" w:w="1728"/>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 </w:t>
            </w:r>
          </w:p>
        </w:tc>
        <w:tc>
          <w:tcPr>
            <w:tcW w:type="dxa" w:w="144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 </w:t>
            </w:r>
          </w:p>
        </w:tc>
        <w:tc>
          <w:tcPr>
            <w:tcW w:type="dxa" w:w="72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 </w:t>
            </w:r>
          </w:p>
        </w:tc>
      </w:tr>
      <w:tr>
        <w:trPr>
          <w:cantSplit/>
        </w:trPr>
        <w:tc>
          <w:tcPr>
            <w:tcW w:type="dxa" w:w="1440"/>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 </w:t>
            </w:r>
          </w:p>
        </w:tc>
        <w:tc>
          <w:tcPr>
            <w:tcW w:type="dxa" w:w="864"/>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 </w:t>
            </w:r>
          </w:p>
        </w:tc>
        <w:tc>
          <w:tcPr>
            <w:tcW w:type="dxa" w:w="1872"/>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 </w:t>
            </w:r>
          </w:p>
        </w:tc>
        <w:tc>
          <w:tcPr>
            <w:tcW w:type="dxa" w:w="1296"/>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 </w:t>
            </w:r>
          </w:p>
        </w:tc>
        <w:tc>
          <w:tcPr>
            <w:tcW w:type="dxa" w:w="1728"/>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 </w:t>
            </w:r>
          </w:p>
        </w:tc>
        <w:tc>
          <w:tcPr>
            <w:tcW w:type="dxa" w:w="1440"/>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 </w:t>
            </w:r>
          </w:p>
        </w:tc>
        <w:tc>
          <w:tcPr>
            <w:tcW w:type="dxa" w:w="720"/>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 </w:t>
            </w:r>
          </w:p>
        </w:tc>
      </w:tr>
      <w:tr>
        <w:trPr>
          <w:cantSplit/>
        </w:trPr>
        <w:tc>
          <w:tcPr>
            <w:tcW w:type="dxa" w:w="144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 </w:t>
            </w:r>
          </w:p>
        </w:tc>
        <w:tc>
          <w:tcPr>
            <w:tcW w:type="dxa" w:w="86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 </w:t>
            </w:r>
          </w:p>
        </w:tc>
        <w:tc>
          <w:tcPr>
            <w:tcW w:type="dxa" w:w="1872"/>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 </w:t>
            </w:r>
          </w:p>
        </w:tc>
        <w:tc>
          <w:tcPr>
            <w:tcW w:type="dxa" w:w="1296"/>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 </w:t>
            </w:r>
          </w:p>
        </w:tc>
        <w:tc>
          <w:tcPr>
            <w:tcW w:type="dxa" w:w="1728"/>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 </w:t>
            </w:r>
          </w:p>
        </w:tc>
        <w:tc>
          <w:tcPr>
            <w:tcW w:type="dxa" w:w="144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 </w:t>
            </w:r>
          </w:p>
        </w:tc>
        <w:tc>
          <w:tcPr>
            <w:tcW w:type="dxa" w:w="72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 </w:t>
            </w:r>
          </w:p>
        </w:tc>
      </w:tr>
      <w:tr>
        <w:trPr>
          <w:cantSplit/>
        </w:trPr>
        <w:tc>
          <w:tcPr>
            <w:tcW w:type="dxa" w:w="1440"/>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 </w:t>
            </w:r>
          </w:p>
        </w:tc>
        <w:tc>
          <w:tcPr>
            <w:tcW w:type="dxa" w:w="864"/>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 </w:t>
            </w:r>
          </w:p>
        </w:tc>
        <w:tc>
          <w:tcPr>
            <w:tcW w:type="dxa" w:w="1872"/>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 </w:t>
            </w:r>
          </w:p>
        </w:tc>
        <w:tc>
          <w:tcPr>
            <w:tcW w:type="dxa" w:w="1296"/>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 </w:t>
            </w:r>
          </w:p>
        </w:tc>
        <w:tc>
          <w:tcPr>
            <w:tcW w:type="dxa" w:w="1728"/>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 </w:t>
            </w:r>
          </w:p>
        </w:tc>
        <w:tc>
          <w:tcPr>
            <w:tcW w:type="dxa" w:w="1440"/>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 </w:t>
            </w:r>
          </w:p>
        </w:tc>
        <w:tc>
          <w:tcPr>
            <w:tcW w:type="dxa" w:w="720"/>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 </w:t>
            </w:r>
          </w:p>
        </w:tc>
      </w:tr>
      <w:tr>
        <w:trPr>
          <w:cantSplit/>
        </w:trPr>
        <w:tc>
          <w:tcPr>
            <w:tcW w:type="dxa" w:w="144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 </w:t>
            </w:r>
          </w:p>
        </w:tc>
        <w:tc>
          <w:tcPr>
            <w:tcW w:type="dxa" w:w="86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 </w:t>
            </w:r>
          </w:p>
        </w:tc>
        <w:tc>
          <w:tcPr>
            <w:tcW w:type="dxa" w:w="1872"/>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 </w:t>
            </w:r>
          </w:p>
        </w:tc>
        <w:tc>
          <w:tcPr>
            <w:tcW w:type="dxa" w:w="1296"/>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 </w:t>
            </w:r>
          </w:p>
        </w:tc>
        <w:tc>
          <w:tcPr>
            <w:tcW w:type="dxa" w:w="1728"/>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 </w:t>
            </w:r>
          </w:p>
        </w:tc>
        <w:tc>
          <w:tcPr>
            <w:tcW w:type="dxa" w:w="144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 </w:t>
            </w:r>
          </w:p>
        </w:tc>
        <w:tc>
          <w:tcPr>
            <w:tcW w:type="dxa" w:w="72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 </w:t>
            </w:r>
          </w:p>
        </w:tc>
      </w:tr>
      <w:tr>
        <w:trPr>
          <w:cantSplit/>
        </w:trPr>
        <w:tc>
          <w:tcPr>
            <w:tcW w:type="dxa" w:w="1440"/>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 </w:t>
            </w:r>
          </w:p>
        </w:tc>
        <w:tc>
          <w:tcPr>
            <w:tcW w:type="dxa" w:w="864"/>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 </w:t>
            </w:r>
          </w:p>
        </w:tc>
        <w:tc>
          <w:tcPr>
            <w:tcW w:type="dxa" w:w="1872"/>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 </w:t>
            </w:r>
          </w:p>
        </w:tc>
        <w:tc>
          <w:tcPr>
            <w:tcW w:type="dxa" w:w="1296"/>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 </w:t>
            </w:r>
          </w:p>
        </w:tc>
        <w:tc>
          <w:tcPr>
            <w:tcW w:type="dxa" w:w="1728"/>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 </w:t>
            </w:r>
          </w:p>
        </w:tc>
        <w:tc>
          <w:tcPr>
            <w:tcW w:type="dxa" w:w="1440"/>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 </w:t>
            </w:r>
          </w:p>
        </w:tc>
        <w:tc>
          <w:tcPr>
            <w:tcW w:type="dxa" w:w="720"/>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 </w:t>
            </w:r>
          </w:p>
        </w:tc>
      </w:tr>
      <w:tr>
        <w:trPr>
          <w:cantSplit/>
        </w:trPr>
        <w:tc>
          <w:tcPr>
            <w:tcW w:type="dxa" w:w="144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Enfriamiento</w:t>
            </w:r>
          </w:p>
        </w:tc>
        <w:tc>
          <w:tcPr>
            <w:tcW w:type="dxa" w:w="86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 </w:t>
            </w:r>
          </w:p>
        </w:tc>
        <w:tc>
          <w:tcPr>
            <w:tcW w:type="dxa" w:w="1872"/>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 </w:t>
            </w:r>
          </w:p>
        </w:tc>
        <w:tc>
          <w:tcPr>
            <w:tcW w:type="dxa" w:w="1296"/>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 </w:t>
            </w:r>
          </w:p>
        </w:tc>
        <w:tc>
          <w:tcPr>
            <w:tcW w:type="dxa" w:w="1728"/>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 </w:t>
            </w:r>
          </w:p>
        </w:tc>
        <w:tc>
          <w:tcPr>
            <w:tcW w:type="dxa" w:w="144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 </w:t>
            </w:r>
          </w:p>
        </w:tc>
        <w:tc>
          <w:tcPr>
            <w:tcW w:type="dxa" w:w="72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 </w:t>
            </w:r>
          </w:p>
        </w:tc>
      </w:tr>
    </w:tbl>
    <w:p>
      <w:pPr>
        <w:spacing w:after="120"/>
      </w:pPr>
    </w:p>
    <w:p>
      <w:pPr>
        <w:pStyle w:val="Heading3"/>
        <w:keepNext/>
      </w:pPr>
      <w:r>
        <w:t xml:space="preserve">Registro de progreso personal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52"/>
        <w:gridCol w:w="1728"/>
        <w:gridCol w:w="2592"/>
        <w:gridCol w:w="1584"/>
        <w:gridCol w:w="2304"/>
      </w:tblGrid>
      <w:tr>
        <w:trPr>
          <w:cantSplit/>
          <w:tblHeader/>
        </w:trPr>
        <w:tc>
          <w:tcPr>
            <w:tcW w:type="dxa" w:w="1152"/>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6"/>
                <w:szCs w:val="16"/>
              </w:rPr>
              <w:t xml:space="preserve">Semana</w:t>
            </w:r>
          </w:p>
        </w:tc>
        <w:tc>
          <w:tcPr>
            <w:tcW w:type="dxa" w:w="1728"/>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6"/>
                <w:szCs w:val="16"/>
              </w:rPr>
              <w:t xml:space="preserve">Clases realizadas</w:t>
            </w:r>
          </w:p>
        </w:tc>
        <w:tc>
          <w:tcPr>
            <w:tcW w:type="dxa" w:w="2592"/>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6"/>
                <w:szCs w:val="16"/>
              </w:rPr>
              <w:t xml:space="preserve">Ejercicio que mejoró</w:t>
            </w:r>
          </w:p>
        </w:tc>
        <w:tc>
          <w:tcPr>
            <w:tcW w:type="dxa" w:w="1584"/>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6"/>
                <w:szCs w:val="16"/>
              </w:rPr>
              <w:t xml:space="preserve">Carga / nivel</w:t>
            </w:r>
          </w:p>
        </w:tc>
        <w:tc>
          <w:tcPr>
            <w:tcW w:type="dxa" w:w="2304"/>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6"/>
                <w:szCs w:val="16"/>
              </w:rPr>
              <w:t xml:space="preserve">Notas</w:t>
            </w:r>
          </w:p>
        </w:tc>
      </w:tr>
      <w:tr>
        <w:trPr>
          <w:cantSplit/>
        </w:trPr>
        <w:tc>
          <w:tcPr>
            <w:tcW w:type="dxa" w:w="1152"/>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1</w:t>
            </w:r>
          </w:p>
        </w:tc>
        <w:tc>
          <w:tcPr>
            <w:tcW w:type="dxa" w:w="1728"/>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 </w:t>
            </w:r>
          </w:p>
        </w:tc>
        <w:tc>
          <w:tcPr>
            <w:tcW w:type="dxa" w:w="2592"/>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 </w:t>
            </w:r>
          </w:p>
        </w:tc>
        <w:tc>
          <w:tcPr>
            <w:tcW w:type="dxa" w:w="158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 </w:t>
            </w:r>
          </w:p>
        </w:tc>
        <w:tc>
          <w:tcPr>
            <w:tcW w:type="dxa" w:w="230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 </w:t>
            </w:r>
          </w:p>
        </w:tc>
      </w:tr>
      <w:tr>
        <w:trPr>
          <w:cantSplit/>
        </w:trPr>
        <w:tc>
          <w:tcPr>
            <w:tcW w:type="dxa" w:w="1152"/>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2</w:t>
            </w:r>
          </w:p>
        </w:tc>
        <w:tc>
          <w:tcPr>
            <w:tcW w:type="dxa" w:w="1728"/>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 </w:t>
            </w:r>
          </w:p>
        </w:tc>
        <w:tc>
          <w:tcPr>
            <w:tcW w:type="dxa" w:w="2592"/>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 </w:t>
            </w:r>
          </w:p>
        </w:tc>
        <w:tc>
          <w:tcPr>
            <w:tcW w:type="dxa" w:w="1584"/>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 </w:t>
            </w:r>
          </w:p>
        </w:tc>
        <w:tc>
          <w:tcPr>
            <w:tcW w:type="dxa" w:w="2304"/>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 </w:t>
            </w:r>
          </w:p>
        </w:tc>
      </w:tr>
      <w:tr>
        <w:trPr>
          <w:cantSplit/>
        </w:trPr>
        <w:tc>
          <w:tcPr>
            <w:tcW w:type="dxa" w:w="1152"/>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3</w:t>
            </w:r>
          </w:p>
        </w:tc>
        <w:tc>
          <w:tcPr>
            <w:tcW w:type="dxa" w:w="1728"/>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 </w:t>
            </w:r>
          </w:p>
        </w:tc>
        <w:tc>
          <w:tcPr>
            <w:tcW w:type="dxa" w:w="2592"/>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 </w:t>
            </w:r>
          </w:p>
        </w:tc>
        <w:tc>
          <w:tcPr>
            <w:tcW w:type="dxa" w:w="158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 </w:t>
            </w:r>
          </w:p>
        </w:tc>
        <w:tc>
          <w:tcPr>
            <w:tcW w:type="dxa" w:w="230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 </w:t>
            </w:r>
          </w:p>
        </w:tc>
      </w:tr>
      <w:tr>
        <w:trPr>
          <w:cantSplit/>
        </w:trPr>
        <w:tc>
          <w:tcPr>
            <w:tcW w:type="dxa" w:w="1152"/>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4</w:t>
            </w:r>
          </w:p>
        </w:tc>
        <w:tc>
          <w:tcPr>
            <w:tcW w:type="dxa" w:w="1728"/>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 </w:t>
            </w:r>
          </w:p>
        </w:tc>
        <w:tc>
          <w:tcPr>
            <w:tcW w:type="dxa" w:w="2592"/>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 </w:t>
            </w:r>
          </w:p>
        </w:tc>
        <w:tc>
          <w:tcPr>
            <w:tcW w:type="dxa" w:w="1584"/>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 </w:t>
            </w:r>
          </w:p>
        </w:tc>
        <w:tc>
          <w:tcPr>
            <w:tcW w:type="dxa" w:w="2304"/>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 </w:t>
            </w:r>
          </w:p>
        </w:tc>
      </w:tr>
      <w:tr>
        <w:trPr>
          <w:cantSplit/>
        </w:trPr>
        <w:tc>
          <w:tcPr>
            <w:tcW w:type="dxa" w:w="1152"/>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5</w:t>
            </w:r>
          </w:p>
        </w:tc>
        <w:tc>
          <w:tcPr>
            <w:tcW w:type="dxa" w:w="1728"/>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 </w:t>
            </w:r>
          </w:p>
        </w:tc>
        <w:tc>
          <w:tcPr>
            <w:tcW w:type="dxa" w:w="2592"/>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 </w:t>
            </w:r>
          </w:p>
        </w:tc>
        <w:tc>
          <w:tcPr>
            <w:tcW w:type="dxa" w:w="158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 </w:t>
            </w:r>
          </w:p>
        </w:tc>
        <w:tc>
          <w:tcPr>
            <w:tcW w:type="dxa" w:w="230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 </w:t>
            </w:r>
          </w:p>
        </w:tc>
      </w:tr>
      <w:tr>
        <w:trPr>
          <w:cantSplit/>
        </w:trPr>
        <w:tc>
          <w:tcPr>
            <w:tcW w:type="dxa" w:w="1152"/>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6</w:t>
            </w:r>
          </w:p>
        </w:tc>
        <w:tc>
          <w:tcPr>
            <w:tcW w:type="dxa" w:w="1728"/>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 </w:t>
            </w:r>
          </w:p>
        </w:tc>
        <w:tc>
          <w:tcPr>
            <w:tcW w:type="dxa" w:w="2592"/>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 </w:t>
            </w:r>
          </w:p>
        </w:tc>
        <w:tc>
          <w:tcPr>
            <w:tcW w:type="dxa" w:w="1584"/>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 </w:t>
            </w:r>
          </w:p>
        </w:tc>
        <w:tc>
          <w:tcPr>
            <w:tcW w:type="dxa" w:w="2304"/>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 </w:t>
            </w:r>
          </w:p>
        </w:tc>
      </w:tr>
      <w:tr>
        <w:trPr>
          <w:cantSplit/>
        </w:trPr>
        <w:tc>
          <w:tcPr>
            <w:tcW w:type="dxa" w:w="1152"/>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7</w:t>
            </w:r>
          </w:p>
        </w:tc>
        <w:tc>
          <w:tcPr>
            <w:tcW w:type="dxa" w:w="1728"/>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 </w:t>
            </w:r>
          </w:p>
        </w:tc>
        <w:tc>
          <w:tcPr>
            <w:tcW w:type="dxa" w:w="2592"/>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 </w:t>
            </w:r>
          </w:p>
        </w:tc>
        <w:tc>
          <w:tcPr>
            <w:tcW w:type="dxa" w:w="158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 </w:t>
            </w:r>
          </w:p>
        </w:tc>
        <w:tc>
          <w:tcPr>
            <w:tcW w:type="dxa" w:w="230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 </w:t>
            </w:r>
          </w:p>
        </w:tc>
      </w:tr>
      <w:tr>
        <w:trPr>
          <w:cantSplit/>
        </w:trPr>
        <w:tc>
          <w:tcPr>
            <w:tcW w:type="dxa" w:w="1152"/>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8</w:t>
            </w:r>
          </w:p>
        </w:tc>
        <w:tc>
          <w:tcPr>
            <w:tcW w:type="dxa" w:w="1728"/>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 </w:t>
            </w:r>
          </w:p>
        </w:tc>
        <w:tc>
          <w:tcPr>
            <w:tcW w:type="dxa" w:w="2592"/>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 </w:t>
            </w:r>
          </w:p>
        </w:tc>
        <w:tc>
          <w:tcPr>
            <w:tcW w:type="dxa" w:w="1584"/>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 </w:t>
            </w:r>
          </w:p>
        </w:tc>
        <w:tc>
          <w:tcPr>
            <w:tcW w:type="dxa" w:w="2304"/>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 </w:t>
            </w:r>
          </w:p>
        </w:tc>
      </w:tr>
    </w:tbl>
    <w:p>
      <w:pPr>
        <w:spacing w:after="120"/>
      </w:pPr>
    </w:p>
    <w:p>
      <w:pPr>
        <w:pStyle w:val="Heading3"/>
        <w:keepNext/>
      </w:pPr>
      <w:r>
        <w:t xml:space="preserve">Plan de estudio sugerido (12 semanas)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96"/>
        <w:gridCol w:w="3744"/>
        <w:gridCol w:w="4320"/>
      </w:tblGrid>
      <w:tr>
        <w:trPr>
          <w:cantSplit/>
          <w:tblHeader/>
        </w:trPr>
        <w:tc>
          <w:tcPr>
            <w:tcW w:type="dxa" w:w="1296"/>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8"/>
                <w:szCs w:val="18"/>
              </w:rPr>
              <w:t xml:space="preserve">Semanas</w:t>
            </w:r>
          </w:p>
        </w:tc>
        <w:tc>
          <w:tcPr>
            <w:tcW w:type="dxa" w:w="3744"/>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8"/>
                <w:szCs w:val="18"/>
              </w:rPr>
              <w:t xml:space="preserve">Contenido</w:t>
            </w:r>
          </w:p>
        </w:tc>
        <w:tc>
          <w:tcPr>
            <w:tcW w:type="dxa" w:w="4320"/>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8"/>
                <w:szCs w:val="18"/>
              </w:rPr>
              <w:t xml:space="preserve">Práctica</w:t>
            </w:r>
          </w:p>
        </w:tc>
      </w:tr>
      <w:tr>
        <w:trPr>
          <w:cantSplit/>
        </w:trPr>
        <w:tc>
          <w:tcPr>
            <w:tcW w:type="dxa" w:w="1296"/>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1–2</w:t>
            </w:r>
          </w:p>
        </w:tc>
        <w:tc>
          <w:tcPr>
            <w:tcW w:type="dxa" w:w="374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Sculpt &amp; Burn módulos 1–3</w:t>
            </w:r>
          </w:p>
        </w:tc>
        <w:tc>
          <w:tcPr>
            <w:tcW w:type="dxa" w:w="432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Sentadilla, zancada y bisagra diarias (10 min)</w:t>
            </w:r>
          </w:p>
        </w:tc>
      </w:tr>
      <w:tr>
        <w:trPr>
          <w:cantSplit/>
        </w:trPr>
        <w:tc>
          <w:tcPr>
            <w:tcW w:type="dxa" w:w="1296"/>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3–4</w:t>
            </w:r>
          </w:p>
        </w:tc>
        <w:tc>
          <w:tcPr>
            <w:tcW w:type="dxa" w:w="3744"/>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Sculpt &amp; Burn módulos 4–6</w:t>
            </w:r>
          </w:p>
        </w:tc>
        <w:tc>
          <w:tcPr>
            <w:tcW w:type="dxa" w:w="4320"/>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Planchas, push up, cardio de bajo/alto impacto</w:t>
            </w:r>
          </w:p>
        </w:tc>
      </w:tr>
      <w:tr>
        <w:trPr>
          <w:cantSplit/>
        </w:trPr>
        <w:tc>
          <w:tcPr>
            <w:tcW w:type="dxa" w:w="1296"/>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5–6</w:t>
            </w:r>
          </w:p>
        </w:tc>
        <w:tc>
          <w:tcPr>
            <w:tcW w:type="dxa" w:w="374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Sculpt &amp; Burn módulos 7–10</w:t>
            </w:r>
          </w:p>
        </w:tc>
        <w:tc>
          <w:tcPr>
            <w:tcW w:type="dxa" w:w="432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Dirigir 2 clases completas grabadas</w:t>
            </w:r>
          </w:p>
        </w:tc>
      </w:tr>
      <w:tr>
        <w:trPr>
          <w:cantSplit/>
        </w:trPr>
        <w:tc>
          <w:tcPr>
            <w:tcW w:type="dxa" w:w="1296"/>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7–8</w:t>
            </w:r>
          </w:p>
        </w:tc>
        <w:tc>
          <w:tcPr>
            <w:tcW w:type="dxa" w:w="3744"/>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Barre módulos 1–5</w:t>
            </w:r>
          </w:p>
        </w:tc>
        <w:tc>
          <w:tcPr>
            <w:tcW w:type="dxa" w:w="4320"/>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Posiciones de ballet y ejercicios en barra</w:t>
            </w:r>
          </w:p>
        </w:tc>
      </w:tr>
      <w:tr>
        <w:trPr>
          <w:cantSplit/>
        </w:trPr>
        <w:tc>
          <w:tcPr>
            <w:tcW w:type="dxa" w:w="1296"/>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9</w:t>
            </w:r>
          </w:p>
        </w:tc>
        <w:tc>
          <w:tcPr>
            <w:tcW w:type="dxa" w:w="374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Barre módulos 6–9</w:t>
            </w:r>
          </w:p>
        </w:tc>
        <w:tc>
          <w:tcPr>
            <w:tcW w:type="dxa" w:w="432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Coreografías y clase completa</w:t>
            </w:r>
          </w:p>
        </w:tc>
      </w:tr>
      <w:tr>
        <w:trPr>
          <w:cantSplit/>
        </w:trPr>
        <w:tc>
          <w:tcPr>
            <w:tcW w:type="dxa" w:w="1296"/>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10–11</w:t>
            </w:r>
          </w:p>
        </w:tc>
        <w:tc>
          <w:tcPr>
            <w:tcW w:type="dxa" w:w="3744"/>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Block Burn Pilates módulos 1–6</w:t>
            </w:r>
          </w:p>
        </w:tc>
        <w:tc>
          <w:tcPr>
            <w:tcW w:type="dxa" w:w="4320"/>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8"/>
                <w:szCs w:val="18"/>
              </w:rPr>
              <w:t xml:space="preserve">Repertorio con blocks</w:t>
            </w:r>
          </w:p>
        </w:tc>
      </w:tr>
      <w:tr>
        <w:trPr>
          <w:cantSplit/>
        </w:trPr>
        <w:tc>
          <w:tcPr>
            <w:tcW w:type="dxa" w:w="1296"/>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12</w:t>
            </w:r>
          </w:p>
        </w:tc>
        <w:tc>
          <w:tcPr>
            <w:tcW w:type="dxa" w:w="374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Block Burn Pilates módulos 7–9</w:t>
            </w:r>
          </w:p>
        </w:tc>
        <w:tc>
          <w:tcPr>
            <w:tcW w:type="dxa" w:w="432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8"/>
                <w:szCs w:val="18"/>
              </w:rPr>
              <w:t xml:space="preserve">Clase completa + autoevaluación final</w:t>
            </w:r>
          </w:p>
        </w:tc>
      </w:tr>
    </w:tbl>
    <w:p>
      <w:pPr>
        <w:spacing w:after="120"/>
      </w:pPr>
    </w:p>
    <w:p>
      <w:pPr>
        <w:pStyle w:val="Heading1"/>
        <w:pageBreakBefore/>
      </w:pPr>
      <w:r>
        <w:t xml:space="preserve">Apéndice D · Rúbrica general de clase práctica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4"/>
        <w:gridCol w:w="1584"/>
        <w:gridCol w:w="1872"/>
        <w:gridCol w:w="1800"/>
        <w:gridCol w:w="1800"/>
      </w:tblGrid>
      <w:tr>
        <w:trPr>
          <w:cantSplit/>
          <w:tblHeader/>
        </w:trPr>
        <w:tc>
          <w:tcPr>
            <w:tcW w:type="dxa" w:w="2304"/>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6"/>
                <w:szCs w:val="16"/>
              </w:rPr>
              <w:t xml:space="preserve">Criterio</w:t>
            </w:r>
          </w:p>
        </w:tc>
        <w:tc>
          <w:tcPr>
            <w:tcW w:type="dxa" w:w="1584"/>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6"/>
                <w:szCs w:val="16"/>
              </w:rPr>
              <w:t xml:space="preserve">1 · Inicial</w:t>
            </w:r>
          </w:p>
        </w:tc>
        <w:tc>
          <w:tcPr>
            <w:tcW w:type="dxa" w:w="1872"/>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6"/>
                <w:szCs w:val="16"/>
              </w:rPr>
              <w:t xml:space="preserve">2 · Básico</w:t>
            </w:r>
          </w:p>
        </w:tc>
        <w:tc>
          <w:tcPr>
            <w:tcW w:type="dxa" w:w="1800"/>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6"/>
                <w:szCs w:val="16"/>
              </w:rPr>
              <w:t xml:space="preserve">3 · Competente</w:t>
            </w:r>
          </w:p>
        </w:tc>
        <w:tc>
          <w:tcPr>
            <w:tcW w:type="dxa" w:w="1800"/>
            <w:tcBorders>
              <w:top w:val="single" w:color="C9C2B6" w:sz="4"/>
              <w:left w:val="single" w:color="C9C2B6" w:sz="4"/>
              <w:bottom w:val="single" w:color="C9C2B6" w:sz="4"/>
              <w:right w:val="single" w:color="C9C2B6" w:sz="4"/>
            </w:tcBorders>
            <w:shd w:fill="1F3A5F" w:color="auto" w:val="clear"/>
            <w:tcMar>
              <w:top w:type="dxa" w:w="60"/>
              <w:left w:type="dxa" w:w="100"/>
              <w:bottom w:type="dxa" w:w="60"/>
              <w:right w:type="dxa" w:w="100"/>
            </w:tcMar>
            <w:vAlign w:val="top"/>
          </w:tcPr>
          <w:p>
            <w:pPr>
              <w:keepNext w:val="false"/>
              <w:spacing w:after="20" w:line="252"/>
            </w:pPr>
            <w:r>
              <w:rPr>
                <w:b/>
                <w:bCs/>
                <w:color w:val="FFFFFF"/>
                <w:sz w:val="16"/>
                <w:szCs w:val="16"/>
              </w:rPr>
              <w:t xml:space="preserve">4 · Experto</w:t>
            </w:r>
          </w:p>
        </w:tc>
      </w:tr>
      <w:tr>
        <w:trPr>
          <w:cantSplit/>
        </w:trPr>
        <w:tc>
          <w:tcPr>
            <w:tcW w:type="dxa" w:w="230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Técnica y demostración</w:t>
            </w:r>
          </w:p>
        </w:tc>
        <w:tc>
          <w:tcPr>
            <w:tcW w:type="dxa" w:w="158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Errores visibles</w:t>
            </w:r>
          </w:p>
        </w:tc>
        <w:tc>
          <w:tcPr>
            <w:tcW w:type="dxa" w:w="1872"/>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Correcta con fallos menores</w:t>
            </w:r>
          </w:p>
        </w:tc>
        <w:tc>
          <w:tcPr>
            <w:tcW w:type="dxa" w:w="180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Correcta y clara</w:t>
            </w:r>
          </w:p>
        </w:tc>
        <w:tc>
          <w:tcPr>
            <w:tcW w:type="dxa" w:w="180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Impecable y adaptada</w:t>
            </w:r>
          </w:p>
        </w:tc>
      </w:tr>
      <w:tr>
        <w:trPr>
          <w:cantSplit/>
        </w:trPr>
        <w:tc>
          <w:tcPr>
            <w:tcW w:type="dxa" w:w="2304"/>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Alineación y seguridad</w:t>
            </w:r>
          </w:p>
        </w:tc>
        <w:tc>
          <w:tcPr>
            <w:tcW w:type="dxa" w:w="1584"/>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No corrige</w:t>
            </w:r>
          </w:p>
        </w:tc>
        <w:tc>
          <w:tcPr>
            <w:tcW w:type="dxa" w:w="1872"/>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Corrige tarde</w:t>
            </w:r>
          </w:p>
        </w:tc>
        <w:tc>
          <w:tcPr>
            <w:tcW w:type="dxa" w:w="1800"/>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Corrige a tiempo</w:t>
            </w:r>
          </w:p>
        </w:tc>
        <w:tc>
          <w:tcPr>
            <w:tcW w:type="dxa" w:w="1800"/>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Previene y personaliza</w:t>
            </w:r>
          </w:p>
        </w:tc>
      </w:tr>
      <w:tr>
        <w:trPr>
          <w:cantSplit/>
        </w:trPr>
        <w:tc>
          <w:tcPr>
            <w:tcW w:type="dxa" w:w="230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Cueing</w:t>
            </w:r>
          </w:p>
        </w:tc>
        <w:tc>
          <w:tcPr>
            <w:tcW w:type="dxa" w:w="158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Tardío o confuso</w:t>
            </w:r>
          </w:p>
        </w:tc>
        <w:tc>
          <w:tcPr>
            <w:tcW w:type="dxa" w:w="1872"/>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Claro pero tardío</w:t>
            </w:r>
          </w:p>
        </w:tc>
        <w:tc>
          <w:tcPr>
            <w:tcW w:type="dxa" w:w="180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Anticipado y claro</w:t>
            </w:r>
          </w:p>
        </w:tc>
        <w:tc>
          <w:tcPr>
            <w:tcW w:type="dxa" w:w="180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Anticipado, variado e inspirador</w:t>
            </w:r>
          </w:p>
        </w:tc>
      </w:tr>
      <w:tr>
        <w:trPr>
          <w:cantSplit/>
        </w:trPr>
        <w:tc>
          <w:tcPr>
            <w:tcW w:type="dxa" w:w="2304"/>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Estructura y tiempos</w:t>
            </w:r>
          </w:p>
        </w:tc>
        <w:tc>
          <w:tcPr>
            <w:tcW w:type="dxa" w:w="1584"/>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Sin estructura</w:t>
            </w:r>
          </w:p>
        </w:tc>
        <w:tc>
          <w:tcPr>
            <w:tcW w:type="dxa" w:w="1872"/>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Fases presentes</w:t>
            </w:r>
          </w:p>
        </w:tc>
        <w:tc>
          <w:tcPr>
            <w:tcW w:type="dxa" w:w="1800"/>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Fases y tiempos correctos</w:t>
            </w:r>
          </w:p>
        </w:tc>
        <w:tc>
          <w:tcPr>
            <w:tcW w:type="dxa" w:w="1800"/>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Curva fluida</w:t>
            </w:r>
          </w:p>
        </w:tc>
      </w:tr>
      <w:tr>
        <w:trPr>
          <w:cantSplit/>
        </w:trPr>
        <w:tc>
          <w:tcPr>
            <w:tcW w:type="dxa" w:w="230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Transiciones</w:t>
            </w:r>
          </w:p>
        </w:tc>
        <w:tc>
          <w:tcPr>
            <w:tcW w:type="dxa" w:w="158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Pausas largas</w:t>
            </w:r>
          </w:p>
        </w:tc>
        <w:tc>
          <w:tcPr>
            <w:tcW w:type="dxa" w:w="1872"/>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Algunas pausas</w:t>
            </w:r>
          </w:p>
        </w:tc>
        <w:tc>
          <w:tcPr>
            <w:tcW w:type="dxa" w:w="180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Fluidas</w:t>
            </w:r>
          </w:p>
        </w:tc>
        <w:tc>
          <w:tcPr>
            <w:tcW w:type="dxa" w:w="180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Fluidas y creativas</w:t>
            </w:r>
          </w:p>
        </w:tc>
      </w:tr>
      <w:tr>
        <w:trPr>
          <w:cantSplit/>
        </w:trPr>
        <w:tc>
          <w:tcPr>
            <w:tcW w:type="dxa" w:w="2304"/>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Uso de props</w:t>
            </w:r>
          </w:p>
        </w:tc>
        <w:tc>
          <w:tcPr>
            <w:tcW w:type="dxa" w:w="1584"/>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Interrumpe la clase</w:t>
            </w:r>
          </w:p>
        </w:tc>
        <w:tc>
          <w:tcPr>
            <w:tcW w:type="dxa" w:w="1872"/>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Correcto</w:t>
            </w:r>
          </w:p>
        </w:tc>
        <w:tc>
          <w:tcPr>
            <w:tcW w:type="dxa" w:w="1800"/>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Eficiente</w:t>
            </w:r>
          </w:p>
        </w:tc>
        <w:tc>
          <w:tcPr>
            <w:tcW w:type="dxa" w:w="1800"/>
            <w:tcBorders>
              <w:top w:val="single" w:color="C9C2B6" w:sz="4"/>
              <w:left w:val="single" w:color="C9C2B6" w:sz="4"/>
              <w:bottom w:val="single" w:color="C9C2B6" w:sz="4"/>
              <w:right w:val="single" w:color="C9C2B6" w:sz="4"/>
            </w:tcBorders>
            <w:shd w:fill="F3F0EA" w:color="auto" w:val="clear"/>
            <w:tcMar>
              <w:top w:type="dxa" w:w="60"/>
              <w:left w:type="dxa" w:w="100"/>
              <w:bottom w:type="dxa" w:w="60"/>
              <w:right w:type="dxa" w:w="100"/>
            </w:tcMar>
            <w:vAlign w:val="top"/>
          </w:tcPr>
          <w:p>
            <w:pPr>
              <w:keepNext w:val="false"/>
              <w:spacing w:after="20" w:line="252"/>
            </w:pPr>
            <w:r>
              <w:rPr>
                <w:sz w:val="16"/>
                <w:szCs w:val="16"/>
              </w:rPr>
              <w:t xml:space="preserve">Aporta valor en cada bloque</w:t>
            </w:r>
          </w:p>
        </w:tc>
      </w:tr>
      <w:tr>
        <w:trPr>
          <w:cantSplit/>
        </w:trPr>
        <w:tc>
          <w:tcPr>
            <w:tcW w:type="dxa" w:w="230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Música</w:t>
            </w:r>
          </w:p>
        </w:tc>
        <w:tc>
          <w:tcPr>
            <w:tcW w:type="dxa" w:w="1584"/>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Desconectada</w:t>
            </w:r>
          </w:p>
        </w:tc>
        <w:tc>
          <w:tcPr>
            <w:tcW w:type="dxa" w:w="1872"/>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Ritmo irregular</w:t>
            </w:r>
          </w:p>
        </w:tc>
        <w:tc>
          <w:tcPr>
            <w:tcW w:type="dxa" w:w="180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Alineada a las fases</w:t>
            </w:r>
          </w:p>
        </w:tc>
        <w:tc>
          <w:tcPr>
            <w:tcW w:type="dxa" w:w="1800"/>
            <w:tcBorders>
              <w:top w:val="single" w:color="C9C2B6" w:sz="4"/>
              <w:left w:val="single" w:color="C9C2B6" w:sz="4"/>
              <w:bottom w:val="single" w:color="C9C2B6" w:sz="4"/>
              <w:right w:val="single" w:color="C9C2B6" w:sz="4"/>
            </w:tcBorders>
            <w:tcMar>
              <w:top w:type="dxa" w:w="60"/>
              <w:left w:type="dxa" w:w="100"/>
              <w:bottom w:type="dxa" w:w="60"/>
              <w:right w:type="dxa" w:w="100"/>
            </w:tcMar>
            <w:vAlign w:val="top"/>
          </w:tcPr>
          <w:p>
            <w:pPr>
              <w:keepNext w:val="false"/>
              <w:spacing w:after="20" w:line="252"/>
            </w:pPr>
            <w:r>
              <w:rPr>
                <w:sz w:val="16"/>
                <w:szCs w:val="16"/>
              </w:rPr>
              <w:t xml:space="preserve">Potencia la experiencia</w:t>
            </w:r>
          </w:p>
        </w:tc>
      </w:tr>
    </w:tbl>
    <w:p>
      <w:pPr>
        <w:spacing w:after="120"/>
      </w:pPr>
    </w:p>
    <w:p>
      <w:pPr>
        <w:spacing w:after="100" w:line="276"/>
      </w:pPr>
      <w:r>
        <w:t xml:space="preserve">Puntuación: 7–13 inicial · 14–20 en desarrollo · 21–25 competente · 26–28 lista para dirigir clases. Esta rúbrica es una herramienta de autoevaluación; la evaluación oficial la define el método TBM.</w:t>
      </w:r>
    </w:p>
    <w:p>
      <w:pPr>
        <w:pStyle w:val="Heading1"/>
        <w:pageBreakBefore/>
      </w:pPr>
      <w:r>
        <w:t xml:space="preserve">Apéndice E · Referencias y lecturas recomendadas</w:t>
      </w:r>
    </w:p>
    <w:p>
      <w:pPr>
        <w:pStyle w:val="ListParagraph"/>
        <w:numPr>
          <w:ilvl w:val="0"/>
          <w:numId w:val="3"/>
        </w:numPr>
        <w:spacing w:after="40" w:line="264"/>
      </w:pPr>
      <w:r>
        <w:t xml:space="preserve">American College of Sports Medicine (ACSM). </w:t>
      </w:r>
      <w:r>
        <w:rPr>
          <w:i/>
          <w:iCs/>
        </w:rPr>
        <w:t xml:space="preserve">ACSM's Guidelines for Exercise Testing and Prescription</w:t>
      </w:r>
      <w:r>
        <w:t xml:space="preserve">. Wolters Kluwer (ediciones recientes).</w:t>
      </w:r>
    </w:p>
    <w:p>
      <w:pPr>
        <w:pStyle w:val="ListParagraph"/>
        <w:numPr>
          <w:ilvl w:val="0"/>
          <w:numId w:val="3"/>
        </w:numPr>
        <w:spacing w:after="40" w:line="264"/>
      </w:pPr>
      <w:r>
        <w:t xml:space="preserve">Haff, G. G. y Triplett, N. T. (eds.). </w:t>
      </w:r>
      <w:r>
        <w:rPr>
          <w:i/>
          <w:iCs/>
        </w:rPr>
        <w:t xml:space="preserve">Essentials of Strength Training and Conditioning</w:t>
      </w:r>
      <w:r>
        <w:t xml:space="preserve"> (NSCA). Human Kinetics.</w:t>
      </w:r>
    </w:p>
    <w:p>
      <w:pPr>
        <w:pStyle w:val="ListParagraph"/>
        <w:numPr>
          <w:ilvl w:val="0"/>
          <w:numId w:val="3"/>
        </w:numPr>
        <w:spacing w:after="40" w:line="264"/>
      </w:pPr>
      <w:r>
        <w:t xml:space="preserve">Schoenfeld, B. J. (2010). The mechanisms of muscle hypertrophy and their application to resistance training. </w:t>
      </w:r>
      <w:r>
        <w:rPr>
          <w:i/>
          <w:iCs/>
        </w:rPr>
        <w:t xml:space="preserve">Journal of Strength and Conditioning Research</w:t>
      </w:r>
      <w:r>
        <w:t xml:space="preserve">, 24(10), 2857–2872.</w:t>
      </w:r>
    </w:p>
    <w:p>
      <w:pPr>
        <w:pStyle w:val="ListParagraph"/>
        <w:numPr>
          <w:ilvl w:val="0"/>
          <w:numId w:val="3"/>
        </w:numPr>
        <w:spacing w:after="40" w:line="264"/>
      </w:pPr>
      <w:r>
        <w:t xml:space="preserve">Schoenfeld, B. J. </w:t>
      </w:r>
      <w:r>
        <w:rPr>
          <w:i/>
          <w:iCs/>
        </w:rPr>
        <w:t xml:space="preserve">Science and Development of Muscle Hypertrophy</w:t>
      </w:r>
      <w:r>
        <w:t xml:space="preserve">. Human Kinetics.</w:t>
      </w:r>
    </w:p>
    <w:p>
      <w:pPr>
        <w:pStyle w:val="ListParagraph"/>
        <w:numPr>
          <w:ilvl w:val="0"/>
          <w:numId w:val="3"/>
        </w:numPr>
        <w:spacing w:after="40" w:line="264"/>
      </w:pPr>
      <w:r>
        <w:t xml:space="preserve">Morton, R. W. et al. (2018). A systematic review, meta-analysis and meta-regression of the effect of protein supplementation on resistance training-induced gains. </w:t>
      </w:r>
      <w:r>
        <w:rPr>
          <w:i/>
          <w:iCs/>
        </w:rPr>
        <w:t xml:space="preserve">British Journal of Sports Medicine</w:t>
      </w:r>
      <w:r>
        <w:t xml:space="preserve">, 52, 376–384.</w:t>
      </w:r>
    </w:p>
    <w:p>
      <w:pPr>
        <w:pStyle w:val="ListParagraph"/>
        <w:numPr>
          <w:ilvl w:val="0"/>
          <w:numId w:val="3"/>
        </w:numPr>
        <w:spacing w:after="40" w:line="264"/>
      </w:pPr>
      <w:r>
        <w:t xml:space="preserve">Organización Mundial de la Salud (2020). </w:t>
      </w:r>
      <w:r>
        <w:rPr>
          <w:i/>
          <w:iCs/>
        </w:rPr>
        <w:t xml:space="preserve">Directrices de la OMS sobre actividad física y hábitos sedentarios</w:t>
      </w:r>
      <w:r>
        <w:t xml:space="preserve">.</w:t>
      </w:r>
    </w:p>
    <w:p>
      <w:pPr>
        <w:pStyle w:val="ListParagraph"/>
        <w:numPr>
          <w:ilvl w:val="0"/>
          <w:numId w:val="3"/>
        </w:numPr>
        <w:spacing w:after="40" w:line="264"/>
      </w:pPr>
      <w:r>
        <w:t xml:space="preserve">Wulf, G. (2013). Attentional focus and motor learning: a review of 15 years. </w:t>
      </w:r>
      <w:r>
        <w:rPr>
          <w:i/>
          <w:iCs/>
        </w:rPr>
        <w:t xml:space="preserve">International Review of Sport and Exercise Psychology</w:t>
      </w:r>
      <w:r>
        <w:t xml:space="preserve">, 6(1), 77–104.</w:t>
      </w:r>
    </w:p>
    <w:p>
      <w:pPr>
        <w:pStyle w:val="ListParagraph"/>
        <w:numPr>
          <w:ilvl w:val="0"/>
          <w:numId w:val="3"/>
        </w:numPr>
        <w:spacing w:after="40" w:line="264"/>
      </w:pPr>
      <w:r>
        <w:t xml:space="preserve">Tanaka, H., Monahan, K. D. y Seals, D. R. (2001). Age-predicted maximal heart rate revisited. </w:t>
      </w:r>
      <w:r>
        <w:rPr>
          <w:i/>
          <w:iCs/>
        </w:rPr>
        <w:t xml:space="preserve">Journal of the American College of Cardiology</w:t>
      </w:r>
      <w:r>
        <w:t xml:space="preserve">, 37(1), 153–156.</w:t>
      </w:r>
    </w:p>
    <w:p>
      <w:pPr>
        <w:pStyle w:val="ListParagraph"/>
        <w:numPr>
          <w:ilvl w:val="0"/>
          <w:numId w:val="3"/>
        </w:numPr>
        <w:spacing w:after="40" w:line="264"/>
      </w:pPr>
      <w:r>
        <w:t xml:space="preserve">Behm, D. G. y Anderson, K. G. (2006). The role of instability with resistance training. </w:t>
      </w:r>
      <w:r>
        <w:rPr>
          <w:i/>
          <w:iCs/>
        </w:rPr>
        <w:t xml:space="preserve">Journal of Strength and Conditioning Research</w:t>
      </w:r>
      <w:r>
        <w:t xml:space="preserve">, 20(3), 716–722.</w:t>
      </w:r>
    </w:p>
    <w:p>
      <w:pPr>
        <w:pStyle w:val="ListParagraph"/>
        <w:numPr>
          <w:ilvl w:val="0"/>
          <w:numId w:val="3"/>
        </w:numPr>
        <w:spacing w:after="40" w:line="264"/>
      </w:pPr>
      <w:r>
        <w:t xml:space="preserve">Kendall, F. P. et al. </w:t>
      </w:r>
      <w:r>
        <w:rPr>
          <w:i/>
          <w:iCs/>
        </w:rPr>
        <w:t xml:space="preserve">Músculos: pruebas funcionales, postura y dolor</w:t>
      </w:r>
      <w:r>
        <w:t xml:space="preserve">. Marbán.</w:t>
      </w:r>
    </w:p>
    <w:p>
      <w:pPr>
        <w:pStyle w:val="ListParagraph"/>
        <w:numPr>
          <w:ilvl w:val="0"/>
          <w:numId w:val="3"/>
        </w:numPr>
        <w:spacing w:after="40" w:line="264"/>
      </w:pPr>
      <w:r>
        <w:t xml:space="preserve">Pilates, J. H. y Miller, W. J. (1945). </w:t>
      </w:r>
      <w:r>
        <w:rPr>
          <w:i/>
          <w:iCs/>
        </w:rPr>
        <w:t xml:space="preserve">Return to Life Through Contrology</w:t>
      </w:r>
      <w:r>
        <w:t xml:space="preserve">.</w:t>
      </w:r>
    </w:p>
    <w:p>
      <w:pPr>
        <w:pStyle w:val="ListParagraph"/>
        <w:numPr>
          <w:ilvl w:val="0"/>
          <w:numId w:val="3"/>
        </w:numPr>
        <w:spacing w:after="40" w:line="264"/>
      </w:pPr>
      <w:r>
        <w:t xml:space="preserve">Friedman, P. y Eisen, G. (1980). </w:t>
      </w:r>
      <w:r>
        <w:rPr>
          <w:i/>
          <w:iCs/>
        </w:rPr>
        <w:t xml:space="preserve">The Pilates Method of Physical and Mental Conditioning</w:t>
      </w:r>
      <w:r>
        <w:t xml:space="preserve">.</w:t>
      </w:r>
    </w:p>
    <w:p>
      <w:pPr>
        <w:pStyle w:val="ListParagraph"/>
        <w:numPr>
          <w:ilvl w:val="0"/>
          <w:numId w:val="3"/>
        </w:numPr>
        <w:spacing w:after="40" w:line="264"/>
      </w:pPr>
      <w:r>
        <w:t xml:space="preserve">Isacowitz, R. </w:t>
      </w:r>
      <w:r>
        <w:rPr>
          <w:i/>
          <w:iCs/>
        </w:rPr>
        <w:t xml:space="preserve">Pilates</w:t>
      </w:r>
      <w:r>
        <w:t xml:space="preserve"> (2.ª ed.). Human Kinetics.</w:t>
      </w:r>
    </w:p>
    <w:p>
      <w:pPr>
        <w:pStyle w:val="ListParagraph"/>
        <w:numPr>
          <w:ilvl w:val="0"/>
          <w:numId w:val="3"/>
        </w:numPr>
        <w:spacing w:after="40" w:line="264"/>
      </w:pPr>
      <w:r>
        <w:t xml:space="preserve">Berk, L. y Prince, J. (1980). </w:t>
      </w:r>
      <w:r>
        <w:rPr>
          <w:i/>
          <w:iCs/>
        </w:rPr>
        <w:t xml:space="preserve">The Lotte Berk Method of Exercise</w:t>
      </w:r>
      <w:r>
        <w:t xml:space="preserve">.</w:t>
      </w:r>
    </w:p>
    <w:p>
      <w:pPr>
        <w:pStyle w:val="ListParagraph"/>
        <w:numPr>
          <w:ilvl w:val="0"/>
          <w:numId w:val="3"/>
        </w:numPr>
        <w:spacing w:after="40" w:line="264"/>
      </w:pPr>
      <w:r>
        <w:t xml:space="preserve">American College of Obstetricians and Gynecologists (ACOG). Physical Activity and Exercise During Pregnancy and the Postpartum Period (Committee Opinion 804, 2020).</w:t>
      </w:r>
    </w:p>
    <w:p>
      <w:pPr>
        <w:pStyle w:val="ListParagraph"/>
        <w:numPr>
          <w:ilvl w:val="0"/>
          <w:numId w:val="3"/>
        </w:numPr>
        <w:spacing w:after="40" w:line="264"/>
      </w:pPr>
      <w:r>
        <w:t xml:space="preserve">Material oficial del método TBM (manuales, videos y capacitación): fuente obligatoria para los contenidos señalados como «Requiere material oficial TBM».</w:t>
      </w:r>
    </w:p>
    <w:sectPr>
      <w:headerReference w:type="default" r:id="rId17"/>
      <w:footerReference w:type="default" r:id="rId18"/>
      <w:pgSz w:w="12240" w:h="15840" w:orient="portrait"/>
      <w:pgMar w:top="1300" w:right="1440" w:bottom="1200" w:left="1440" w:header="600" w:footer="6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6B6B"/>
        <w:sz w:val="17"/>
        <w:szCs w:val="17"/>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6B6B"/>
        <w:sz w:val="17"/>
        <w:szCs w:val="17"/>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6B6B"/>
        <w:sz w:val="17"/>
        <w:szCs w:val="17"/>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6B6B"/>
        <w:sz w:val="17"/>
        <w:szCs w:val="17"/>
      </w:rPr>
      <w:fldChar w:fldCharType="begin"/>
      <w:instrText xml:space="preserve">PAGE</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6B6B"/>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08D57" w:sz="4" w:space="4"/>
      </w:pBdr>
      <w:jc w:val="right"/>
    </w:pPr>
    <w:r>
      <w:rPr>
        <w:rFonts w:ascii="Calibri" w:cs="Calibri" w:eastAsia="Calibri" w:hAnsi="Calibri"/>
        <w:color w:val="6B6B6B"/>
        <w:sz w:val="16"/>
        <w:szCs w:val="16"/>
      </w:rPr>
      <w:t xml:space="preserve">Manual de formación  ·  </w:t>
    </w:r>
    <w:r>
      <w:rPr>
        <w:rFonts w:ascii="Calibri" w:cs="Calibri" w:eastAsia="Calibri" w:hAnsi="Calibri"/>
        <w:b/>
        <w:bCs/>
        <w:color w:val="1F3A5F"/>
        <w:sz w:val="16"/>
        <w:szCs w:val="16"/>
      </w:rPr>
      <w:t xml:space="preserve">Preliminares</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08D57" w:sz="4" w:space="4"/>
      </w:pBdr>
      <w:jc w:val="right"/>
    </w:pPr>
    <w:r>
      <w:rPr>
        <w:rFonts w:ascii="Calibri" w:cs="Calibri" w:eastAsia="Calibri" w:hAnsi="Calibri"/>
        <w:color w:val="6B6B6B"/>
        <w:sz w:val="16"/>
        <w:szCs w:val="16"/>
      </w:rPr>
      <w:t xml:space="preserve">Manual de formación  ·  </w:t>
    </w:r>
    <w:r>
      <w:rPr>
        <w:rFonts w:ascii="Calibri" w:cs="Calibri" w:eastAsia="Calibri" w:hAnsi="Calibri"/>
        <w:b/>
        <w:bCs/>
        <w:color w:val="1F3A5F"/>
        <w:sz w:val="16"/>
        <w:szCs w:val="16"/>
      </w:rPr>
      <w:t xml:space="preserve">Sculpt &amp; Burn</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08D57" w:sz="4" w:space="4"/>
      </w:pBdr>
      <w:jc w:val="right"/>
    </w:pPr>
    <w:r>
      <w:rPr>
        <w:rFonts w:ascii="Calibri" w:cs="Calibri" w:eastAsia="Calibri" w:hAnsi="Calibri"/>
        <w:color w:val="6B6B6B"/>
        <w:sz w:val="16"/>
        <w:szCs w:val="16"/>
      </w:rPr>
      <w:t xml:space="preserve">Manual de formación  ·  </w:t>
    </w:r>
    <w:r>
      <w:rPr>
        <w:rFonts w:ascii="Calibri" w:cs="Calibri" w:eastAsia="Calibri" w:hAnsi="Calibri"/>
        <w:b/>
        <w:bCs/>
        <w:color w:val="1F3A5F"/>
        <w:sz w:val="16"/>
        <w:szCs w:val="16"/>
      </w:rPr>
      <w:t xml:space="preserve">Barre</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08D57" w:sz="4" w:space="4"/>
      </w:pBdr>
      <w:jc w:val="right"/>
    </w:pPr>
    <w:r>
      <w:rPr>
        <w:rFonts w:ascii="Calibri" w:cs="Calibri" w:eastAsia="Calibri" w:hAnsi="Calibri"/>
        <w:color w:val="6B6B6B"/>
        <w:sz w:val="16"/>
        <w:szCs w:val="16"/>
      </w:rPr>
      <w:t xml:space="preserve">Manual de formación  ·  </w:t>
    </w:r>
    <w:r>
      <w:rPr>
        <w:rFonts w:ascii="Calibri" w:cs="Calibri" w:eastAsia="Calibri" w:hAnsi="Calibri"/>
        <w:b/>
        <w:bCs/>
        <w:color w:val="1F3A5F"/>
        <w:sz w:val="16"/>
        <w:szCs w:val="16"/>
      </w:rPr>
      <w:t xml:space="preserve">Block Burn Pilates</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08D57" w:sz="4" w:space="4"/>
      </w:pBdr>
      <w:jc w:val="right"/>
    </w:pPr>
    <w:r>
      <w:rPr>
        <w:rFonts w:ascii="Calibri" w:cs="Calibri" w:eastAsia="Calibri" w:hAnsi="Calibri"/>
        <w:color w:val="6B6B6B"/>
        <w:sz w:val="16"/>
        <w:szCs w:val="16"/>
      </w:rPr>
      <w:t xml:space="preserve">Manual de formación  ·  </w:t>
    </w:r>
    <w:r>
      <w:rPr>
        <w:rFonts w:ascii="Calibri" w:cs="Calibri" w:eastAsia="Calibri" w:hAnsi="Calibri"/>
        <w:b/>
        <w:bCs/>
        <w:color w:val="1F3A5F"/>
        <w:sz w:val="16"/>
        <w:szCs w:val="16"/>
      </w:rPr>
      <w:t xml:space="preserve">Apéndices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lvl w:ilvl="1" w15:tentative="1">
      <w:start w:val="1"/>
      <w:numFmt w:val="bullet"/>
      <w:lvlText w:val="–"/>
      <w:lvlJc w:val="left"/>
      <w:pPr>
        <w:ind w:left="800" w:hanging="260"/>
      </w:pPr>
    </w:lvl>
  </w:abstractNum>
  <w:abstractNum w:abstractNumId="3" w15:restartNumberingAfterBreak="0">
    <w:multiLevelType w:val="hybridMultilevel"/>
    <w:lvl w:ilvl="0" w15:tentative="1">
      <w:start w:val="1"/>
      <w:numFmt w:val="bullet"/>
      <w:lvlText w:val="✗"/>
      <w:lvlJc w:val="left"/>
      <w:pPr>
        <w:ind w:left="300" w:hanging="220"/>
      </w:pPr>
    </w:lvl>
  </w:abstractNum>
  <w:abstractNum w:abstractNumId="4" w15:restartNumberingAfterBreak="0">
    <w:multiLevelType w:val="hybridMultilevel"/>
    <w:lvl w:ilvl="0" w15:tentative="1">
      <w:start w:val="1"/>
      <w:numFmt w:val="bullet"/>
      <w:lvlText w:val="▲"/>
      <w:lvlJc w:val="left"/>
      <w:pPr>
        <w:ind w:left="300" w:hanging="220"/>
      </w:pPr>
    </w:lvl>
  </w:abstractNum>
  <w:abstractNum w:abstractNumId="5" w15:restartNumberingAfterBreak="0">
    <w:multiLevelType w:val="hybridMultilevel"/>
    <w:lvl w:ilvl="0" w15:tentative="1">
      <w:start w:val="1"/>
      <w:numFmt w:val="bullet"/>
      <w:lvlText w:val="▼"/>
      <w:lvlJc w:val="left"/>
      <w:pPr>
        <w:ind w:left="300" w:hanging="220"/>
      </w:pPr>
    </w:lvl>
  </w:abstractNum>
  <w:abstractNum w:abstractNumId="6" w15:restartNumberingAfterBreak="0">
    <w:multiLevelType w:val="hybridMultilevel"/>
    <w:lvl w:ilvl="0" w15:tentative="1">
      <w:start w:val="1"/>
      <w:numFmt w:val="decimal"/>
      <w:lvlText w:val="%1."/>
      <w:lvlJc w:val="left"/>
      <w:pPr>
        <w:ind w:left="400" w:hanging="280"/>
      </w:pPr>
    </w:lvl>
  </w:abstractNum>
  <w:abstractNum w:abstractNumId="7" w15:restartNumberingAfterBreak="0">
    <w:multiLevelType w:val="hybridMultilevel"/>
    <w:lvl w:ilvl="0" w15:tentative="1">
      <w:start w:val="1"/>
      <w:numFmt w:val="decimal"/>
      <w:lvlText w:val="%1."/>
      <w:lvlJc w:val="left"/>
      <w:pPr>
        <w:ind w:left="400" w:hanging="280"/>
      </w:pPr>
    </w:lvl>
  </w:abstractNum>
  <w:abstractNum w:abstractNumId="8" w15:restartNumberingAfterBreak="0">
    <w:multiLevelType w:val="hybridMultilevel"/>
    <w:lvl w:ilvl="0" w15:tentative="1">
      <w:start w:val="1"/>
      <w:numFmt w:val="decimal"/>
      <w:lvlText w:val="%1."/>
      <w:lvlJc w:val="left"/>
      <w:pPr>
        <w:ind w:left="300" w:hanging="240"/>
      </w:pPr>
    </w:lvl>
  </w:abstractNum>
  <w:abstractNum w:abstractNumId="9" w15:restartNumberingAfterBreak="0">
    <w:multiLevelType w:val="hybridMultilevel"/>
    <w:lvl w:ilvl="0" w15:tentative="1">
      <w:start w:val="1"/>
      <w:numFmt w:val="decimal"/>
      <w:lvlText w:val="%1."/>
      <w:lvlJc w:val="left"/>
      <w:pPr>
        <w:ind w:left="300" w:hanging="240"/>
      </w:pPr>
    </w:lvl>
  </w:abstractNum>
  <w:abstractNum w:abstractNumId="10" w15:restartNumberingAfterBreak="0">
    <w:multiLevelType w:val="hybridMultilevel"/>
    <w:lvl w:ilvl="0" w15:tentative="1">
      <w:start w:val="1"/>
      <w:numFmt w:val="decimal"/>
      <w:lvlText w:val="%1."/>
      <w:lvlJc w:val="left"/>
      <w:pPr>
        <w:ind w:left="300" w:hanging="240"/>
      </w:pPr>
    </w:lvl>
  </w:abstractNum>
  <w:abstractNum w:abstractNumId="11" w15:restartNumberingAfterBreak="0">
    <w:multiLevelType w:val="hybridMultilevel"/>
    <w:lvl w:ilvl="0" w15:tentative="1">
      <w:start w:val="1"/>
      <w:numFmt w:val="decimal"/>
      <w:lvlText w:val="%1."/>
      <w:lvlJc w:val="left"/>
      <w:pPr>
        <w:ind w:left="300" w:hanging="240"/>
      </w:pPr>
    </w:lvl>
  </w:abstractNum>
  <w:abstractNum w:abstractNumId="12" w15:restartNumberingAfterBreak="0">
    <w:multiLevelType w:val="hybridMultilevel"/>
    <w:lvl w:ilvl="0" w15:tentative="1">
      <w:start w:val="1"/>
      <w:numFmt w:val="decimal"/>
      <w:lvlText w:val="%1."/>
      <w:lvlJc w:val="left"/>
      <w:pPr>
        <w:ind w:left="300" w:hanging="240"/>
      </w:pPr>
    </w:lvl>
  </w:abstractNum>
  <w:abstractNum w:abstractNumId="13" w15:restartNumberingAfterBreak="0">
    <w:multiLevelType w:val="hybridMultilevel"/>
    <w:lvl w:ilvl="0" w15:tentative="1">
      <w:start w:val="1"/>
      <w:numFmt w:val="decimal"/>
      <w:lvlText w:val="%1."/>
      <w:lvlJc w:val="left"/>
      <w:pPr>
        <w:ind w:left="300" w:hanging="240"/>
      </w:pPr>
    </w:lvl>
  </w:abstractNum>
  <w:abstractNum w:abstractNumId="14" w15:restartNumberingAfterBreak="0">
    <w:multiLevelType w:val="hybridMultilevel"/>
    <w:lvl w:ilvl="0" w15:tentative="1">
      <w:start w:val="1"/>
      <w:numFmt w:val="decimal"/>
      <w:lvlText w:val="%1."/>
      <w:lvlJc w:val="left"/>
      <w:pPr>
        <w:ind w:left="300" w:hanging="240"/>
      </w:pPr>
    </w:lvl>
  </w:abstractNum>
  <w:abstractNum w:abstractNumId="15" w15:restartNumberingAfterBreak="0">
    <w:multiLevelType w:val="hybridMultilevel"/>
    <w:lvl w:ilvl="0" w15:tentative="1">
      <w:start w:val="1"/>
      <w:numFmt w:val="decimal"/>
      <w:lvlText w:val="%1."/>
      <w:lvlJc w:val="left"/>
      <w:pPr>
        <w:ind w:left="300" w:hanging="240"/>
      </w:pPr>
    </w:lvl>
  </w:abstractNum>
  <w:abstractNum w:abstractNumId="16" w15:restartNumberingAfterBreak="0">
    <w:multiLevelType w:val="hybridMultilevel"/>
    <w:lvl w:ilvl="0" w15:tentative="1">
      <w:start w:val="1"/>
      <w:numFmt w:val="decimal"/>
      <w:lvlText w:val="%1."/>
      <w:lvlJc w:val="left"/>
      <w:pPr>
        <w:ind w:left="300" w:hanging="240"/>
      </w:pPr>
    </w:lvl>
  </w:abstractNum>
  <w:abstractNum w:abstractNumId="17" w15:restartNumberingAfterBreak="0">
    <w:multiLevelType w:val="hybridMultilevel"/>
    <w:lvl w:ilvl="0" w15:tentative="1">
      <w:start w:val="1"/>
      <w:numFmt w:val="decimal"/>
      <w:lvlText w:val="%1."/>
      <w:lvlJc w:val="left"/>
      <w:pPr>
        <w:ind w:left="300" w:hanging="240"/>
      </w:pPr>
    </w:lvl>
  </w:abstractNum>
  <w:abstractNum w:abstractNumId="18" w15:restartNumberingAfterBreak="0">
    <w:multiLevelType w:val="hybridMultilevel"/>
    <w:lvl w:ilvl="0" w15:tentative="1">
      <w:start w:val="1"/>
      <w:numFmt w:val="decimal"/>
      <w:lvlText w:val="%1."/>
      <w:lvlJc w:val="left"/>
      <w:pPr>
        <w:ind w:left="300" w:hanging="240"/>
      </w:pPr>
    </w:lvl>
  </w:abstractNum>
  <w:abstractNum w:abstractNumId="19" w15:restartNumberingAfterBreak="0">
    <w:multiLevelType w:val="hybridMultilevel"/>
    <w:lvl w:ilvl="0" w15:tentative="1">
      <w:start w:val="1"/>
      <w:numFmt w:val="decimal"/>
      <w:lvlText w:val="%1."/>
      <w:lvlJc w:val="left"/>
      <w:pPr>
        <w:ind w:left="300" w:hanging="240"/>
      </w:pPr>
    </w:lvl>
  </w:abstractNum>
  <w:abstractNum w:abstractNumId="20" w15:restartNumberingAfterBreak="0">
    <w:multiLevelType w:val="hybridMultilevel"/>
    <w:lvl w:ilvl="0" w15:tentative="1">
      <w:start w:val="1"/>
      <w:numFmt w:val="decimal"/>
      <w:lvlText w:val="%1."/>
      <w:lvlJc w:val="left"/>
      <w:pPr>
        <w:ind w:left="300" w:hanging="240"/>
      </w:pPr>
    </w:lvl>
  </w:abstractNum>
  <w:abstractNum w:abstractNumId="21" w15:restartNumberingAfterBreak="0">
    <w:multiLevelType w:val="hybridMultilevel"/>
    <w:lvl w:ilvl="0" w15:tentative="1">
      <w:start w:val="1"/>
      <w:numFmt w:val="decimal"/>
      <w:lvlText w:val="%1."/>
      <w:lvlJc w:val="left"/>
      <w:pPr>
        <w:ind w:left="300" w:hanging="240"/>
      </w:pPr>
    </w:lvl>
  </w:abstractNum>
  <w:abstractNum w:abstractNumId="22" w15:restartNumberingAfterBreak="0">
    <w:multiLevelType w:val="hybridMultilevel"/>
    <w:lvl w:ilvl="0" w15:tentative="1">
      <w:start w:val="1"/>
      <w:numFmt w:val="decimal"/>
      <w:lvlText w:val="%1."/>
      <w:lvlJc w:val="left"/>
      <w:pPr>
        <w:ind w:left="300" w:hanging="240"/>
      </w:pPr>
    </w:lvl>
  </w:abstractNum>
  <w:abstractNum w:abstractNumId="23" w15:restartNumberingAfterBreak="0">
    <w:multiLevelType w:val="hybridMultilevel"/>
    <w:lvl w:ilvl="0" w15:tentative="1">
      <w:start w:val="1"/>
      <w:numFmt w:val="decimal"/>
      <w:lvlText w:val="%1."/>
      <w:lvlJc w:val="left"/>
      <w:pPr>
        <w:ind w:left="300" w:hanging="240"/>
      </w:pPr>
    </w:lvl>
  </w:abstractNum>
  <w:abstractNum w:abstractNumId="24" w15:restartNumberingAfterBreak="0">
    <w:multiLevelType w:val="hybridMultilevel"/>
    <w:lvl w:ilvl="0" w15:tentative="1">
      <w:start w:val="1"/>
      <w:numFmt w:val="decimal"/>
      <w:lvlText w:val="%1."/>
      <w:lvlJc w:val="left"/>
      <w:pPr>
        <w:ind w:left="300" w:hanging="240"/>
      </w:pPr>
    </w:lvl>
  </w:abstractNum>
  <w:abstractNum w:abstractNumId="25" w15:restartNumberingAfterBreak="0">
    <w:multiLevelType w:val="hybridMultilevel"/>
    <w:lvl w:ilvl="0" w15:tentative="1">
      <w:start w:val="1"/>
      <w:numFmt w:val="decimal"/>
      <w:lvlText w:val="%1."/>
      <w:lvlJc w:val="left"/>
      <w:pPr>
        <w:ind w:left="300" w:hanging="240"/>
      </w:pPr>
    </w:lvl>
  </w:abstractNum>
  <w:abstractNum w:abstractNumId="26" w15:restartNumberingAfterBreak="0">
    <w:multiLevelType w:val="hybridMultilevel"/>
    <w:lvl w:ilvl="0" w15:tentative="1">
      <w:start w:val="1"/>
      <w:numFmt w:val="decimal"/>
      <w:lvlText w:val="%1."/>
      <w:lvlJc w:val="left"/>
      <w:pPr>
        <w:ind w:left="300" w:hanging="240"/>
      </w:pPr>
    </w:lvl>
  </w:abstractNum>
  <w:abstractNum w:abstractNumId="27" w15:restartNumberingAfterBreak="0">
    <w:multiLevelType w:val="hybridMultilevel"/>
    <w:lvl w:ilvl="0" w15:tentative="1">
      <w:start w:val="1"/>
      <w:numFmt w:val="decimal"/>
      <w:lvlText w:val="%1."/>
      <w:lvlJc w:val="left"/>
      <w:pPr>
        <w:ind w:left="300" w:hanging="240"/>
      </w:pPr>
    </w:lvl>
  </w:abstractNum>
  <w:abstractNum w:abstractNumId="28" w15:restartNumberingAfterBreak="0">
    <w:multiLevelType w:val="hybridMultilevel"/>
    <w:lvl w:ilvl="0" w15:tentative="1">
      <w:start w:val="1"/>
      <w:numFmt w:val="decimal"/>
      <w:lvlText w:val="%1."/>
      <w:lvlJc w:val="left"/>
      <w:pPr>
        <w:ind w:left="300" w:hanging="240"/>
      </w:pPr>
    </w:lvl>
  </w:abstractNum>
  <w:abstractNum w:abstractNumId="29" w15:restartNumberingAfterBreak="0">
    <w:multiLevelType w:val="hybridMultilevel"/>
    <w:lvl w:ilvl="0" w15:tentative="1">
      <w:start w:val="1"/>
      <w:numFmt w:val="decimal"/>
      <w:lvlText w:val="%1."/>
      <w:lvlJc w:val="left"/>
      <w:pPr>
        <w:ind w:left="300" w:hanging="240"/>
      </w:pPr>
    </w:lvl>
  </w:abstractNum>
  <w:abstractNum w:abstractNumId="30" w15:restartNumberingAfterBreak="0">
    <w:multiLevelType w:val="hybridMultilevel"/>
    <w:lvl w:ilvl="0" w15:tentative="1">
      <w:start w:val="1"/>
      <w:numFmt w:val="decimal"/>
      <w:lvlText w:val="%1."/>
      <w:lvlJc w:val="left"/>
      <w:pPr>
        <w:ind w:left="300" w:hanging="240"/>
      </w:pPr>
    </w:lvl>
  </w:abstractNum>
  <w:abstractNum w:abstractNumId="31" w15:restartNumberingAfterBreak="0">
    <w:multiLevelType w:val="hybridMultilevel"/>
    <w:lvl w:ilvl="0" w15:tentative="1">
      <w:start w:val="1"/>
      <w:numFmt w:val="decimal"/>
      <w:lvlText w:val="%1."/>
      <w:lvlJc w:val="left"/>
      <w:pPr>
        <w:ind w:left="300" w:hanging="240"/>
      </w:pPr>
    </w:lvl>
  </w:abstractNum>
  <w:abstractNum w:abstractNumId="32" w15:restartNumberingAfterBreak="0">
    <w:multiLevelType w:val="hybridMultilevel"/>
    <w:lvl w:ilvl="0" w15:tentative="1">
      <w:start w:val="1"/>
      <w:numFmt w:val="decimal"/>
      <w:lvlText w:val="%1."/>
      <w:lvlJc w:val="left"/>
      <w:pPr>
        <w:ind w:left="300" w:hanging="240"/>
      </w:pPr>
    </w:lvl>
  </w:abstractNum>
  <w:abstractNum w:abstractNumId="33" w15:restartNumberingAfterBreak="0">
    <w:multiLevelType w:val="hybridMultilevel"/>
    <w:lvl w:ilvl="0" w15:tentative="1">
      <w:start w:val="1"/>
      <w:numFmt w:val="decimal"/>
      <w:lvlText w:val="%1."/>
      <w:lvlJc w:val="left"/>
      <w:pPr>
        <w:ind w:left="300" w:hanging="240"/>
      </w:pPr>
    </w:lvl>
  </w:abstractNum>
  <w:abstractNum w:abstractNumId="34" w15:restartNumberingAfterBreak="0">
    <w:multiLevelType w:val="hybridMultilevel"/>
    <w:lvl w:ilvl="0" w15:tentative="1">
      <w:start w:val="1"/>
      <w:numFmt w:val="decimal"/>
      <w:lvlText w:val="%1."/>
      <w:lvlJc w:val="left"/>
      <w:pPr>
        <w:ind w:left="300" w:hanging="240"/>
      </w:pPr>
    </w:lvl>
  </w:abstractNum>
  <w:abstractNum w:abstractNumId="35" w15:restartNumberingAfterBreak="0">
    <w:multiLevelType w:val="hybridMultilevel"/>
    <w:lvl w:ilvl="0" w15:tentative="1">
      <w:start w:val="1"/>
      <w:numFmt w:val="decimal"/>
      <w:lvlText w:val="%1."/>
      <w:lvlJc w:val="left"/>
      <w:pPr>
        <w:ind w:left="300" w:hanging="240"/>
      </w:pPr>
    </w:lvl>
  </w:abstractNum>
  <w:abstractNum w:abstractNumId="36" w15:restartNumberingAfterBreak="0">
    <w:multiLevelType w:val="hybridMultilevel"/>
    <w:lvl w:ilvl="0" w15:tentative="1">
      <w:start w:val="1"/>
      <w:numFmt w:val="decimal"/>
      <w:lvlText w:val="%1."/>
      <w:lvlJc w:val="left"/>
      <w:pPr>
        <w:ind w:left="300" w:hanging="240"/>
      </w:pPr>
    </w:lvl>
  </w:abstractNum>
  <w:abstractNum w:abstractNumId="37" w15:restartNumberingAfterBreak="0">
    <w:multiLevelType w:val="hybridMultilevel"/>
    <w:lvl w:ilvl="0" w15:tentative="1">
      <w:start w:val="1"/>
      <w:numFmt w:val="decimal"/>
      <w:lvlText w:val="%1."/>
      <w:lvlJc w:val="left"/>
      <w:pPr>
        <w:ind w:left="300" w:hanging="240"/>
      </w:pPr>
    </w:lvl>
  </w:abstractNum>
  <w:abstractNum w:abstractNumId="38" w15:restartNumberingAfterBreak="0">
    <w:multiLevelType w:val="hybridMultilevel"/>
    <w:lvl w:ilvl="0" w15:tentative="1">
      <w:start w:val="1"/>
      <w:numFmt w:val="decimal"/>
      <w:lvlText w:val="%1."/>
      <w:lvlJc w:val="left"/>
      <w:pPr>
        <w:ind w:left="300" w:hanging="240"/>
      </w:pPr>
    </w:lvl>
  </w:abstractNum>
  <w:abstractNum w:abstractNumId="39" w15:restartNumberingAfterBreak="0">
    <w:multiLevelType w:val="hybridMultilevel"/>
    <w:lvl w:ilvl="0" w15:tentative="1">
      <w:start w:val="1"/>
      <w:numFmt w:val="decimal"/>
      <w:lvlText w:val="%1."/>
      <w:lvlJc w:val="left"/>
      <w:pPr>
        <w:ind w:left="300" w:hanging="240"/>
      </w:pPr>
    </w:lvl>
  </w:abstractNum>
  <w:abstractNum w:abstractNumId="40" w15:restartNumberingAfterBreak="0">
    <w:multiLevelType w:val="hybridMultilevel"/>
    <w:lvl w:ilvl="0" w15:tentative="1">
      <w:start w:val="1"/>
      <w:numFmt w:val="decimal"/>
      <w:lvlText w:val="%1."/>
      <w:lvlJc w:val="left"/>
      <w:pPr>
        <w:ind w:left="300" w:hanging="240"/>
      </w:pPr>
    </w:lvl>
  </w:abstractNum>
  <w:abstractNum w:abstractNumId="41" w15:restartNumberingAfterBreak="0">
    <w:multiLevelType w:val="hybridMultilevel"/>
    <w:lvl w:ilvl="0" w15:tentative="1">
      <w:start w:val="1"/>
      <w:numFmt w:val="decimal"/>
      <w:lvlText w:val="%1."/>
      <w:lvlJc w:val="left"/>
      <w:pPr>
        <w:ind w:left="300" w:hanging="240"/>
      </w:pPr>
    </w:lvl>
  </w:abstractNum>
  <w:abstractNum w:abstractNumId="42" w15:restartNumberingAfterBreak="0">
    <w:multiLevelType w:val="hybridMultilevel"/>
    <w:lvl w:ilvl="0" w15:tentative="1">
      <w:start w:val="1"/>
      <w:numFmt w:val="decimal"/>
      <w:lvlText w:val="%1."/>
      <w:lvlJc w:val="left"/>
      <w:pPr>
        <w:ind w:left="300" w:hanging="240"/>
      </w:pPr>
    </w:lvl>
  </w:abstractNum>
  <w:abstractNum w:abstractNumId="43" w15:restartNumberingAfterBreak="0">
    <w:multiLevelType w:val="hybridMultilevel"/>
    <w:lvl w:ilvl="0" w15:tentative="1">
      <w:start w:val="1"/>
      <w:numFmt w:val="decimal"/>
      <w:lvlText w:val="%1."/>
      <w:lvlJc w:val="left"/>
      <w:pPr>
        <w:ind w:left="300" w:hanging="240"/>
      </w:pPr>
    </w:lvl>
  </w:abstractNum>
  <w:abstractNum w:abstractNumId="44" w15:restartNumberingAfterBreak="0">
    <w:multiLevelType w:val="hybridMultilevel"/>
    <w:lvl w:ilvl="0" w15:tentative="1">
      <w:start w:val="1"/>
      <w:numFmt w:val="decimal"/>
      <w:lvlText w:val="%1."/>
      <w:lvlJc w:val="left"/>
      <w:pPr>
        <w:ind w:left="300" w:hanging="240"/>
      </w:pPr>
    </w:lvl>
  </w:abstractNum>
  <w:abstractNum w:abstractNumId="45" w15:restartNumberingAfterBreak="0">
    <w:multiLevelType w:val="hybridMultilevel"/>
    <w:lvl w:ilvl="0" w15:tentative="1">
      <w:start w:val="1"/>
      <w:numFmt w:val="decimal"/>
      <w:lvlText w:val="%1."/>
      <w:lvlJc w:val="left"/>
      <w:pPr>
        <w:ind w:left="300" w:hanging="240"/>
      </w:pPr>
    </w:lvl>
  </w:abstractNum>
  <w:abstractNum w:abstractNumId="46" w15:restartNumberingAfterBreak="0">
    <w:multiLevelType w:val="hybridMultilevel"/>
    <w:lvl w:ilvl="0" w15:tentative="1">
      <w:start w:val="1"/>
      <w:numFmt w:val="decimal"/>
      <w:lvlText w:val="%1."/>
      <w:lvlJc w:val="left"/>
      <w:pPr>
        <w:ind w:left="300" w:hanging="240"/>
      </w:pPr>
    </w:lvl>
  </w:abstractNum>
  <w:abstractNum w:abstractNumId="47" w15:restartNumberingAfterBreak="0">
    <w:multiLevelType w:val="hybridMultilevel"/>
    <w:lvl w:ilvl="0" w15:tentative="1">
      <w:start w:val="1"/>
      <w:numFmt w:val="decimal"/>
      <w:lvlText w:val="%1."/>
      <w:lvlJc w:val="left"/>
      <w:pPr>
        <w:ind w:left="300" w:hanging="240"/>
      </w:pPr>
    </w:lvl>
  </w:abstractNum>
  <w:abstractNum w:abstractNumId="48" w15:restartNumberingAfterBreak="0">
    <w:multiLevelType w:val="hybridMultilevel"/>
    <w:lvl w:ilvl="0" w15:tentative="1">
      <w:start w:val="1"/>
      <w:numFmt w:val="decimal"/>
      <w:lvlText w:val="%1."/>
      <w:lvlJc w:val="left"/>
      <w:pPr>
        <w:ind w:left="300" w:hanging="240"/>
      </w:pPr>
    </w:lvl>
  </w:abstractNum>
  <w:abstractNum w:abstractNumId="49" w15:restartNumberingAfterBreak="0">
    <w:multiLevelType w:val="hybridMultilevel"/>
    <w:lvl w:ilvl="0" w15:tentative="1">
      <w:start w:val="1"/>
      <w:numFmt w:val="decimal"/>
      <w:lvlText w:val="%1."/>
      <w:lvlJc w:val="left"/>
      <w:pPr>
        <w:ind w:left="300" w:hanging="240"/>
      </w:pPr>
    </w:lvl>
  </w:abstractNum>
  <w:abstractNum w:abstractNumId="50" w15:restartNumberingAfterBreak="0">
    <w:multiLevelType w:val="hybridMultilevel"/>
    <w:lvl w:ilvl="0" w15:tentative="1">
      <w:start w:val="1"/>
      <w:numFmt w:val="decimal"/>
      <w:lvlText w:val="%1."/>
      <w:lvlJc w:val="left"/>
      <w:pPr>
        <w:ind w:left="300" w:hanging="240"/>
      </w:pPr>
    </w:lvl>
  </w:abstractNum>
  <w:abstractNum w:abstractNumId="51" w15:restartNumberingAfterBreak="0">
    <w:multiLevelType w:val="hybridMultilevel"/>
    <w:lvl w:ilvl="0" w15:tentative="1">
      <w:start w:val="1"/>
      <w:numFmt w:val="decimal"/>
      <w:lvlText w:val="%1."/>
      <w:lvlJc w:val="left"/>
      <w:pPr>
        <w:ind w:left="300" w:hanging="240"/>
      </w:pPr>
    </w:lvl>
  </w:abstractNum>
  <w:abstractNum w:abstractNumId="52" w15:restartNumberingAfterBreak="0">
    <w:multiLevelType w:val="hybridMultilevel"/>
    <w:lvl w:ilvl="0" w15:tentative="1">
      <w:start w:val="1"/>
      <w:numFmt w:val="decimal"/>
      <w:lvlText w:val="%1."/>
      <w:lvlJc w:val="left"/>
      <w:pPr>
        <w:ind w:left="300" w:hanging="240"/>
      </w:pPr>
    </w:lvl>
  </w:abstractNum>
  <w:abstractNum w:abstractNumId="53" w15:restartNumberingAfterBreak="0">
    <w:multiLevelType w:val="hybridMultilevel"/>
    <w:lvl w:ilvl="0" w15:tentative="1">
      <w:start w:val="1"/>
      <w:numFmt w:val="decimal"/>
      <w:lvlText w:val="%1."/>
      <w:lvlJc w:val="left"/>
      <w:pPr>
        <w:ind w:left="400" w:hanging="280"/>
      </w:pPr>
    </w:lvl>
  </w:abstractNum>
  <w:abstractNum w:abstractNumId="54" w15:restartNumberingAfterBreak="0">
    <w:multiLevelType w:val="hybridMultilevel"/>
    <w:lvl w:ilvl="0" w15:tentative="1">
      <w:start w:val="1"/>
      <w:numFmt w:val="decimal"/>
      <w:lvlText w:val="%1."/>
      <w:lvlJc w:val="left"/>
      <w:pPr>
        <w:ind w:left="300" w:hanging="240"/>
      </w:pPr>
    </w:lvl>
  </w:abstractNum>
  <w:abstractNum w:abstractNumId="55" w15:restartNumberingAfterBreak="0">
    <w:multiLevelType w:val="hybridMultilevel"/>
    <w:lvl w:ilvl="0" w15:tentative="1">
      <w:start w:val="1"/>
      <w:numFmt w:val="decimal"/>
      <w:lvlText w:val="%1."/>
      <w:lvlJc w:val="left"/>
      <w:pPr>
        <w:ind w:left="300" w:hanging="240"/>
      </w:pPr>
    </w:lvl>
  </w:abstractNum>
  <w:abstractNum w:abstractNumId="56" w15:restartNumberingAfterBreak="0">
    <w:multiLevelType w:val="hybridMultilevel"/>
    <w:lvl w:ilvl="0" w15:tentative="1">
      <w:start w:val="1"/>
      <w:numFmt w:val="decimal"/>
      <w:lvlText w:val="%1."/>
      <w:lvlJc w:val="left"/>
      <w:pPr>
        <w:ind w:left="300" w:hanging="240"/>
      </w:pPr>
    </w:lvl>
  </w:abstractNum>
  <w:abstractNum w:abstractNumId="57" w15:restartNumberingAfterBreak="0">
    <w:multiLevelType w:val="hybridMultilevel"/>
    <w:lvl w:ilvl="0" w15:tentative="1">
      <w:start w:val="1"/>
      <w:numFmt w:val="decimal"/>
      <w:lvlText w:val="%1."/>
      <w:lvlJc w:val="left"/>
      <w:pPr>
        <w:ind w:left="300" w:hanging="240"/>
      </w:pPr>
    </w:lvl>
  </w:abstractNum>
  <w:abstractNum w:abstractNumId="58" w15:restartNumberingAfterBreak="0">
    <w:multiLevelType w:val="hybridMultilevel"/>
    <w:lvl w:ilvl="0" w15:tentative="1">
      <w:start w:val="1"/>
      <w:numFmt w:val="decimal"/>
      <w:lvlText w:val="%1."/>
      <w:lvlJc w:val="left"/>
      <w:pPr>
        <w:ind w:left="300" w:hanging="240"/>
      </w:pPr>
    </w:lvl>
  </w:abstractNum>
  <w:abstractNum w:abstractNumId="59" w15:restartNumberingAfterBreak="0">
    <w:multiLevelType w:val="hybridMultilevel"/>
    <w:lvl w:ilvl="0" w15:tentative="1">
      <w:start w:val="1"/>
      <w:numFmt w:val="decimal"/>
      <w:lvlText w:val="%1."/>
      <w:lvlJc w:val="left"/>
      <w:pPr>
        <w:ind w:left="300" w:hanging="240"/>
      </w:pPr>
    </w:lvl>
  </w:abstractNum>
  <w:abstractNum w:abstractNumId="60" w15:restartNumberingAfterBreak="0">
    <w:multiLevelType w:val="hybridMultilevel"/>
    <w:lvl w:ilvl="0" w15:tentative="1">
      <w:start w:val="1"/>
      <w:numFmt w:val="decimal"/>
      <w:lvlText w:val="%1."/>
      <w:lvlJc w:val="left"/>
      <w:pPr>
        <w:ind w:left="300" w:hanging="240"/>
      </w:pPr>
    </w:lvl>
  </w:abstractNum>
  <w:abstractNum w:abstractNumId="61" w15:restartNumberingAfterBreak="0">
    <w:multiLevelType w:val="hybridMultilevel"/>
    <w:lvl w:ilvl="0" w15:tentative="1">
      <w:start w:val="1"/>
      <w:numFmt w:val="decimal"/>
      <w:lvlText w:val="%1."/>
      <w:lvlJc w:val="left"/>
      <w:pPr>
        <w:ind w:left="300" w:hanging="240"/>
      </w:pPr>
    </w:lvl>
  </w:abstractNum>
  <w:abstractNum w:abstractNumId="62" w15:restartNumberingAfterBreak="0">
    <w:multiLevelType w:val="hybridMultilevel"/>
    <w:lvl w:ilvl="0" w15:tentative="1">
      <w:start w:val="1"/>
      <w:numFmt w:val="decimal"/>
      <w:lvlText w:val="%1."/>
      <w:lvlJc w:val="left"/>
      <w:pPr>
        <w:ind w:left="300" w:hanging="240"/>
      </w:pPr>
    </w:lvl>
  </w:abstractNum>
  <w:abstractNum w:abstractNumId="63" w15:restartNumberingAfterBreak="0">
    <w:multiLevelType w:val="hybridMultilevel"/>
    <w:lvl w:ilvl="0" w15:tentative="1">
      <w:start w:val="1"/>
      <w:numFmt w:val="decimal"/>
      <w:lvlText w:val="%1."/>
      <w:lvlJc w:val="left"/>
      <w:pPr>
        <w:ind w:left="300" w:hanging="240"/>
      </w:pPr>
    </w:lvl>
  </w:abstractNum>
  <w:abstractNum w:abstractNumId="64" w15:restartNumberingAfterBreak="0">
    <w:multiLevelType w:val="hybridMultilevel"/>
    <w:lvl w:ilvl="0" w15:tentative="1">
      <w:start w:val="1"/>
      <w:numFmt w:val="decimal"/>
      <w:lvlText w:val="%1."/>
      <w:lvlJc w:val="left"/>
      <w:pPr>
        <w:ind w:left="300" w:hanging="240"/>
      </w:pPr>
    </w:lvl>
  </w:abstractNum>
  <w:abstractNum w:abstractNumId="65" w15:restartNumberingAfterBreak="0">
    <w:multiLevelType w:val="hybridMultilevel"/>
    <w:lvl w:ilvl="0" w15:tentative="1">
      <w:start w:val="1"/>
      <w:numFmt w:val="decimal"/>
      <w:lvlText w:val="%1."/>
      <w:lvlJc w:val="left"/>
      <w:pPr>
        <w:ind w:left="300" w:hanging="240"/>
      </w:pPr>
    </w:lvl>
  </w:abstractNum>
  <w:abstractNum w:abstractNumId="66" w15:restartNumberingAfterBreak="0">
    <w:multiLevelType w:val="hybridMultilevel"/>
    <w:lvl w:ilvl="0" w15:tentative="1">
      <w:start w:val="1"/>
      <w:numFmt w:val="decimal"/>
      <w:lvlText w:val="%1."/>
      <w:lvlJc w:val="left"/>
      <w:pPr>
        <w:ind w:left="300" w:hanging="240"/>
      </w:pPr>
    </w:lvl>
  </w:abstractNum>
  <w:abstractNum w:abstractNumId="67" w15:restartNumberingAfterBreak="0">
    <w:multiLevelType w:val="hybridMultilevel"/>
    <w:lvl w:ilvl="0" w15:tentative="1">
      <w:start w:val="1"/>
      <w:numFmt w:val="decimal"/>
      <w:lvlText w:val="%1."/>
      <w:lvlJc w:val="left"/>
      <w:pPr>
        <w:ind w:left="300" w:hanging="240"/>
      </w:pPr>
    </w:lvl>
  </w:abstractNum>
  <w:abstractNum w:abstractNumId="68" w15:restartNumberingAfterBreak="0">
    <w:multiLevelType w:val="hybridMultilevel"/>
    <w:lvl w:ilvl="0" w15:tentative="1">
      <w:start w:val="1"/>
      <w:numFmt w:val="decimal"/>
      <w:lvlText w:val="%1."/>
      <w:lvlJc w:val="left"/>
      <w:pPr>
        <w:ind w:left="300" w:hanging="240"/>
      </w:pPr>
    </w:lvl>
  </w:abstractNum>
  <w:abstractNum w:abstractNumId="69" w15:restartNumberingAfterBreak="0">
    <w:multiLevelType w:val="hybridMultilevel"/>
    <w:lvl w:ilvl="0" w15:tentative="1">
      <w:start w:val="1"/>
      <w:numFmt w:val="decimal"/>
      <w:lvlText w:val="%1."/>
      <w:lvlJc w:val="left"/>
      <w:pPr>
        <w:ind w:left="300" w:hanging="240"/>
      </w:pPr>
    </w:lvl>
  </w:abstractNum>
  <w:abstractNum w:abstractNumId="70" w15:restartNumberingAfterBreak="0">
    <w:multiLevelType w:val="hybridMultilevel"/>
    <w:lvl w:ilvl="0" w15:tentative="1">
      <w:start w:val="1"/>
      <w:numFmt w:val="decimal"/>
      <w:lvlText w:val="%1."/>
      <w:lvlJc w:val="left"/>
      <w:pPr>
        <w:ind w:left="300" w:hanging="240"/>
      </w:pPr>
    </w:lvl>
  </w:abstractNum>
  <w:abstractNum w:abstractNumId="71" w15:restartNumberingAfterBreak="0">
    <w:multiLevelType w:val="hybridMultilevel"/>
    <w:lvl w:ilvl="0" w15:tentative="1">
      <w:start w:val="1"/>
      <w:numFmt w:val="decimal"/>
      <w:lvlText w:val="%1."/>
      <w:lvlJc w:val="left"/>
      <w:pPr>
        <w:ind w:left="300" w:hanging="240"/>
      </w:pPr>
    </w:lvl>
  </w:abstractNum>
  <w:abstractNum w:abstractNumId="72" w15:restartNumberingAfterBreak="0">
    <w:multiLevelType w:val="hybridMultilevel"/>
    <w:lvl w:ilvl="0" w15:tentative="1">
      <w:start w:val="1"/>
      <w:numFmt w:val="decimal"/>
      <w:lvlText w:val="%1."/>
      <w:lvlJc w:val="left"/>
      <w:pPr>
        <w:ind w:left="300" w:hanging="240"/>
      </w:pPr>
    </w:lvl>
  </w:abstractNum>
  <w:abstractNum w:abstractNumId="73" w15:restartNumberingAfterBreak="0">
    <w:multiLevelType w:val="hybridMultilevel"/>
    <w:lvl w:ilvl="0" w15:tentative="1">
      <w:start w:val="1"/>
      <w:numFmt w:val="decimal"/>
      <w:lvlText w:val="%1."/>
      <w:lvlJc w:val="left"/>
      <w:pPr>
        <w:ind w:left="300" w:hanging="240"/>
      </w:pPr>
    </w:lvl>
  </w:abstractNum>
  <w:abstractNum w:abstractNumId="74" w15:restartNumberingAfterBreak="0">
    <w:multiLevelType w:val="hybridMultilevel"/>
    <w:lvl w:ilvl="0" w15:tentative="1">
      <w:start w:val="1"/>
      <w:numFmt w:val="decimal"/>
      <w:lvlText w:val="%1."/>
      <w:lvlJc w:val="left"/>
      <w:pPr>
        <w:ind w:left="400" w:hanging="280"/>
      </w:pPr>
    </w:lvl>
  </w:abstractNum>
  <w:abstractNum w:abstractNumId="75" w15:restartNumberingAfterBreak="0">
    <w:multiLevelType w:val="hybridMultilevel"/>
    <w:lvl w:ilvl="0" w15:tentative="1">
      <w:start w:val="1"/>
      <w:numFmt w:val="decimal"/>
      <w:lvlText w:val="%1."/>
      <w:lvlJc w:val="left"/>
      <w:pPr>
        <w:ind w:left="300" w:hanging="240"/>
      </w:pPr>
    </w:lvl>
  </w:abstractNum>
  <w:abstractNum w:abstractNumId="76" w15:restartNumberingAfterBreak="0">
    <w:multiLevelType w:val="hybridMultilevel"/>
    <w:lvl w:ilvl="0" w15:tentative="1">
      <w:start w:val="1"/>
      <w:numFmt w:val="decimal"/>
      <w:lvlText w:val="%1."/>
      <w:lvlJc w:val="left"/>
      <w:pPr>
        <w:ind w:left="300" w:hanging="240"/>
      </w:pPr>
    </w:lvl>
  </w:abstractNum>
  <w:abstractNum w:abstractNumId="77" w15:restartNumberingAfterBreak="0">
    <w:multiLevelType w:val="hybridMultilevel"/>
    <w:lvl w:ilvl="0" w15:tentative="1">
      <w:start w:val="1"/>
      <w:numFmt w:val="decimal"/>
      <w:lvlText w:val="%1."/>
      <w:lvlJc w:val="left"/>
      <w:pPr>
        <w:ind w:left="300" w:hanging="240"/>
      </w:pPr>
    </w:lvl>
  </w:abstractNum>
  <w:abstractNum w:abstractNumId="78" w15:restartNumberingAfterBreak="0">
    <w:multiLevelType w:val="hybridMultilevel"/>
    <w:lvl w:ilvl="0" w15:tentative="1">
      <w:start w:val="1"/>
      <w:numFmt w:val="decimal"/>
      <w:lvlText w:val="%1."/>
      <w:lvlJc w:val="left"/>
      <w:pPr>
        <w:ind w:left="300" w:hanging="240"/>
      </w:pPr>
    </w:lvl>
  </w:abstractNum>
  <w:abstractNum w:abstractNumId="79" w15:restartNumberingAfterBreak="0">
    <w:multiLevelType w:val="hybridMultilevel"/>
    <w:lvl w:ilvl="0" w15:tentative="1">
      <w:start w:val="1"/>
      <w:numFmt w:val="decimal"/>
      <w:lvlText w:val="%1."/>
      <w:lvlJc w:val="left"/>
      <w:pPr>
        <w:ind w:left="300" w:hanging="240"/>
      </w:pPr>
    </w:lvl>
  </w:abstractNum>
  <w:abstractNum w:abstractNumId="80" w15:restartNumberingAfterBreak="0">
    <w:multiLevelType w:val="hybridMultilevel"/>
    <w:lvl w:ilvl="0" w15:tentative="1">
      <w:start w:val="1"/>
      <w:numFmt w:val="decimal"/>
      <w:lvlText w:val="%1."/>
      <w:lvlJc w:val="left"/>
      <w:pPr>
        <w:ind w:left="300" w:hanging="240"/>
      </w:pPr>
    </w:lvl>
  </w:abstractNum>
  <w:abstractNum w:abstractNumId="81" w15:restartNumberingAfterBreak="0">
    <w:multiLevelType w:val="hybridMultilevel"/>
    <w:lvl w:ilvl="0" w15:tentative="1">
      <w:start w:val="1"/>
      <w:numFmt w:val="decimal"/>
      <w:lvlText w:val="%1."/>
      <w:lvlJc w:val="left"/>
      <w:pPr>
        <w:ind w:left="300" w:hanging="240"/>
      </w:pPr>
    </w:lvl>
  </w:abstractNum>
  <w:abstractNum w:abstractNumId="82" w15:restartNumberingAfterBreak="0">
    <w:multiLevelType w:val="hybridMultilevel"/>
    <w:lvl w:ilvl="0" w15:tentative="1">
      <w:start w:val="1"/>
      <w:numFmt w:val="decimal"/>
      <w:lvlText w:val="%1."/>
      <w:lvlJc w:val="left"/>
      <w:pPr>
        <w:ind w:left="300" w:hanging="240"/>
      </w:pPr>
    </w:lvl>
  </w:abstractNum>
  <w:abstractNum w:abstractNumId="83" w15:restartNumberingAfterBreak="0">
    <w:multiLevelType w:val="hybridMultilevel"/>
    <w:lvl w:ilvl="0" w15:tentative="1">
      <w:start w:val="1"/>
      <w:numFmt w:val="decimal"/>
      <w:lvlText w:val="%1."/>
      <w:lvlJc w:val="left"/>
      <w:pPr>
        <w:ind w:left="300" w:hanging="240"/>
      </w:pPr>
    </w:lvl>
  </w:abstractNum>
  <w:abstractNum w:abstractNumId="84" w15:restartNumberingAfterBreak="0">
    <w:multiLevelType w:val="hybridMultilevel"/>
    <w:lvl w:ilvl="0" w15:tentative="1">
      <w:start w:val="1"/>
      <w:numFmt w:val="decimal"/>
      <w:lvlText w:val="%1."/>
      <w:lvlJc w:val="left"/>
      <w:pPr>
        <w:ind w:left="300" w:hanging="240"/>
      </w:pPr>
    </w:lvl>
  </w:abstractNum>
  <w:abstractNum w:abstractNumId="85" w15:restartNumberingAfterBreak="0">
    <w:multiLevelType w:val="hybridMultilevel"/>
    <w:lvl w:ilvl="0" w15:tentative="1">
      <w:start w:val="1"/>
      <w:numFmt w:val="decimal"/>
      <w:lvlText w:val="%1."/>
      <w:lvlJc w:val="left"/>
      <w:pPr>
        <w:ind w:left="300" w:hanging="240"/>
      </w:pPr>
    </w:lvl>
  </w:abstractNum>
  <w:abstractNum w:abstractNumId="86" w15:restartNumberingAfterBreak="0">
    <w:multiLevelType w:val="hybridMultilevel"/>
    <w:lvl w:ilvl="0" w15:tentative="1">
      <w:start w:val="1"/>
      <w:numFmt w:val="decimal"/>
      <w:lvlText w:val="%1."/>
      <w:lvlJc w:val="left"/>
      <w:pPr>
        <w:ind w:left="300" w:hanging="240"/>
      </w:pPr>
    </w:lvl>
  </w:abstractNum>
  <w:abstractNum w:abstractNumId="87" w15:restartNumberingAfterBreak="0">
    <w:multiLevelType w:val="hybridMultilevel"/>
    <w:lvl w:ilvl="0" w15:tentative="1">
      <w:start w:val="1"/>
      <w:numFmt w:val="decimal"/>
      <w:lvlText w:val="%1."/>
      <w:lvlJc w:val="left"/>
      <w:pPr>
        <w:ind w:left="300" w:hanging="240"/>
      </w:pPr>
    </w:lvl>
  </w:abstractNum>
  <w:abstractNum w:abstractNumId="88" w15:restartNumberingAfterBreak="0">
    <w:multiLevelType w:val="hybridMultilevel"/>
    <w:lvl w:ilvl="0" w15:tentative="1">
      <w:start w:val="1"/>
      <w:numFmt w:val="decimal"/>
      <w:lvlText w:val="%1."/>
      <w:lvlJc w:val="left"/>
      <w:pPr>
        <w:ind w:left="300" w:hanging="240"/>
      </w:pPr>
    </w:lvl>
  </w:abstractNum>
  <w:abstractNum w:abstractNumId="89" w15:restartNumberingAfterBreak="0">
    <w:multiLevelType w:val="hybridMultilevel"/>
    <w:lvl w:ilvl="0" w15:tentative="1">
      <w:start w:val="1"/>
      <w:numFmt w:val="decimal"/>
      <w:lvlText w:val="%1."/>
      <w:lvlJc w:val="left"/>
      <w:pPr>
        <w:ind w:left="400" w:hanging="280"/>
      </w:pPr>
    </w:lvl>
  </w:abstractNum>
  <w:abstractNum w:abstractNumId="90" w15:restartNumberingAfterBreak="0">
    <w:multiLevelType w:val="hybridMultilevel"/>
    <w:lvl w:ilvl="0" w15:tentative="1">
      <w:start w:val="1"/>
      <w:numFmt w:val="decimal"/>
      <w:lvlText w:val="%1."/>
      <w:lvlJc w:val="left"/>
      <w:pPr>
        <w:ind w:left="400" w:hanging="280"/>
      </w:pPr>
    </w:lvl>
  </w:abstractNum>
  <w:abstractNum w:abstractNumId="91" w15:restartNumberingAfterBreak="0">
    <w:multiLevelType w:val="hybridMultilevel"/>
    <w:lvl w:ilvl="0" w15:tentative="1">
      <w:start w:val="1"/>
      <w:numFmt w:val="decimal"/>
      <w:lvlText w:val="%1."/>
      <w:lvlJc w:val="left"/>
      <w:pPr>
        <w:ind w:left="400" w:hanging="280"/>
      </w:pPr>
    </w:lvl>
  </w:abstractNum>
  <w:abstractNum w:abstractNumId="92" w15:restartNumberingAfterBreak="0">
    <w:multiLevelType w:val="hybridMultilevel"/>
    <w:lvl w:ilvl="0" w15:tentative="1">
      <w:start w:val="1"/>
      <w:numFmt w:val="decimal"/>
      <w:lvlText w:val="%1."/>
      <w:lvlJc w:val="left"/>
      <w:pPr>
        <w:ind w:left="400" w:hanging="280"/>
      </w:pPr>
    </w:lvl>
  </w:abstractNum>
  <w:abstractNum w:abstractNumId="93" w15:restartNumberingAfterBreak="0">
    <w:multiLevelType w:val="hybridMultilevel"/>
    <w:lvl w:ilvl="0" w15:tentative="1">
      <w:start w:val="1"/>
      <w:numFmt w:val="decimal"/>
      <w:lvlText w:val="%1."/>
      <w:lvlJc w:val="left"/>
      <w:pPr>
        <w:ind w:left="400" w:hanging="280"/>
      </w:pPr>
    </w:lvl>
  </w:abstractNum>
  <w:abstractNum w:abstractNumId="94" w15:restartNumberingAfterBreak="0">
    <w:multiLevelType w:val="hybridMultilevel"/>
    <w:lvl w:ilvl="0" w15:tentative="1">
      <w:start w:val="1"/>
      <w:numFmt w:val="decimal"/>
      <w:lvlText w:val="%1."/>
      <w:lvlJc w:val="left"/>
      <w:pPr>
        <w:ind w:left="300" w:hanging="240"/>
      </w:pPr>
    </w:lvl>
  </w:abstractNum>
  <w:abstractNum w:abstractNumId="95" w15:restartNumberingAfterBreak="0">
    <w:multiLevelType w:val="hybridMultilevel"/>
    <w:lvl w:ilvl="0" w15:tentative="1">
      <w:start w:val="1"/>
      <w:numFmt w:val="decimal"/>
      <w:lvlText w:val="%1."/>
      <w:lvlJc w:val="left"/>
      <w:pPr>
        <w:ind w:left="300" w:hanging="240"/>
      </w:pPr>
    </w:lvl>
  </w:abstractNum>
  <w:abstractNum w:abstractNumId="96" w15:restartNumberingAfterBreak="0">
    <w:multiLevelType w:val="hybridMultilevel"/>
    <w:lvl w:ilvl="0" w15:tentative="1">
      <w:start w:val="1"/>
      <w:numFmt w:val="decimal"/>
      <w:lvlText w:val="%1."/>
      <w:lvlJc w:val="left"/>
      <w:pPr>
        <w:ind w:left="300" w:hanging="240"/>
      </w:pPr>
    </w:lvl>
  </w:abstractNum>
  <w:abstractNum w:abstractNumId="97" w15:restartNumberingAfterBreak="0">
    <w:multiLevelType w:val="hybridMultilevel"/>
    <w:lvl w:ilvl="0" w15:tentative="1">
      <w:start w:val="1"/>
      <w:numFmt w:val="decimal"/>
      <w:lvlText w:val="%1."/>
      <w:lvlJc w:val="left"/>
      <w:pPr>
        <w:ind w:left="300" w:hanging="240"/>
      </w:pPr>
    </w:lvl>
  </w:abstractNum>
  <w:abstractNum w:abstractNumId="98" w15:restartNumberingAfterBreak="0">
    <w:multiLevelType w:val="hybridMultilevel"/>
    <w:lvl w:ilvl="0" w15:tentative="1">
      <w:start w:val="1"/>
      <w:numFmt w:val="decimal"/>
      <w:lvlText w:val="%1."/>
      <w:lvlJc w:val="left"/>
      <w:pPr>
        <w:ind w:left="300" w:hanging="240"/>
      </w:pPr>
    </w:lvl>
  </w:abstractNum>
  <w:abstractNum w:abstractNumId="99" w15:restartNumberingAfterBreak="0">
    <w:multiLevelType w:val="hybridMultilevel"/>
    <w:lvl w:ilvl="0" w15:tentative="1">
      <w:start w:val="1"/>
      <w:numFmt w:val="decimal"/>
      <w:lvlText w:val="%1."/>
      <w:lvlJc w:val="left"/>
      <w:pPr>
        <w:ind w:left="300" w:hanging="240"/>
      </w:pPr>
    </w:lvl>
  </w:abstractNum>
  <w:abstractNum w:abstractNumId="100" w15:restartNumberingAfterBreak="0">
    <w:multiLevelType w:val="hybridMultilevel"/>
    <w:lvl w:ilvl="0" w15:tentative="1">
      <w:start w:val="1"/>
      <w:numFmt w:val="decimal"/>
      <w:lvlText w:val="%1."/>
      <w:lvlJc w:val="left"/>
      <w:pPr>
        <w:ind w:left="300" w:hanging="240"/>
      </w:pPr>
    </w:lvl>
  </w:abstractNum>
  <w:abstractNum w:abstractNumId="101" w15:restartNumberingAfterBreak="0">
    <w:multiLevelType w:val="hybridMultilevel"/>
    <w:lvl w:ilvl="0" w15:tentative="1">
      <w:start w:val="1"/>
      <w:numFmt w:val="decimal"/>
      <w:lvlText w:val="%1."/>
      <w:lvlJc w:val="left"/>
      <w:pPr>
        <w:ind w:left="300" w:hanging="240"/>
      </w:pPr>
    </w:lvl>
  </w:abstractNum>
  <w:abstractNum w:abstractNumId="102" w15:restartNumberingAfterBreak="0">
    <w:multiLevelType w:val="hybridMultilevel"/>
    <w:lvl w:ilvl="0" w15:tentative="1">
      <w:start w:val="1"/>
      <w:numFmt w:val="decimal"/>
      <w:lvlText w:val="%1."/>
      <w:lvlJc w:val="left"/>
      <w:pPr>
        <w:ind w:left="300" w:hanging="240"/>
      </w:pPr>
    </w:lvl>
  </w:abstractNum>
  <w:abstractNum w:abstractNumId="103" w15:restartNumberingAfterBreak="0">
    <w:multiLevelType w:val="hybridMultilevel"/>
    <w:lvl w:ilvl="0" w15:tentative="1">
      <w:start w:val="1"/>
      <w:numFmt w:val="decimal"/>
      <w:lvlText w:val="%1."/>
      <w:lvlJc w:val="left"/>
      <w:pPr>
        <w:ind w:left="300" w:hanging="240"/>
      </w:pPr>
    </w:lvl>
  </w:abstractNum>
  <w:abstractNum w:abstractNumId="104" w15:restartNumberingAfterBreak="0">
    <w:multiLevelType w:val="hybridMultilevel"/>
    <w:lvl w:ilvl="0" w15:tentative="1">
      <w:start w:val="1"/>
      <w:numFmt w:val="decimal"/>
      <w:lvlText w:val="%1."/>
      <w:lvlJc w:val="left"/>
      <w:pPr>
        <w:ind w:left="300" w:hanging="240"/>
      </w:pPr>
    </w:lvl>
  </w:abstractNum>
  <w:abstractNum w:abstractNumId="105" w15:restartNumberingAfterBreak="0">
    <w:multiLevelType w:val="hybridMultilevel"/>
    <w:lvl w:ilvl="0" w15:tentative="1">
      <w:start w:val="1"/>
      <w:numFmt w:val="decimal"/>
      <w:lvlText w:val="%1."/>
      <w:lvlJc w:val="left"/>
      <w:pPr>
        <w:ind w:left="300" w:hanging="240"/>
      </w:pPr>
    </w:lvl>
  </w:abstractNum>
  <w:abstractNum w:abstractNumId="106" w15:restartNumberingAfterBreak="0">
    <w:multiLevelType w:val="hybridMultilevel"/>
    <w:lvl w:ilvl="0" w15:tentative="1">
      <w:start w:val="1"/>
      <w:numFmt w:val="decimal"/>
      <w:lvlText w:val="%1."/>
      <w:lvlJc w:val="left"/>
      <w:pPr>
        <w:ind w:left="300" w:hanging="240"/>
      </w:pPr>
    </w:lvl>
  </w:abstractNum>
  <w:abstractNum w:abstractNumId="107" w15:restartNumberingAfterBreak="0">
    <w:multiLevelType w:val="hybridMultilevel"/>
    <w:lvl w:ilvl="0" w15:tentative="1">
      <w:start w:val="1"/>
      <w:numFmt w:val="decimal"/>
      <w:lvlText w:val="%1."/>
      <w:lvlJc w:val="left"/>
      <w:pPr>
        <w:ind w:left="300" w:hanging="240"/>
      </w:pPr>
    </w:lvl>
  </w:abstractNum>
  <w:abstractNum w:abstractNumId="108" w15:restartNumberingAfterBreak="0">
    <w:multiLevelType w:val="hybridMultilevel"/>
    <w:lvl w:ilvl="0" w15:tentative="1">
      <w:start w:val="1"/>
      <w:numFmt w:val="decimal"/>
      <w:lvlText w:val="%1."/>
      <w:lvlJc w:val="left"/>
      <w:pPr>
        <w:ind w:left="300" w:hanging="240"/>
      </w:pPr>
    </w:lvl>
  </w:abstractNum>
  <w:abstractNum w:abstractNumId="109" w15:restartNumberingAfterBreak="0">
    <w:multiLevelType w:val="hybridMultilevel"/>
    <w:lvl w:ilvl="0" w15:tentative="1">
      <w:start w:val="1"/>
      <w:numFmt w:val="decimal"/>
      <w:lvlText w:val="%1."/>
      <w:lvlJc w:val="left"/>
      <w:pPr>
        <w:ind w:left="300" w:hanging="240"/>
      </w:pPr>
    </w:lvl>
  </w:abstractNum>
  <w:abstractNum w:abstractNumId="110" w15:restartNumberingAfterBreak="0">
    <w:multiLevelType w:val="hybridMultilevel"/>
    <w:lvl w:ilvl="0" w15:tentative="1">
      <w:start w:val="1"/>
      <w:numFmt w:val="decimal"/>
      <w:lvlText w:val="%1."/>
      <w:lvlJc w:val="left"/>
      <w:pPr>
        <w:ind w:left="300" w:hanging="240"/>
      </w:pPr>
    </w:lvl>
  </w:abstractNum>
  <w:abstractNum w:abstractNumId="111" w15:restartNumberingAfterBreak="0">
    <w:multiLevelType w:val="hybridMultilevel"/>
    <w:lvl w:ilvl="0" w15:tentative="1">
      <w:start w:val="1"/>
      <w:numFmt w:val="decimal"/>
      <w:lvlText w:val="%1."/>
      <w:lvlJc w:val="left"/>
      <w:pPr>
        <w:ind w:left="300" w:hanging="240"/>
      </w:pPr>
    </w:lvl>
  </w:abstractNum>
  <w:abstractNum w:abstractNumId="112" w15:restartNumberingAfterBreak="0">
    <w:multiLevelType w:val="hybridMultilevel"/>
    <w:lvl w:ilvl="0" w15:tentative="1">
      <w:start w:val="1"/>
      <w:numFmt w:val="decimal"/>
      <w:lvlText w:val="%1."/>
      <w:lvlJc w:val="left"/>
      <w:pPr>
        <w:ind w:left="300" w:hanging="240"/>
      </w:pPr>
    </w:lvl>
  </w:abstractNum>
  <w:abstractNum w:abstractNumId="113" w15:restartNumberingAfterBreak="0">
    <w:multiLevelType w:val="hybridMultilevel"/>
    <w:lvl w:ilvl="0" w15:tentative="1">
      <w:start w:val="1"/>
      <w:numFmt w:val="decimal"/>
      <w:lvlText w:val="%1."/>
      <w:lvlJc w:val="left"/>
      <w:pPr>
        <w:ind w:left="300" w:hanging="240"/>
      </w:pPr>
    </w:lvl>
  </w:abstractNum>
  <w:abstractNum w:abstractNumId="114" w15:restartNumberingAfterBreak="0">
    <w:multiLevelType w:val="hybridMultilevel"/>
    <w:lvl w:ilvl="0" w15:tentative="1">
      <w:start w:val="1"/>
      <w:numFmt w:val="decimal"/>
      <w:lvlText w:val="%1."/>
      <w:lvlJc w:val="left"/>
      <w:pPr>
        <w:ind w:left="300" w:hanging="240"/>
      </w:pPr>
    </w:lvl>
  </w:abstractNum>
  <w:abstractNum w:abstractNumId="115" w15:restartNumberingAfterBreak="0">
    <w:multiLevelType w:val="hybridMultilevel"/>
    <w:lvl w:ilvl="0" w15:tentative="1">
      <w:start w:val="1"/>
      <w:numFmt w:val="decimal"/>
      <w:lvlText w:val="%1."/>
      <w:lvlJc w:val="left"/>
      <w:pPr>
        <w:ind w:left="300" w:hanging="240"/>
      </w:pPr>
    </w:lvl>
  </w:abstractNum>
  <w:abstractNum w:abstractNumId="116" w15:restartNumberingAfterBreak="0">
    <w:multiLevelType w:val="hybridMultilevel"/>
    <w:lvl w:ilvl="0" w15:tentative="1">
      <w:start w:val="1"/>
      <w:numFmt w:val="decimal"/>
      <w:lvlText w:val="%1."/>
      <w:lvlJc w:val="left"/>
      <w:pPr>
        <w:ind w:left="300" w:hanging="240"/>
      </w:pPr>
    </w:lvl>
  </w:abstractNum>
  <w:abstractNum w:abstractNumId="117" w15:restartNumberingAfterBreak="0">
    <w:multiLevelType w:val="hybridMultilevel"/>
    <w:lvl w:ilvl="0" w15:tentative="1">
      <w:start w:val="1"/>
      <w:numFmt w:val="decimal"/>
      <w:lvlText w:val="%1."/>
      <w:lvlJc w:val="left"/>
      <w:pPr>
        <w:ind w:left="300" w:hanging="240"/>
      </w:pPr>
    </w:lvl>
  </w:abstractNum>
  <w:abstractNum w:abstractNumId="118" w15:restartNumberingAfterBreak="0">
    <w:multiLevelType w:val="hybridMultilevel"/>
    <w:lvl w:ilvl="0" w15:tentative="1">
      <w:start w:val="1"/>
      <w:numFmt w:val="decimal"/>
      <w:lvlText w:val="%1."/>
      <w:lvlJc w:val="left"/>
      <w:pPr>
        <w:ind w:left="300" w:hanging="240"/>
      </w:pPr>
    </w:lvl>
  </w:abstractNum>
  <w:abstractNum w:abstractNumId="119" w15:restartNumberingAfterBreak="0">
    <w:multiLevelType w:val="hybridMultilevel"/>
    <w:lvl w:ilvl="0" w15:tentative="1">
      <w:start w:val="1"/>
      <w:numFmt w:val="decimal"/>
      <w:lvlText w:val="%1."/>
      <w:lvlJc w:val="left"/>
      <w:pPr>
        <w:ind w:left="300" w:hanging="240"/>
      </w:pPr>
    </w:lvl>
  </w:abstractNum>
  <w:abstractNum w:abstractNumId="120" w15:restartNumberingAfterBreak="0">
    <w:multiLevelType w:val="hybridMultilevel"/>
    <w:lvl w:ilvl="0" w15:tentative="1">
      <w:start w:val="1"/>
      <w:numFmt w:val="decimal"/>
      <w:lvlText w:val="%1."/>
      <w:lvlJc w:val="left"/>
      <w:pPr>
        <w:ind w:left="300" w:hanging="240"/>
      </w:pPr>
    </w:lvl>
  </w:abstractNum>
  <w:abstractNum w:abstractNumId="121" w15:restartNumberingAfterBreak="0">
    <w:multiLevelType w:val="hybridMultilevel"/>
    <w:lvl w:ilvl="0" w15:tentative="1">
      <w:start w:val="1"/>
      <w:numFmt w:val="decimal"/>
      <w:lvlText w:val="%1."/>
      <w:lvlJc w:val="left"/>
      <w:pPr>
        <w:ind w:left="300" w:hanging="240"/>
      </w:pPr>
    </w:lvl>
  </w:abstractNum>
  <w:abstractNum w:abstractNumId="122" w15:restartNumberingAfterBreak="0">
    <w:multiLevelType w:val="hybridMultilevel"/>
    <w:lvl w:ilvl="0" w15:tentative="1">
      <w:start w:val="1"/>
      <w:numFmt w:val="decimal"/>
      <w:lvlText w:val="%1."/>
      <w:lvlJc w:val="left"/>
      <w:pPr>
        <w:ind w:left="300" w:hanging="240"/>
      </w:pPr>
    </w:lvl>
  </w:abstractNum>
  <w:abstractNum w:abstractNumId="123" w15:restartNumberingAfterBreak="0">
    <w:multiLevelType w:val="hybridMultilevel"/>
    <w:lvl w:ilvl="0" w15:tentative="1">
      <w:start w:val="1"/>
      <w:numFmt w:val="decimal"/>
      <w:lvlText w:val="%1."/>
      <w:lvlJc w:val="left"/>
      <w:pPr>
        <w:ind w:left="300" w:hanging="240"/>
      </w:pPr>
    </w:lvl>
  </w:abstractNum>
  <w:abstractNum w:abstractNumId="124" w15:restartNumberingAfterBreak="0">
    <w:multiLevelType w:val="hybridMultilevel"/>
    <w:lvl w:ilvl="0" w15:tentative="1">
      <w:start w:val="1"/>
      <w:numFmt w:val="decimal"/>
      <w:lvlText w:val="%1."/>
      <w:lvlJc w:val="left"/>
      <w:pPr>
        <w:ind w:left="300" w:hanging="240"/>
      </w:pPr>
    </w:lvl>
  </w:abstractNum>
  <w:abstractNum w:abstractNumId="125" w15:restartNumberingAfterBreak="0">
    <w:multiLevelType w:val="hybridMultilevel"/>
    <w:lvl w:ilvl="0" w15:tentative="1">
      <w:start w:val="1"/>
      <w:numFmt w:val="decimal"/>
      <w:lvlText w:val="%1."/>
      <w:lvlJc w:val="left"/>
      <w:pPr>
        <w:ind w:left="300" w:hanging="240"/>
      </w:pPr>
    </w:lvl>
  </w:abstractNum>
  <w:abstractNum w:abstractNumId="126" w15:restartNumberingAfterBreak="0">
    <w:multiLevelType w:val="hybridMultilevel"/>
    <w:lvl w:ilvl="0" w15:tentative="1">
      <w:start w:val="1"/>
      <w:numFmt w:val="decimal"/>
      <w:lvlText w:val="%1."/>
      <w:lvlJc w:val="left"/>
      <w:pPr>
        <w:ind w:left="400" w:hanging="280"/>
      </w:pPr>
    </w:lvl>
  </w:abstractNum>
  <w:abstractNum w:abstractNumId="127" w15:restartNumberingAfterBreak="0">
    <w:multiLevelType w:val="hybridMultilevel"/>
    <w:lvl w:ilvl="0" w15:tentative="1">
      <w:start w:val="1"/>
      <w:numFmt w:val="decimal"/>
      <w:lvlText w:val="%1."/>
      <w:lvlJc w:val="left"/>
      <w:pPr>
        <w:ind w:left="300" w:hanging="240"/>
      </w:pPr>
    </w:lvl>
  </w:abstractNum>
  <w:abstractNum w:abstractNumId="128" w15:restartNumberingAfterBreak="0">
    <w:multiLevelType w:val="hybridMultilevel"/>
    <w:lvl w:ilvl="0" w15:tentative="1">
      <w:start w:val="1"/>
      <w:numFmt w:val="decimal"/>
      <w:lvlText w:val="%1."/>
      <w:lvlJc w:val="left"/>
      <w:pPr>
        <w:ind w:left="300" w:hanging="240"/>
      </w:pPr>
    </w:lvl>
  </w:abstractNum>
  <w:abstractNum w:abstractNumId="129" w15:restartNumberingAfterBreak="0">
    <w:multiLevelType w:val="hybridMultilevel"/>
    <w:lvl w:ilvl="0" w15:tentative="1">
      <w:start w:val="1"/>
      <w:numFmt w:val="decimal"/>
      <w:lvlText w:val="%1."/>
      <w:lvlJc w:val="left"/>
      <w:pPr>
        <w:ind w:left="300" w:hanging="240"/>
      </w:pPr>
    </w:lvl>
  </w:abstractNum>
  <w:abstractNum w:abstractNumId="130" w15:restartNumberingAfterBreak="0">
    <w:multiLevelType w:val="hybridMultilevel"/>
    <w:lvl w:ilvl="0" w15:tentative="1">
      <w:start w:val="1"/>
      <w:numFmt w:val="decimal"/>
      <w:lvlText w:val="%1."/>
      <w:lvlJc w:val="left"/>
      <w:pPr>
        <w:ind w:left="300" w:hanging="240"/>
      </w:pPr>
    </w:lvl>
  </w:abstractNum>
  <w:abstractNum w:abstractNumId="131" w15:restartNumberingAfterBreak="0">
    <w:multiLevelType w:val="hybridMultilevel"/>
    <w:lvl w:ilvl="0" w15:tentative="1">
      <w:start w:val="1"/>
      <w:numFmt w:val="decimal"/>
      <w:lvlText w:val="%1."/>
      <w:lvlJc w:val="left"/>
      <w:pPr>
        <w:ind w:left="300" w:hanging="240"/>
      </w:pPr>
    </w:lvl>
  </w:abstractNum>
  <w:abstractNum w:abstractNumId="132" w15:restartNumberingAfterBreak="0">
    <w:multiLevelType w:val="hybridMultilevel"/>
    <w:lvl w:ilvl="0" w15:tentative="1">
      <w:start w:val="1"/>
      <w:numFmt w:val="decimal"/>
      <w:lvlText w:val="%1."/>
      <w:lvlJc w:val="left"/>
      <w:pPr>
        <w:ind w:left="300" w:hanging="240"/>
      </w:pPr>
    </w:lvl>
  </w:abstractNum>
  <w:abstractNum w:abstractNumId="133" w15:restartNumberingAfterBreak="0">
    <w:multiLevelType w:val="hybridMultilevel"/>
    <w:lvl w:ilvl="0" w15:tentative="1">
      <w:start w:val="1"/>
      <w:numFmt w:val="decimal"/>
      <w:lvlText w:val="%1."/>
      <w:lvlJc w:val="left"/>
      <w:pPr>
        <w:ind w:left="300" w:hanging="240"/>
      </w:pPr>
    </w:lvl>
  </w:abstractNum>
  <w:abstractNum w:abstractNumId="134" w15:restartNumberingAfterBreak="0">
    <w:multiLevelType w:val="hybridMultilevel"/>
    <w:lvl w:ilvl="0" w15:tentative="1">
      <w:start w:val="1"/>
      <w:numFmt w:val="decimal"/>
      <w:lvlText w:val="%1."/>
      <w:lvlJc w:val="left"/>
      <w:pPr>
        <w:ind w:left="300" w:hanging="240"/>
      </w:pPr>
    </w:lvl>
  </w:abstractNum>
  <w:abstractNum w:abstractNumId="135" w15:restartNumberingAfterBreak="0">
    <w:multiLevelType w:val="hybridMultilevel"/>
    <w:lvl w:ilvl="0" w15:tentative="1">
      <w:start w:val="1"/>
      <w:numFmt w:val="decimal"/>
      <w:lvlText w:val="%1."/>
      <w:lvlJc w:val="left"/>
      <w:pPr>
        <w:ind w:left="300" w:hanging="240"/>
      </w:pPr>
    </w:lvl>
  </w:abstractNum>
  <w:abstractNum w:abstractNumId="136" w15:restartNumberingAfterBreak="0">
    <w:multiLevelType w:val="hybridMultilevel"/>
    <w:lvl w:ilvl="0" w15:tentative="1">
      <w:start w:val="1"/>
      <w:numFmt w:val="decimal"/>
      <w:lvlText w:val="%1."/>
      <w:lvlJc w:val="left"/>
      <w:pPr>
        <w:ind w:left="300" w:hanging="240"/>
      </w:pPr>
    </w:lvl>
  </w:abstractNum>
  <w:abstractNum w:abstractNumId="137" w15:restartNumberingAfterBreak="0">
    <w:multiLevelType w:val="hybridMultilevel"/>
    <w:lvl w:ilvl="0" w15:tentative="1">
      <w:start w:val="1"/>
      <w:numFmt w:val="decimal"/>
      <w:lvlText w:val="%1."/>
      <w:lvlJc w:val="left"/>
      <w:pPr>
        <w:ind w:left="300" w:hanging="240"/>
      </w:pPr>
    </w:lvl>
  </w:abstractNum>
  <w:abstractNum w:abstractNumId="138" w15:restartNumberingAfterBreak="0">
    <w:multiLevelType w:val="hybridMultilevel"/>
    <w:lvl w:ilvl="0" w15:tentative="1">
      <w:start w:val="1"/>
      <w:numFmt w:val="decimal"/>
      <w:lvlText w:val="%1."/>
      <w:lvlJc w:val="left"/>
      <w:pPr>
        <w:ind w:left="300" w:hanging="240"/>
      </w:pPr>
    </w:lvl>
  </w:abstractNum>
  <w:abstractNum w:abstractNumId="139" w15:restartNumberingAfterBreak="0">
    <w:multiLevelType w:val="hybridMultilevel"/>
    <w:lvl w:ilvl="0" w15:tentative="1">
      <w:start w:val="1"/>
      <w:numFmt w:val="decimal"/>
      <w:lvlText w:val="%1."/>
      <w:lvlJc w:val="left"/>
      <w:pPr>
        <w:ind w:left="300" w:hanging="240"/>
      </w:pPr>
    </w:lvl>
  </w:abstractNum>
  <w:abstractNum w:abstractNumId="140" w15:restartNumberingAfterBreak="0">
    <w:multiLevelType w:val="hybridMultilevel"/>
    <w:lvl w:ilvl="0" w15:tentative="1">
      <w:start w:val="1"/>
      <w:numFmt w:val="decimal"/>
      <w:lvlText w:val="%1."/>
      <w:lvlJc w:val="left"/>
      <w:pPr>
        <w:ind w:left="300" w:hanging="240"/>
      </w:pPr>
    </w:lvl>
  </w:abstractNum>
  <w:abstractNum w:abstractNumId="141" w15:restartNumberingAfterBreak="0">
    <w:multiLevelType w:val="hybridMultilevel"/>
    <w:lvl w:ilvl="0" w15:tentative="1">
      <w:start w:val="1"/>
      <w:numFmt w:val="decimal"/>
      <w:lvlText w:val="%1."/>
      <w:lvlJc w:val="left"/>
      <w:pPr>
        <w:ind w:left="300" w:hanging="240"/>
      </w:pPr>
    </w:lvl>
  </w:abstractNum>
  <w:abstractNum w:abstractNumId="142" w15:restartNumberingAfterBreak="0">
    <w:multiLevelType w:val="hybridMultilevel"/>
    <w:lvl w:ilvl="0" w15:tentative="1">
      <w:start w:val="1"/>
      <w:numFmt w:val="decimal"/>
      <w:lvlText w:val="%1."/>
      <w:lvlJc w:val="left"/>
      <w:pPr>
        <w:ind w:left="300" w:hanging="240"/>
      </w:pPr>
    </w:lvl>
  </w:abstractNum>
  <w:abstractNum w:abstractNumId="143" w15:restartNumberingAfterBreak="0">
    <w:multiLevelType w:val="hybridMultilevel"/>
    <w:lvl w:ilvl="0" w15:tentative="1">
      <w:start w:val="1"/>
      <w:numFmt w:val="decimal"/>
      <w:lvlText w:val="%1."/>
      <w:lvlJc w:val="left"/>
      <w:pPr>
        <w:ind w:left="300" w:hanging="240"/>
      </w:pPr>
    </w:lvl>
  </w:abstractNum>
  <w:abstractNum w:abstractNumId="144" w15:restartNumberingAfterBreak="0">
    <w:multiLevelType w:val="hybridMultilevel"/>
    <w:lvl w:ilvl="0" w15:tentative="1">
      <w:start w:val="1"/>
      <w:numFmt w:val="decimal"/>
      <w:lvlText w:val="%1."/>
      <w:lvlJc w:val="left"/>
      <w:pPr>
        <w:ind w:left="300" w:hanging="240"/>
      </w:pPr>
    </w:lvl>
  </w:abstractNum>
  <w:abstractNum w:abstractNumId="145" w15:restartNumberingAfterBreak="0">
    <w:multiLevelType w:val="hybridMultilevel"/>
    <w:lvl w:ilvl="0" w15:tentative="1">
      <w:start w:val="1"/>
      <w:numFmt w:val="decimal"/>
      <w:lvlText w:val="%1."/>
      <w:lvlJc w:val="left"/>
      <w:pPr>
        <w:ind w:left="300" w:hanging="240"/>
      </w:pPr>
    </w:lvl>
  </w:abstractNum>
  <w:abstractNum w:abstractNumId="146" w15:restartNumberingAfterBreak="0">
    <w:multiLevelType w:val="hybridMultilevel"/>
    <w:lvl w:ilvl="0" w15:tentative="1">
      <w:start w:val="1"/>
      <w:numFmt w:val="decimal"/>
      <w:lvlText w:val="%1."/>
      <w:lvlJc w:val="left"/>
      <w:pPr>
        <w:ind w:left="300" w:hanging="240"/>
      </w:pPr>
    </w:lvl>
  </w:abstractNum>
  <w:abstractNum w:abstractNumId="147" w15:restartNumberingAfterBreak="0">
    <w:multiLevelType w:val="hybridMultilevel"/>
    <w:lvl w:ilvl="0" w15:tentative="1">
      <w:start w:val="1"/>
      <w:numFmt w:val="decimal"/>
      <w:lvlText w:val="%1."/>
      <w:lvlJc w:val="left"/>
      <w:pPr>
        <w:ind w:left="300" w:hanging="240"/>
      </w:pPr>
    </w:lvl>
  </w:abstractNum>
  <w:abstractNum w:abstractNumId="148" w15:restartNumberingAfterBreak="0">
    <w:multiLevelType w:val="hybridMultilevel"/>
    <w:lvl w:ilvl="0" w15:tentative="1">
      <w:start w:val="1"/>
      <w:numFmt w:val="decimal"/>
      <w:lvlText w:val="%1."/>
      <w:lvlJc w:val="left"/>
      <w:pPr>
        <w:ind w:left="300" w:hanging="240"/>
      </w:pPr>
    </w:lvl>
  </w:abstractNum>
  <w:abstractNum w:abstractNumId="149" w15:restartNumberingAfterBreak="0">
    <w:multiLevelType w:val="hybridMultilevel"/>
    <w:lvl w:ilvl="0" w15:tentative="1">
      <w:start w:val="1"/>
      <w:numFmt w:val="decimal"/>
      <w:lvlText w:val="%1."/>
      <w:lvlJc w:val="left"/>
      <w:pPr>
        <w:ind w:left="300" w:hanging="240"/>
      </w:pPr>
    </w:lvl>
  </w:abstractNum>
  <w:abstractNum w:abstractNumId="150" w15:restartNumberingAfterBreak="0">
    <w:multiLevelType w:val="hybridMultilevel"/>
    <w:lvl w:ilvl="0" w15:tentative="1">
      <w:start w:val="1"/>
      <w:numFmt w:val="decimal"/>
      <w:lvlText w:val="%1."/>
      <w:lvlJc w:val="left"/>
      <w:pPr>
        <w:ind w:left="300" w:hanging="240"/>
      </w:pPr>
    </w:lvl>
  </w:abstractNum>
  <w:abstractNum w:abstractNumId="151" w15:restartNumberingAfterBreak="0">
    <w:multiLevelType w:val="hybridMultilevel"/>
    <w:lvl w:ilvl="0" w15:tentative="1">
      <w:start w:val="1"/>
      <w:numFmt w:val="decimal"/>
      <w:lvlText w:val="%1."/>
      <w:lvlJc w:val="left"/>
      <w:pPr>
        <w:ind w:left="300" w:hanging="240"/>
      </w:pPr>
    </w:lvl>
  </w:abstractNum>
  <w:abstractNum w:abstractNumId="152" w15:restartNumberingAfterBreak="0">
    <w:multiLevelType w:val="hybridMultilevel"/>
    <w:lvl w:ilvl="0" w15:tentative="1">
      <w:start w:val="1"/>
      <w:numFmt w:val="decimal"/>
      <w:lvlText w:val="%1."/>
      <w:lvlJc w:val="left"/>
      <w:pPr>
        <w:ind w:left="300" w:hanging="240"/>
      </w:pPr>
    </w:lvl>
  </w:abstractNum>
  <w:abstractNum w:abstractNumId="153" w15:restartNumberingAfterBreak="0">
    <w:multiLevelType w:val="hybridMultilevel"/>
    <w:lvl w:ilvl="0" w15:tentative="1">
      <w:start w:val="1"/>
      <w:numFmt w:val="decimal"/>
      <w:lvlText w:val="%1."/>
      <w:lvlJc w:val="left"/>
      <w:pPr>
        <w:ind w:left="300" w:hanging="240"/>
      </w:pPr>
    </w:lvl>
  </w:abstractNum>
  <w:abstractNum w:abstractNumId="154" w15:restartNumberingAfterBreak="0">
    <w:multiLevelType w:val="hybridMultilevel"/>
    <w:lvl w:ilvl="0" w15:tentative="1">
      <w:start w:val="1"/>
      <w:numFmt w:val="decimal"/>
      <w:lvlText w:val="%1."/>
      <w:lvlJc w:val="left"/>
      <w:pPr>
        <w:ind w:left="300" w:hanging="240"/>
      </w:pPr>
    </w:lvl>
  </w:abstractNum>
  <w:abstractNum w:abstractNumId="155" w15:restartNumberingAfterBreak="0">
    <w:multiLevelType w:val="hybridMultilevel"/>
    <w:lvl w:ilvl="0" w15:tentative="1">
      <w:start w:val="1"/>
      <w:numFmt w:val="decimal"/>
      <w:lvlText w:val="%1."/>
      <w:lvlJc w:val="left"/>
      <w:pPr>
        <w:ind w:left="300" w:hanging="240"/>
      </w:pPr>
    </w:lvl>
  </w:abstractNum>
  <w:abstractNum w:abstractNumId="156" w15:restartNumberingAfterBreak="0">
    <w:multiLevelType w:val="hybridMultilevel"/>
    <w:lvl w:ilvl="0" w15:tentative="1">
      <w:start w:val="1"/>
      <w:numFmt w:val="decimal"/>
      <w:lvlText w:val="%1."/>
      <w:lvlJc w:val="left"/>
      <w:pPr>
        <w:ind w:left="300" w:hanging="240"/>
      </w:pPr>
    </w:lvl>
  </w:abstractNum>
  <w:abstractNum w:abstractNumId="157" w15:restartNumberingAfterBreak="0">
    <w:multiLevelType w:val="hybridMultilevel"/>
    <w:lvl w:ilvl="0" w15:tentative="1">
      <w:start w:val="1"/>
      <w:numFmt w:val="decimal"/>
      <w:lvlText w:val="%1."/>
      <w:lvlJc w:val="left"/>
      <w:pPr>
        <w:ind w:left="300" w:hanging="240"/>
      </w:pPr>
    </w:lvl>
  </w:abstractNum>
  <w:abstractNum w:abstractNumId="158" w15:restartNumberingAfterBreak="0">
    <w:multiLevelType w:val="hybridMultilevel"/>
    <w:lvl w:ilvl="0" w15:tentative="1">
      <w:start w:val="1"/>
      <w:numFmt w:val="decimal"/>
      <w:lvlText w:val="%1."/>
      <w:lvlJc w:val="left"/>
      <w:pPr>
        <w:ind w:left="300" w:hanging="240"/>
      </w:pPr>
    </w:lvl>
  </w:abstractNum>
  <w:abstractNum w:abstractNumId="159" w15:restartNumberingAfterBreak="0">
    <w:multiLevelType w:val="hybridMultilevel"/>
    <w:lvl w:ilvl="0" w15:tentative="1">
      <w:start w:val="1"/>
      <w:numFmt w:val="decimal"/>
      <w:lvlText w:val="%1."/>
      <w:lvlJc w:val="left"/>
      <w:pPr>
        <w:ind w:left="300" w:hanging="240"/>
      </w:pPr>
    </w:lvl>
  </w:abstractNum>
  <w:abstractNum w:abstractNumId="160" w15:restartNumberingAfterBreak="0">
    <w:multiLevelType w:val="hybridMultilevel"/>
    <w:lvl w:ilvl="0" w15:tentative="1">
      <w:start w:val="1"/>
      <w:numFmt w:val="decimal"/>
      <w:lvlText w:val="%1."/>
      <w:lvlJc w:val="left"/>
      <w:pPr>
        <w:ind w:left="300" w:hanging="240"/>
      </w:pPr>
    </w:lvl>
  </w:abstractNum>
  <w:abstractNum w:abstractNumId="161" w15:restartNumberingAfterBreak="0">
    <w:multiLevelType w:val="hybridMultilevel"/>
    <w:lvl w:ilvl="0" w15:tentative="1">
      <w:start w:val="1"/>
      <w:numFmt w:val="decimal"/>
      <w:lvlText w:val="%1."/>
      <w:lvlJc w:val="left"/>
      <w:pPr>
        <w:ind w:left="300" w:hanging="240"/>
      </w:pPr>
    </w:lvl>
  </w:abstractNum>
  <w:abstractNum w:abstractNumId="162" w15:restartNumberingAfterBreak="0">
    <w:multiLevelType w:val="hybridMultilevel"/>
    <w:lvl w:ilvl="0" w15:tentative="1">
      <w:start w:val="1"/>
      <w:numFmt w:val="decimal"/>
      <w:lvlText w:val="%1."/>
      <w:lvlJc w:val="left"/>
      <w:pPr>
        <w:ind w:left="300" w:hanging="240"/>
      </w:pPr>
    </w:lvl>
  </w:abstractNum>
  <w:num w:numId="1">
    <w:abstractNumId w:val="1"/>
    <w:lvlOverride w:ilvl="0">
      <w:startOverride w:val="1"/>
    </w:lvlOverride>
  </w:num>
  <w:num w:numId="2">
    <w:abstractNumId w:val="6"/>
    <w:lvlOverride w:ilvl="0">
      <w:startOverride w:val="1"/>
    </w:lvlOverride>
  </w:num>
  <w:num w:numId="3">
    <w:abstractNumId w:val="2"/>
    <w:lvlOverride w:ilvl="0">
      <w:startOverride w:val="1"/>
    </w:lvlOverride>
  </w:num>
  <w:num w:numId="4">
    <w:abstractNumId w:val="7"/>
    <w:lvlOverride w:ilvl="0">
      <w:startOverride w:val="1"/>
    </w:lvlOverride>
  </w:num>
  <w:num w:numId="5">
    <w:abstractNumId w:val="8"/>
    <w:lvlOverride w:ilvl="0">
      <w:startOverride w:val="1"/>
    </w:lvlOverride>
  </w:num>
  <w:num w:numId="6">
    <w:abstractNumId w:val="3"/>
    <w:lvlOverride w:ilvl="0">
      <w:startOverride w:val="1"/>
    </w:lvlOverride>
  </w:num>
  <w:num w:numId="7">
    <w:abstractNumId w:val="5"/>
    <w:lvlOverride w:ilvl="0">
      <w:startOverride w:val="1"/>
    </w:lvlOverride>
  </w:num>
  <w:num w:numId="8">
    <w:abstractNumId w:val="4"/>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 w:numId="18">
    <w:abstractNumId w:val="18"/>
    <w:lvlOverride w:ilvl="0">
      <w:startOverride w:val="1"/>
    </w:lvlOverride>
  </w:num>
  <w:num w:numId="19">
    <w:abstractNumId w:val="19"/>
    <w:lvlOverride w:ilvl="0">
      <w:startOverride w:val="1"/>
    </w:lvlOverride>
  </w:num>
  <w:num w:numId="20">
    <w:abstractNumId w:val="20"/>
    <w:lvlOverride w:ilvl="0">
      <w:startOverride w:val="1"/>
    </w:lvlOverride>
  </w:num>
  <w:num w:numId="21">
    <w:abstractNumId w:val="21"/>
    <w:lvlOverride w:ilvl="0">
      <w:startOverride w:val="1"/>
    </w:lvlOverride>
  </w:num>
  <w:num w:numId="22">
    <w:abstractNumId w:val="22"/>
    <w:lvlOverride w:ilvl="0">
      <w:startOverride w:val="1"/>
    </w:lvlOverride>
  </w:num>
  <w:num w:numId="23">
    <w:abstractNumId w:val="23"/>
    <w:lvlOverride w:ilvl="0">
      <w:startOverride w:val="1"/>
    </w:lvlOverride>
  </w:num>
  <w:num w:numId="24">
    <w:abstractNumId w:val="24"/>
    <w:lvlOverride w:ilvl="0">
      <w:startOverride w:val="1"/>
    </w:lvlOverride>
  </w:num>
  <w:num w:numId="25">
    <w:abstractNumId w:val="25"/>
    <w:lvlOverride w:ilvl="0">
      <w:startOverride w:val="1"/>
    </w:lvlOverride>
  </w:num>
  <w:num w:numId="26">
    <w:abstractNumId w:val="26"/>
    <w:lvlOverride w:ilvl="0">
      <w:startOverride w:val="1"/>
    </w:lvlOverride>
  </w:num>
  <w:num w:numId="27">
    <w:abstractNumId w:val="27"/>
    <w:lvlOverride w:ilvl="0">
      <w:startOverride w:val="1"/>
    </w:lvlOverride>
  </w:num>
  <w:num w:numId="28">
    <w:abstractNumId w:val="28"/>
    <w:lvlOverride w:ilvl="0">
      <w:startOverride w:val="1"/>
    </w:lvlOverride>
  </w:num>
  <w:num w:numId="29">
    <w:abstractNumId w:val="29"/>
    <w:lvlOverride w:ilvl="0">
      <w:startOverride w:val="1"/>
    </w:lvlOverride>
  </w:num>
  <w:num w:numId="30">
    <w:abstractNumId w:val="30"/>
    <w:lvlOverride w:ilvl="0">
      <w:startOverride w:val="1"/>
    </w:lvlOverride>
  </w:num>
  <w:num w:numId="31">
    <w:abstractNumId w:val="31"/>
    <w:lvlOverride w:ilvl="0">
      <w:startOverride w:val="1"/>
    </w:lvlOverride>
  </w:num>
  <w:num w:numId="32">
    <w:abstractNumId w:val="32"/>
    <w:lvlOverride w:ilvl="0">
      <w:startOverride w:val="1"/>
    </w:lvlOverride>
  </w:num>
  <w:num w:numId="33">
    <w:abstractNumId w:val="33"/>
    <w:lvlOverride w:ilvl="0">
      <w:startOverride w:val="1"/>
    </w:lvlOverride>
  </w:num>
  <w:num w:numId="34">
    <w:abstractNumId w:val="34"/>
    <w:lvlOverride w:ilvl="0">
      <w:startOverride w:val="1"/>
    </w:lvlOverride>
  </w:num>
  <w:num w:numId="35">
    <w:abstractNumId w:val="35"/>
    <w:lvlOverride w:ilvl="0">
      <w:startOverride w:val="1"/>
    </w:lvlOverride>
  </w:num>
  <w:num w:numId="36">
    <w:abstractNumId w:val="36"/>
    <w:lvlOverride w:ilvl="0">
      <w:startOverride w:val="1"/>
    </w:lvlOverride>
  </w:num>
  <w:num w:numId="37">
    <w:abstractNumId w:val="37"/>
    <w:lvlOverride w:ilvl="0">
      <w:startOverride w:val="1"/>
    </w:lvlOverride>
  </w:num>
  <w:num w:numId="38">
    <w:abstractNumId w:val="38"/>
    <w:lvlOverride w:ilvl="0">
      <w:startOverride w:val="1"/>
    </w:lvlOverride>
  </w:num>
  <w:num w:numId="39">
    <w:abstractNumId w:val="39"/>
    <w:lvlOverride w:ilvl="0">
      <w:startOverride w:val="1"/>
    </w:lvlOverride>
  </w:num>
  <w:num w:numId="40">
    <w:abstractNumId w:val="40"/>
    <w:lvlOverride w:ilvl="0">
      <w:startOverride w:val="1"/>
    </w:lvlOverride>
  </w:num>
  <w:num w:numId="41">
    <w:abstractNumId w:val="41"/>
    <w:lvlOverride w:ilvl="0">
      <w:startOverride w:val="1"/>
    </w:lvlOverride>
  </w:num>
  <w:num w:numId="42">
    <w:abstractNumId w:val="42"/>
    <w:lvlOverride w:ilvl="0">
      <w:startOverride w:val="1"/>
    </w:lvlOverride>
  </w:num>
  <w:num w:numId="43">
    <w:abstractNumId w:val="43"/>
    <w:lvlOverride w:ilvl="0">
      <w:startOverride w:val="1"/>
    </w:lvlOverride>
  </w:num>
  <w:num w:numId="44">
    <w:abstractNumId w:val="44"/>
    <w:lvlOverride w:ilvl="0">
      <w:startOverride w:val="1"/>
    </w:lvlOverride>
  </w:num>
  <w:num w:numId="45">
    <w:abstractNumId w:val="45"/>
    <w:lvlOverride w:ilvl="0">
      <w:startOverride w:val="1"/>
    </w:lvlOverride>
  </w:num>
  <w:num w:numId="46">
    <w:abstractNumId w:val="46"/>
    <w:lvlOverride w:ilvl="0">
      <w:startOverride w:val="1"/>
    </w:lvlOverride>
  </w:num>
  <w:num w:numId="47">
    <w:abstractNumId w:val="47"/>
    <w:lvlOverride w:ilvl="0">
      <w:startOverride w:val="1"/>
    </w:lvlOverride>
  </w:num>
  <w:num w:numId="48">
    <w:abstractNumId w:val="48"/>
    <w:lvlOverride w:ilvl="0">
      <w:startOverride w:val="1"/>
    </w:lvlOverride>
  </w:num>
  <w:num w:numId="49">
    <w:abstractNumId w:val="49"/>
    <w:lvlOverride w:ilvl="0">
      <w:startOverride w:val="1"/>
    </w:lvlOverride>
  </w:num>
  <w:num w:numId="50">
    <w:abstractNumId w:val="50"/>
    <w:lvlOverride w:ilvl="0">
      <w:startOverride w:val="1"/>
    </w:lvlOverride>
  </w:num>
  <w:num w:numId="51">
    <w:abstractNumId w:val="51"/>
    <w:lvlOverride w:ilvl="0">
      <w:startOverride w:val="1"/>
    </w:lvlOverride>
  </w:num>
  <w:num w:numId="52">
    <w:abstractNumId w:val="52"/>
    <w:lvlOverride w:ilvl="0">
      <w:startOverride w:val="1"/>
    </w:lvlOverride>
  </w:num>
  <w:num w:numId="53">
    <w:abstractNumId w:val="53"/>
    <w:lvlOverride w:ilvl="0">
      <w:startOverride w:val="1"/>
    </w:lvlOverride>
  </w:num>
  <w:num w:numId="54">
    <w:abstractNumId w:val="54"/>
    <w:lvlOverride w:ilvl="0">
      <w:startOverride w:val="1"/>
    </w:lvlOverride>
  </w:num>
  <w:num w:numId="55">
    <w:abstractNumId w:val="55"/>
    <w:lvlOverride w:ilvl="0">
      <w:startOverride w:val="1"/>
    </w:lvlOverride>
  </w:num>
  <w:num w:numId="56">
    <w:abstractNumId w:val="56"/>
    <w:lvlOverride w:ilvl="0">
      <w:startOverride w:val="1"/>
    </w:lvlOverride>
  </w:num>
  <w:num w:numId="57">
    <w:abstractNumId w:val="57"/>
    <w:lvlOverride w:ilvl="0">
      <w:startOverride w:val="1"/>
    </w:lvlOverride>
  </w:num>
  <w:num w:numId="58">
    <w:abstractNumId w:val="58"/>
    <w:lvlOverride w:ilvl="0">
      <w:startOverride w:val="1"/>
    </w:lvlOverride>
  </w:num>
  <w:num w:numId="59">
    <w:abstractNumId w:val="59"/>
    <w:lvlOverride w:ilvl="0">
      <w:startOverride w:val="1"/>
    </w:lvlOverride>
  </w:num>
  <w:num w:numId="60">
    <w:abstractNumId w:val="60"/>
    <w:lvlOverride w:ilvl="0">
      <w:startOverride w:val="1"/>
    </w:lvlOverride>
  </w:num>
  <w:num w:numId="61">
    <w:abstractNumId w:val="61"/>
    <w:lvlOverride w:ilvl="0">
      <w:startOverride w:val="1"/>
    </w:lvlOverride>
  </w:num>
  <w:num w:numId="62">
    <w:abstractNumId w:val="62"/>
    <w:lvlOverride w:ilvl="0">
      <w:startOverride w:val="1"/>
    </w:lvlOverride>
  </w:num>
  <w:num w:numId="63">
    <w:abstractNumId w:val="63"/>
    <w:lvlOverride w:ilvl="0">
      <w:startOverride w:val="1"/>
    </w:lvlOverride>
  </w:num>
  <w:num w:numId="64">
    <w:abstractNumId w:val="64"/>
    <w:lvlOverride w:ilvl="0">
      <w:startOverride w:val="1"/>
    </w:lvlOverride>
  </w:num>
  <w:num w:numId="65">
    <w:abstractNumId w:val="65"/>
    <w:lvlOverride w:ilvl="0">
      <w:startOverride w:val="1"/>
    </w:lvlOverride>
  </w:num>
  <w:num w:numId="66">
    <w:abstractNumId w:val="66"/>
    <w:lvlOverride w:ilvl="0">
      <w:startOverride w:val="1"/>
    </w:lvlOverride>
  </w:num>
  <w:num w:numId="67">
    <w:abstractNumId w:val="67"/>
    <w:lvlOverride w:ilvl="0">
      <w:startOverride w:val="1"/>
    </w:lvlOverride>
  </w:num>
  <w:num w:numId="68">
    <w:abstractNumId w:val="68"/>
    <w:lvlOverride w:ilvl="0">
      <w:startOverride w:val="1"/>
    </w:lvlOverride>
  </w:num>
  <w:num w:numId="69">
    <w:abstractNumId w:val="69"/>
    <w:lvlOverride w:ilvl="0">
      <w:startOverride w:val="1"/>
    </w:lvlOverride>
  </w:num>
  <w:num w:numId="70">
    <w:abstractNumId w:val="70"/>
    <w:lvlOverride w:ilvl="0">
      <w:startOverride w:val="1"/>
    </w:lvlOverride>
  </w:num>
  <w:num w:numId="71">
    <w:abstractNumId w:val="71"/>
    <w:lvlOverride w:ilvl="0">
      <w:startOverride w:val="1"/>
    </w:lvlOverride>
  </w:num>
  <w:num w:numId="72">
    <w:abstractNumId w:val="72"/>
    <w:lvlOverride w:ilvl="0">
      <w:startOverride w:val="1"/>
    </w:lvlOverride>
  </w:num>
  <w:num w:numId="73">
    <w:abstractNumId w:val="73"/>
    <w:lvlOverride w:ilvl="0">
      <w:startOverride w:val="1"/>
    </w:lvlOverride>
  </w:num>
  <w:num w:numId="74">
    <w:abstractNumId w:val="74"/>
    <w:lvlOverride w:ilvl="0">
      <w:startOverride w:val="1"/>
    </w:lvlOverride>
  </w:num>
  <w:num w:numId="75">
    <w:abstractNumId w:val="75"/>
    <w:lvlOverride w:ilvl="0">
      <w:startOverride w:val="1"/>
    </w:lvlOverride>
  </w:num>
  <w:num w:numId="76">
    <w:abstractNumId w:val="76"/>
    <w:lvlOverride w:ilvl="0">
      <w:startOverride w:val="1"/>
    </w:lvlOverride>
  </w:num>
  <w:num w:numId="77">
    <w:abstractNumId w:val="77"/>
    <w:lvlOverride w:ilvl="0">
      <w:startOverride w:val="1"/>
    </w:lvlOverride>
  </w:num>
  <w:num w:numId="78">
    <w:abstractNumId w:val="78"/>
    <w:lvlOverride w:ilvl="0">
      <w:startOverride w:val="1"/>
    </w:lvlOverride>
  </w:num>
  <w:num w:numId="79">
    <w:abstractNumId w:val="79"/>
    <w:lvlOverride w:ilvl="0">
      <w:startOverride w:val="1"/>
    </w:lvlOverride>
  </w:num>
  <w:num w:numId="80">
    <w:abstractNumId w:val="80"/>
    <w:lvlOverride w:ilvl="0">
      <w:startOverride w:val="1"/>
    </w:lvlOverride>
  </w:num>
  <w:num w:numId="81">
    <w:abstractNumId w:val="81"/>
    <w:lvlOverride w:ilvl="0">
      <w:startOverride w:val="1"/>
    </w:lvlOverride>
  </w:num>
  <w:num w:numId="82">
    <w:abstractNumId w:val="82"/>
    <w:lvlOverride w:ilvl="0">
      <w:startOverride w:val="1"/>
    </w:lvlOverride>
  </w:num>
  <w:num w:numId="83">
    <w:abstractNumId w:val="83"/>
    <w:lvlOverride w:ilvl="0">
      <w:startOverride w:val="1"/>
    </w:lvlOverride>
  </w:num>
  <w:num w:numId="84">
    <w:abstractNumId w:val="84"/>
    <w:lvlOverride w:ilvl="0">
      <w:startOverride w:val="1"/>
    </w:lvlOverride>
  </w:num>
  <w:num w:numId="85">
    <w:abstractNumId w:val="85"/>
    <w:lvlOverride w:ilvl="0">
      <w:startOverride w:val="1"/>
    </w:lvlOverride>
  </w:num>
  <w:num w:numId="86">
    <w:abstractNumId w:val="86"/>
    <w:lvlOverride w:ilvl="0">
      <w:startOverride w:val="1"/>
    </w:lvlOverride>
  </w:num>
  <w:num w:numId="87">
    <w:abstractNumId w:val="87"/>
    <w:lvlOverride w:ilvl="0">
      <w:startOverride w:val="1"/>
    </w:lvlOverride>
  </w:num>
  <w:num w:numId="88">
    <w:abstractNumId w:val="88"/>
    <w:lvlOverride w:ilvl="0">
      <w:startOverride w:val="1"/>
    </w:lvlOverride>
  </w:num>
  <w:num w:numId="89">
    <w:abstractNumId w:val="89"/>
    <w:lvlOverride w:ilvl="0">
      <w:startOverride w:val="1"/>
    </w:lvlOverride>
  </w:num>
  <w:num w:numId="90">
    <w:abstractNumId w:val="90"/>
    <w:lvlOverride w:ilvl="0">
      <w:startOverride w:val="1"/>
    </w:lvlOverride>
  </w:num>
  <w:num w:numId="91">
    <w:abstractNumId w:val="91"/>
    <w:lvlOverride w:ilvl="0">
      <w:startOverride w:val="1"/>
    </w:lvlOverride>
  </w:num>
  <w:num w:numId="92">
    <w:abstractNumId w:val="92"/>
    <w:lvlOverride w:ilvl="0">
      <w:startOverride w:val="1"/>
    </w:lvlOverride>
  </w:num>
  <w:num w:numId="93">
    <w:abstractNumId w:val="93"/>
    <w:lvlOverride w:ilvl="0">
      <w:startOverride w:val="1"/>
    </w:lvlOverride>
  </w:num>
  <w:num w:numId="94">
    <w:abstractNumId w:val="94"/>
    <w:lvlOverride w:ilvl="0">
      <w:startOverride w:val="1"/>
    </w:lvlOverride>
  </w:num>
  <w:num w:numId="95">
    <w:abstractNumId w:val="95"/>
    <w:lvlOverride w:ilvl="0">
      <w:startOverride w:val="1"/>
    </w:lvlOverride>
  </w:num>
  <w:num w:numId="96">
    <w:abstractNumId w:val="96"/>
    <w:lvlOverride w:ilvl="0">
      <w:startOverride w:val="1"/>
    </w:lvlOverride>
  </w:num>
  <w:num w:numId="97">
    <w:abstractNumId w:val="97"/>
    <w:lvlOverride w:ilvl="0">
      <w:startOverride w:val="1"/>
    </w:lvlOverride>
  </w:num>
  <w:num w:numId="98">
    <w:abstractNumId w:val="98"/>
    <w:lvlOverride w:ilvl="0">
      <w:startOverride w:val="1"/>
    </w:lvlOverride>
  </w:num>
  <w:num w:numId="99">
    <w:abstractNumId w:val="99"/>
    <w:lvlOverride w:ilvl="0">
      <w:startOverride w:val="1"/>
    </w:lvlOverride>
  </w:num>
  <w:num w:numId="100">
    <w:abstractNumId w:val="100"/>
    <w:lvlOverride w:ilvl="0">
      <w:startOverride w:val="1"/>
    </w:lvlOverride>
  </w:num>
  <w:num w:numId="101">
    <w:abstractNumId w:val="101"/>
    <w:lvlOverride w:ilvl="0">
      <w:startOverride w:val="1"/>
    </w:lvlOverride>
  </w:num>
  <w:num w:numId="102">
    <w:abstractNumId w:val="102"/>
    <w:lvlOverride w:ilvl="0">
      <w:startOverride w:val="1"/>
    </w:lvlOverride>
  </w:num>
  <w:num w:numId="103">
    <w:abstractNumId w:val="103"/>
    <w:lvlOverride w:ilvl="0">
      <w:startOverride w:val="1"/>
    </w:lvlOverride>
  </w:num>
  <w:num w:numId="104">
    <w:abstractNumId w:val="104"/>
    <w:lvlOverride w:ilvl="0">
      <w:startOverride w:val="1"/>
    </w:lvlOverride>
  </w:num>
  <w:num w:numId="105">
    <w:abstractNumId w:val="105"/>
    <w:lvlOverride w:ilvl="0">
      <w:startOverride w:val="1"/>
    </w:lvlOverride>
  </w:num>
  <w:num w:numId="106">
    <w:abstractNumId w:val="106"/>
    <w:lvlOverride w:ilvl="0">
      <w:startOverride w:val="1"/>
    </w:lvlOverride>
  </w:num>
  <w:num w:numId="107">
    <w:abstractNumId w:val="107"/>
    <w:lvlOverride w:ilvl="0">
      <w:startOverride w:val="1"/>
    </w:lvlOverride>
  </w:num>
  <w:num w:numId="108">
    <w:abstractNumId w:val="108"/>
    <w:lvlOverride w:ilvl="0">
      <w:startOverride w:val="1"/>
    </w:lvlOverride>
  </w:num>
  <w:num w:numId="109">
    <w:abstractNumId w:val="109"/>
    <w:lvlOverride w:ilvl="0">
      <w:startOverride w:val="1"/>
    </w:lvlOverride>
  </w:num>
  <w:num w:numId="110">
    <w:abstractNumId w:val="110"/>
    <w:lvlOverride w:ilvl="0">
      <w:startOverride w:val="1"/>
    </w:lvlOverride>
  </w:num>
  <w:num w:numId="111">
    <w:abstractNumId w:val="111"/>
    <w:lvlOverride w:ilvl="0">
      <w:startOverride w:val="1"/>
    </w:lvlOverride>
  </w:num>
  <w:num w:numId="112">
    <w:abstractNumId w:val="112"/>
    <w:lvlOverride w:ilvl="0">
      <w:startOverride w:val="1"/>
    </w:lvlOverride>
  </w:num>
  <w:num w:numId="113">
    <w:abstractNumId w:val="113"/>
    <w:lvlOverride w:ilvl="0">
      <w:startOverride w:val="1"/>
    </w:lvlOverride>
  </w:num>
  <w:num w:numId="114">
    <w:abstractNumId w:val="114"/>
    <w:lvlOverride w:ilvl="0">
      <w:startOverride w:val="1"/>
    </w:lvlOverride>
  </w:num>
  <w:num w:numId="115">
    <w:abstractNumId w:val="115"/>
    <w:lvlOverride w:ilvl="0">
      <w:startOverride w:val="1"/>
    </w:lvlOverride>
  </w:num>
  <w:num w:numId="116">
    <w:abstractNumId w:val="116"/>
    <w:lvlOverride w:ilvl="0">
      <w:startOverride w:val="1"/>
    </w:lvlOverride>
  </w:num>
  <w:num w:numId="117">
    <w:abstractNumId w:val="117"/>
    <w:lvlOverride w:ilvl="0">
      <w:startOverride w:val="1"/>
    </w:lvlOverride>
  </w:num>
  <w:num w:numId="118">
    <w:abstractNumId w:val="118"/>
    <w:lvlOverride w:ilvl="0">
      <w:startOverride w:val="1"/>
    </w:lvlOverride>
  </w:num>
  <w:num w:numId="119">
    <w:abstractNumId w:val="119"/>
    <w:lvlOverride w:ilvl="0">
      <w:startOverride w:val="1"/>
    </w:lvlOverride>
  </w:num>
  <w:num w:numId="120">
    <w:abstractNumId w:val="120"/>
    <w:lvlOverride w:ilvl="0">
      <w:startOverride w:val="1"/>
    </w:lvlOverride>
  </w:num>
  <w:num w:numId="121">
    <w:abstractNumId w:val="121"/>
    <w:lvlOverride w:ilvl="0">
      <w:startOverride w:val="1"/>
    </w:lvlOverride>
  </w:num>
  <w:num w:numId="122">
    <w:abstractNumId w:val="122"/>
    <w:lvlOverride w:ilvl="0">
      <w:startOverride w:val="1"/>
    </w:lvlOverride>
  </w:num>
  <w:num w:numId="123">
    <w:abstractNumId w:val="123"/>
    <w:lvlOverride w:ilvl="0">
      <w:startOverride w:val="1"/>
    </w:lvlOverride>
  </w:num>
  <w:num w:numId="124">
    <w:abstractNumId w:val="124"/>
    <w:lvlOverride w:ilvl="0">
      <w:startOverride w:val="1"/>
    </w:lvlOverride>
  </w:num>
  <w:num w:numId="125">
    <w:abstractNumId w:val="125"/>
    <w:lvlOverride w:ilvl="0">
      <w:startOverride w:val="1"/>
    </w:lvlOverride>
  </w:num>
  <w:num w:numId="126">
    <w:abstractNumId w:val="126"/>
    <w:lvlOverride w:ilvl="0">
      <w:startOverride w:val="1"/>
    </w:lvlOverride>
  </w:num>
  <w:num w:numId="127">
    <w:abstractNumId w:val="127"/>
    <w:lvlOverride w:ilvl="0">
      <w:startOverride w:val="1"/>
    </w:lvlOverride>
  </w:num>
  <w:num w:numId="128">
    <w:abstractNumId w:val="128"/>
    <w:lvlOverride w:ilvl="0">
      <w:startOverride w:val="1"/>
    </w:lvlOverride>
  </w:num>
  <w:num w:numId="129">
    <w:abstractNumId w:val="129"/>
    <w:lvlOverride w:ilvl="0">
      <w:startOverride w:val="1"/>
    </w:lvlOverride>
  </w:num>
  <w:num w:numId="130">
    <w:abstractNumId w:val="130"/>
    <w:lvlOverride w:ilvl="0">
      <w:startOverride w:val="1"/>
    </w:lvlOverride>
  </w:num>
  <w:num w:numId="131">
    <w:abstractNumId w:val="131"/>
    <w:lvlOverride w:ilvl="0">
      <w:startOverride w:val="1"/>
    </w:lvlOverride>
  </w:num>
  <w:num w:numId="132">
    <w:abstractNumId w:val="132"/>
    <w:lvlOverride w:ilvl="0">
      <w:startOverride w:val="1"/>
    </w:lvlOverride>
  </w:num>
  <w:num w:numId="133">
    <w:abstractNumId w:val="133"/>
    <w:lvlOverride w:ilvl="0">
      <w:startOverride w:val="1"/>
    </w:lvlOverride>
  </w:num>
  <w:num w:numId="134">
    <w:abstractNumId w:val="134"/>
    <w:lvlOverride w:ilvl="0">
      <w:startOverride w:val="1"/>
    </w:lvlOverride>
  </w:num>
  <w:num w:numId="135">
    <w:abstractNumId w:val="135"/>
    <w:lvlOverride w:ilvl="0">
      <w:startOverride w:val="1"/>
    </w:lvlOverride>
  </w:num>
  <w:num w:numId="136">
    <w:abstractNumId w:val="136"/>
    <w:lvlOverride w:ilvl="0">
      <w:startOverride w:val="1"/>
    </w:lvlOverride>
  </w:num>
  <w:num w:numId="137">
    <w:abstractNumId w:val="137"/>
    <w:lvlOverride w:ilvl="0">
      <w:startOverride w:val="1"/>
    </w:lvlOverride>
  </w:num>
  <w:num w:numId="138">
    <w:abstractNumId w:val="138"/>
    <w:lvlOverride w:ilvl="0">
      <w:startOverride w:val="1"/>
    </w:lvlOverride>
  </w:num>
  <w:num w:numId="139">
    <w:abstractNumId w:val="139"/>
    <w:lvlOverride w:ilvl="0">
      <w:startOverride w:val="1"/>
    </w:lvlOverride>
  </w:num>
  <w:num w:numId="140">
    <w:abstractNumId w:val="140"/>
    <w:lvlOverride w:ilvl="0">
      <w:startOverride w:val="1"/>
    </w:lvlOverride>
  </w:num>
  <w:num w:numId="141">
    <w:abstractNumId w:val="141"/>
    <w:lvlOverride w:ilvl="0">
      <w:startOverride w:val="1"/>
    </w:lvlOverride>
  </w:num>
  <w:num w:numId="142">
    <w:abstractNumId w:val="142"/>
    <w:lvlOverride w:ilvl="0">
      <w:startOverride w:val="1"/>
    </w:lvlOverride>
  </w:num>
  <w:num w:numId="143">
    <w:abstractNumId w:val="143"/>
    <w:lvlOverride w:ilvl="0">
      <w:startOverride w:val="1"/>
    </w:lvlOverride>
  </w:num>
  <w:num w:numId="144">
    <w:abstractNumId w:val="144"/>
    <w:lvlOverride w:ilvl="0">
      <w:startOverride w:val="1"/>
    </w:lvlOverride>
  </w:num>
  <w:num w:numId="145">
    <w:abstractNumId w:val="145"/>
    <w:lvlOverride w:ilvl="0">
      <w:startOverride w:val="1"/>
    </w:lvlOverride>
  </w:num>
  <w:num w:numId="146">
    <w:abstractNumId w:val="146"/>
    <w:lvlOverride w:ilvl="0">
      <w:startOverride w:val="1"/>
    </w:lvlOverride>
  </w:num>
  <w:num w:numId="147">
    <w:abstractNumId w:val="147"/>
    <w:lvlOverride w:ilvl="0">
      <w:startOverride w:val="1"/>
    </w:lvlOverride>
  </w:num>
  <w:num w:numId="148">
    <w:abstractNumId w:val="148"/>
    <w:lvlOverride w:ilvl="0">
      <w:startOverride w:val="1"/>
    </w:lvlOverride>
  </w:num>
  <w:num w:numId="149">
    <w:abstractNumId w:val="149"/>
    <w:lvlOverride w:ilvl="0">
      <w:startOverride w:val="1"/>
    </w:lvlOverride>
  </w:num>
  <w:num w:numId="150">
    <w:abstractNumId w:val="150"/>
    <w:lvlOverride w:ilvl="0">
      <w:startOverride w:val="1"/>
    </w:lvlOverride>
  </w:num>
  <w:num w:numId="151">
    <w:abstractNumId w:val="151"/>
    <w:lvlOverride w:ilvl="0">
      <w:startOverride w:val="1"/>
    </w:lvlOverride>
  </w:num>
  <w:num w:numId="152">
    <w:abstractNumId w:val="152"/>
    <w:lvlOverride w:ilvl="0">
      <w:startOverride w:val="1"/>
    </w:lvlOverride>
  </w:num>
  <w:num w:numId="153">
    <w:abstractNumId w:val="153"/>
    <w:lvlOverride w:ilvl="0">
      <w:startOverride w:val="1"/>
    </w:lvlOverride>
  </w:num>
  <w:num w:numId="154">
    <w:abstractNumId w:val="154"/>
    <w:lvlOverride w:ilvl="0">
      <w:startOverride w:val="1"/>
    </w:lvlOverride>
  </w:num>
  <w:num w:numId="155">
    <w:abstractNumId w:val="155"/>
    <w:lvlOverride w:ilvl="0">
      <w:startOverride w:val="1"/>
    </w:lvlOverride>
  </w:num>
  <w:num w:numId="156">
    <w:abstractNumId w:val="156"/>
    <w:lvlOverride w:ilvl="0">
      <w:startOverride w:val="1"/>
    </w:lvlOverride>
  </w:num>
  <w:num w:numId="157">
    <w:abstractNumId w:val="157"/>
    <w:lvlOverride w:ilvl="0">
      <w:startOverride w:val="1"/>
    </w:lvlOverride>
  </w:num>
  <w:num w:numId="158">
    <w:abstractNumId w:val="158"/>
    <w:lvlOverride w:ilvl="0">
      <w:startOverride w:val="1"/>
    </w:lvlOverride>
  </w:num>
  <w:num w:numId="159">
    <w:abstractNumId w:val="159"/>
    <w:lvlOverride w:ilvl="0">
      <w:startOverride w:val="1"/>
    </w:lvlOverride>
  </w:num>
  <w:num w:numId="160">
    <w:abstractNumId w:val="160"/>
    <w:lvlOverride w:ilvl="0">
      <w:startOverride w:val="1"/>
    </w:lvlOverride>
  </w:num>
  <w:num w:numId="161">
    <w:abstractNumId w:val="161"/>
    <w:lvlOverride w:ilvl="0">
      <w:startOverride w:val="1"/>
    </w:lvlOverride>
  </w:num>
  <w:num w:numId="162">
    <w:abstractNumId w:val="16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Calibri" w:cs="Calibri" w:eastAsia="Calibri" w:hAnsi="Calibri"/>
      <w:b/>
      <w:bCs/>
      <w:color w:val="1F3A5F"/>
      <w:sz w:val="44"/>
      <w:szCs w:val="44"/>
    </w:rPr>
  </w:style>
  <w:style w:type="paragraph" w:styleId="Heading2">
    <w:name w:val="Heading 2"/>
    <w:basedOn w:val="Normal"/>
    <w:next w:val="Normal"/>
    <w:qFormat/>
    <w:pPr>
      <w:spacing w:after="60" w:before="120"/>
      <w:outlineLvl w:val="1"/>
    </w:pPr>
    <w:rPr>
      <w:rFonts w:ascii="Calibri" w:cs="Calibri" w:eastAsia="Calibri" w:hAnsi="Calibri"/>
      <w:b/>
      <w:bCs/>
      <w:color w:val="1F3A5F"/>
      <w:sz w:val="40"/>
      <w:szCs w:val="40"/>
    </w:rPr>
  </w:style>
  <w:style w:type="paragraph" w:styleId="Heading3">
    <w:name w:val="Heading 3"/>
    <w:basedOn w:val="Normal"/>
    <w:next w:val="Normal"/>
    <w:qFormat/>
    <w:pPr>
      <w:pBdr>
        <w:bottom w:val="single" w:color="B08D57" w:sz="8" w:space="4"/>
      </w:pBdr>
      <w:spacing w:after="140" w:before="360"/>
      <w:outlineLvl w:val="2"/>
    </w:pPr>
    <w:rPr>
      <w:rFonts w:ascii="Calibri" w:cs="Calibri" w:eastAsia="Calibri" w:hAnsi="Calibri"/>
      <w:b/>
      <w:bCs/>
      <w:color w:val="1F3A5F"/>
      <w:sz w:val="30"/>
      <w:szCs w:val="30"/>
    </w:rPr>
  </w:style>
  <w:style w:type="paragraph" w:styleId="Heading4">
    <w:name w:val="Heading 4"/>
    <w:basedOn w:val="Normal"/>
    <w:next w:val="Normal"/>
    <w:qFormat/>
    <w:pPr>
      <w:spacing w:after="80" w:before="220"/>
      <w:outlineLvl w:val="3"/>
    </w:pPr>
    <w:rPr>
      <w:rFonts w:ascii="Calibri" w:cs="Calibri" w:eastAsia="Calibri" w:hAnsi="Calibri"/>
      <w:b/>
      <w:bCs/>
      <w:color w:val="8A6A3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footer" Target="footer5.xml"/><Relationship Id="rId17" Type="http://schemas.openxmlformats.org/officeDocument/2006/relationships/header" Target="header6.xml"/><Relationship Id="rId18" Type="http://schemas.openxmlformats.org/officeDocument/2006/relationships/footer" Target="footer6.xml"/><Relationship Id="rId19" Type="http://schemas.openxmlformats.org/officeDocument/2006/relationships/image" Target="media/d65a4458aa24d03afa50f79e25b4a500bf25d6af.png"/><Relationship Id="rId20" Type="http://schemas.openxmlformats.org/officeDocument/2006/relationships/image" Target="media/c77d970a2fc6e7097c6bab08a6f8e6826c5202b1.png"/><Relationship Id="rId21" Type="http://schemas.openxmlformats.org/officeDocument/2006/relationships/image" Target="media/71764a822951b440efb10dceff73e7c8b296c6c3.png"/><Relationship Id="rId22" Type="http://schemas.openxmlformats.org/officeDocument/2006/relationships/image" Target="media/70882c1ee6a003051ba7a4b7dc668662bea8a20f.png"/><Relationship Id="rId23" Type="http://schemas.openxmlformats.org/officeDocument/2006/relationships/image" Target="media/6da575349ec90d9ce51ce987567859a91066246e.png"/><Relationship Id="rId24" Type="http://schemas.openxmlformats.org/officeDocument/2006/relationships/image" Target="media/0d383e78b64d26fb3629e07d71c234b251f1a602.png"/><Relationship Id="rId25" Type="http://schemas.openxmlformats.org/officeDocument/2006/relationships/image" Target="media/319c3b3680be249c83747e7e8474e70b4f7aaaf6.png"/><Relationship Id="rId26" Type="http://schemas.openxmlformats.org/officeDocument/2006/relationships/image" Target="media/ad344dcd53abc7a32442bf0ab8bf3437a8ea0133.png"/><Relationship Id="rId27" Type="http://schemas.openxmlformats.org/officeDocument/2006/relationships/image" Target="media/6f24d552843a0e16d3bc63913685612e26c18354.png"/><Relationship Id="rId28" Type="http://schemas.openxmlformats.org/officeDocument/2006/relationships/image" Target="media/78aa51f1c08aef97d49d6a8c7f74bde11a7a3c38.png"/><Relationship Id="rId29" Type="http://schemas.openxmlformats.org/officeDocument/2006/relationships/image" Target="media/c903f46ff7451866eb1bf9fe47acc41a24b21950.png"/><Relationship Id="rId30" Type="http://schemas.openxmlformats.org/officeDocument/2006/relationships/image" Target="media/f3fd0c7ed792f70b42a510cc735998816f3ac9f5.png"/><Relationship Id="rId31" Type="http://schemas.openxmlformats.org/officeDocument/2006/relationships/image" Target="media/dc63f3a011c483b09805b70494a7ae85803f5846.png"/><Relationship Id="rId32" Type="http://schemas.openxmlformats.org/officeDocument/2006/relationships/image" Target="media/a65fff824d39899f04c2e83af9e614205ca2e466.png"/><Relationship Id="rId33" Type="http://schemas.openxmlformats.org/officeDocument/2006/relationships/image" Target="media/767cace3450cf5ca6d36a171f3e45d325611caf0.png"/><Relationship Id="rId34" Type="http://schemas.openxmlformats.org/officeDocument/2006/relationships/image" Target="media/12f12148ac9c9e2194e96fbc3638a11ef4928d09.png"/><Relationship Id="rId35" Type="http://schemas.openxmlformats.org/officeDocument/2006/relationships/image" Target="media/d0f982720f9486545a8f7769fd0700d2687dfa8b.png"/><Relationship Id="rId36" Type="http://schemas.openxmlformats.org/officeDocument/2006/relationships/image" Target="media/d805ad4d640e31e34de98cb7ca4658a499f937a0.png"/><Relationship Id="rId37" Type="http://schemas.openxmlformats.org/officeDocument/2006/relationships/image" Target="media/84a36d8422004ffd24e75f28e1802fc89560ab93.png"/><Relationship Id="rId38" Type="http://schemas.openxmlformats.org/officeDocument/2006/relationships/image" Target="media/fc6d10dc45b2e754c7511ef373a48d4b5e480a13.png"/><Relationship Id="rId39" Type="http://schemas.openxmlformats.org/officeDocument/2006/relationships/image" Target="media/42f73bdc8ceec03f8df9bfa0b43838bed8238bfe.png"/><Relationship Id="rId40" Type="http://schemas.openxmlformats.org/officeDocument/2006/relationships/image" Target="media/9b8d02ec35cb3836d82c507ebf3ef18daa3654a0.png"/><Relationship Id="rId41" Type="http://schemas.openxmlformats.org/officeDocument/2006/relationships/image" Target="media/b81038c9e7a4f380a2a2837d8a463509f44237e1.png"/><Relationship Id="rId42" Type="http://schemas.openxmlformats.org/officeDocument/2006/relationships/image" Target="media/0ac9d10cb677b85602f7463b7364b7677f29ceb2.png"/><Relationship Id="rId43" Type="http://schemas.openxmlformats.org/officeDocument/2006/relationships/image" Target="media/bd8c9ac72c30a1d3bacf87970cc77bcbc829671d.png"/><Relationship Id="rId44" Type="http://schemas.openxmlformats.org/officeDocument/2006/relationships/image" Target="media/50936528c0f7bb43f7d73093039d4c69e7158350.png"/><Relationship Id="rId45" Type="http://schemas.openxmlformats.org/officeDocument/2006/relationships/image" Target="media/2a2f132c9615216655d5e7edb22d248191ec7f18.png"/><Relationship Id="rId46" Type="http://schemas.openxmlformats.org/officeDocument/2006/relationships/image" Target="media/b57a1b80abf346861998bfebf92bb13dc8b38abe.png"/><Relationship Id="rId47" Type="http://schemas.openxmlformats.org/officeDocument/2006/relationships/image" Target="media/5b421db07fd0d4909bd66e7713f6811923e66024.png"/><Relationship Id="rId48" Type="http://schemas.openxmlformats.org/officeDocument/2006/relationships/image" Target="media/8c30250bfd595a6436842e835c0d00e8be9137dc.png"/><Relationship Id="rId49" Type="http://schemas.openxmlformats.org/officeDocument/2006/relationships/image" Target="media/09607c30ef4a0184c99437dffd1c2c6755a6c5db.png"/><Relationship Id="rId50" Type="http://schemas.openxmlformats.org/officeDocument/2006/relationships/image" Target="media/ff0393e69c66105529e2772eb8c9f86e852f2e5d.png"/><Relationship Id="rId51" Type="http://schemas.openxmlformats.org/officeDocument/2006/relationships/image" Target="media/3a4f0bafc7a8391baf1591cc05b89aa197a644aa.png"/><Relationship Id="rId52" Type="http://schemas.openxmlformats.org/officeDocument/2006/relationships/image" Target="media/50342548908c758f37e1f0af27373f7a88ef5172.png"/><Relationship Id="rId53" Type="http://schemas.openxmlformats.org/officeDocument/2006/relationships/image" Target="media/900781a421b3a6535961240eb6b036cea7c6c073.png"/><Relationship Id="rId54" Type="http://schemas.openxmlformats.org/officeDocument/2006/relationships/image" Target="media/5fd8693fc75fa5ff66329b0899826f2ef9c17f75.png"/><Relationship Id="rId55" Type="http://schemas.openxmlformats.org/officeDocument/2006/relationships/image" Target="media/0f2a672bf70ae8583d4ac6b0b81e4c8ed291de40.png"/><Relationship Id="rId56" Type="http://schemas.openxmlformats.org/officeDocument/2006/relationships/image" Target="media/82283ac4c77110889843a430e57559215373f93e.png"/><Relationship Id="rId57" Type="http://schemas.openxmlformats.org/officeDocument/2006/relationships/image" Target="media/91515b9427de5d600dbdea748406d2864e6b395c.png"/><Relationship Id="rId58" Type="http://schemas.openxmlformats.org/officeDocument/2006/relationships/image" Target="media/8a3dfd902de94d4349cfe5b7823c735083f4b14f.png"/><Relationship Id="rId59" Type="http://schemas.openxmlformats.org/officeDocument/2006/relationships/image" Target="media/541ce251500c11e4df86ce06bec100865c63ff72.png"/><Relationship Id="rId60" Type="http://schemas.openxmlformats.org/officeDocument/2006/relationships/image" Target="media/a4829baa2403c5747bc32612f858b6e7371122e0.png"/><Relationship Id="rId61" Type="http://schemas.openxmlformats.org/officeDocument/2006/relationships/image" Target="media/20710b00cc71442effdef4218c12852bfed3c562.png"/><Relationship Id="rId62" Type="http://schemas.openxmlformats.org/officeDocument/2006/relationships/image" Target="media/f01e7d95d0c7715857e80a862a49310387ff7c49.png"/><Relationship Id="rId63" Type="http://schemas.openxmlformats.org/officeDocument/2006/relationships/image" Target="media/f66e05b40b5f9b04cbd8546a58ee778934cfdc22.png"/><Relationship Id="rId64" Type="http://schemas.openxmlformats.org/officeDocument/2006/relationships/image" Target="media/50295a06efed10298d5a182a9a923526c264a6f3.png"/><Relationship Id="rId65" Type="http://schemas.openxmlformats.org/officeDocument/2006/relationships/image" Target="media/d7955212ffcf2242780fba2b1bac46e130eb3634.png"/><Relationship Id="rId66" Type="http://schemas.openxmlformats.org/officeDocument/2006/relationships/image" Target="media/ed58e496f446fec4b7a619f32cc4769115338db3.png"/><Relationship Id="rId67" Type="http://schemas.openxmlformats.org/officeDocument/2006/relationships/image" Target="media/acd6a56c07a3bde5e4e12e9099724202a01485e5.png"/><Relationship Id="rId68" Type="http://schemas.openxmlformats.org/officeDocument/2006/relationships/image" Target="media/be277188f8990669461d3a8f7aa12950ad2df13d.png"/><Relationship Id="rId69" Type="http://schemas.openxmlformats.org/officeDocument/2006/relationships/image" Target="media/838d1d32451b54717f81e584dafb17dff4b48c8c.png"/><Relationship Id="rId70" Type="http://schemas.openxmlformats.org/officeDocument/2006/relationships/image" Target="media/991bc24d78d71e6830afed5d5d82e4ca608fb502.png"/><Relationship Id="rId71" Type="http://schemas.openxmlformats.org/officeDocument/2006/relationships/image" Target="media/b9d23bec567fc2d68b3aa021d124c11d29cdfb29.png"/><Relationship Id="rId72" Type="http://schemas.openxmlformats.org/officeDocument/2006/relationships/image" Target="media/59611d01dd98cce06f29115fbffc113a4e64f02d.png"/><Relationship Id="rId73" Type="http://schemas.openxmlformats.org/officeDocument/2006/relationships/image" Target="media/23e786ba3fcd78279cfe2eba93634cff60f87052.png"/><Relationship Id="rId74" Type="http://schemas.openxmlformats.org/officeDocument/2006/relationships/image" Target="media/fdff3e78731047a283987f08ddb34e3a7ea8d1c1.png"/><Relationship Id="rId75" Type="http://schemas.openxmlformats.org/officeDocument/2006/relationships/image" Target="media/6c8824c76791d2e85fe1a5bb41b799a9d6e21cf3.png"/><Relationship Id="rId76" Type="http://schemas.openxmlformats.org/officeDocument/2006/relationships/image" Target="media/485cf1511d6e4d110d2e8e9368579b4b139d840c.png"/><Relationship Id="rId77" Type="http://schemas.openxmlformats.org/officeDocument/2006/relationships/image" Target="media/fa604e1a496dda331722b2f9319f8487df800805.png"/><Relationship Id="rId78" Type="http://schemas.openxmlformats.org/officeDocument/2006/relationships/image" Target="media/8756210b51aaa1911a6316212fd370aa2881d0e2.png"/><Relationship Id="rId79" Type="http://schemas.openxmlformats.org/officeDocument/2006/relationships/image" Target="media/104a209fc95aad8579cb796741032dff6ca95748.png"/><Relationship Id="rId80" Type="http://schemas.openxmlformats.org/officeDocument/2006/relationships/image" Target="media/02690cfb13c9f6110c2d9faed6d806a2881d8267.png"/><Relationship Id="rId81" Type="http://schemas.openxmlformats.org/officeDocument/2006/relationships/image" Target="media/f95c346131847cfeaf5bb4ffc3157896bb282f5f.png"/><Relationship Id="rId82" Type="http://schemas.openxmlformats.org/officeDocument/2006/relationships/image" Target="media/826f1ecb3f4a183e6b0cfb5f2bc8a0462c0638a8.png"/><Relationship Id="rId83" Type="http://schemas.openxmlformats.org/officeDocument/2006/relationships/image" Target="media/79194e8a695518b0f5c01e434f7b6c93ea8ae427.png"/><Relationship Id="rId84" Type="http://schemas.openxmlformats.org/officeDocument/2006/relationships/image" Target="media/7234ad03b8a975f634dc3bc02bf4c6d2ffaf1cbc.png"/><Relationship Id="rId85" Type="http://schemas.openxmlformats.org/officeDocument/2006/relationships/image" Target="media/2a7a678e7aa9f49270d26f789d0d98c829f9a047.png"/><Relationship Id="rId86" Type="http://schemas.openxmlformats.org/officeDocument/2006/relationships/image" Target="media/d8fc4e726fc638c837f4f39578ec971dc0f94bb8.png"/><Relationship Id="rId87" Type="http://schemas.openxmlformats.org/officeDocument/2006/relationships/image" Target="media/15daa966c3faae828acee169a08e13b5f8d10687.png"/><Relationship Id="rId88" Type="http://schemas.openxmlformats.org/officeDocument/2006/relationships/image" Target="media/014d08d4bbc3ab2e9af0131b4f6e3a1d120aca9b.png"/><Relationship Id="rId89" Type="http://schemas.openxmlformats.org/officeDocument/2006/relationships/image" Target="media/2334549fed6e3e4526e03ef8151e5c9f60575f80.png"/><Relationship Id="rId90" Type="http://schemas.openxmlformats.org/officeDocument/2006/relationships/image" Target="media/280b79b8db8d327b747446435959e98f22bb3e99.png"/><Relationship Id="rId91" Type="http://schemas.openxmlformats.org/officeDocument/2006/relationships/image" Target="media/e8ef78bbff80e3e9e907ad332054549d2a92350a.png"/><Relationship Id="rId92" Type="http://schemas.openxmlformats.org/officeDocument/2006/relationships/image" Target="media/5eda542de6f0e84b178189caec1458af1bba4f97.png"/><Relationship Id="rId93" Type="http://schemas.openxmlformats.org/officeDocument/2006/relationships/image" Target="media/37971dd8db7b2fb3408b229da385bef02e026b49.png"/><Relationship Id="rId94" Type="http://schemas.openxmlformats.org/officeDocument/2006/relationships/image" Target="media/251a89355bef97efd0725be90572ae6baace82bb.png"/><Relationship Id="rId95" Type="http://schemas.openxmlformats.org/officeDocument/2006/relationships/image" Target="media/0be4253dd4d23fdb95800ef070f65606e6c6361c.png"/><Relationship Id="rId96" Type="http://schemas.openxmlformats.org/officeDocument/2006/relationships/image" Target="media/26ea976a3887152c6413d10127b93058e392685a.png"/><Relationship Id="rId97" Type="http://schemas.openxmlformats.org/officeDocument/2006/relationships/image" Target="media/95f113c06729196faf55096e06ef321c6d94d011.png"/><Relationship Id="rId98" Type="http://schemas.openxmlformats.org/officeDocument/2006/relationships/image" Target="media/9297e47a3b47e7c45bbad12133add3c59b7c3621.png"/><Relationship Id="rId99" Type="http://schemas.openxmlformats.org/officeDocument/2006/relationships/image" Target="media/ea1665967d62809a9e33ee8a95a13b61f0295ad1.png"/><Relationship Id="rId100" Type="http://schemas.openxmlformats.org/officeDocument/2006/relationships/image" Target="media/59e78a2b28b34bc1c151b7cc6769013b01666fd1.png"/><Relationship Id="rId101" Type="http://schemas.openxmlformats.org/officeDocument/2006/relationships/image" Target="media/70ff6d4312a75d3c364c3931850122816f214568.png"/><Relationship Id="rId102" Type="http://schemas.openxmlformats.org/officeDocument/2006/relationships/image" Target="media/19287dfac0c3aece67f7fc76ec0fbeaeb5bbc7f3.png"/><Relationship Id="rId103" Type="http://schemas.openxmlformats.org/officeDocument/2006/relationships/image" Target="media/89825392ab6d6b0142c8434c6c5741b3c6c49d11.png"/><Relationship Id="rId104" Type="http://schemas.openxmlformats.org/officeDocument/2006/relationships/image" Target="media/4e47d580d996e8439c500fcfa7509868218b8658.png"/><Relationship Id="rId105" Type="http://schemas.openxmlformats.org/officeDocument/2006/relationships/image" Target="media/88895612b1b1a13f6e3a22467fd6a303031665bf.png"/><Relationship Id="rId106" Type="http://schemas.openxmlformats.org/officeDocument/2006/relationships/image" Target="media/94700c65c6f30a427353b95fa37b75c52a359f2b.png"/><Relationship Id="rId107" Type="http://schemas.openxmlformats.org/officeDocument/2006/relationships/image" Target="media/db5101000d48996da90d0466879ca3b92024022e.png"/><Relationship Id="rId108" Type="http://schemas.openxmlformats.org/officeDocument/2006/relationships/image" Target="media/ce077577dabd3df54a3e2d4ea042cb440dd48579.png"/><Relationship Id="rId109" Type="http://schemas.openxmlformats.org/officeDocument/2006/relationships/image" Target="media/3bd5e21151407c7d7908be4f1e17c169a2424075.png"/><Relationship Id="rId110" Type="http://schemas.openxmlformats.org/officeDocument/2006/relationships/image" Target="media/a7a00c4763835e33a6974bded7c266b94f624616.png"/><Relationship Id="rId111" Type="http://schemas.openxmlformats.org/officeDocument/2006/relationships/image" Target="media/5869f9d637b26cf24fec2698d7644a472049e373.png"/><Relationship Id="rId112" Type="http://schemas.openxmlformats.org/officeDocument/2006/relationships/image" Target="media/34c107cf83875943111b3ba7172e3f5ce6cc15f2.png"/><Relationship Id="rId113" Type="http://schemas.openxmlformats.org/officeDocument/2006/relationships/image" Target="media/c562c52a4df3a2cdf9c7ae26aa7e03dbddcd242e.png"/><Relationship Id="rId114" Type="http://schemas.openxmlformats.org/officeDocument/2006/relationships/image" Target="media/1ce096b7e687691c556f4e2485cad7f3ac2a1099.png"/><Relationship Id="rId115" Type="http://schemas.openxmlformats.org/officeDocument/2006/relationships/image" Target="media/0dfe2661f50fac9bf878b92ba4502cf4b0364d6b.png"/><Relationship Id="rId116" Type="http://schemas.openxmlformats.org/officeDocument/2006/relationships/image" Target="media/2705207d875c283b1ee20ef4dd243f4d677dd47a.png"/><Relationship Id="rId117" Type="http://schemas.openxmlformats.org/officeDocument/2006/relationships/image" Target="media/54116e3d79116aa3b209d790e02dea9c677a511c.png"/><Relationship Id="rId118" Type="http://schemas.openxmlformats.org/officeDocument/2006/relationships/image" Target="media/4d2723b14e9d16600ca688f8aec80df769569237.png"/><Relationship Id="rId119" Type="http://schemas.openxmlformats.org/officeDocument/2006/relationships/image" Target="media/dc76517b27f616e17794a0113caee14b70f9c545.png"/><Relationship Id="rId120" Type="http://schemas.openxmlformats.org/officeDocument/2006/relationships/image" Target="media/113465ae965721bdf2cea344126ac8b5471fad24.png"/><Relationship Id="rId121" Type="http://schemas.openxmlformats.org/officeDocument/2006/relationships/image" Target="media/bef431c3102b23b7273ad729472724ebb2be7800.png"/><Relationship Id="rId122" Type="http://schemas.openxmlformats.org/officeDocument/2006/relationships/image" Target="media/f1c42b04a5c427d802b24ebc720b0831641fd771.png"/><Relationship Id="rId123" Type="http://schemas.openxmlformats.org/officeDocument/2006/relationships/image" Target="media/74d627f461082d115cb00a576feef1042e866e68.png"/><Relationship Id="rId124" Type="http://schemas.openxmlformats.org/officeDocument/2006/relationships/image" Target="media/552e71ecc9fc5f0685a8a7bbca5fad1f69baca68.png"/><Relationship Id="rId125" Type="http://schemas.openxmlformats.org/officeDocument/2006/relationships/image" Target="media/d5a8580c31276fe252d7ee25b969db49053fb92d.png"/><Relationship Id="rId126" Type="http://schemas.openxmlformats.org/officeDocument/2006/relationships/image" Target="media/5f8aa8729d3861ac52b9fea8e7f7e2ff0e9fea17.png"/><Relationship Id="rId127" Type="http://schemas.openxmlformats.org/officeDocument/2006/relationships/image" Target="media/b040c44d678512fb8d7bc483bdbf69aff49a76e6.png"/><Relationship Id="rId128" Type="http://schemas.openxmlformats.org/officeDocument/2006/relationships/image" Target="media/72d1cd667934b5c3c60b9e823eefcae1922d3504.png"/><Relationship Id="rId129" Type="http://schemas.openxmlformats.org/officeDocument/2006/relationships/image" Target="media/940cea98dba62a8069fc212bccd6cb4d6413a2ac.png"/><Relationship Id="rId130" Type="http://schemas.openxmlformats.org/officeDocument/2006/relationships/image" Target="media/4ab3821025020abe84645eb38db1b627d8830e86.png"/><Relationship Id="rId131" Type="http://schemas.openxmlformats.org/officeDocument/2006/relationships/image" Target="media/2f52adee460d61200cae29a1579a9a58330bf413.png"/><Relationship Id="rId132" Type="http://schemas.openxmlformats.org/officeDocument/2006/relationships/image" Target="media/cc0b882ca9045db9592bda396371a823f64926c9.png"/><Relationship Id="rId133" Type="http://schemas.openxmlformats.org/officeDocument/2006/relationships/image" Target="media/a863b1ad52d0ce9b0c08b33d0dc3c0f30456951f.png"/><Relationship Id="rId134" Type="http://schemas.openxmlformats.org/officeDocument/2006/relationships/image" Target="media/d3d90a0efebc6dec6c22dc3cb9d268866addb6f3.png"/><Relationship Id="rId135" Type="http://schemas.openxmlformats.org/officeDocument/2006/relationships/image" Target="media/2245300d1b73bb7c15af3e70ecc7adb6e918c126.png"/><Relationship Id="rId136" Type="http://schemas.openxmlformats.org/officeDocument/2006/relationships/image" Target="media/1c954e83be67ed9a43ab563811cff9f83dc64811.png"/><Relationship Id="rId137" Type="http://schemas.openxmlformats.org/officeDocument/2006/relationships/image" Target="media/c34b4426036d4bb3cab5db0f9cb86681fcd7497b.png"/><Relationship Id="rId138" Type="http://schemas.openxmlformats.org/officeDocument/2006/relationships/image" Target="media/73f22f88227f55b61c57e9dcdb72d2696867c557.png"/><Relationship Id="rId139" Type="http://schemas.openxmlformats.org/officeDocument/2006/relationships/image" Target="media/05dd67c47dbaa2b522bc65752aa40b68fabaff4b.png"/><Relationship Id="rId140" Type="http://schemas.openxmlformats.org/officeDocument/2006/relationships/image" Target="media/a337fe401557dca255666b7f45ed05d6bcb1372b.png"/><Relationship Id="rId141" Type="http://schemas.openxmlformats.org/officeDocument/2006/relationships/image" Target="media/59145bd63465fac0ea330b8a7961811e87c005a4.png"/><Relationship Id="rId142" Type="http://schemas.openxmlformats.org/officeDocument/2006/relationships/image" Target="media/470cb239b921f807c05653ad2846af35443abddd.png"/><Relationship Id="rId143" Type="http://schemas.openxmlformats.org/officeDocument/2006/relationships/image" Target="media/0feba383bdd30681c856713afd6b15b67085f8c2.png"/><Relationship Id="rId144" Type="http://schemas.openxmlformats.org/officeDocument/2006/relationships/image" Target="media/c95cf823afa2044f8dd3708035ca557a5df56e35.png"/><Relationship Id="rId145" Type="http://schemas.openxmlformats.org/officeDocument/2006/relationships/image" Target="media/4622f790b301e67e0ca45f99aaf0ee30ac3c38fc.png"/><Relationship Id="rId146" Type="http://schemas.openxmlformats.org/officeDocument/2006/relationships/image" Target="media/0e6ec6b96159bf27a6a20ad9ec360ad69f9cb36d.png"/><Relationship Id="rId147" Type="http://schemas.openxmlformats.org/officeDocument/2006/relationships/image" Target="media/3f22c938636b3e0e05175bdf2e124a4ce6136a3b.png"/><Relationship Id="rId148" Type="http://schemas.openxmlformats.org/officeDocument/2006/relationships/image" Target="media/a9d8bab6b2b991a60a8a3c0561bb1ca74ee6d03d.png"/><Relationship Id="rId149" Type="http://schemas.openxmlformats.org/officeDocument/2006/relationships/image" Target="media/9989a9c090037976adb241f8dc6ffb03f02a470f.png"/><Relationship Id="rId150" Type="http://schemas.openxmlformats.org/officeDocument/2006/relationships/image" Target="media/b337cda004062bba2ffd06327dc566c83308e627.png"/><Relationship Id="rId151" Type="http://schemas.openxmlformats.org/officeDocument/2006/relationships/image" Target="media/e310d93a52912195523897ad13d164e91f8fde47.png"/><Relationship Id="rId152" Type="http://schemas.openxmlformats.org/officeDocument/2006/relationships/image" Target="media/e61fd724fa3222181a8aa0bdcdfe947345083a9c.png"/><Relationship Id="rId153" Type="http://schemas.openxmlformats.org/officeDocument/2006/relationships/image" Target="media/5b4554ae74dd1cb5966ec0e5430113280471d316.png"/><Relationship Id="rId154" Type="http://schemas.openxmlformats.org/officeDocument/2006/relationships/image" Target="media/bbe127b5aca0df15df5104be54392dae943f02d9.png"/><Relationship Id="rId155" Type="http://schemas.openxmlformats.org/officeDocument/2006/relationships/image" Target="media/6143a8244c70b5316ba1a9e5959e3620b624a06c.png"/><Relationship Id="rId156" Type="http://schemas.openxmlformats.org/officeDocument/2006/relationships/image" Target="media/d9d875f794176e12cc8dc5a8925b5ec9a119a739.png"/><Relationship Id="rId157" Type="http://schemas.openxmlformats.org/officeDocument/2006/relationships/image" Target="media/60a53ee0d65fad9d854dacf34b66e72aae5fc8c5.png"/><Relationship Id="rId158" Type="http://schemas.openxmlformats.org/officeDocument/2006/relationships/image" Target="media/0eecc35a4140a53b46375fe0024034c179dce4d6.png"/><Relationship Id="rId159" Type="http://schemas.openxmlformats.org/officeDocument/2006/relationships/image" Target="media/979a22db6afe0defaff88cf7c9584dd7f6a8c854.png"/><Relationship Id="rId160" Type="http://schemas.openxmlformats.org/officeDocument/2006/relationships/image" Target="media/e387b9b19e6516898c22be1e93dc2f3626b280b2.png"/><Relationship Id="rId161" Type="http://schemas.openxmlformats.org/officeDocument/2006/relationships/image" Target="media/d86daa0d4a358ab28e86d2f143d571e63f77d42f.png"/><Relationship Id="rId162" Type="http://schemas.openxmlformats.org/officeDocument/2006/relationships/image" Target="media/2dabaafe284735e48614112ad09703468d73bb66.png"/><Relationship Id="rId163" Type="http://schemas.openxmlformats.org/officeDocument/2006/relationships/image" Target="media/83903671852491684ce8a0870cdcce544fe0edfc.png"/><Relationship Id="rId164" Type="http://schemas.openxmlformats.org/officeDocument/2006/relationships/image" Target="media/48dd939f7e5a77a066b25503f87b3e6d307463a8.png"/><Relationship Id="rId165" Type="http://schemas.openxmlformats.org/officeDocument/2006/relationships/image" Target="media/988f7c40eedaa1ff21530834428d2c2db25857be.png"/><Relationship Id="rId166" Type="http://schemas.openxmlformats.org/officeDocument/2006/relationships/image" Target="media/af0e45b283cd43facb00b14ea991f5f1d789f83e.png"/><Relationship Id="rId167" Type="http://schemas.openxmlformats.org/officeDocument/2006/relationships/image" Target="media/e67e61a8f9522138fea4811e20d4a5db208a56a4.png"/><Relationship Id="rId168" Type="http://schemas.openxmlformats.org/officeDocument/2006/relationships/image" Target="media/b3879c7ea2f89d030f5cf5f892feda32ab877a90.png"/><Relationship Id="rId169" Type="http://schemas.openxmlformats.org/officeDocument/2006/relationships/image" Target="media/a818947bd644e3cb2c56398d4a00436784f37262.png"/><Relationship Id="rId170" Type="http://schemas.openxmlformats.org/officeDocument/2006/relationships/image" Target="media/0312fc094063878b759a1ddb9c4bf186124fbb16.png"/><Relationship Id="rId171" Type="http://schemas.openxmlformats.org/officeDocument/2006/relationships/image" Target="media/c4559504bb5d9e87e426d99bc3b130aa25125cc6.png"/><Relationship Id="rId172" Type="http://schemas.openxmlformats.org/officeDocument/2006/relationships/image" Target="media/e9ec06be8b410a65b82319a9de73215bf94af980.png"/><Relationship Id="rId173" Type="http://schemas.openxmlformats.org/officeDocument/2006/relationships/image" Target="media/52012477cd9b5acec22a735dd0524508b405893a.png"/><Relationship Id="rId174" Type="http://schemas.openxmlformats.org/officeDocument/2006/relationships/image" Target="media/ae8868be6e117fba27214c015c5dbd79cdef4d07.png"/><Relationship Id="rId175" Type="http://schemas.openxmlformats.org/officeDocument/2006/relationships/image" Target="media/723392329aeb4dfa030066f44f6e0583ae682c38.png"/><Relationship Id="rId176" Type="http://schemas.openxmlformats.org/officeDocument/2006/relationships/image" Target="media/1e3f97e1e10d231ba6f0dfa7a242970f6644af0c.png"/><Relationship Id="rId177" Type="http://schemas.openxmlformats.org/officeDocument/2006/relationships/image" Target="media/21d744b8a23c2da86bc4c0cfcfab0ad1b8d17ae5.png"/><Relationship Id="rId178" Type="http://schemas.openxmlformats.org/officeDocument/2006/relationships/image" Target="media/15110367acdc4dd07131cc8ab2eef0a21efcdcd3.png"/><Relationship Id="rId179" Type="http://schemas.openxmlformats.org/officeDocument/2006/relationships/image" Target="media/d6a9cc050ad2251b9abe8cf8c877e4742729e5f2.png"/><Relationship Id="rId180" Type="http://schemas.openxmlformats.org/officeDocument/2006/relationships/image" Target="media/3cca9e49f128e417494fffd29c164aabd97c201d.png"/><Relationship Id="rId181" Type="http://schemas.openxmlformats.org/officeDocument/2006/relationships/image" Target="media/f9dbc4a433aeec1b83c15e600c23e25710f2987b.png"/><Relationship Id="rId182" Type="http://schemas.openxmlformats.org/officeDocument/2006/relationships/image" Target="media/66c5f1b0b23284fe88a359164d4350c8f7dff8fd.png"/><Relationship Id="rId183" Type="http://schemas.openxmlformats.org/officeDocument/2006/relationships/image" Target="media/56adf0756cf7c0440dbb750df0d8267bec81eff7.png"/><Relationship Id="rId184" Type="http://schemas.openxmlformats.org/officeDocument/2006/relationships/image" Target="media/edf51ec8f2ac4f143287c110b62df8b715234a2f.png"/><Relationship Id="rId185" Type="http://schemas.openxmlformats.org/officeDocument/2006/relationships/image" Target="media/d59ac29b5126b38a6f5e9c603abdc028cf959c9c.png"/><Relationship Id="rId186" Type="http://schemas.openxmlformats.org/officeDocument/2006/relationships/image" Target="media/a68f2e015af5eb0e86da7e186a80d2af8f58b7fa.png"/><Relationship Id="rId187" Type="http://schemas.openxmlformats.org/officeDocument/2006/relationships/image" Target="media/9ae3b1bf1d7d529741827711daba64bde9560df3.png"/><Relationship Id="rId188" Type="http://schemas.openxmlformats.org/officeDocument/2006/relationships/image" Target="media/6fac259b606d32fcf02e6eaee5774faf144e73ac.png"/><Relationship Id="rId189" Type="http://schemas.openxmlformats.org/officeDocument/2006/relationships/image" Target="media/bcf776c60f43597f6184d9d4d2fd394b401394fe.png"/><Relationship Id="rId190" Type="http://schemas.openxmlformats.org/officeDocument/2006/relationships/image" Target="media/118703610d9edcd281fb26886d2ba6de7b1d4605.png"/><Relationship Id="rId191" Type="http://schemas.openxmlformats.org/officeDocument/2006/relationships/image" Target="media/954498f6581463a2b638f66638fbaa321781445a.png"/><Relationship Id="rId192" Type="http://schemas.openxmlformats.org/officeDocument/2006/relationships/image" Target="media/4c042cd788a5dff15c205b932be4270edb5ef209.png"/><Relationship Id="rId193" Type="http://schemas.openxmlformats.org/officeDocument/2006/relationships/image" Target="media/9028bacb72aef4ce01ba1e40fde8f028bc560416.png"/><Relationship Id="rId194" Type="http://schemas.openxmlformats.org/officeDocument/2006/relationships/image" Target="media/b804c05ebbb3749c5c4d6332103d734641797bb9.png"/><Relationship Id="rId195" Type="http://schemas.openxmlformats.org/officeDocument/2006/relationships/image" Target="media/11e883ab43e4c161693e1b79e88c354873c03c6c.png"/><Relationship Id="rId196" Type="http://schemas.openxmlformats.org/officeDocument/2006/relationships/image" Target="media/508cd8d45255fc0067d738672b43369fe8e2e4a5.png"/><Relationship Id="rId197" Type="http://schemas.openxmlformats.org/officeDocument/2006/relationships/image" Target="media/602af84050d4b923f68cb8127b6214d83475764a.png"/><Relationship Id="rId198" Type="http://schemas.openxmlformats.org/officeDocument/2006/relationships/image" Target="media/c53b516f004d8d645d406191c3957e46605d0e68.png"/><Relationship Id="rId199" Type="http://schemas.openxmlformats.org/officeDocument/2006/relationships/image" Target="media/61f31c992887af94895b4590bda6f3ab678975a0.png"/><Relationship Id="rId200" Type="http://schemas.openxmlformats.org/officeDocument/2006/relationships/image" Target="media/ca34d9a896351d3b02bb9ad6e49d18be91f1722f.png"/><Relationship Id="rId201" Type="http://schemas.openxmlformats.org/officeDocument/2006/relationships/image" Target="media/2fda59f9c828ea872e0574b1d4d94cd6d6f86e19.png"/><Relationship Id="rId202" Type="http://schemas.openxmlformats.org/officeDocument/2006/relationships/image" Target="media/15d136d62f36178d528fdc2df396a4a545a18632.png"/><Relationship Id="rId20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formación: Sculpt &amp; Burn, Barre y Block Burn Pilates</dc:title>
  <dc:creator>Ethérea Pilates</dc:creator>
  <dc:description>Guía de estudio para aprendizaje personal desde cero</dc:description>
  <cp:lastModifiedBy>Un-named</cp:lastModifiedBy>
  <cp:revision>1</cp:revision>
  <dcterms:created xsi:type="dcterms:W3CDTF">2026-10-28T15:50:37.263Z</dcterms:created>
  <dcterms:modified xsi:type="dcterms:W3CDTF">2026-10-28T15:50:37.264Z</dcterms:modified>
</cp:coreProperties>
</file>

<file path=docProps/custom.xml><?xml version="1.0" encoding="utf-8"?>
<Properties xmlns="http://schemas.openxmlformats.org/officeDocument/2006/custom-properties" xmlns:vt="http://schemas.openxmlformats.org/officeDocument/2006/docPropsVTypes"/>
</file>