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Лабораторная</w:t>
      </w:r>
      <w:r>
        <w:rPr/>
        <w:t xml:space="preserve"> работа №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8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 xml:space="preserve">Выполнил студент группы №M3105 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6"/>
        <w:gridCol w:w="3118"/>
        <w:gridCol w:w="3126"/>
      </w:tblGrid>
      <w:tr>
        <w:trPr/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pageBreakBefore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7XXX (Загрузка)</w:t>
            </w:r>
          </w:p>
        </w:tc>
      </w:tr>
      <w:tr>
        <w:trPr/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команды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8301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GOTO НАЧ(01)</w:t>
            </w:r>
          </w:p>
        </w:tc>
      </w:tr>
      <w:tr>
        <w:trPr/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 (РА)→ РД</w:t>
            </w:r>
          </w:p>
        </w:tc>
      </w:tr>
      <w:tr>
        <w:trPr/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B1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РД → БР</w:t>
            </w:r>
          </w:p>
        </w:tc>
      </w:tr>
      <w:tr>
        <w:trPr/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4035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 → А, N, Z</w:t>
            </w:r>
          </w:p>
        </w:tc>
      </w:tr>
      <w:tr>
        <w:trPr/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B3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838F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GOTO ПРЕ(8F)</w:t>
            </w:r>
          </w:p>
        </w:tc>
      </w:tr>
      <w:tr>
        <w:trPr/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8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Остановка машины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6"/>
        <w:gridCol w:w="2821"/>
        <w:gridCol w:w="3423"/>
      </w:tblGrid>
      <w:tr>
        <w:trPr/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XXX (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Проверка на четность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8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команды</w:t>
            </w:r>
          </w:p>
        </w:tc>
        <w:tc>
          <w:tcPr>
            <w:tcW w:w="3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С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28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8301</w:t>
            </w:r>
          </w:p>
        </w:tc>
        <w:tc>
          <w:tcPr>
            <w:tcW w:w="3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GOTO НАЧ(01)</w:t>
            </w:r>
          </w:p>
        </w:tc>
      </w:tr>
      <w:tr>
        <w:trPr/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8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F08F</w:t>
            </w:r>
          </w:p>
        </w:tc>
        <w:tc>
          <w:tcPr>
            <w:tcW w:w="3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IF BIT (0, А) = 1 THEN ПРЕ(8F)</w:t>
            </w:r>
          </w:p>
        </w:tc>
      </w:tr>
      <w:tr>
        <w:trPr/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8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4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</w:t>
            </w:r>
          </w:p>
        </w:tc>
        <w:tc>
          <w:tcPr>
            <w:tcW w:w="3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РК → БР</w:t>
            </w:r>
          </w:p>
        </w:tc>
      </w:tr>
      <w:tr>
        <w:trPr/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8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04</w:t>
            </w:r>
          </w:p>
        </w:tc>
        <w:tc>
          <w:tcPr>
            <w:tcW w:w="3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БР → 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СК</w:t>
            </w:r>
          </w:p>
        </w:tc>
      </w:tr>
      <w:tr>
        <w:trPr/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8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838F</w:t>
            </w:r>
          </w:p>
        </w:tc>
        <w:tc>
          <w:tcPr>
            <w:tcW w:w="3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GOTO ПРЕ(8F)</w:t>
            </w:r>
          </w:p>
        </w:tc>
      </w:tr>
      <w:tr>
        <w:trPr/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8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8</w:t>
            </w:r>
          </w:p>
        </w:tc>
        <w:tc>
          <w:tcPr>
            <w:tcW w:w="3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Остановка машины</w:t>
            </w:r>
          </w:p>
        </w:tc>
      </w:tr>
    </w:tbl>
    <w:p>
      <w:pPr>
        <w:pStyle w:val="TextBody"/>
        <w:jc w:val="center"/>
        <w:rPr/>
      </w:pPr>
      <w:r>
        <w:rPr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5"/>
        <w:gridCol w:w="3122"/>
      </w:tblGrid>
      <w:tr>
        <w:trPr/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FC00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Циклический сдвиг дважды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команды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С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8301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GOTO НАЧ(01)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A98F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IF BIT (9, РК) = 1 THEN ПРЕ(8F)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A88F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IF BIT (8, РК) = 1 THEN ПРЕ(8F)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1008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RAL(A)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→ 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БР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4075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 → А, С, N, Z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8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RAL(A)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→ 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БР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D5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4075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БР → А, С, N, Z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D6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838F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GOTO ПРЕ(8F)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D7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4008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Остановка машины</w:t>
            </w:r>
          </w:p>
        </w:tc>
      </w:tr>
    </w:tbl>
    <w:p>
      <w:pPr>
        <w:pStyle w:val="TextBody"/>
        <w:jc w:val="center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6"/>
        <w:gridCol w:w="2338"/>
        <w:gridCol w:w="1351"/>
        <w:gridCol w:w="3334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команды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23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0122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INPUT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 F200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→ A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7010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(10) → A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3030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M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OV</w:t>
            </w:r>
            <w:r>
              <w:rPr>
                <w:rFonts w:ascii="Liberation Serif" w:hAnsi="Liberation Serif"/>
              </w:rPr>
              <w:t xml:space="preserve"> 30</w:t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→ 30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A mod 2 = 0 THEN 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→ РД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3031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→ 31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FC00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*= 4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3032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→ 32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CLA</w:t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 → A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7011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</w:t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(11) → A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3033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MOV 33</w:t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→ 33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D0</w:t>
            </w:r>
            <w:r>
              <w:rPr>
                <w:rFonts w:ascii="Liberation Serif" w:hAnsi="Liberation Serif"/>
              </w:rPr>
              <w:t>20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IF A mod 2 = 0 THEN </w:t>
            </w:r>
            <w:r>
              <w:rPr>
                <w:rFonts w:ascii="Liberation Serif" w:hAnsi="Liberation Serif"/>
              </w:rPr>
              <w:t>20</w:t>
            </w:r>
            <w:r>
              <w:rPr>
                <w:rFonts w:ascii="Liberation Serif" w:hAnsi="Liberation Serif"/>
              </w:rPr>
              <w:t xml:space="preserve"> → РД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01D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3034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MOV 34</w:t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→ 34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01E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FC00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01F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3035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MOV 35</w:t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→ 35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F000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HLT</w:t>
            </w:r>
          </w:p>
        </w:tc>
        <w:tc>
          <w:tcPr>
            <w:tcW w:w="3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</w:tr>
    </w:tbl>
    <w:p>
      <w:pPr>
        <w:pStyle w:val="TextBody"/>
        <w:jc w:val="center"/>
        <w:rPr/>
      </w:pPr>
      <w:r>
        <w:rPr/>
      </w:r>
      <w:r>
        <w:br w:type="page"/>
      </w:r>
    </w:p>
    <w:p>
      <w:pPr>
        <w:pStyle w:val="TextBody"/>
        <w:jc w:val="center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"/>
        <w:gridCol w:w="935"/>
        <w:gridCol w:w="1"/>
        <w:gridCol w:w="933"/>
        <w:gridCol w:w="936"/>
        <w:gridCol w:w="933"/>
        <w:gridCol w:w="936"/>
        <w:gridCol w:w="933"/>
        <w:gridCol w:w="651"/>
        <w:gridCol w:w="5"/>
        <w:gridCol w:w="804"/>
        <w:gridCol w:w="1357"/>
      </w:tblGrid>
      <w:tr>
        <w:trPr/>
        <w:tc>
          <w:tcPr>
            <w:tcW w:w="1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Выполняемая 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оманда</w:t>
            </w:r>
          </w:p>
        </w:tc>
        <w:tc>
          <w:tcPr>
            <w:tcW w:w="53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после выполнения команды</w:t>
            </w:r>
          </w:p>
        </w:tc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Ячейка, содержимое которой поменялось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СК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РК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РД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</w:t>
            </w:r>
          </w:p>
        </w:tc>
        <w:tc>
          <w:tcPr>
            <w:tcW w:w="6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</w:t>
            </w:r>
          </w:p>
        </w:tc>
        <w:tc>
          <w:tcPr>
            <w:tcW w:w="80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Новый код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6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7010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7010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23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0123</w:t>
            </w:r>
          </w:p>
        </w:tc>
        <w:tc>
          <w:tcPr>
            <w:tcW w:w="6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3030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3030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3030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0123</w:t>
            </w:r>
          </w:p>
        </w:tc>
        <w:tc>
          <w:tcPr>
            <w:tcW w:w="6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0123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 w:ascii="Liberation Serif" w:hAnsi="Liberation Serif"/>
                <w:color w:val="auto"/>
                <w:kern w:val="0"/>
                <w:sz w:val="24"/>
                <w:szCs w:val="22"/>
                <w:lang w:val="ru-RU" w:eastAsia="en-US" w:bidi="ar-SA"/>
              </w:rPr>
              <w:t>D019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D019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</w:t>
            </w:r>
          </w:p>
        </w:tc>
        <w:tc>
          <w:tcPr>
            <w:tcW w:w="6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3031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3031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3031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</w:t>
            </w:r>
          </w:p>
        </w:tc>
        <w:tc>
          <w:tcPr>
            <w:tcW w:w="6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0123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FC00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18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FC00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048C</w:t>
            </w:r>
          </w:p>
        </w:tc>
        <w:tc>
          <w:tcPr>
            <w:tcW w:w="6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80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3032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3032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3032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048C</w:t>
            </w:r>
          </w:p>
        </w:tc>
        <w:tc>
          <w:tcPr>
            <w:tcW w:w="6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80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048C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6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80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7011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7011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0122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0122</w:t>
            </w:r>
          </w:p>
        </w:tc>
        <w:tc>
          <w:tcPr>
            <w:tcW w:w="6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80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3033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1C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3033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3033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0122</w:t>
            </w:r>
          </w:p>
        </w:tc>
        <w:tc>
          <w:tcPr>
            <w:tcW w:w="6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80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0122</w:t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D020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D020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D020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0122</w:t>
            </w:r>
          </w:p>
        </w:tc>
        <w:tc>
          <w:tcPr>
            <w:tcW w:w="6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80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020</w:t>
            </w:r>
          </w:p>
        </w:tc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21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0122</w:t>
            </w:r>
          </w:p>
        </w:tc>
        <w:tc>
          <w:tcPr>
            <w:tcW w:w="6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80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spacing w:before="0" w:after="140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LibreOffice/6.3.2.2$Linux_X86_64 LibreOffice_project/30$Build-2</Application>
  <Pages>4</Pages>
  <Words>422</Words>
  <Characters>1649</Characters>
  <CharactersWithSpaces>1807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2019-12-12T15:20:12Z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