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566" w:rsidRPr="00C51566" w:rsidRDefault="00C51566" w:rsidP="00C51566">
      <w:pPr>
        <w:ind w:right="3826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Санкт-Петербургский национальный исследовательский университет информационных технологий, механики и оптики </w:t>
      </w:r>
    </w:p>
    <w:p w:rsidR="00C51566" w:rsidRDefault="00C51566" w:rsidP="00C51566">
      <w:pPr>
        <w:ind w:right="4393"/>
      </w:pPr>
      <w:r>
        <w:rPr>
          <w:b/>
          <w:bCs/>
          <w:sz w:val="18"/>
          <w:szCs w:val="18"/>
        </w:rPr>
        <w:t xml:space="preserve">УЧЕБНЫЙ ЦЕНТР ОБЩЕЙ ФИЗИКИ ФТФ </w:t>
      </w:r>
    </w:p>
    <w:p w:rsidR="00C51566" w:rsidRDefault="00C51566" w:rsidP="00C51566">
      <w:r>
        <w:t>Группа</w:t>
      </w:r>
      <w:proofErr w:type="gramStart"/>
      <w:r>
        <w:t xml:space="preserve"> :</w:t>
      </w:r>
      <w:proofErr w:type="gramEnd"/>
      <w:r>
        <w:t xml:space="preserve"> </w:t>
      </w:r>
      <w:r>
        <w:rPr>
          <w:u w:val="single"/>
        </w:rPr>
        <w:t>М310</w:t>
      </w:r>
      <w:r w:rsidRPr="00C51566">
        <w:rPr>
          <w:u w:val="single"/>
        </w:rPr>
        <w:t>5</w:t>
      </w:r>
      <w:proofErr w:type="gramStart"/>
      <w:r>
        <w:tab/>
      </w:r>
      <w:r>
        <w:tab/>
        <w:t xml:space="preserve">                                          К</w:t>
      </w:r>
      <w:proofErr w:type="gramEnd"/>
      <w:r>
        <w:t xml:space="preserve"> работе допущен   _______________________       </w:t>
      </w:r>
    </w:p>
    <w:p w:rsidR="00C51566" w:rsidRDefault="00C51566" w:rsidP="00C51566">
      <w:r>
        <w:t>Студент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rPr>
          <w:u w:val="single"/>
        </w:rPr>
        <w:t>Клишевич</w:t>
      </w:r>
      <w:proofErr w:type="spellEnd"/>
      <w:r>
        <w:rPr>
          <w:u w:val="single"/>
        </w:rPr>
        <w:t xml:space="preserve"> Вадим Александрович</w:t>
      </w:r>
      <w:r>
        <w:rPr>
          <w:u w:val="single"/>
        </w:rPr>
        <w:t xml:space="preserve"> </w:t>
      </w:r>
      <w:r>
        <w:tab/>
        <w:t xml:space="preserve">              Работа выполнена   ______________________       </w:t>
      </w:r>
    </w:p>
    <w:p w:rsidR="00C51566" w:rsidRDefault="00C51566" w:rsidP="00C51566">
      <w:r>
        <w:t>Преподаватель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rPr>
          <w:u w:val="single"/>
        </w:rPr>
        <w:t>Зинчик</w:t>
      </w:r>
      <w:proofErr w:type="spellEnd"/>
      <w:r>
        <w:rPr>
          <w:u w:val="single"/>
        </w:rPr>
        <w:t xml:space="preserve"> Александр </w:t>
      </w:r>
      <w:proofErr w:type="spellStart"/>
      <w:r>
        <w:rPr>
          <w:u w:val="single"/>
        </w:rPr>
        <w:t>Адольфович</w:t>
      </w:r>
      <w:proofErr w:type="spellEnd"/>
      <w:r>
        <w:tab/>
        <w:t xml:space="preserve">Отчет принят____________________________           </w:t>
      </w:r>
    </w:p>
    <w:p w:rsidR="00C51566" w:rsidRDefault="00C51566" w:rsidP="00C5156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Рабочий протокол и отчет по лабораторной работе № 1.01</w:t>
      </w:r>
    </w:p>
    <w:p w:rsidR="00C51566" w:rsidRDefault="00C51566" w:rsidP="00C5156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Исследование распределения случайной величины</w:t>
      </w:r>
    </w:p>
    <w:p w:rsidR="00C51566" w:rsidRDefault="00C51566" w:rsidP="00C51566"/>
    <w:p w:rsidR="00C51566" w:rsidRDefault="00C51566" w:rsidP="00C51566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Цель работы.</w:t>
      </w:r>
    </w:p>
    <w:p w:rsidR="00C51566" w:rsidRDefault="00C51566" w:rsidP="00C51566">
      <w:pPr>
        <w:pStyle w:val="a3"/>
        <w:ind w:firstLine="696"/>
      </w:pPr>
      <w:r>
        <w:t>Получить выборку (выборочную совокупность) для дискретной случайной величины и исследовать закон распределения этой случайной величины.</w:t>
      </w:r>
    </w:p>
    <w:p w:rsidR="00C51566" w:rsidRDefault="00C51566" w:rsidP="00C51566">
      <w:pPr>
        <w:pStyle w:val="a3"/>
        <w:ind w:firstLine="696"/>
      </w:pPr>
    </w:p>
    <w:p w:rsidR="00C51566" w:rsidRDefault="00C51566" w:rsidP="00C51566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Задачи, решаемые при выполнении работы.</w:t>
      </w:r>
    </w:p>
    <w:p w:rsidR="00C51566" w:rsidRDefault="00C51566" w:rsidP="00C51566">
      <w:pPr>
        <w:pStyle w:val="a3"/>
        <w:ind w:firstLine="696"/>
      </w:pPr>
      <w:r>
        <w:t xml:space="preserve">1. Провести многократные измерения определенного интервала времени. </w:t>
      </w:r>
    </w:p>
    <w:p w:rsidR="00C51566" w:rsidRDefault="00C51566" w:rsidP="00C51566">
      <w:pPr>
        <w:pStyle w:val="a3"/>
        <w:ind w:firstLine="696"/>
      </w:pPr>
      <w:r>
        <w:t xml:space="preserve">2. Построить гистограмму распределения результатов измерения. </w:t>
      </w:r>
    </w:p>
    <w:p w:rsidR="00C51566" w:rsidRDefault="00C51566" w:rsidP="00C51566">
      <w:pPr>
        <w:pStyle w:val="a3"/>
        <w:ind w:firstLine="696"/>
      </w:pPr>
      <w:r>
        <w:t xml:space="preserve">3. Вычислить среднее значение и дисперсию полученной выборки. </w:t>
      </w:r>
    </w:p>
    <w:p w:rsidR="00C51566" w:rsidRDefault="00C51566" w:rsidP="00C51566">
      <w:pPr>
        <w:pStyle w:val="a3"/>
        <w:ind w:firstLine="696"/>
      </w:pPr>
      <w:r>
        <w:t xml:space="preserve">4. Сравнить гистограмму с графиком функции Гаусса с такими же, как и у экспериментального </w:t>
      </w:r>
      <w:proofErr w:type="gramStart"/>
      <w:r>
        <w:t>распределения</w:t>
      </w:r>
      <w:proofErr w:type="gramEnd"/>
      <w:r>
        <w:t xml:space="preserve"> средним значением и дисперсией.</w:t>
      </w:r>
    </w:p>
    <w:p w:rsidR="00C51566" w:rsidRDefault="00C51566" w:rsidP="00C51566">
      <w:pPr>
        <w:pStyle w:val="a3"/>
        <w:ind w:firstLine="696"/>
      </w:pPr>
    </w:p>
    <w:p w:rsidR="00C51566" w:rsidRDefault="00C51566" w:rsidP="00C51566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Объект исследования.</w:t>
      </w:r>
    </w:p>
    <w:p w:rsidR="00C51566" w:rsidRDefault="00C51566" w:rsidP="00C51566">
      <w:pPr>
        <w:ind w:left="708" w:firstLine="708"/>
      </w:pPr>
      <w:r>
        <w:t>Результат измерения заданного промежутка времени.</w:t>
      </w:r>
    </w:p>
    <w:p w:rsidR="00C51566" w:rsidRDefault="00C51566" w:rsidP="00C51566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Метод экспериментального исследования.</w:t>
      </w:r>
    </w:p>
    <w:p w:rsidR="00C51566" w:rsidRDefault="00C51566" w:rsidP="00C51566">
      <w:pPr>
        <w:ind w:left="720" w:firstLine="696"/>
      </w:pPr>
      <w:r>
        <w:t xml:space="preserve">Многократное измерение некоторого промежутка времени </w:t>
      </w:r>
      <w:r>
        <w:rPr>
          <w:rFonts w:ascii="Cambria Math" w:hAnsi="Cambria Math" w:cs="Cambria Math"/>
        </w:rPr>
        <w:t>𝑡</w:t>
      </w:r>
      <w:r>
        <w:t xml:space="preserve"> достаточно точным цифровым секундомером.</w:t>
      </w:r>
    </w:p>
    <w:p w:rsidR="00C51566" w:rsidRDefault="00C51566" w:rsidP="00C51566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Рабочие формулы и исходные данные.</w:t>
      </w:r>
    </w:p>
    <w:p w:rsidR="00C51566" w:rsidRDefault="00C51566" w:rsidP="00C51566">
      <w:pPr>
        <w:ind w:left="720" w:firstLine="696"/>
      </w:pPr>
      <w:r>
        <w:t>Функция Гаусса:</w:t>
      </w:r>
    </w:p>
    <w:p w:rsidR="00C51566" w:rsidRDefault="00C51566" w:rsidP="00C51566">
      <w:pPr>
        <w:ind w:left="1428" w:firstLine="696"/>
        <w:rPr>
          <w:lang w:val="en-US"/>
        </w:rPr>
      </w:pPr>
      <w:r>
        <w:t xml:space="preserve"> </w:t>
      </w:r>
      <w:r>
        <w:rPr>
          <w:noProof/>
          <w:lang w:eastAsia="ru-RU"/>
        </w:rPr>
        <w:drawing>
          <wp:inline distT="0" distB="0" distL="0" distR="0" wp14:anchorId="0CADA2CE" wp14:editId="7C4B760D">
            <wp:extent cx="2520315" cy="6121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566" w:rsidRDefault="00C51566" w:rsidP="00C51566">
      <w:r>
        <w:tab/>
      </w:r>
      <w:r>
        <w:tab/>
      </w:r>
      <w:proofErr w:type="gramStart"/>
      <w:r>
        <w:t>Среднеарифметическое</w:t>
      </w:r>
      <w:proofErr w:type="gramEnd"/>
      <w:r>
        <w:t xml:space="preserve"> всех результатов измерений:</w:t>
      </w:r>
    </w:p>
    <w:p w:rsidR="00C51566" w:rsidRDefault="00C51566" w:rsidP="00C51566">
      <w:r>
        <w:tab/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 wp14:anchorId="62F59398" wp14:editId="022C29EE">
            <wp:extent cx="2751455" cy="6362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566" w:rsidRDefault="00C51566" w:rsidP="00C51566">
      <w:pPr>
        <w:ind w:left="708" w:firstLine="708"/>
      </w:pPr>
      <w:r>
        <w:t>Выборочное среднеквадратичное отклонение:</w:t>
      </w:r>
    </w:p>
    <w:p w:rsidR="00C51566" w:rsidRDefault="00C51566" w:rsidP="00C51566">
      <w:r>
        <w:tab/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 wp14:anchorId="726FCE8B" wp14:editId="4653A707">
            <wp:extent cx="1987550" cy="7315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566" w:rsidRDefault="00C51566" w:rsidP="00C51566">
      <w:r>
        <w:lastRenderedPageBreak/>
        <w:tab/>
      </w:r>
      <w:r>
        <w:tab/>
        <w:t>Вероятность попадания результата измерения в интервал [</w:t>
      </w:r>
      <w:r>
        <w:rPr>
          <w:rFonts w:ascii="Cambria Math" w:hAnsi="Cambria Math" w:cs="Cambria Math"/>
        </w:rPr>
        <w:t>𝑡</w:t>
      </w:r>
      <w:r>
        <w:t xml:space="preserve">1, </w:t>
      </w:r>
      <w:r>
        <w:rPr>
          <w:rFonts w:ascii="Cambria Math" w:hAnsi="Cambria Math" w:cs="Cambria Math"/>
        </w:rPr>
        <w:t>𝑡</w:t>
      </w:r>
      <w:r>
        <w:t>2]:</w:t>
      </w:r>
    </w:p>
    <w:p w:rsidR="00C51566" w:rsidRDefault="00C51566" w:rsidP="00C51566">
      <w:r>
        <w:tab/>
      </w:r>
      <w:r>
        <w:tab/>
        <w:t xml:space="preserve">                    </w:t>
      </w:r>
      <w:r>
        <w:rPr>
          <w:noProof/>
          <w:lang w:eastAsia="ru-RU"/>
        </w:rPr>
        <w:drawing>
          <wp:inline distT="0" distB="0" distL="0" distR="0" wp14:anchorId="07190F2A" wp14:editId="676776C0">
            <wp:extent cx="2258060" cy="69151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566" w:rsidRDefault="00C51566" w:rsidP="00C51566">
      <w:r>
        <w:tab/>
      </w:r>
      <w:r>
        <w:tab/>
        <w:t xml:space="preserve">                 </w:t>
      </w:r>
      <w:r>
        <w:rPr>
          <w:noProof/>
          <w:lang w:eastAsia="ru-RU"/>
        </w:rPr>
        <w:drawing>
          <wp:inline distT="0" distB="0" distL="0" distR="0" wp14:anchorId="48B65C28" wp14:editId="16FA51DC">
            <wp:extent cx="2584450" cy="66802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566" w:rsidRDefault="00C51566" w:rsidP="00C51566">
      <w:r>
        <w:tab/>
      </w:r>
      <w:r>
        <w:tab/>
        <w:t xml:space="preserve">                  </w:t>
      </w:r>
      <w:r>
        <w:rPr>
          <w:noProof/>
          <w:lang w:eastAsia="ru-RU"/>
        </w:rPr>
        <w:drawing>
          <wp:inline distT="0" distB="0" distL="0" distR="0" wp14:anchorId="0C31D2C9" wp14:editId="6E702DF3">
            <wp:extent cx="1089025" cy="52451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566" w:rsidRDefault="00C51566" w:rsidP="00C51566">
      <w:r>
        <w:t xml:space="preserve">                             Среднеквадратичное отклонение среднего значения:</w:t>
      </w:r>
    </w:p>
    <w:p w:rsidR="00C51566" w:rsidRDefault="00C51566" w:rsidP="00C51566">
      <w:pPr>
        <w:ind w:left="1416"/>
      </w:pPr>
      <w:r>
        <w:rPr>
          <w:noProof/>
        </w:rPr>
        <w:t xml:space="preserve">            </w:t>
      </w:r>
      <w:r>
        <w:rPr>
          <w:noProof/>
          <w:lang w:eastAsia="ru-RU"/>
        </w:rPr>
        <w:drawing>
          <wp:inline distT="0" distB="0" distL="0" distR="0" wp14:anchorId="05C5E133" wp14:editId="135D1A40">
            <wp:extent cx="2568575" cy="7715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Доверительный интервал для измеряемого в работе промежутка времени: </w:t>
      </w:r>
      <w:r>
        <w:br/>
        <w:t xml:space="preserve">                 </w:t>
      </w:r>
      <w:r>
        <w:rPr>
          <w:noProof/>
          <w:lang w:eastAsia="ru-RU"/>
        </w:rPr>
        <w:drawing>
          <wp:inline distT="0" distB="0" distL="0" distR="0" wp14:anchorId="75C4CFFB" wp14:editId="1A6BBC02">
            <wp:extent cx="1733550" cy="3816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56" t="58865" r="43646" b="36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566" w:rsidRDefault="00C51566" w:rsidP="00C51566">
      <w:pPr>
        <w:rPr>
          <w:b/>
          <w:bCs/>
        </w:rPr>
      </w:pPr>
    </w:p>
    <w:p w:rsidR="00C51566" w:rsidRDefault="00C51566" w:rsidP="00C51566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Измерительные приборы.</w:t>
      </w:r>
    </w:p>
    <w:tbl>
      <w:tblPr>
        <w:tblW w:w="8107" w:type="dxa"/>
        <w:tblLook w:val="04A0" w:firstRow="1" w:lastRow="0" w:firstColumn="1" w:lastColumn="0" w:noHBand="0" w:noVBand="1"/>
      </w:tblPr>
      <w:tblGrid>
        <w:gridCol w:w="1607"/>
        <w:gridCol w:w="1615"/>
        <w:gridCol w:w="1734"/>
        <w:gridCol w:w="1607"/>
        <w:gridCol w:w="1544"/>
      </w:tblGrid>
      <w:tr w:rsidR="00C51566" w:rsidTr="001257F1">
        <w:trPr>
          <w:trHeight w:val="290"/>
        </w:trPr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1566" w:rsidRDefault="00C51566" w:rsidP="001257F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i/>
                <w:iCs/>
                <w:sz w:val="20"/>
                <w:szCs w:val="20"/>
              </w:rPr>
              <w:t xml:space="preserve">№ </w:t>
            </w:r>
            <w:proofErr w:type="gramStart"/>
            <w:r>
              <w:rPr>
                <w:i/>
                <w:iCs/>
                <w:sz w:val="20"/>
                <w:szCs w:val="20"/>
              </w:rPr>
              <w:t>п</w:t>
            </w:r>
            <w:proofErr w:type="gramEnd"/>
            <w:r>
              <w:rPr>
                <w:i/>
                <w:iCs/>
                <w:sz w:val="20"/>
                <w:szCs w:val="20"/>
              </w:rPr>
              <w:t>/п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1566" w:rsidRDefault="00C51566" w:rsidP="001257F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i/>
                <w:iCs/>
                <w:sz w:val="20"/>
                <w:szCs w:val="20"/>
              </w:rPr>
              <w:t>Наименование</w:t>
            </w: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1566" w:rsidRDefault="00C51566" w:rsidP="001257F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i/>
                <w:iCs/>
                <w:sz w:val="20"/>
                <w:szCs w:val="20"/>
              </w:rPr>
              <w:t>Тип прибора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1566" w:rsidRDefault="00C51566" w:rsidP="001257F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i/>
                <w:iCs/>
                <w:sz w:val="20"/>
                <w:szCs w:val="20"/>
              </w:rPr>
              <w:t>Используемый диапазон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51566" w:rsidRDefault="00C51566" w:rsidP="001257F1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i/>
                <w:iCs/>
                <w:sz w:val="20"/>
                <w:szCs w:val="20"/>
              </w:rPr>
              <w:br/>
              <w:t>Погрешность прибора</w:t>
            </w:r>
          </w:p>
        </w:tc>
      </w:tr>
      <w:tr w:rsidR="00C51566" w:rsidTr="001257F1">
        <w:trPr>
          <w:trHeight w:val="297"/>
        </w:trPr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1566" w:rsidRDefault="00C51566" w:rsidP="001257F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1566" w:rsidRDefault="00C51566" w:rsidP="00125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t>Секундомер</w:t>
            </w: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1566" w:rsidRDefault="00C51566" w:rsidP="00125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t>Механический секундомер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1566" w:rsidRDefault="00C51566" w:rsidP="00125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t>4 - 6 с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566" w:rsidRDefault="00C51566" w:rsidP="001257F1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 w:themeColor="text1"/>
              </w:rPr>
              <w:t>0, 1 с</w:t>
            </w:r>
          </w:p>
        </w:tc>
      </w:tr>
      <w:tr w:rsidR="00C51566" w:rsidTr="001257F1">
        <w:trPr>
          <w:trHeight w:val="297"/>
        </w:trPr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1566" w:rsidRPr="00564144" w:rsidRDefault="00C51566" w:rsidP="001257F1">
            <w:pPr>
              <w:spacing w:after="0" w:line="240" w:lineRule="auto"/>
              <w:jc w:val="center"/>
              <w:rPr>
                <w:lang w:val="en-US"/>
              </w:rPr>
            </w:pPr>
            <w:r w:rsidRPr="00564144">
              <w:rPr>
                <w:lang w:val="en-US"/>
              </w:rPr>
              <w:t>2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1566" w:rsidRPr="00564144" w:rsidRDefault="00C51566" w:rsidP="001257F1">
            <w:pPr>
              <w:spacing w:after="0" w:line="240" w:lineRule="auto"/>
              <w:jc w:val="center"/>
            </w:pPr>
            <w:r w:rsidRPr="00564144">
              <w:t>Секундомер</w:t>
            </w: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1566" w:rsidRPr="00564144" w:rsidRDefault="00C51566" w:rsidP="001257F1">
            <w:pPr>
              <w:spacing w:after="0" w:line="240" w:lineRule="auto"/>
              <w:jc w:val="center"/>
            </w:pPr>
            <w:r w:rsidRPr="00564144">
              <w:t>Цифровой секундомер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1566" w:rsidRPr="00564144" w:rsidRDefault="00C51566" w:rsidP="001257F1">
            <w:pPr>
              <w:spacing w:after="0" w:line="240" w:lineRule="auto"/>
              <w:jc w:val="center"/>
            </w:pPr>
            <w:r w:rsidRPr="00564144">
              <w:t>4 – 6 с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566" w:rsidRPr="00564144" w:rsidRDefault="00C51566" w:rsidP="001257F1">
            <w:pPr>
              <w:jc w:val="center"/>
            </w:pPr>
            <w:r w:rsidRPr="00564144">
              <w:t>0, 01 с</w:t>
            </w:r>
          </w:p>
        </w:tc>
      </w:tr>
    </w:tbl>
    <w:p w:rsidR="00C51566" w:rsidRDefault="00C51566" w:rsidP="00C51566"/>
    <w:p w:rsidR="00C51566" w:rsidRDefault="00C51566" w:rsidP="00C51566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Схема установки (перечень схем, которые составляют Приложение 1).</w:t>
      </w:r>
    </w:p>
    <w:p w:rsidR="00C51566" w:rsidRDefault="00C51566" w:rsidP="00C51566">
      <w:pPr>
        <w:pStyle w:val="a3"/>
        <w:rPr>
          <w:b/>
          <w:bCs/>
        </w:rPr>
      </w:pPr>
      <w:r>
        <w:rPr>
          <w:color w:val="000000"/>
          <w:sz w:val="27"/>
          <w:szCs w:val="27"/>
        </w:rPr>
        <w:t>В работе используется устройство или прибор, в котором происходит периодический процесс с частотой порядка нескольких десятых долей герца (стрелочный секундомер) и цифровой секундомер, с ценой деления не более 0,01 с. Первый прибор задает интервал времени, который многократно измеряется цифровым секундомером.</w:t>
      </w:r>
    </w:p>
    <w:p w:rsidR="00C51566" w:rsidRDefault="00C51566" w:rsidP="00C51566">
      <w:pPr>
        <w:rPr>
          <w:b/>
          <w:bCs/>
        </w:rPr>
      </w:pPr>
    </w:p>
    <w:p w:rsidR="00C51566" w:rsidRDefault="00C51566" w:rsidP="00C51566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Результаты прямых измерений и их обработки (таблицы, примеры расчетов).</w:t>
      </w:r>
    </w:p>
    <w:p w:rsidR="00C51566" w:rsidRDefault="00C51566" w:rsidP="00C51566">
      <w:pPr>
        <w:pStyle w:val="a3"/>
      </w:pPr>
      <w:r>
        <w:t>Таблица 1: Результаты прямых измерений</w:t>
      </w:r>
    </w:p>
    <w:tbl>
      <w:tblPr>
        <w:tblW w:w="6320" w:type="dxa"/>
        <w:tblInd w:w="93" w:type="dxa"/>
        <w:tblLook w:val="04A0" w:firstRow="1" w:lastRow="0" w:firstColumn="1" w:lastColumn="0" w:noHBand="0" w:noVBand="1"/>
      </w:tblPr>
      <w:tblGrid>
        <w:gridCol w:w="1300"/>
        <w:gridCol w:w="1406"/>
        <w:gridCol w:w="2120"/>
        <w:gridCol w:w="1560"/>
      </w:tblGrid>
      <w:tr w:rsidR="00256ED3" w:rsidRPr="00256ED3" w:rsidTr="00256ED3">
        <w:trPr>
          <w:trHeight w:val="37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ti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ti</w:t>
            </w:r>
            <w:proofErr w:type="spellEnd"/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- &lt;t&gt;N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ti</w:t>
            </w:r>
            <w:proofErr w:type="spellEnd"/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-&lt;t&gt;N)^2 </w:t>
            </w:r>
          </w:p>
        </w:tc>
      </w:tr>
      <w:tr w:rsidR="00256ED3" w:rsidRPr="00256ED3" w:rsidTr="00256ED3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9,63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-0,27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0,07</w:t>
            </w:r>
          </w:p>
        </w:tc>
      </w:tr>
      <w:tr w:rsidR="00256ED3" w:rsidRPr="00256ED3" w:rsidTr="00256ED3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9,20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-0,70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0,49</w:t>
            </w:r>
          </w:p>
        </w:tc>
      </w:tr>
      <w:tr w:rsidR="00256ED3" w:rsidRPr="00256ED3" w:rsidTr="00256ED3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10,19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0,08</w:t>
            </w:r>
          </w:p>
        </w:tc>
      </w:tr>
      <w:tr w:rsidR="00256ED3" w:rsidRPr="00256ED3" w:rsidTr="00256ED3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9,84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-0,06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</w:t>
            </w:r>
          </w:p>
        </w:tc>
      </w:tr>
      <w:tr w:rsidR="00256ED3" w:rsidRPr="00256ED3" w:rsidTr="00256ED3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9,81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-0,08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</w:t>
            </w:r>
          </w:p>
        </w:tc>
      </w:tr>
      <w:tr w:rsidR="00256ED3" w:rsidRPr="00256ED3" w:rsidTr="00256ED3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9,97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</w:t>
            </w:r>
          </w:p>
        </w:tc>
      </w:tr>
      <w:tr w:rsidR="00256ED3" w:rsidRPr="00256ED3" w:rsidTr="00256ED3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9,96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</w:t>
            </w:r>
          </w:p>
        </w:tc>
      </w:tr>
      <w:tr w:rsidR="00256ED3" w:rsidRPr="00256ED3" w:rsidTr="00256ED3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10,33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0,18</w:t>
            </w:r>
          </w:p>
        </w:tc>
      </w:tr>
      <w:tr w:rsidR="00256ED3" w:rsidRPr="00256ED3" w:rsidTr="00256ED3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9,17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-0,73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0,53</w:t>
            </w:r>
          </w:p>
        </w:tc>
      </w:tr>
      <w:tr w:rsidR="00256ED3" w:rsidRPr="00256ED3" w:rsidTr="00256ED3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9,28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-0,62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0,38</w:t>
            </w:r>
          </w:p>
        </w:tc>
      </w:tr>
      <w:tr w:rsidR="00256ED3" w:rsidRPr="00256ED3" w:rsidTr="00256ED3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9,63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-0,27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0,07</w:t>
            </w:r>
          </w:p>
        </w:tc>
      </w:tr>
      <w:tr w:rsidR="00256ED3" w:rsidRPr="00256ED3" w:rsidTr="00256ED3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10,13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</w:t>
            </w:r>
          </w:p>
        </w:tc>
      </w:tr>
      <w:tr w:rsidR="00256ED3" w:rsidRPr="00256ED3" w:rsidTr="00256ED3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9,43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-0,47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0,22</w:t>
            </w:r>
          </w:p>
        </w:tc>
      </w:tr>
      <w:tr w:rsidR="00256ED3" w:rsidRPr="00256ED3" w:rsidTr="00256ED3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9,95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</w:t>
            </w:r>
          </w:p>
        </w:tc>
      </w:tr>
      <w:tr w:rsidR="00256ED3" w:rsidRPr="00256ED3" w:rsidTr="00256ED3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10,95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1,11</w:t>
            </w:r>
          </w:p>
        </w:tc>
      </w:tr>
      <w:tr w:rsidR="00256ED3" w:rsidRPr="00256ED3" w:rsidTr="00256ED3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</w:t>
            </w:r>
          </w:p>
        </w:tc>
      </w:tr>
      <w:tr w:rsidR="00256ED3" w:rsidRPr="00256ED3" w:rsidTr="00256ED3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9,91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</w:t>
            </w:r>
          </w:p>
        </w:tc>
      </w:tr>
      <w:tr w:rsidR="00256ED3" w:rsidRPr="00256ED3" w:rsidTr="00256ED3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10,21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0,10</w:t>
            </w:r>
          </w:p>
        </w:tc>
      </w:tr>
      <w:tr w:rsidR="00256ED3" w:rsidRPr="00256ED3" w:rsidTr="00256ED3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9,41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-0,49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0,24</w:t>
            </w:r>
          </w:p>
        </w:tc>
      </w:tr>
      <w:tr w:rsidR="00256ED3" w:rsidRPr="00256ED3" w:rsidTr="00256ED3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</w:t>
            </w:r>
          </w:p>
        </w:tc>
      </w:tr>
      <w:tr w:rsidR="00256ED3" w:rsidRPr="00256ED3" w:rsidTr="00256ED3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9,19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-0,71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0,50</w:t>
            </w:r>
          </w:p>
        </w:tc>
      </w:tr>
      <w:tr w:rsidR="00256ED3" w:rsidRPr="00256ED3" w:rsidTr="00256ED3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9,90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</w:t>
            </w:r>
          </w:p>
        </w:tc>
      </w:tr>
      <w:tr w:rsidR="00256ED3" w:rsidRPr="00256ED3" w:rsidTr="00256ED3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9,36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-0,53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0,29</w:t>
            </w:r>
          </w:p>
        </w:tc>
      </w:tr>
      <w:tr w:rsidR="00256ED3" w:rsidRPr="00256ED3" w:rsidTr="00256ED3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10,08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</w:t>
            </w:r>
          </w:p>
        </w:tc>
      </w:tr>
      <w:tr w:rsidR="00256ED3" w:rsidRPr="00256ED3" w:rsidTr="00256ED3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9,97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</w:t>
            </w:r>
          </w:p>
        </w:tc>
      </w:tr>
      <w:tr w:rsidR="00256ED3" w:rsidRPr="00256ED3" w:rsidTr="00256ED3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10,18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0,08</w:t>
            </w:r>
          </w:p>
        </w:tc>
      </w:tr>
      <w:tr w:rsidR="00256ED3" w:rsidRPr="00256ED3" w:rsidTr="00256ED3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10,25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0,12</w:t>
            </w:r>
          </w:p>
        </w:tc>
      </w:tr>
      <w:tr w:rsidR="00256ED3" w:rsidRPr="00256ED3" w:rsidTr="00256ED3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9,82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-0,07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</w:t>
            </w:r>
          </w:p>
        </w:tc>
      </w:tr>
      <w:tr w:rsidR="00256ED3" w:rsidRPr="00256ED3" w:rsidTr="00256ED3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9,92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</w:t>
            </w:r>
          </w:p>
        </w:tc>
      </w:tr>
      <w:tr w:rsidR="00256ED3" w:rsidRPr="00256ED3" w:rsidTr="00256ED3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9,77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</w:t>
            </w:r>
          </w:p>
        </w:tc>
      </w:tr>
      <w:tr w:rsidR="00256ED3" w:rsidRPr="00256ED3" w:rsidTr="00256ED3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9,88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</w:t>
            </w:r>
          </w:p>
        </w:tc>
      </w:tr>
      <w:tr w:rsidR="00256ED3" w:rsidRPr="00256ED3" w:rsidTr="00256ED3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10,99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1,18</w:t>
            </w:r>
          </w:p>
        </w:tc>
      </w:tr>
      <w:tr w:rsidR="00256ED3" w:rsidRPr="00256ED3" w:rsidTr="00256ED3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10,10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0,04</w:t>
            </w:r>
          </w:p>
        </w:tc>
      </w:tr>
      <w:tr w:rsidR="00256ED3" w:rsidRPr="00256ED3" w:rsidTr="00256ED3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9,50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-0,40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0,16</w:t>
            </w:r>
          </w:p>
        </w:tc>
      </w:tr>
      <w:tr w:rsidR="00256ED3" w:rsidRPr="00256ED3" w:rsidTr="00256ED3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9,52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-0,38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0,14</w:t>
            </w:r>
          </w:p>
        </w:tc>
      </w:tr>
      <w:tr w:rsidR="00256ED3" w:rsidRPr="00256ED3" w:rsidTr="00256ED3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10,91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1,03</w:t>
            </w:r>
          </w:p>
        </w:tc>
      </w:tr>
      <w:tr w:rsidR="00256ED3" w:rsidRPr="00256ED3" w:rsidTr="00256ED3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9,28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-0,62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0,39</w:t>
            </w:r>
          </w:p>
        </w:tc>
      </w:tr>
      <w:tr w:rsidR="00256ED3" w:rsidRPr="00256ED3" w:rsidTr="00256ED3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9,15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-0,75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0,56</w:t>
            </w:r>
          </w:p>
        </w:tc>
      </w:tr>
      <w:tr w:rsidR="00256ED3" w:rsidRPr="00256ED3" w:rsidTr="00256ED3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39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10,09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0,04</w:t>
            </w:r>
          </w:p>
        </w:tc>
      </w:tr>
      <w:tr w:rsidR="00256ED3" w:rsidRPr="00256ED3" w:rsidTr="00256ED3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9,99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</w:t>
            </w:r>
          </w:p>
        </w:tc>
      </w:tr>
      <w:tr w:rsidR="00256ED3" w:rsidRPr="00256ED3" w:rsidTr="00256ED3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10,01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</w:t>
            </w:r>
          </w:p>
        </w:tc>
      </w:tr>
      <w:tr w:rsidR="00256ED3" w:rsidRPr="00256ED3" w:rsidTr="00256ED3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9,61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-0,29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0,08</w:t>
            </w:r>
          </w:p>
        </w:tc>
      </w:tr>
      <w:tr w:rsidR="00256ED3" w:rsidRPr="00256ED3" w:rsidTr="00256ED3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9,03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-0,87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0,75</w:t>
            </w:r>
          </w:p>
        </w:tc>
      </w:tr>
      <w:tr w:rsidR="00256ED3" w:rsidRPr="00256ED3" w:rsidTr="00256ED3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10,87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0,95</w:t>
            </w:r>
          </w:p>
        </w:tc>
      </w:tr>
      <w:tr w:rsidR="00256ED3" w:rsidRPr="00256ED3" w:rsidTr="00256ED3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9,96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</w:t>
            </w:r>
          </w:p>
        </w:tc>
      </w:tr>
      <w:tr w:rsidR="00256ED3" w:rsidRPr="00256ED3" w:rsidTr="00256ED3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10,30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0,16</w:t>
            </w:r>
          </w:p>
        </w:tc>
      </w:tr>
      <w:tr w:rsidR="00256ED3" w:rsidRPr="00256ED3" w:rsidTr="00256ED3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9,83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-0,07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</w:t>
            </w:r>
          </w:p>
        </w:tc>
      </w:tr>
      <w:tr w:rsidR="00256ED3" w:rsidRPr="00256ED3" w:rsidTr="00256ED3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10,13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</w:t>
            </w:r>
          </w:p>
        </w:tc>
      </w:tr>
      <w:tr w:rsidR="00256ED3" w:rsidRPr="00256ED3" w:rsidTr="00256ED3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9,54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-0,36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0,13</w:t>
            </w:r>
          </w:p>
        </w:tc>
      </w:tr>
      <w:tr w:rsidR="00256ED3" w:rsidRPr="00256ED3" w:rsidTr="00256ED3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10,77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0,76</w:t>
            </w:r>
          </w:p>
        </w:tc>
      </w:tr>
      <w:tr w:rsidR="00256ED3" w:rsidRPr="00256ED3" w:rsidTr="00256ED3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&lt;t&gt;N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ru-RU"/>
              </w:rPr>
              <w:t>𝜌</w:t>
            </w:r>
            <w:proofErr w:type="spellStart"/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max</w:t>
            </w:r>
            <w:proofErr w:type="spellEnd"/>
          </w:p>
        </w:tc>
      </w:tr>
      <w:tr w:rsidR="00256ED3" w:rsidRPr="00256ED3" w:rsidTr="00256ED3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9,8980877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0,84</w:t>
            </w:r>
          </w:p>
        </w:tc>
      </w:tr>
      <w:tr w:rsidR="00256ED3" w:rsidRPr="00256ED3" w:rsidTr="00256ED3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ru-RU"/>
              </w:rPr>
              <w:t>𝜎</w:t>
            </w: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</w:tr>
      <w:tr w:rsidR="00256ED3" w:rsidRPr="00256ED3" w:rsidTr="00256ED3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ED3" w:rsidRPr="00256ED3" w:rsidRDefault="00256ED3" w:rsidP="00256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6E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0,48</w:t>
            </w:r>
          </w:p>
        </w:tc>
      </w:tr>
    </w:tbl>
    <w:p w:rsidR="00C51566" w:rsidRDefault="00C51566" w:rsidP="00C51566">
      <w:pPr>
        <w:rPr>
          <w:rFonts w:ascii="Calibri" w:eastAsia="Times New Roman" w:hAnsi="Calibri" w:cs="Calibri"/>
          <w:color w:val="000000"/>
          <w:lang w:eastAsia="ru-RU"/>
        </w:rPr>
      </w:pPr>
    </w:p>
    <w:p w:rsidR="0044648A" w:rsidRDefault="00C51566" w:rsidP="0044648A">
      <w:pPr>
        <w:rPr>
          <w:rFonts w:eastAsia="Times New Roman" w:cstheme="minorHAnsi"/>
          <w:b/>
          <w:bCs/>
          <w:color w:val="000000"/>
          <w:lang w:val="en-US" w:eastAsia="ru-RU"/>
        </w:rPr>
      </w:pPr>
      <w:r>
        <w:rPr>
          <w:b/>
          <w:bCs/>
        </w:rPr>
        <w:t>Расчеты результатов косвенных измерений.</w:t>
      </w:r>
      <w:r>
        <w:rPr>
          <w:rFonts w:eastAsia="Times New Roman" w:cstheme="minorHAnsi"/>
          <w:color w:val="000000"/>
          <w:lang w:eastAsia="ru-RU"/>
        </w:rPr>
        <w:t xml:space="preserve"> </w:t>
      </w:r>
    </w:p>
    <w:tbl>
      <w:tblPr>
        <w:tblW w:w="9500" w:type="dxa"/>
        <w:tblInd w:w="93" w:type="dxa"/>
        <w:tblLook w:val="04A0" w:firstRow="1" w:lastRow="0" w:firstColumn="1" w:lastColumn="0" w:noHBand="0" w:noVBand="1"/>
      </w:tblPr>
      <w:tblGrid>
        <w:gridCol w:w="1700"/>
        <w:gridCol w:w="1300"/>
        <w:gridCol w:w="1300"/>
        <w:gridCol w:w="1300"/>
        <w:gridCol w:w="1300"/>
        <w:gridCol w:w="1300"/>
        <w:gridCol w:w="1300"/>
      </w:tblGrid>
      <w:tr w:rsidR="0044648A" w:rsidRPr="0044648A" w:rsidTr="0044648A">
        <w:trPr>
          <w:trHeight w:val="39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Границы интервалов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dN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dN</w:t>
            </w:r>
            <w:proofErr w:type="spellEnd"/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/N*</w:t>
            </w:r>
            <w:proofErr w:type="spellStart"/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dt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ru-RU"/>
              </w:rPr>
              <w:t>𝜌</w:t>
            </w: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44648A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ru-RU"/>
              </w:rPr>
              <w:t>𝑡</w:t>
            </w: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8A" w:rsidRPr="0044648A" w:rsidRDefault="0044648A" w:rsidP="00446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8A" w:rsidRPr="0044648A" w:rsidRDefault="0044648A" w:rsidP="00446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44648A" w:rsidRPr="0044648A" w:rsidTr="0044648A">
        <w:trPr>
          <w:trHeight w:val="39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8A" w:rsidRPr="0044648A" w:rsidRDefault="0044648A" w:rsidP="00446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9,03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0,50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9,17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0,259903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8A" w:rsidRPr="0044648A" w:rsidRDefault="0044648A" w:rsidP="00446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8A" w:rsidRPr="0044648A" w:rsidRDefault="0044648A" w:rsidP="00446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9,15</w:t>
            </w:r>
          </w:p>
        </w:tc>
      </w:tr>
      <w:tr w:rsidR="0044648A" w:rsidRPr="0044648A" w:rsidTr="0044648A">
        <w:trPr>
          <w:trHeight w:val="39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8A" w:rsidRPr="0044648A" w:rsidRDefault="0044648A" w:rsidP="00446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9,31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8A" w:rsidRPr="0044648A" w:rsidRDefault="0044648A" w:rsidP="00446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44648A" w:rsidRPr="0044648A" w:rsidTr="0044648A">
        <w:trPr>
          <w:trHeight w:val="39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8A" w:rsidRPr="0044648A" w:rsidRDefault="0044648A" w:rsidP="00446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9,31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9,45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0,538268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8A" w:rsidRPr="0044648A" w:rsidRDefault="0044648A" w:rsidP="00446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8A" w:rsidRPr="0044648A" w:rsidRDefault="0044648A" w:rsidP="00446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9,45</w:t>
            </w:r>
          </w:p>
        </w:tc>
      </w:tr>
      <w:tr w:rsidR="0044648A" w:rsidRPr="0044648A" w:rsidTr="0044648A">
        <w:trPr>
          <w:trHeight w:val="39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8A" w:rsidRPr="0044648A" w:rsidRDefault="0044648A" w:rsidP="00446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9,59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8A" w:rsidRPr="0044648A" w:rsidRDefault="0044648A" w:rsidP="00446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44648A" w:rsidRPr="0044648A" w:rsidTr="0044648A">
        <w:trPr>
          <w:trHeight w:val="39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8A" w:rsidRPr="0044648A" w:rsidRDefault="0044648A" w:rsidP="00446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9,59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0,57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9,73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0,788172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8A" w:rsidRPr="0044648A" w:rsidRDefault="0044648A" w:rsidP="00446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8A" w:rsidRPr="0044648A" w:rsidRDefault="0044648A" w:rsidP="00446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9,75</w:t>
            </w:r>
          </w:p>
        </w:tc>
      </w:tr>
      <w:tr w:rsidR="0044648A" w:rsidRPr="0044648A" w:rsidTr="0044648A">
        <w:trPr>
          <w:trHeight w:val="39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8A" w:rsidRPr="0044648A" w:rsidRDefault="0044648A" w:rsidP="00446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9,87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8A" w:rsidRPr="0044648A" w:rsidRDefault="0044648A" w:rsidP="00446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44648A" w:rsidRPr="0044648A" w:rsidTr="0044648A">
        <w:trPr>
          <w:trHeight w:val="39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8A" w:rsidRPr="0044648A" w:rsidRDefault="0044648A" w:rsidP="00446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9,87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1,29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10,01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0,815976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8A" w:rsidRPr="0044648A" w:rsidRDefault="0044648A" w:rsidP="00446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8A" w:rsidRPr="0044648A" w:rsidRDefault="0044648A" w:rsidP="00446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10,05</w:t>
            </w:r>
          </w:p>
        </w:tc>
      </w:tr>
      <w:tr w:rsidR="0044648A" w:rsidRPr="0044648A" w:rsidTr="0044648A">
        <w:trPr>
          <w:trHeight w:val="39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8A" w:rsidRPr="0044648A" w:rsidRDefault="0044648A" w:rsidP="00446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10,15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8A" w:rsidRPr="0044648A" w:rsidRDefault="0044648A" w:rsidP="00446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44648A" w:rsidRPr="0044648A" w:rsidTr="0044648A">
        <w:trPr>
          <w:trHeight w:val="39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8A" w:rsidRPr="0044648A" w:rsidRDefault="0044648A" w:rsidP="00446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10,15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10,29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0,597267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8A" w:rsidRPr="0044648A" w:rsidRDefault="0044648A" w:rsidP="00446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8A" w:rsidRPr="0044648A" w:rsidRDefault="0044648A" w:rsidP="00446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10,35</w:t>
            </w:r>
          </w:p>
        </w:tc>
      </w:tr>
      <w:tr w:rsidR="0044648A" w:rsidRPr="0044648A" w:rsidTr="0044648A">
        <w:trPr>
          <w:trHeight w:val="39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8A" w:rsidRPr="0044648A" w:rsidRDefault="0044648A" w:rsidP="00446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10,43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8A" w:rsidRPr="0044648A" w:rsidRDefault="0044648A" w:rsidP="00446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44648A" w:rsidRPr="0044648A" w:rsidTr="0044648A">
        <w:trPr>
          <w:trHeight w:val="39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8A" w:rsidRPr="0044648A" w:rsidRDefault="0044648A" w:rsidP="00446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10,43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10,57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0,309096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8A" w:rsidRPr="0044648A" w:rsidRDefault="0044648A" w:rsidP="00446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8A" w:rsidRPr="0044648A" w:rsidRDefault="0044648A" w:rsidP="00446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10,65</w:t>
            </w:r>
          </w:p>
        </w:tc>
      </w:tr>
      <w:tr w:rsidR="0044648A" w:rsidRPr="0044648A" w:rsidTr="0044648A">
        <w:trPr>
          <w:trHeight w:val="39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8A" w:rsidRPr="0044648A" w:rsidRDefault="0044648A" w:rsidP="00446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10,71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8A" w:rsidRPr="0044648A" w:rsidRDefault="0044648A" w:rsidP="00446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44648A" w:rsidRPr="0044648A" w:rsidTr="0044648A">
        <w:trPr>
          <w:trHeight w:val="39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8A" w:rsidRPr="0044648A" w:rsidRDefault="0044648A" w:rsidP="00446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10,71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10,85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0,113098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8A" w:rsidRPr="0044648A" w:rsidRDefault="0044648A" w:rsidP="00446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8A" w:rsidRPr="0044648A" w:rsidRDefault="0044648A" w:rsidP="00446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10,95</w:t>
            </w:r>
          </w:p>
        </w:tc>
      </w:tr>
      <w:tr w:rsidR="0044648A" w:rsidRPr="0044648A" w:rsidTr="0044648A">
        <w:trPr>
          <w:trHeight w:val="39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8A" w:rsidRPr="0044648A" w:rsidRDefault="0044648A" w:rsidP="00446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10,99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8A" w:rsidRPr="0044648A" w:rsidRDefault="0044648A" w:rsidP="00446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6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48A" w:rsidRPr="0044648A" w:rsidRDefault="0044648A" w:rsidP="00446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C51566" w:rsidRDefault="00C51566" w:rsidP="0044648A">
      <w:pPr>
        <w:rPr>
          <w:rFonts w:eastAsia="Times New Roman" w:cstheme="minorHAnsi"/>
          <w:b/>
          <w:bCs/>
          <w:color w:val="000000"/>
          <w:lang w:val="en-US" w:eastAsia="ru-RU"/>
        </w:rPr>
      </w:pPr>
    </w:p>
    <w:p w:rsidR="00C51566" w:rsidRDefault="00C51566" w:rsidP="00C51566">
      <w:pPr>
        <w:rPr>
          <w:rFonts w:eastAsia="Times New Roman" w:cstheme="minorHAnsi"/>
          <w:b/>
          <w:bCs/>
          <w:color w:val="000000"/>
          <w:lang w:eastAsia="ru-RU"/>
        </w:rPr>
      </w:pPr>
      <w:r>
        <w:rPr>
          <w:rFonts w:eastAsia="Times New Roman" w:cstheme="minorHAnsi"/>
          <w:b/>
          <w:bCs/>
          <w:color w:val="000000"/>
          <w:lang w:eastAsia="ru-RU"/>
        </w:rPr>
        <w:t>Расчет погрешности измерений (для прямых и косвенных измерений).</w:t>
      </w:r>
    </w:p>
    <w:p w:rsidR="00C51566" w:rsidRPr="00E84004" w:rsidRDefault="00C51566" w:rsidP="00C51566">
      <w:pPr>
        <w:ind w:left="360"/>
        <w:rPr>
          <w:rFonts w:eastAsia="Times New Roman" w:cstheme="minorHAnsi"/>
          <w:color w:val="000000"/>
          <w:lang w:eastAsia="ru-RU"/>
        </w:rPr>
      </w:pPr>
    </w:p>
    <w:tbl>
      <w:tblPr>
        <w:tblW w:w="8180" w:type="dxa"/>
        <w:tblInd w:w="93" w:type="dxa"/>
        <w:tblLook w:val="04A0" w:firstRow="1" w:lastRow="0" w:firstColumn="1" w:lastColumn="0" w:noHBand="0" w:noVBand="1"/>
      </w:tblPr>
      <w:tblGrid>
        <w:gridCol w:w="1680"/>
        <w:gridCol w:w="1146"/>
        <w:gridCol w:w="1454"/>
        <w:gridCol w:w="1300"/>
        <w:gridCol w:w="1300"/>
        <w:gridCol w:w="1300"/>
      </w:tblGrid>
      <w:tr w:rsidR="00C51566" w:rsidRPr="00C51566" w:rsidTr="00C51566">
        <w:trPr>
          <w:trHeight w:val="375"/>
        </w:trPr>
        <w:tc>
          <w:tcPr>
            <w:tcW w:w="1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66" w:rsidRPr="00C51566" w:rsidRDefault="00C51566" w:rsidP="00C51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15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 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66" w:rsidRPr="00C51566" w:rsidRDefault="00C51566" w:rsidP="00C51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15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Интервал, </w:t>
            </w:r>
            <w:proofErr w:type="gramStart"/>
            <w:r w:rsidRPr="00C515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proofErr w:type="gramEnd"/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66" w:rsidRPr="00C51566" w:rsidRDefault="00C51566" w:rsidP="00C51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515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dN</w:t>
            </w:r>
            <w:proofErr w:type="spellEnd"/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66" w:rsidRPr="00C51566" w:rsidRDefault="00C51566" w:rsidP="00C51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515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dN</w:t>
            </w:r>
            <w:proofErr w:type="spellEnd"/>
            <w:r w:rsidRPr="00C515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/N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66" w:rsidRPr="00C51566" w:rsidRDefault="00C51566" w:rsidP="00C51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15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</w:p>
        </w:tc>
      </w:tr>
      <w:tr w:rsidR="00C51566" w:rsidRPr="00C51566" w:rsidTr="00C51566">
        <w:trPr>
          <w:trHeight w:val="375"/>
        </w:trPr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566" w:rsidRPr="00C51566" w:rsidRDefault="00C51566" w:rsidP="00C51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66" w:rsidRPr="00C51566" w:rsidRDefault="00C51566" w:rsidP="00C51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15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66" w:rsidRPr="00C51566" w:rsidRDefault="00C51566" w:rsidP="00C51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15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</w:t>
            </w: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566" w:rsidRPr="00C51566" w:rsidRDefault="00C51566" w:rsidP="00C51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566" w:rsidRPr="00C51566" w:rsidRDefault="00C51566" w:rsidP="00C51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566" w:rsidRPr="00C51566" w:rsidRDefault="00C51566" w:rsidP="00C51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51566" w:rsidRPr="00C51566" w:rsidTr="00C51566">
        <w:trPr>
          <w:trHeight w:val="375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66" w:rsidRPr="00C51566" w:rsidRDefault="00C51566" w:rsidP="00C51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15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&lt;t&gt;N ±</w:t>
            </w:r>
            <w:r w:rsidRPr="00C51566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ru-RU"/>
              </w:rPr>
              <w:t>𝜎</w:t>
            </w:r>
            <w:r w:rsidRPr="00C515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66" w:rsidRPr="00C51566" w:rsidRDefault="00C51566" w:rsidP="00C515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15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9,42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66" w:rsidRPr="00C51566" w:rsidRDefault="00C51566" w:rsidP="00C515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15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66" w:rsidRPr="00C51566" w:rsidRDefault="00C51566" w:rsidP="00C515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15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66" w:rsidRPr="00C51566" w:rsidRDefault="00C51566" w:rsidP="00C515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15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66" w:rsidRPr="00C51566" w:rsidRDefault="00C51566" w:rsidP="00C515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15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0,683</w:t>
            </w:r>
          </w:p>
        </w:tc>
      </w:tr>
      <w:tr w:rsidR="00C51566" w:rsidRPr="00C51566" w:rsidTr="00C51566">
        <w:trPr>
          <w:trHeight w:val="375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66" w:rsidRPr="00C51566" w:rsidRDefault="00C51566" w:rsidP="00C51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15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&lt;t&gt;N ±2</w:t>
            </w:r>
            <w:r w:rsidRPr="00C51566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ru-RU"/>
              </w:rPr>
              <w:t>𝜎</w:t>
            </w:r>
            <w:r w:rsidRPr="00C515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66" w:rsidRPr="00C51566" w:rsidRDefault="00C51566" w:rsidP="00C515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15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8,95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66" w:rsidRPr="00C51566" w:rsidRDefault="00C51566" w:rsidP="00C515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15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66" w:rsidRPr="00C51566" w:rsidRDefault="00C51566" w:rsidP="00C515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15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66" w:rsidRPr="00C51566" w:rsidRDefault="00C51566" w:rsidP="00C515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15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66" w:rsidRPr="00C51566" w:rsidRDefault="00C51566" w:rsidP="00C515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15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0,954</w:t>
            </w:r>
          </w:p>
        </w:tc>
      </w:tr>
      <w:tr w:rsidR="00C51566" w:rsidRPr="00C51566" w:rsidTr="00C51566">
        <w:trPr>
          <w:trHeight w:val="375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66" w:rsidRPr="00C51566" w:rsidRDefault="00C51566" w:rsidP="00C51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15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&lt;t&gt;N ±3</w:t>
            </w:r>
            <w:r w:rsidRPr="00C51566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ru-RU"/>
              </w:rPr>
              <w:t>𝜎</w:t>
            </w:r>
            <w:r w:rsidRPr="00C515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66" w:rsidRPr="00C51566" w:rsidRDefault="00C51566" w:rsidP="00C515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15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8,47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66" w:rsidRPr="00C51566" w:rsidRDefault="00C51566" w:rsidP="00C515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15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11,32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66" w:rsidRPr="00C51566" w:rsidRDefault="00C51566" w:rsidP="00C515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15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66" w:rsidRPr="00C51566" w:rsidRDefault="00C51566" w:rsidP="00C515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15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66" w:rsidRPr="00C51566" w:rsidRDefault="00C51566" w:rsidP="00C515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15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0,997</w:t>
            </w:r>
          </w:p>
        </w:tc>
      </w:tr>
    </w:tbl>
    <w:p w:rsidR="00C51566" w:rsidRPr="00E84004" w:rsidRDefault="00C51566" w:rsidP="00C51566">
      <w:pPr>
        <w:pStyle w:val="a3"/>
        <w:ind w:left="0"/>
        <w:rPr>
          <w:rFonts w:eastAsia="Times New Roman" w:cstheme="minorHAnsi"/>
          <w:color w:val="000000"/>
          <w:lang w:eastAsia="ru-RU"/>
        </w:rPr>
      </w:pPr>
      <w:r w:rsidRPr="00E84004">
        <w:rPr>
          <w:rFonts w:eastAsia="Times New Roman" w:cstheme="minorHAnsi"/>
          <w:color w:val="000000"/>
          <w:lang w:eastAsia="ru-RU"/>
        </w:rPr>
        <w:br/>
        <w:t>Расчёт среднеквадратичного отклонения от среднего значения</w:t>
      </w:r>
      <w:proofErr w:type="gramStart"/>
      <w:r w:rsidRPr="00E84004">
        <w:rPr>
          <w:rFonts w:eastAsia="Times New Roman" w:cstheme="minorHAnsi"/>
          <w:color w:val="000000"/>
          <w:lang w:eastAsia="ru-RU"/>
        </w:rPr>
        <w:t xml:space="preserve"> :</w:t>
      </w:r>
      <w:proofErr w:type="gramEnd"/>
      <w:r w:rsidRPr="00E84004">
        <w:rPr>
          <w:rFonts w:eastAsia="Times New Roman" w:cstheme="minorHAnsi"/>
          <w:color w:val="000000"/>
          <w:lang w:eastAsia="ru-RU"/>
        </w:rPr>
        <w:br/>
      </w:r>
      <w:r w:rsidRPr="00E84004">
        <w:rPr>
          <w:rFonts w:ascii="Cambria Math" w:hAnsi="Cambria Math" w:cs="Cambria Math"/>
        </w:rPr>
        <w:t>𝜎</w:t>
      </w:r>
      <w:r w:rsidRPr="00E84004">
        <w:rPr>
          <w:rFonts w:ascii="Cambria Math" w:eastAsia="Times New Roman" w:hAnsi="Cambria Math" w:cs="Cambria Math"/>
          <w:color w:val="000000"/>
          <w:lang w:eastAsia="ru-RU"/>
        </w:rPr>
        <w:t>⟨𝑡⟩</w:t>
      </w:r>
      <w:r w:rsidRPr="00E84004">
        <w:rPr>
          <w:rFonts w:eastAsia="Times New Roman" w:cstheme="minorHAnsi"/>
          <w:color w:val="000000"/>
          <w:lang w:eastAsia="ru-RU"/>
        </w:rPr>
        <w:t xml:space="preserve"> = </w:t>
      </w:r>
      <w:r w:rsidRPr="00C51566">
        <w:rPr>
          <w:rFonts w:eastAsia="Times New Roman" w:cstheme="minorHAnsi"/>
          <w:color w:val="000000"/>
          <w:lang w:eastAsia="ru-RU"/>
        </w:rPr>
        <w:t xml:space="preserve">0,067187356 </w:t>
      </w:r>
      <w:r>
        <w:rPr>
          <w:rFonts w:eastAsia="Times New Roman" w:cstheme="minorHAnsi"/>
          <w:color w:val="000000"/>
          <w:lang w:eastAsia="ru-RU"/>
        </w:rPr>
        <w:t xml:space="preserve">с </w:t>
      </w:r>
      <w:r w:rsidRPr="00E84004">
        <w:rPr>
          <w:rFonts w:eastAsia="Times New Roman" w:cstheme="minorHAnsi"/>
          <w:color w:val="000000"/>
          <w:lang w:eastAsia="ru-RU"/>
        </w:rPr>
        <w:t>= 0, 0</w:t>
      </w:r>
      <w:r>
        <w:rPr>
          <w:rFonts w:eastAsia="Times New Roman" w:cstheme="minorHAnsi"/>
          <w:color w:val="000000"/>
          <w:lang w:eastAsia="ru-RU"/>
        </w:rPr>
        <w:t>7</w:t>
      </w:r>
      <w:r w:rsidRPr="00E84004">
        <w:rPr>
          <w:rFonts w:eastAsia="Times New Roman" w:cstheme="minorHAnsi"/>
          <w:color w:val="000000"/>
          <w:lang w:eastAsia="ru-RU"/>
        </w:rPr>
        <w:t xml:space="preserve"> </w:t>
      </w:r>
      <w:r w:rsidRPr="00E84004">
        <w:rPr>
          <w:rFonts w:eastAsia="Times New Roman" w:cstheme="minorHAnsi"/>
          <w:color w:val="000000"/>
          <w:lang w:val="en-US" w:eastAsia="ru-RU"/>
        </w:rPr>
        <w:t>c</w:t>
      </w:r>
      <w:r w:rsidRPr="00E84004">
        <w:rPr>
          <w:rFonts w:eastAsia="Times New Roman" w:cstheme="minorHAnsi"/>
          <w:color w:val="000000"/>
          <w:lang w:eastAsia="ru-RU"/>
        </w:rPr>
        <w:t xml:space="preserve">; </w:t>
      </w:r>
      <w:r w:rsidRPr="00E84004">
        <w:rPr>
          <w:rFonts w:eastAsia="Times New Roman" w:cstheme="minorHAnsi"/>
          <w:color w:val="000000"/>
          <w:lang w:eastAsia="ru-RU"/>
        </w:rPr>
        <w:br/>
        <w:t>коэффициент Стьюдента  = 2,00;</w:t>
      </w:r>
    </w:p>
    <w:p w:rsidR="00C51566" w:rsidRPr="00E84004" w:rsidRDefault="00C51566" w:rsidP="00C51566">
      <w:pPr>
        <w:pStyle w:val="a3"/>
        <w:ind w:left="0"/>
        <w:rPr>
          <w:rFonts w:eastAsia="Times New Roman" w:cstheme="minorHAnsi"/>
          <w:color w:val="000000"/>
          <w:lang w:eastAsia="ru-RU"/>
        </w:rPr>
      </w:pPr>
    </w:p>
    <w:p w:rsidR="00C51566" w:rsidRPr="00E84004" w:rsidRDefault="00C51566" w:rsidP="00C51566">
      <w:pPr>
        <w:pStyle w:val="a3"/>
        <w:ind w:left="0"/>
        <w:rPr>
          <w:rFonts w:eastAsia="Times New Roman" w:cstheme="minorHAnsi"/>
          <w:color w:val="000000"/>
          <w:lang w:eastAsia="ru-RU"/>
        </w:rPr>
      </w:pPr>
      <w:r w:rsidRPr="00E84004">
        <w:rPr>
          <w:rFonts w:eastAsia="Times New Roman" w:cstheme="minorHAnsi"/>
          <w:color w:val="000000"/>
          <w:lang w:eastAsia="ru-RU"/>
        </w:rPr>
        <w:t>Доверительный интервал для измеряемого в работе промежутка времени</w:t>
      </w:r>
      <w:proofErr w:type="gramStart"/>
      <w:r w:rsidRPr="00E84004">
        <w:rPr>
          <w:rFonts w:eastAsia="Times New Roman" w:cstheme="minorHAnsi"/>
          <w:color w:val="000000"/>
          <w:lang w:eastAsia="ru-RU"/>
        </w:rPr>
        <w:t xml:space="preserve"> :</w:t>
      </w:r>
      <w:proofErr w:type="gramEnd"/>
      <w:r w:rsidRPr="00E84004">
        <w:rPr>
          <w:rFonts w:eastAsia="Times New Roman" w:cstheme="minorHAnsi"/>
          <w:color w:val="000000"/>
          <w:lang w:eastAsia="ru-RU"/>
        </w:rPr>
        <w:t xml:space="preserve"> </w:t>
      </w:r>
    </w:p>
    <w:p w:rsidR="00C51566" w:rsidRPr="00E84004" w:rsidRDefault="00C51566" w:rsidP="00C51566">
      <w:pPr>
        <w:ind w:left="-360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 </w:t>
      </w:r>
      <w:r>
        <w:rPr>
          <w:rFonts w:eastAsia="Times New Roman" w:cstheme="minorHAnsi"/>
          <w:color w:val="000000"/>
          <w:lang w:eastAsia="ru-RU"/>
        </w:rPr>
        <w:tab/>
      </w:r>
      <m:oMath>
        <m:r>
          <m:rPr>
            <m:sty m:val="p"/>
          </m:rPr>
          <w:rPr>
            <w:rFonts w:ascii="Cambria Math" w:eastAsia="Times New Roman" w:hAnsi="Cambria Math" w:cstheme="minorHAnsi"/>
            <w:color w:val="000000"/>
            <w:lang w:eastAsia="ru-RU"/>
          </w:rPr>
          <m:t>∆</m:t>
        </m:r>
      </m:oMath>
      <w:r w:rsidRPr="00E84004">
        <w:rPr>
          <w:rFonts w:eastAsia="Times New Roman" w:cstheme="minorHAnsi"/>
          <w:color w:val="000000"/>
          <w:lang w:val="en-US" w:eastAsia="ru-RU"/>
        </w:rPr>
        <w:t>t</w:t>
      </w:r>
      <w:r w:rsidRPr="00E84004">
        <w:rPr>
          <w:rFonts w:eastAsia="Times New Roman" w:cstheme="minorHAnsi"/>
          <w:color w:val="000000"/>
          <w:lang w:eastAsia="ru-RU"/>
        </w:rPr>
        <w:t xml:space="preserve"> = </w:t>
      </w:r>
      <w:proofErr w:type="spellStart"/>
      <w:r w:rsidRPr="00E84004">
        <w:rPr>
          <w:rFonts w:eastAsia="Times New Roman" w:cstheme="minorHAnsi"/>
          <w:color w:val="000000"/>
          <w:lang w:eastAsia="ru-RU"/>
        </w:rPr>
        <w:t>Коэф.Стьюдента</w:t>
      </w:r>
      <w:proofErr w:type="spellEnd"/>
      <w:r w:rsidRPr="00E84004">
        <w:rPr>
          <w:rFonts w:eastAsia="Times New Roman" w:cstheme="minorHAnsi"/>
          <w:color w:val="000000"/>
          <w:vertAlign w:val="subscript"/>
          <w:lang w:eastAsia="ru-RU"/>
        </w:rPr>
        <w:t xml:space="preserve"> </w:t>
      </w:r>
      <w:r w:rsidRPr="00E84004">
        <w:rPr>
          <w:rFonts w:eastAsia="Times New Roman" w:cstheme="minorHAnsi"/>
          <w:color w:val="000000"/>
          <w:lang w:eastAsia="ru-RU"/>
        </w:rPr>
        <w:t xml:space="preserve">* </w:t>
      </w:r>
      <w:r w:rsidRPr="00E84004">
        <w:rPr>
          <w:rFonts w:ascii="Cambria Math" w:hAnsi="Cambria Math" w:cs="Cambria Math"/>
        </w:rPr>
        <w:t>𝜎</w:t>
      </w:r>
      <w:r w:rsidRPr="00E84004">
        <w:rPr>
          <w:rFonts w:ascii="Cambria Math" w:eastAsia="Times New Roman" w:hAnsi="Cambria Math" w:cs="Cambria Math"/>
          <w:color w:val="000000"/>
          <w:lang w:eastAsia="ru-RU"/>
        </w:rPr>
        <w:t>⟨𝑡⟩</w:t>
      </w:r>
      <w:r>
        <w:rPr>
          <w:rFonts w:eastAsia="Times New Roman" w:cstheme="minorHAnsi"/>
          <w:color w:val="000000"/>
          <w:lang w:eastAsia="ru-RU"/>
        </w:rPr>
        <w:t xml:space="preserve"> =</w:t>
      </w:r>
      <w:r w:rsidRPr="00C51566">
        <w:t xml:space="preserve"> </w:t>
      </w:r>
      <w:r w:rsidRPr="00C51566">
        <w:rPr>
          <w:rFonts w:eastAsia="Times New Roman" w:cstheme="minorHAnsi"/>
          <w:color w:val="000000"/>
          <w:lang w:eastAsia="ru-RU"/>
        </w:rPr>
        <w:t>0,134374712</w:t>
      </w:r>
      <w:r>
        <w:rPr>
          <w:rFonts w:eastAsia="Times New Roman" w:cstheme="minorHAnsi"/>
          <w:color w:val="000000"/>
          <w:lang w:eastAsia="ru-RU"/>
        </w:rPr>
        <w:t xml:space="preserve"> </w:t>
      </w:r>
      <w:r w:rsidRPr="00E84004">
        <w:rPr>
          <w:rFonts w:eastAsia="Times New Roman" w:cstheme="minorHAnsi"/>
          <w:color w:val="000000"/>
          <w:lang w:eastAsia="ru-RU"/>
        </w:rPr>
        <w:t xml:space="preserve">с </w:t>
      </w:r>
      <w:r w:rsidRPr="00E84004">
        <w:rPr>
          <w:rFonts w:ascii="Cambria Math" w:hAnsi="Cambria Math" w:cs="Cambria Math"/>
        </w:rPr>
        <w:t>≅ 0,</w:t>
      </w:r>
      <w:r>
        <w:rPr>
          <w:rFonts w:ascii="Cambria Math" w:hAnsi="Cambria Math" w:cs="Cambria Math"/>
        </w:rPr>
        <w:t>134</w:t>
      </w:r>
      <w:r w:rsidRPr="00E84004">
        <w:rPr>
          <w:rFonts w:ascii="Cambria Math" w:hAnsi="Cambria Math" w:cs="Cambria Math"/>
        </w:rPr>
        <w:t xml:space="preserve"> </w:t>
      </w:r>
      <w:r w:rsidRPr="00E84004">
        <w:rPr>
          <w:rFonts w:ascii="Cambria Math" w:hAnsi="Cambria Math" w:cs="Cambria Math"/>
          <w:lang w:val="en-US"/>
        </w:rPr>
        <w:t>c</w:t>
      </w:r>
      <w:r w:rsidRPr="00E84004">
        <w:rPr>
          <w:rFonts w:ascii="Cambria Math" w:hAnsi="Cambria Math" w:cs="Cambria Math"/>
        </w:rPr>
        <w:t>;</w:t>
      </w:r>
    </w:p>
    <w:p w:rsidR="00C51566" w:rsidRDefault="00C51566" w:rsidP="00C51566">
      <w:pPr>
        <w:rPr>
          <w:rFonts w:eastAsia="Times New Roman" w:cstheme="minorHAnsi"/>
          <w:color w:val="000000"/>
          <w:lang w:eastAsia="ru-RU"/>
        </w:rPr>
      </w:pPr>
    </w:p>
    <w:p w:rsidR="00C51566" w:rsidRDefault="00C51566" w:rsidP="00C51566">
      <w:pPr>
        <w:pStyle w:val="a3"/>
        <w:numPr>
          <w:ilvl w:val="0"/>
          <w:numId w:val="1"/>
        </w:numPr>
        <w:rPr>
          <w:rFonts w:eastAsia="Times New Roman" w:cstheme="minorHAnsi"/>
          <w:b/>
          <w:bCs/>
          <w:color w:val="000000"/>
          <w:lang w:eastAsia="ru-RU"/>
        </w:rPr>
      </w:pPr>
      <w:r>
        <w:rPr>
          <w:rFonts w:eastAsia="Times New Roman" w:cstheme="minorHAnsi"/>
          <w:b/>
          <w:bCs/>
          <w:color w:val="000000"/>
          <w:lang w:eastAsia="ru-RU"/>
        </w:rPr>
        <w:t>Графики (перечень графиков, которые составляют Приложение 2).</w:t>
      </w:r>
    </w:p>
    <w:p w:rsidR="00C51566" w:rsidRDefault="00C51566" w:rsidP="00C51566">
      <w:pPr>
        <w:ind w:left="360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Гистограмма распре</w:t>
      </w:r>
      <w:r>
        <w:rPr>
          <w:rFonts w:eastAsia="Times New Roman" w:cstheme="minorHAnsi"/>
          <w:color w:val="000000"/>
          <w:lang w:eastAsia="ru-RU"/>
        </w:rPr>
        <w:t>деления результатов измерений</w:t>
      </w:r>
      <w:proofErr w:type="gramStart"/>
      <w:r>
        <w:rPr>
          <w:rFonts w:eastAsia="Times New Roman" w:cstheme="minorHAnsi"/>
          <w:color w:val="000000"/>
          <w:lang w:eastAsia="ru-RU"/>
        </w:rPr>
        <w:t xml:space="preserve"> :</w:t>
      </w:r>
      <w:proofErr w:type="gramEnd"/>
    </w:p>
    <w:p w:rsidR="00C51566" w:rsidRPr="0044648A" w:rsidRDefault="0044648A" w:rsidP="00C51566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1BBC3F" wp14:editId="0AB4A11C">
            <wp:extent cx="3282950" cy="3416300"/>
            <wp:effectExtent l="0" t="0" r="12700" b="12700"/>
            <wp:docPr id="1" name="Диаграмма 1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50110D4D-4A51-6045-B2C9-C67A6831CC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bookmarkStart w:id="0" w:name="_GoBack"/>
      <w:bookmarkEnd w:id="0"/>
    </w:p>
    <w:p w:rsidR="00C51566" w:rsidRDefault="00C51566" w:rsidP="00C51566">
      <w:pPr>
        <w:pStyle w:val="a3"/>
        <w:numPr>
          <w:ilvl w:val="0"/>
          <w:numId w:val="1"/>
        </w:numPr>
        <w:rPr>
          <w:rFonts w:eastAsia="Times New Roman" w:cstheme="minorHAnsi"/>
          <w:b/>
          <w:bCs/>
          <w:color w:val="000000"/>
          <w:lang w:eastAsia="ru-RU"/>
        </w:rPr>
      </w:pPr>
      <w:r>
        <w:rPr>
          <w:rFonts w:eastAsia="Times New Roman" w:cstheme="minorHAnsi"/>
          <w:b/>
          <w:bCs/>
          <w:color w:val="000000"/>
          <w:lang w:eastAsia="ru-RU"/>
        </w:rPr>
        <w:t>Окончательные результаты.</w:t>
      </w:r>
    </w:p>
    <w:p w:rsidR="00C51566" w:rsidRPr="00DE62A4" w:rsidRDefault="00C51566" w:rsidP="00C51566">
      <w:pPr>
        <w:ind w:left="360"/>
        <w:rPr>
          <w:rFonts w:eastAsia="Times New Roman" w:cstheme="minorHAnsi"/>
          <w:color w:val="000000"/>
          <w:lang w:eastAsia="ru-RU"/>
        </w:rPr>
      </w:pPr>
      <w:r w:rsidRPr="00DE62A4">
        <w:rPr>
          <w:rFonts w:eastAsia="Times New Roman" w:cstheme="minorHAnsi"/>
          <w:color w:val="000000"/>
          <w:lang w:eastAsia="ru-RU"/>
        </w:rPr>
        <w:t>Исходя из графика, можно выявить закономерность случайных значений.</w:t>
      </w:r>
    </w:p>
    <w:p w:rsidR="00C51566" w:rsidRDefault="00C51566" w:rsidP="00C51566">
      <w:pPr>
        <w:ind w:left="360"/>
        <w:rPr>
          <w:rFonts w:eastAsia="Times New Roman" w:cstheme="minorHAnsi"/>
          <w:color w:val="000000"/>
          <w:lang w:eastAsia="ru-RU"/>
        </w:rPr>
      </w:pPr>
      <w:r w:rsidRPr="00DE62A4">
        <w:rPr>
          <w:rFonts w:eastAsia="Times New Roman" w:cstheme="minorHAnsi"/>
          <w:color w:val="000000"/>
          <w:lang w:eastAsia="ru-RU"/>
        </w:rPr>
        <w:t>Полученные значения приблизительно описываются функцией Гаусса</w:t>
      </w:r>
    </w:p>
    <w:p w:rsidR="00C51566" w:rsidRDefault="00C51566" w:rsidP="00C51566">
      <w:pPr>
        <w:pStyle w:val="a3"/>
        <w:numPr>
          <w:ilvl w:val="0"/>
          <w:numId w:val="1"/>
        </w:numPr>
        <w:rPr>
          <w:rFonts w:eastAsia="Times New Roman" w:cstheme="minorHAnsi"/>
          <w:b/>
          <w:bCs/>
          <w:color w:val="000000"/>
          <w:lang w:eastAsia="ru-RU"/>
        </w:rPr>
      </w:pPr>
      <w:r>
        <w:rPr>
          <w:rFonts w:eastAsia="Times New Roman" w:cstheme="minorHAnsi"/>
          <w:b/>
          <w:bCs/>
          <w:color w:val="000000"/>
          <w:lang w:eastAsia="ru-RU"/>
        </w:rPr>
        <w:t>Выводы и анализ результатов работы.</w:t>
      </w:r>
      <w:r>
        <w:rPr>
          <w:rFonts w:eastAsia="Times New Roman" w:cstheme="minorHAnsi"/>
          <w:b/>
          <w:bCs/>
          <w:color w:val="000000"/>
          <w:lang w:eastAsia="ru-RU"/>
        </w:rPr>
        <w:br/>
      </w:r>
    </w:p>
    <w:p w:rsidR="00C51566" w:rsidRDefault="00C51566" w:rsidP="00C51566">
      <w:pPr>
        <w:ind w:left="360"/>
        <w:rPr>
          <w:rFonts w:eastAsia="Times New Roman" w:cstheme="minorHAnsi"/>
          <w:b/>
          <w:bCs/>
          <w:color w:val="000000"/>
          <w:lang w:eastAsia="ru-RU"/>
        </w:rPr>
      </w:pPr>
      <w:r>
        <w:t xml:space="preserve">Полученные значения приблизительно описываются функцией Гаусса. В ходе лабораторной работы была получена выборка для дискретной случайной величины, исследован закон распределения случайной величины, вычислено среднее значение, доверительный интервал вероятности. Закон распределения случайной величины почти соответствует закону Гаусса. </w:t>
      </w:r>
      <w:r>
        <w:lastRenderedPageBreak/>
        <w:t>Несовпадение произошло из-за человеческого фактора, погрешностей в расчетах и округления в вычислениях</w:t>
      </w:r>
    </w:p>
    <w:p w:rsidR="00C51566" w:rsidRDefault="00C51566" w:rsidP="00C51566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Замечания преподавателя (исправления, вызванные замечаниями преподавателя, также помещают в этот пункт).</w:t>
      </w:r>
      <w:r>
        <w:rPr>
          <w:b/>
          <w:bCs/>
        </w:rPr>
        <w:br w:type="page"/>
      </w:r>
    </w:p>
    <w:p w:rsidR="00C51566" w:rsidRDefault="00C51566" w:rsidP="00C51566">
      <w:pPr>
        <w:pStyle w:val="a3"/>
        <w:rPr>
          <w:b/>
          <w:bCs/>
        </w:rPr>
      </w:pPr>
    </w:p>
    <w:p w:rsidR="00C51566" w:rsidRDefault="00C51566" w:rsidP="00C51566"/>
    <w:p w:rsidR="00BE4E44" w:rsidRDefault="00BE4E44"/>
    <w:sectPr w:rsidR="00BE4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946EF"/>
    <w:multiLevelType w:val="hybridMultilevel"/>
    <w:tmpl w:val="A6E66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566"/>
    <w:rsid w:val="00140E67"/>
    <w:rsid w:val="00256ED3"/>
    <w:rsid w:val="00305784"/>
    <w:rsid w:val="0044648A"/>
    <w:rsid w:val="00530668"/>
    <w:rsid w:val="00584D2A"/>
    <w:rsid w:val="00596E36"/>
    <w:rsid w:val="006C296F"/>
    <w:rsid w:val="00837B25"/>
    <w:rsid w:val="009430A5"/>
    <w:rsid w:val="00A72D33"/>
    <w:rsid w:val="00BE4E44"/>
    <w:rsid w:val="00C51566"/>
    <w:rsid w:val="00FF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566"/>
    <w:pPr>
      <w:spacing w:after="160"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56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51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15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566"/>
    <w:pPr>
      <w:spacing w:after="160"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56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51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15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ai\Downloads\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1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'[1.xlsx]Sheet1'!$P$6:$P$19</c:f>
              <c:numCache>
                <c:formatCode>General</c:formatCode>
                <c:ptCount val="14"/>
                <c:pt idx="0" formatCode="0.00">
                  <c:v>9.15</c:v>
                </c:pt>
                <c:pt idx="2" formatCode="0.00">
                  <c:v>9.4499999999999993</c:v>
                </c:pt>
                <c:pt idx="4" formatCode="0.00">
                  <c:v>9.75</c:v>
                </c:pt>
                <c:pt idx="6" formatCode="0.00">
                  <c:v>10.050000000000001</c:v>
                </c:pt>
                <c:pt idx="8" formatCode="0.00">
                  <c:v>10.35</c:v>
                </c:pt>
                <c:pt idx="10" formatCode="0.00">
                  <c:v>10.65</c:v>
                </c:pt>
                <c:pt idx="12" formatCode="0.00">
                  <c:v>10.95</c:v>
                </c:pt>
              </c:numCache>
            </c:numRef>
          </c:cat>
          <c:val>
            <c:numRef>
              <c:f>'[1.xlsx]Sheet1'!$L$6:$L$19</c:f>
              <c:numCache>
                <c:formatCode>General</c:formatCode>
                <c:ptCount val="14"/>
                <c:pt idx="0" formatCode="0.00">
                  <c:v>0.49999999999999972</c:v>
                </c:pt>
                <c:pt idx="2" formatCode="0.00">
                  <c:v>0.42857142857142838</c:v>
                </c:pt>
                <c:pt idx="4" formatCode="0.00">
                  <c:v>0.57142857142857117</c:v>
                </c:pt>
                <c:pt idx="6" formatCode="0.00">
                  <c:v>1.2857142857142851</c:v>
                </c:pt>
                <c:pt idx="8" formatCode="0.00">
                  <c:v>0.42857142857142838</c:v>
                </c:pt>
                <c:pt idx="10" formatCode="0.00">
                  <c:v>0</c:v>
                </c:pt>
                <c:pt idx="12" formatCode="0.00">
                  <c:v>0.35714285714285698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DD0-3A49-A358-8C9C629B84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47"/>
        <c:axId val="256143744"/>
        <c:axId val="256145280"/>
      </c:barChart>
      <c:lineChart>
        <c:grouping val="standard"/>
        <c:varyColors val="0"/>
        <c:ser>
          <c:idx val="1"/>
          <c:order val="0"/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'[1.xlsx]Sheet1'!$P$6:$P$19</c:f>
              <c:numCache>
                <c:formatCode>General</c:formatCode>
                <c:ptCount val="14"/>
                <c:pt idx="0" formatCode="0.00">
                  <c:v>9.15</c:v>
                </c:pt>
                <c:pt idx="2" formatCode="0.00">
                  <c:v>9.4499999999999993</c:v>
                </c:pt>
                <c:pt idx="4" formatCode="0.00">
                  <c:v>9.75</c:v>
                </c:pt>
                <c:pt idx="6" formatCode="0.00">
                  <c:v>10.050000000000001</c:v>
                </c:pt>
                <c:pt idx="8" formatCode="0.00">
                  <c:v>10.35</c:v>
                </c:pt>
                <c:pt idx="10" formatCode="0.00">
                  <c:v>10.65</c:v>
                </c:pt>
                <c:pt idx="12" formatCode="0.00">
                  <c:v>10.95</c:v>
                </c:pt>
              </c:numCache>
            </c:numRef>
          </c:cat>
          <c:val>
            <c:numRef>
              <c:f>'[1.xlsx]Sheet1'!$N$6:$N$19</c:f>
              <c:numCache>
                <c:formatCode>General</c:formatCode>
                <c:ptCount val="14"/>
                <c:pt idx="0">
                  <c:v>0.25990301256720721</c:v>
                </c:pt>
                <c:pt idx="2">
                  <c:v>0.5382682539513769</c:v>
                </c:pt>
                <c:pt idx="4">
                  <c:v>0.7881715709962569</c:v>
                </c:pt>
                <c:pt idx="6">
                  <c:v>0.81597586132586752</c:v>
                </c:pt>
                <c:pt idx="8">
                  <c:v>0.59726683903794275</c:v>
                </c:pt>
                <c:pt idx="10">
                  <c:v>0.30909646655689449</c:v>
                </c:pt>
                <c:pt idx="12">
                  <c:v>0.11309781746851655</c:v>
                </c:pt>
              </c:numCache>
            </c:numRef>
          </c: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4DD0-3A49-A358-8C9C629B84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6143744"/>
        <c:axId val="256145280"/>
      </c:lineChart>
      <c:catAx>
        <c:axId val="256143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6145280"/>
        <c:crosses val="autoZero"/>
        <c:auto val="1"/>
        <c:lblAlgn val="ctr"/>
        <c:lblOffset val="100"/>
        <c:noMultiLvlLbl val="0"/>
      </c:catAx>
      <c:valAx>
        <c:axId val="256145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6143744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span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0AF83-62F7-4335-AD33-373867085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5264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hai</cp:lastModifiedBy>
  <cp:revision>2</cp:revision>
  <dcterms:created xsi:type="dcterms:W3CDTF">2020-05-14T21:16:00Z</dcterms:created>
  <dcterms:modified xsi:type="dcterms:W3CDTF">2020-05-14T21:35:00Z</dcterms:modified>
</cp:coreProperties>
</file>