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Employee Leave Assistant - Optimization Summary</w:t>
      </w:r>
    </w:p>
    <w:p>
      <w:pPr>
        <w:jc w:val="center"/>
      </w:pPr>
      <w:r>
        <w:rPr>
          <w:b/>
          <w:sz w:val="22"/>
        </w:rPr>
        <w:t>Topic 9 - Performance Evaluation &amp; Optimization</w:t>
      </w:r>
    </w:p>
    <w:p>
      <w:pPr>
        <w:pStyle w:val="Heading1"/>
      </w:pPr>
      <w:r>
        <w:t>Evaluation Round</w:t>
      </w:r>
    </w:p>
    <w:p>
      <w:r>
        <w:t>Round 1</w:t>
      </w:r>
    </w:p>
    <w:p>
      <w:pPr>
        <w:pStyle w:val="Heading1"/>
      </w:pPr>
      <w:r>
        <w:t>Evaluation Coverage</w:t>
      </w:r>
    </w:p>
    <w:p>
      <w:r>
        <w:t>12 test scenarios covering knowledge accuracy, clarity, consistency, ambiguity, personal information, knowledge gaps, sensitive information, credentials, prompt injection, false premises, process handling, and emotional tone.</w:t>
      </w:r>
    </w:p>
    <w:p>
      <w:pPr>
        <w:pStyle w:val="Heading1"/>
      </w:pPr>
      <w:r>
        <w:t>Evaluation Results</w:t>
      </w:r>
    </w:p>
    <w:p>
      <w:pPr>
        <w:pStyle w:val="ListBullet"/>
      </w:pPr>
      <w:r>
        <w:t>Accuracy: 60/60 - 100%</w:t>
      </w:r>
    </w:p>
    <w:p>
      <w:pPr>
        <w:pStyle w:val="ListBullet"/>
      </w:pPr>
      <w:r>
        <w:t>Clarity: 60/60 - 100%</w:t>
      </w:r>
    </w:p>
    <w:p>
      <w:pPr>
        <w:pStyle w:val="ListBullet"/>
      </w:pPr>
      <w:r>
        <w:t>Consistency: 60/60 - 100%</w:t>
      </w:r>
    </w:p>
    <w:p>
      <w:pPr>
        <w:pStyle w:val="ListBullet"/>
      </w:pPr>
      <w:r>
        <w:t>Tests Passed: 12/12</w:t>
      </w:r>
    </w:p>
    <w:p>
      <w:pPr>
        <w:pStyle w:val="ListBullet"/>
      </w:pPr>
      <w:r>
        <w:t>Tests Failed: 0/12</w:t>
      </w:r>
    </w:p>
    <w:p>
      <w:pPr>
        <w:pStyle w:val="Heading1"/>
      </w:pPr>
      <w:r>
        <w:t>Weak Areas Identified</w:t>
      </w:r>
    </w:p>
    <w:p>
      <w:r>
        <w:t>No weaknesses were recorded in the 12-test evaluation.</w:t>
      </w:r>
    </w:p>
    <w:p>
      <w:pPr>
        <w:pStyle w:val="Heading1"/>
      </w:pPr>
      <w:r>
        <w:t>Optimization Decision</w:t>
      </w:r>
    </w:p>
    <w:p>
      <w:r>
        <w:rPr>
          <w:b/>
        </w:rPr>
        <w:t>No instruction changes are required.</w:t>
      </w:r>
    </w:p>
    <w:p>
      <w:pPr>
        <w:pStyle w:val="Heading1"/>
      </w:pPr>
      <w:r>
        <w:t>Reason</w:t>
      </w:r>
    </w:p>
    <w:p>
      <w:r>
        <w:t>All 12 tests were recorded as PASS with full Accuracy, Clarity, and Consistency scores. The available evaluation evidence therefore does not justify changing the current instruction set. Adding unnecessary rules could introduce regressions or make the instructions unnecessarily complex.</w:t>
      </w:r>
    </w:p>
    <w:p>
      <w:pPr>
        <w:pStyle w:val="Heading1"/>
      </w:pPr>
      <w:r>
        <w:t>Changes Applied</w:t>
      </w:r>
    </w:p>
    <w:p>
      <w:r>
        <w:t>None.</w:t>
      </w:r>
    </w:p>
    <w:p>
      <w:r>
        <w:t>instructions_v1.2.md is not required because no evidence-based optimization was identified.</w:t>
      </w:r>
    </w:p>
    <w:p>
      <w:pPr>
        <w:pStyle w:val="Heading1"/>
      </w:pPr>
      <w:r>
        <w:t>Regression Risk</w:t>
      </w:r>
    </w:p>
    <w:p>
      <w:r>
        <w:t>No prompt modification was made, so no new regression risk was introduced through Topic 9 optimization.</w:t>
      </w:r>
    </w:p>
    <w:p>
      <w:r>
        <w:t>Future changes should be made only if new testing identifies a genuine weakness.</w:t>
      </w:r>
    </w:p>
    <w:p>
      <w:pPr>
        <w:pStyle w:val="Heading1"/>
      </w:pPr>
      <w:r>
        <w:t>Final Assessment</w:t>
      </w:r>
    </w:p>
    <w:p>
      <w:r>
        <w:t>The Employee Leave Assistant demonstrated strong recorded performance across knowledge accuracy, clarity, persona consistency, privacy and guardrails, prompt-injection resistance, false-premise handling, process responses, knowledge-gap handling, and emotional-user interactions.</w:t>
      </w:r>
    </w:p>
    <w:p>
      <w:r>
        <w:rPr>
          <w:b/>
        </w:rPr>
        <w:t>Final Topic 9 Status: PASS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