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2F18B" w14:textId="77777777" w:rsidR="00D63060" w:rsidRPr="00D63060" w:rsidRDefault="00D63060" w:rsidP="00D63060">
      <w:pPr>
        <w:jc w:val="center"/>
        <w:rPr>
          <w:b/>
          <w:i/>
        </w:rPr>
      </w:pPr>
      <w:r w:rsidRPr="00D63060">
        <w:rPr>
          <w:b/>
          <w:i/>
        </w:rPr>
        <w:t>SADHARONN  MONXAM … OSADHARONN  KORNNEO</w:t>
      </w:r>
    </w:p>
    <w:p w14:paraId="2E3923F5" w14:textId="77777777" w:rsidR="00D63060" w:rsidRPr="00D63060" w:rsidRDefault="00D63060" w:rsidP="00D63060">
      <w:r w:rsidRPr="00D63060">
        <w:t>Jivitant  kakuticheo kornneo korpak ami “sant” zaunkuch zai mhunn nam, nhoi mhunn “Nobel Prize” sark’heo vhoddleo podveo prapt korcheo mhunn nam. Goroz asa fokot doyall kallzachi , udar monachi, okhondd nichevachi ani etlea avhanank fuddo korpache xoktechi.</w:t>
      </w:r>
    </w:p>
    <w:p w14:paraId="61254C43" w14:textId="77777777" w:rsidR="00D63060" w:rsidRPr="00D63060" w:rsidRDefault="00D63060" w:rsidP="00D63060">
      <w:r w:rsidRPr="00D63060">
        <w:t xml:space="preserve">Sonvsaracheam konnxam-konnxamcher nodor marlear amche dolle dipkavtat, mon sontosta ani kalliz dhadosta. Dista monisponn azun jivem asa…doyall kallzam ani udar hat aplo vaur ogeponnim korit asat… sadharonn monxam osadharonn doyalleo  kornneo korun aple bhaxen  hea ghayall zal’lea sonvsarak pekhovnneche hat lait asat …  novem rup di-it asat. </w:t>
      </w:r>
    </w:p>
    <w:p w14:paraId="6EEB9382" w14:textId="77777777" w:rsidR="00D63060" w:rsidRPr="00D63060" w:rsidRDefault="00D63060" w:rsidP="00D63060">
      <w:r w:rsidRPr="00D63060">
        <w:t>Osleanch kaim monxamchea jivitacher nodor ami marum-ia.</w:t>
      </w:r>
    </w:p>
    <w:p w14:paraId="5E86D504" w14:textId="77777777" w:rsidR="00D63060" w:rsidRPr="00D63060" w:rsidRDefault="00D63060" w:rsidP="00D63060">
      <w:r w:rsidRPr="00D63060">
        <w:t>Ramesh, ek 22 vorsancho tornatto, aple 17 vorsanche bailek, Kalarannik,  ghevun Andhra Pradeshantlean kam sodit Chennai ail’lo. Tanchea lognak fokot ek voros zal’lem. Kaim khott-pott kelea uprant tankam eka bandhkamachea zagear kam mell’lem ani laginch asloli futtpatt zali tanchem ‘ghor’. Punn ek dis okosmat ghogeamcho pavs poddpak laglo. Rameshak aple bailek ghevun novo asro sodcho poddlo .Tim dogaim laginch aslole ordem kam zalole imarotint asro ghevpak bhitor sorlim. Punn koslem noxib …bhitor sorleant mat, “slabacho” ek kuddko kosllolo ani Rameshache tokler poddun to thoimch soiranam bhair poddlo.  Hospitlant pavtokuch dotoramni sanglem “his brain is dead” ani to vanchpacho nam. 17 vorsamche Kalarannicher mollob kosllon poddlem. Ticher akant ailo. Punn oslea akantachea vellar legun jen’na eka “Organ Donation  Foundation’ hachea vangddean Rameshache kuddiche sandhe “donate” korpavixim magnnem kelem, ten’na Kalaranni aplem dukh fattim dovrun, dusreanchem jivit fulovpak mukhar sorli. Ti Rameshache kuddiche sandhe zoxe dolle, kalliz, kidney,  “donate” korpak kobul zali. Kitlo vhoddlo tyag … kitli vhoddli doyalli kornni !</w:t>
      </w:r>
    </w:p>
    <w:p w14:paraId="75A6DEC7" w14:textId="77777777" w:rsidR="00D63060" w:rsidRPr="00D63060" w:rsidRDefault="00D63060" w:rsidP="00D63060">
      <w:r w:rsidRPr="00D63060">
        <w:t>Delhichea Ankit Kawalra ani tachea kaim tornatteam ixttank sodanch ek proxn sotaitalo. Tankam sodanch distalem ami ho proxn suttavo korunk zai. Hacher kitem punn upai sodun kaddunk zai. Amchea festam-porbamni, lognam-kazramchea somoyar jevnna-khannamcho hispa bhair ibadd zata.Tor dusre vatten amchea desant hozaramni lok eka jevnna khatir vollvolltat. Tor hacher kitem tori upai kaddunk zai.Tanchea monant ek ogllich kolpona aili. Functionachea vellar khavpa laikechem odhik zal’lem jevonn bore bhaxen samballun favo tankam pavoupak zai. Ani hem korchea khatir tannim ek sonstha ubharli “Feeding India”. Hi sonstha bore upai ghevun zoxe “freezer” vaprun vellache vellar hem jevonn onath-ashram, dublleam-zanntteamcheam ghoramni  pavoitat. Tanchi sfurti ghevun anikui osleo sonstha nirmann zaleat zanchea vorvim ho boro vavr fuddem veta. Kaim vhokol-novrei tankam he babtint ap-khuxen tenko ditat.</w:t>
      </w:r>
    </w:p>
    <w:p w14:paraId="1DBD80D1" w14:textId="77777777" w:rsidR="00D63060" w:rsidRPr="00D63060" w:rsidRDefault="00D63060" w:rsidP="00D63060">
      <w:r w:rsidRPr="00D63060">
        <w:t>Ami sodanch vortoman potrancher vachtat…lhan bhurgeamcher oteachar zatat, tanche kuddicho faido ghetat, tankam favo tea manan vaddoi nant. Hem sogllem fokot vachun ani khont porgottun koslo faido? Pooja Taparia-hikai hench dislem ani tinnem he babtint kitem tori korpachem tharailem. Bhurgeamche kuddicher  oteachar zainam zavpak ani zancher zala, tankam pekhovnni divpa khatir tinnem “Arpan” nanvanchi ek sonstha sthapli. Aiz “Arpan” Mumbaint 12,000 voir bhurgeank margdorxon dita ani tanchea jivitak novi dixa divpacho proitn korta.</w:t>
      </w:r>
    </w:p>
    <w:p w14:paraId="0A03839B" w14:textId="77777777" w:rsidR="00D63060" w:rsidRPr="00D63060" w:rsidRDefault="00D63060" w:rsidP="00D63060">
      <w:r w:rsidRPr="00D63060">
        <w:t xml:space="preserve">      Heam sadharonn monxamchea osadharonn kornneantlean sfurti ghevun, ami-i amchea dispottea jivitant lhan-lhan kakuticheo kornneo korpak </w:t>
      </w:r>
      <w:bookmarkStart w:id="0" w:name="_GoBack"/>
      <w:bookmarkEnd w:id="0"/>
      <w:r w:rsidRPr="00D63060">
        <w:t xml:space="preserve">proitn korum-ia. Hacheaun anik kosle bore toren ami </w:t>
      </w:r>
      <w:r w:rsidRPr="00D63060">
        <w:lastRenderedPageBreak/>
        <w:t>hem kakutichem voros sarteleanv? Hea Jezuchea kallzak bhettoil’lea mhoineant, Jezuchea teach kakutivont kallzakodde amkaim doyall kalliz di mhunn magum-ia.</w:t>
      </w:r>
    </w:p>
    <w:p w14:paraId="43DC9532" w14:textId="77777777" w:rsidR="00D63060" w:rsidRPr="00D63060" w:rsidRDefault="00D63060" w:rsidP="00D63060">
      <w:r w:rsidRPr="00D63060">
        <w:t xml:space="preserve">                                                                                                                   </w:t>
      </w:r>
    </w:p>
    <w:p w14:paraId="00546860" w14:textId="4201E1FE" w:rsidR="00D63060" w:rsidRPr="00D63060" w:rsidRDefault="00D63060" w:rsidP="00D63060">
      <w:pPr>
        <w:jc w:val="right"/>
        <w:rPr>
          <w:b/>
          <w:bCs/>
        </w:rPr>
      </w:pPr>
      <w:r w:rsidRPr="00D63060">
        <w:rPr>
          <w:b/>
          <w:bCs/>
        </w:rPr>
        <w:t>Golda Gracias</w:t>
      </w:r>
    </w:p>
    <w:p w14:paraId="4BD53251" w14:textId="77777777" w:rsidR="00A80248" w:rsidRPr="00D63060" w:rsidRDefault="00A80248"/>
    <w:sectPr w:rsidR="00A80248" w:rsidRPr="00D63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wTIrA/qzuTbCFQylY+ECVmkmv4ltpzdWEDa6mA0TiwUjJqhNV2XCD46Ve+g8fO2m2vuBxnnMDa8pSa/Sv8jUpA==" w:salt="wdP4vysn0RsBGKxtW7KX2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A7"/>
    <w:rsid w:val="00257CBE"/>
    <w:rsid w:val="00A80248"/>
    <w:rsid w:val="00D63060"/>
    <w:rsid w:val="00F76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C9BF"/>
  <w15:chartTrackingRefBased/>
  <w15:docId w15:val="{348AD8D5-D40B-4C7B-9D52-217B76BE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06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3189</Characters>
  <Application>Microsoft Office Word</Application>
  <DocSecurity>8</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2020-02-09T06:53:00Z</dcterms:created>
  <dcterms:modified xsi:type="dcterms:W3CDTF">2020-02-09T06:53:00Z</dcterms:modified>
</cp:coreProperties>
</file>