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882F7" w14:textId="268C68DC" w:rsidR="00DA76BE" w:rsidRPr="00DA76BE" w:rsidRDefault="00DA76BE" w:rsidP="00DA76BE">
      <w:pPr>
        <w:jc w:val="center"/>
        <w:rPr>
          <w:b/>
          <w:i/>
        </w:rPr>
      </w:pPr>
      <w:r w:rsidRPr="00DA76BE">
        <w:rPr>
          <w:b/>
        </w:rPr>
        <w:t>SOGLLEAMK, SOGLLE SUVATER BHOLAIKI</w:t>
      </w:r>
    </w:p>
    <w:p w14:paraId="49F51446" w14:textId="77777777" w:rsidR="00DA76BE" w:rsidRPr="00DA76BE" w:rsidRDefault="00DA76BE" w:rsidP="00DA76BE">
      <w:r w:rsidRPr="00DA76BE">
        <w:t>Abrilachea mhoineant ami amchea dhormachi soglleant vhoddli porob monoitat; ti mhonnje Jezuchea Punorjivontponnachi porob…porob bhorvonxachi…</w:t>
      </w:r>
      <w:bookmarkStart w:id="0" w:name="_GoBack"/>
      <w:bookmarkEnd w:id="0"/>
      <w:r w:rsidRPr="00DA76BE">
        <w:t>porob jivitachi.</w:t>
      </w:r>
    </w:p>
    <w:p w14:paraId="5A179366" w14:textId="77777777" w:rsidR="00DA76BE" w:rsidRPr="00DA76BE" w:rsidRDefault="00DA76BE" w:rsidP="00DA76BE">
      <w:r w:rsidRPr="00DA76BE">
        <w:t>Jezun amkam soglleamk ek jivit  bhasailam…ek subham jivit…ami tem kholayen ani purnntayen jieunk. Dhadoskaechem ani orthabhorit korunk. Taka sodanch amchea otmeacho tosoch kuddicho husko also. Tannem apleaxim ailoleank otmeachi pekhovnnim favo keli toxench sabar zannamk pidda-rog poisavun bholaikechem dennem favo kelem.</w:t>
      </w:r>
    </w:p>
    <w:p w14:paraId="557EA551" w14:textId="77777777" w:rsidR="00DA76BE" w:rsidRPr="00DA76BE" w:rsidRDefault="00DA76BE" w:rsidP="00DA76BE">
      <w:r w:rsidRPr="00DA76BE">
        <w:t xml:space="preserve">Bholaiki zaun asa amkam ek vhodd dennem.Ani hench monant dovrun dor vorsa  Abrilache 7ver W.H.O. hi  ontor-raxtriya sonstha “Bholaikecho Dis” mhunn pallta. Protek monxak favo toxi bholaiki favo zaupak ani sonvsarachea dor ek konxak bholaike-xastra ani nitollsanne vixim (hygiene and cleanliness)  xikvonn pavouvpak hi sonstha bhari vavurta. </w:t>
      </w:r>
    </w:p>
    <w:p w14:paraId="7698F887" w14:textId="77777777" w:rsidR="00DA76BE" w:rsidRPr="00DA76BE" w:rsidRDefault="00DA76BE" w:rsidP="00DA76BE">
      <w:r w:rsidRPr="00DA76BE">
        <w:t>Hea vorsa Bholaikechea Disacho vixoi zaun asa “Vishbhor Bholaikecho aspav:Soglleank ,Sogllea suvater” (“Universal Health Coverage :every one,every where”.) Hea sonsthecho soglleant vhoddlo husko zaun asa konnakuch bhairainastona,dor ek monxak,dor ek vellar,dor eka zagear bholaikechi seva mellchi. Ho protek monxacho odhikar. Poixamche addkhollik lagun konnuch monis voizuki ilaz mellea xivai urcho nhoi.</w:t>
      </w:r>
    </w:p>
    <w:p w14:paraId="658346A8" w14:textId="77777777" w:rsidR="00DA76BE" w:rsidRPr="00DA76BE" w:rsidRDefault="00DA76BE" w:rsidP="00DA76BE">
      <w:r w:rsidRPr="00DA76BE">
        <w:t>Punn osthitvant hem ghoddta kai?  Na. Sonvsarant poristhiti vegllich asa…gombhir ani dukhachi asa.</w:t>
      </w:r>
    </w:p>
    <w:p w14:paraId="783A7F5B" w14:textId="77777777" w:rsidR="00DA76BE" w:rsidRPr="00DA76BE" w:rsidRDefault="00DA76BE" w:rsidP="00DA76BE">
      <w:r w:rsidRPr="00DA76BE">
        <w:t xml:space="preserve">Sonvsarantlea ordea lokank azunui bholaikechea sevecho labh favo zaina. 100 million lok sarke goribsannet  (extreme poverty) apli jinn sartat. </w:t>
      </w:r>
    </w:p>
    <w:p w14:paraId="7734CE93" w14:textId="77777777" w:rsidR="00DA76BE" w:rsidRPr="00DA76BE" w:rsidRDefault="00DA76BE" w:rsidP="00DA76BE">
      <w:r w:rsidRPr="00DA76BE">
        <w:t>Poristhiti vaitt asa hantunt dubhav nam.Punn teach borobor hea mollar zaito boro vauvr chol’la hem-vui sot.Zaitea desanche sorkar , zaiteo sonstha, zaite borea monache lok  thamb nastonnam hea mollar vavrut asat. Aplo svarth polle nastonam aplo moladik vell , aple poixe, apli hikmot  vaprit  asat.Goribanchem , gorjevontamchem ,piddestanchem jivit khuxal ani orthabhorit korpak apli jinn khorchit asat. Jivitachim fokot vorsamch vaddoupak nhoi pun jinnechea sopnamni  rong bhorpak te tankam adhar dit asat.</w:t>
      </w:r>
    </w:p>
    <w:p w14:paraId="3FE5DBCF" w14:textId="77777777" w:rsidR="00DA76BE" w:rsidRPr="00DA76BE" w:rsidRDefault="00DA76BE" w:rsidP="00DA76BE">
      <w:r w:rsidRPr="00DA76BE">
        <w:t xml:space="preserve">“Finally,what counts the most is not how many years are added to our life, but what life is added to our years”   </w:t>
      </w:r>
    </w:p>
    <w:p w14:paraId="31781EA9" w14:textId="77777777" w:rsidR="00DA76BE" w:rsidRDefault="00DA76BE" w:rsidP="00DA76BE">
      <w:pPr>
        <w:rPr>
          <w:b/>
        </w:rPr>
      </w:pPr>
      <w:r w:rsidRPr="00DA76BE">
        <w:rPr>
          <w:b/>
        </w:rPr>
        <w:t xml:space="preserve">                                                               </w:t>
      </w:r>
      <w:r w:rsidRPr="00DA76BE">
        <w:rPr>
          <w:b/>
        </w:rPr>
        <w:tab/>
      </w:r>
      <w:r w:rsidRPr="00DA76BE">
        <w:rPr>
          <w:b/>
        </w:rPr>
        <w:tab/>
      </w:r>
      <w:r w:rsidRPr="00DA76BE">
        <w:rPr>
          <w:b/>
        </w:rPr>
        <w:tab/>
      </w:r>
      <w:r w:rsidRPr="00DA76BE">
        <w:rPr>
          <w:b/>
        </w:rPr>
        <w:tab/>
      </w:r>
      <w:r w:rsidRPr="00DA76BE">
        <w:rPr>
          <w:b/>
        </w:rPr>
        <w:tab/>
      </w:r>
      <w:r w:rsidRPr="00DA76BE">
        <w:rPr>
          <w:b/>
        </w:rPr>
        <w:tab/>
      </w:r>
    </w:p>
    <w:p w14:paraId="702E5828" w14:textId="4BC3CC0E" w:rsidR="00DA76BE" w:rsidRPr="00DA76BE" w:rsidRDefault="00DA76BE" w:rsidP="00DA76BE">
      <w:pPr>
        <w:jc w:val="right"/>
        <w:rPr>
          <w:b/>
        </w:rPr>
      </w:pPr>
      <w:r w:rsidRPr="00DA76BE">
        <w:rPr>
          <w:b/>
        </w:rPr>
        <w:t xml:space="preserve">Golda Gracias </w:t>
      </w:r>
    </w:p>
    <w:p w14:paraId="4743E158" w14:textId="77777777" w:rsidR="00A80248" w:rsidRPr="00DA76BE" w:rsidRDefault="00A80248"/>
    <w:sectPr w:rsidR="00A80248" w:rsidRPr="00DA7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QZ2/iot0aaipMwSZCD2rUQwzd8DBKw22zX8J7859dVWt9hdbXiNmGJTpta3qe1jSd4HOTT2aTseXtv96tEOorA==" w:salt="vK03cG0Zoo3PIF/Pwd5U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EF"/>
    <w:rsid w:val="001F4D69"/>
    <w:rsid w:val="00283FEF"/>
    <w:rsid w:val="00A80248"/>
    <w:rsid w:val="00DA7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927D"/>
  <w15:chartTrackingRefBased/>
  <w15:docId w15:val="{719F5588-F57C-4234-B28A-C04DD28C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B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1884</Characters>
  <Application>Microsoft Office Word</Application>
  <DocSecurity>8</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2020-02-09T07:19:00Z</dcterms:created>
  <dcterms:modified xsi:type="dcterms:W3CDTF">2020-02-09T07:20:00Z</dcterms:modified>
</cp:coreProperties>
</file>