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5FB25" w14:textId="77777777" w:rsidR="0063680F" w:rsidRDefault="0063680F" w:rsidP="0063680F">
      <w:r w:rsidRPr="00AB47A4">
        <w:rPr>
          <w:rFonts w:cstheme="minorHAnsi"/>
          <w:noProof/>
          <w:sz w:val="24"/>
          <w:szCs w:val="24"/>
        </w:rPr>
        <w:drawing>
          <wp:anchor distT="0" distB="0" distL="114300" distR="114300" simplePos="0" relativeHeight="251661312" behindDoc="0" locked="0" layoutInCell="1" allowOverlap="1" wp14:anchorId="6942D18F" wp14:editId="436E4785">
            <wp:simplePos x="0" y="0"/>
            <wp:positionH relativeFrom="margin">
              <wp:posOffset>2019300</wp:posOffset>
            </wp:positionH>
            <wp:positionV relativeFrom="paragraph">
              <wp:posOffset>967740</wp:posOffset>
            </wp:positionV>
            <wp:extent cx="1874520" cy="2166945"/>
            <wp:effectExtent l="0" t="0" r="0" b="5080"/>
            <wp:wrapNone/>
            <wp:docPr id="37" name="Picture 37" descr="Rajshahi University of Engineering &amp;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amp;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166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8BA9AB8" wp14:editId="29CE8A25">
                <wp:simplePos x="0" y="0"/>
                <wp:positionH relativeFrom="column">
                  <wp:posOffset>-676275</wp:posOffset>
                </wp:positionH>
                <wp:positionV relativeFrom="paragraph">
                  <wp:posOffset>456501</wp:posOffset>
                </wp:positionV>
                <wp:extent cx="72993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325" cy="1404620"/>
                        </a:xfrm>
                        <a:prstGeom prst="rect">
                          <a:avLst/>
                        </a:prstGeom>
                        <a:solidFill>
                          <a:srgbClr val="FFFFFF"/>
                        </a:solidFill>
                        <a:ln w="9525">
                          <a:noFill/>
                          <a:miter lim="800000"/>
                          <a:headEnd/>
                          <a:tailEnd/>
                        </a:ln>
                      </wps:spPr>
                      <wps:txbx>
                        <w:txbxContent>
                          <w:p w14:paraId="1EC6DBC9" w14:textId="77777777" w:rsidR="0063680F" w:rsidRPr="006C43C1" w:rsidRDefault="0063680F" w:rsidP="0063680F">
                            <w:pPr>
                              <w:jc w:val="center"/>
                              <w:rPr>
                                <w:b/>
                                <w:color w:val="2E74B5" w:themeColor="accent1" w:themeShade="BF"/>
                                <w:sz w:val="52"/>
                              </w:rPr>
                            </w:pPr>
                            <w:proofErr w:type="spellStart"/>
                            <w:r w:rsidRPr="006C43C1">
                              <w:rPr>
                                <w:b/>
                                <w:color w:val="2E74B5" w:themeColor="accent1" w:themeShade="BF"/>
                                <w:sz w:val="52"/>
                              </w:rPr>
                              <w:t>Rajshahi</w:t>
                            </w:r>
                            <w:proofErr w:type="spellEnd"/>
                            <w:r w:rsidRPr="006C43C1">
                              <w:rPr>
                                <w:b/>
                                <w:color w:val="2E74B5" w:themeColor="accent1" w:themeShade="BF"/>
                                <w:sz w:val="52"/>
                              </w:rPr>
                              <w:t xml:space="preserve"> University of Engineering &amp;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BA9AB8" id="_x0000_t202" coordsize="21600,21600" o:spt="202" path="m,l,21600r21600,l21600,xe">
                <v:stroke joinstyle="miter"/>
                <v:path gradientshapeok="t" o:connecttype="rect"/>
              </v:shapetype>
              <v:shape id="Text Box 2" o:spid="_x0000_s1026" type="#_x0000_t202" style="position:absolute;margin-left:-53.25pt;margin-top:35.95pt;width:574.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SCIgIAAB4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" stroked="f">
                <v:textbox style="mso-fit-shape-to-text:t">
                  <w:txbxContent>
                    <w:p w14:paraId="1EC6DBC9" w14:textId="77777777" w:rsidR="0063680F" w:rsidRPr="006C43C1" w:rsidRDefault="0063680F" w:rsidP="0063680F">
                      <w:pPr>
                        <w:jc w:val="center"/>
                        <w:rPr>
                          <w:b/>
                          <w:color w:val="2E74B5" w:themeColor="accent1" w:themeShade="BF"/>
                          <w:sz w:val="52"/>
                        </w:rPr>
                      </w:pPr>
                      <w:proofErr w:type="spellStart"/>
                      <w:r w:rsidRPr="006C43C1">
                        <w:rPr>
                          <w:b/>
                          <w:color w:val="2E74B5" w:themeColor="accent1" w:themeShade="BF"/>
                          <w:sz w:val="52"/>
                        </w:rPr>
                        <w:t>Rajshahi</w:t>
                      </w:r>
                      <w:proofErr w:type="spellEnd"/>
                      <w:r w:rsidRPr="006C43C1">
                        <w:rPr>
                          <w:b/>
                          <w:color w:val="2E74B5" w:themeColor="accent1" w:themeShade="BF"/>
                          <w:sz w:val="52"/>
                        </w:rPr>
                        <w:t xml:space="preserve"> University of Engineering &amp; Technology</w:t>
                      </w:r>
                    </w:p>
                  </w:txbxContent>
                </v:textbox>
                <w10:wrap type="square"/>
              </v:shape>
            </w:pict>
          </mc:Fallback>
        </mc:AlternateContent>
      </w:r>
    </w:p>
    <w:sdt>
      <w:sdtPr>
        <w:id w:val="-70127391"/>
        <w:docPartObj>
          <w:docPartGallery w:val="Cover Pages"/>
          <w:docPartUnique/>
        </w:docPartObj>
      </w:sdtPr>
      <w:sdtEndPr/>
      <w:sdtContent>
        <w:p w14:paraId="14106275" w14:textId="77777777" w:rsidR="0063680F" w:rsidRDefault="0063680F" w:rsidP="0063680F">
          <w:r>
            <w:rPr>
              <w:noProof/>
            </w:rPr>
            <mc:AlternateContent>
              <mc:Choice Requires="wpg">
                <w:drawing>
                  <wp:anchor distT="0" distB="0" distL="114300" distR="114300" simplePos="0" relativeHeight="251659264" behindDoc="0" locked="0" layoutInCell="1" allowOverlap="1" wp14:anchorId="7396664F" wp14:editId="6BDFDF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03EDC1"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539DD5D4" w14:textId="77777777" w:rsidR="0063680F" w:rsidRDefault="0063680F" w:rsidP="0063680F"/>
        <w:p w14:paraId="6921101D" w14:textId="77777777" w:rsidR="0063680F" w:rsidRDefault="0063680F" w:rsidP="0063680F"/>
        <w:p w14:paraId="34740A2B" w14:textId="77777777" w:rsidR="0063680F" w:rsidRDefault="0063680F" w:rsidP="0063680F"/>
        <w:p w14:paraId="62B6E118" w14:textId="77777777" w:rsidR="0063680F" w:rsidRDefault="0063680F" w:rsidP="0063680F"/>
        <w:p w14:paraId="1CE64EE1" w14:textId="77777777" w:rsidR="0063680F" w:rsidRDefault="0063680F" w:rsidP="0063680F"/>
        <w:p w14:paraId="4A6CDC90" w14:textId="77777777" w:rsidR="00A879F2" w:rsidRDefault="00A879F2" w:rsidP="0063680F"/>
        <w:p w14:paraId="4D565D73" w14:textId="77777777" w:rsidR="0063680F" w:rsidRPr="00E36481" w:rsidRDefault="006E2818" w:rsidP="00E36481">
          <w:pPr>
            <w:jc w:val="center"/>
            <w:rPr>
              <w:rFonts w:cstheme="minorHAnsi"/>
              <w:b/>
              <w:color w:val="222A35" w:themeColor="text2" w:themeShade="80"/>
              <w:sz w:val="30"/>
              <w:szCs w:val="30"/>
            </w:rPr>
          </w:pPr>
          <w:r>
            <w:rPr>
              <w:rFonts w:cstheme="minorHAnsi"/>
              <w:b/>
              <w:color w:val="222A35" w:themeColor="text2" w:themeShade="80"/>
              <w:sz w:val="30"/>
              <w:szCs w:val="30"/>
            </w:rPr>
            <w:t>Lab Report</w:t>
          </w:r>
          <w:r w:rsidR="0063680F" w:rsidRPr="00DE0926">
            <w:rPr>
              <w:rFonts w:cstheme="minorHAnsi"/>
              <w:b/>
              <w:color w:val="222A35" w:themeColor="text2" w:themeShade="80"/>
              <w:sz w:val="30"/>
              <w:szCs w:val="30"/>
            </w:rPr>
            <w:t xml:space="preserve"> </w:t>
          </w:r>
          <w:r w:rsidR="00246EBE" w:rsidRPr="00DE0926">
            <w:rPr>
              <w:rFonts w:cstheme="minorHAnsi"/>
              <w:b/>
              <w:color w:val="222A35" w:themeColor="text2" w:themeShade="80"/>
              <w:sz w:val="30"/>
              <w:szCs w:val="30"/>
            </w:rPr>
            <w:t>on</w:t>
          </w:r>
          <w:r w:rsidR="0063680F" w:rsidRPr="00DE0926">
            <w:rPr>
              <w:rFonts w:cstheme="minorHAnsi"/>
              <w:b/>
              <w:color w:val="222A35" w:themeColor="text2" w:themeShade="80"/>
              <w:sz w:val="30"/>
              <w:szCs w:val="30"/>
            </w:rPr>
            <w:t xml:space="preserve"> </w:t>
          </w:r>
          <w:r w:rsidR="00E36481">
            <w:rPr>
              <w:rFonts w:cstheme="minorHAnsi"/>
              <w:b/>
              <w:color w:val="222A35" w:themeColor="text2" w:themeShade="80"/>
              <w:sz w:val="30"/>
              <w:szCs w:val="30"/>
            </w:rPr>
            <w:br/>
          </w:r>
          <w:r w:rsidR="0001589D" w:rsidRPr="0001589D">
            <w:rPr>
              <w:rFonts w:cstheme="minorHAnsi"/>
              <w:b/>
              <w:color w:val="222A35" w:themeColor="text2" w:themeShade="80"/>
              <w:sz w:val="30"/>
              <w:szCs w:val="30"/>
            </w:rPr>
            <w:t>Industrial Elec</w:t>
          </w:r>
          <w:r w:rsidR="0001589D">
            <w:rPr>
              <w:rFonts w:cstheme="minorHAnsi"/>
              <w:b/>
              <w:color w:val="222A35" w:themeColor="text2" w:themeShade="80"/>
              <w:sz w:val="30"/>
              <w:szCs w:val="30"/>
            </w:rPr>
            <w:t>tronics</w:t>
          </w:r>
          <w:r w:rsidR="00A755D2" w:rsidRPr="00A755D2">
            <w:rPr>
              <w:rFonts w:cstheme="minorHAnsi"/>
              <w:b/>
              <w:color w:val="222A35" w:themeColor="text2" w:themeShade="80"/>
              <w:sz w:val="30"/>
              <w:szCs w:val="30"/>
            </w:rPr>
            <w:t xml:space="preserve"> Sessional</w:t>
          </w:r>
          <w:r w:rsidR="00A755D2">
            <w:rPr>
              <w:rFonts w:cstheme="minorHAnsi"/>
              <w:b/>
              <w:color w:val="222A35" w:themeColor="text2" w:themeShade="80"/>
              <w:sz w:val="30"/>
              <w:szCs w:val="30"/>
            </w:rPr>
            <w:br/>
          </w:r>
          <w:r w:rsidR="0001589D" w:rsidRPr="0001589D">
            <w:rPr>
              <w:rFonts w:cstheme="minorHAnsi"/>
              <w:b/>
              <w:color w:val="222A35" w:themeColor="text2" w:themeShade="80"/>
              <w:sz w:val="30"/>
              <w:szCs w:val="30"/>
            </w:rPr>
            <w:t>ECE 3206</w:t>
          </w:r>
        </w:p>
        <w:p w14:paraId="054BD627" w14:textId="77777777" w:rsidR="0063680F" w:rsidRPr="00D51F0E" w:rsidRDefault="0063680F" w:rsidP="0063680F">
          <w:pPr>
            <w:jc w:val="both"/>
            <w:rPr>
              <w:rFonts w:cstheme="minorHAnsi"/>
              <w:b/>
              <w:color w:val="ED7D31" w:themeColor="accent2"/>
              <w:sz w:val="36"/>
              <w:szCs w:val="48"/>
            </w:rPr>
          </w:pPr>
          <w:r w:rsidRPr="00D51F0E">
            <w:rPr>
              <w:rFonts w:cstheme="minorHAnsi"/>
              <w:b/>
              <w:color w:val="ED7D31" w:themeColor="accent2"/>
              <w:sz w:val="36"/>
              <w:szCs w:val="48"/>
            </w:rPr>
            <w:t>Submitted by</w:t>
          </w:r>
        </w:p>
        <w:p w14:paraId="496353AF" w14:textId="77777777" w:rsidR="0063680F" w:rsidRPr="00D51F0E" w:rsidRDefault="0063680F" w:rsidP="0063680F">
          <w:pPr>
            <w:jc w:val="both"/>
            <w:rPr>
              <w:rFonts w:cstheme="minorHAnsi"/>
              <w:b/>
              <w:color w:val="002060"/>
              <w:sz w:val="36"/>
              <w:szCs w:val="48"/>
            </w:rPr>
          </w:pPr>
          <w:r>
            <w:rPr>
              <w:rFonts w:cstheme="minorHAnsi"/>
              <w:b/>
              <w:color w:val="002060"/>
              <w:sz w:val="36"/>
              <w:szCs w:val="48"/>
            </w:rPr>
            <w:t>Deba Priyo Guha</w:t>
          </w:r>
        </w:p>
        <w:p w14:paraId="028E3F4A" w14:textId="77777777" w:rsidR="0063680F" w:rsidRPr="00D51F0E" w:rsidRDefault="0063680F" w:rsidP="0063680F">
          <w:pPr>
            <w:jc w:val="both"/>
            <w:rPr>
              <w:rFonts w:cstheme="minorHAnsi"/>
              <w:b/>
              <w:color w:val="002060"/>
              <w:sz w:val="36"/>
              <w:szCs w:val="48"/>
            </w:rPr>
          </w:pPr>
          <w:r>
            <w:rPr>
              <w:rFonts w:cstheme="minorHAnsi"/>
              <w:b/>
              <w:color w:val="002060"/>
              <w:sz w:val="36"/>
              <w:szCs w:val="48"/>
            </w:rPr>
            <w:t>Roll: 1810027</w:t>
          </w:r>
        </w:p>
        <w:p w14:paraId="261E9DC6" w14:textId="77777777" w:rsidR="0063680F" w:rsidRPr="00D51F0E" w:rsidRDefault="0063680F" w:rsidP="0063680F">
          <w:pPr>
            <w:jc w:val="both"/>
            <w:rPr>
              <w:rFonts w:cstheme="minorHAnsi"/>
              <w:b/>
              <w:color w:val="002060"/>
              <w:sz w:val="36"/>
              <w:szCs w:val="48"/>
            </w:rPr>
          </w:pPr>
          <w:r w:rsidRPr="00D51F0E">
            <w:rPr>
              <w:rFonts w:cstheme="minorHAnsi"/>
              <w:b/>
              <w:color w:val="002060"/>
              <w:sz w:val="36"/>
              <w:szCs w:val="48"/>
            </w:rPr>
            <w:t>Department of Electrical &amp; Computer Engineering</w:t>
          </w:r>
        </w:p>
        <w:p w14:paraId="7F978EFE" w14:textId="77777777" w:rsidR="0063680F" w:rsidRDefault="0063680F" w:rsidP="0063680F">
          <w:pPr>
            <w:jc w:val="both"/>
            <w:rPr>
              <w:rFonts w:cstheme="minorHAnsi"/>
              <w:b/>
              <w:color w:val="002060"/>
              <w:sz w:val="36"/>
              <w:szCs w:val="48"/>
            </w:rPr>
          </w:pPr>
          <w:proofErr w:type="spellStart"/>
          <w:r w:rsidRPr="00D51F0E">
            <w:rPr>
              <w:rFonts w:cstheme="minorHAnsi"/>
              <w:b/>
              <w:color w:val="002060"/>
              <w:sz w:val="36"/>
              <w:szCs w:val="48"/>
            </w:rPr>
            <w:t>Rajs</w:t>
          </w:r>
          <w:r>
            <w:rPr>
              <w:rFonts w:cstheme="minorHAnsi"/>
              <w:b/>
              <w:color w:val="002060"/>
              <w:sz w:val="36"/>
              <w:szCs w:val="48"/>
            </w:rPr>
            <w:t>hahi</w:t>
          </w:r>
          <w:proofErr w:type="spellEnd"/>
          <w:r>
            <w:rPr>
              <w:rFonts w:cstheme="minorHAnsi"/>
              <w:b/>
              <w:color w:val="002060"/>
              <w:sz w:val="36"/>
              <w:szCs w:val="48"/>
            </w:rPr>
            <w:t xml:space="preserve"> University of Engineering &amp; Technology</w:t>
          </w:r>
        </w:p>
        <w:p w14:paraId="7455A3DA" w14:textId="77777777" w:rsidR="0063680F" w:rsidRPr="00D51F0E" w:rsidRDefault="0063680F" w:rsidP="0063680F">
          <w:pPr>
            <w:jc w:val="right"/>
            <w:rPr>
              <w:rFonts w:cstheme="minorHAnsi"/>
              <w:b/>
              <w:color w:val="002060"/>
              <w:sz w:val="36"/>
              <w:szCs w:val="48"/>
            </w:rPr>
          </w:pPr>
          <w:r w:rsidRPr="00D51F0E">
            <w:rPr>
              <w:rFonts w:cstheme="minorHAnsi"/>
              <w:b/>
              <w:color w:val="ED7D31" w:themeColor="accent2"/>
              <w:sz w:val="36"/>
              <w:szCs w:val="48"/>
            </w:rPr>
            <w:t>Submitted to</w:t>
          </w:r>
        </w:p>
        <w:p w14:paraId="18F9F189" w14:textId="77777777" w:rsidR="007255FE" w:rsidRPr="007255FE" w:rsidRDefault="007255FE" w:rsidP="007255FE">
          <w:pPr>
            <w:jc w:val="right"/>
            <w:rPr>
              <w:rFonts w:cstheme="minorHAnsi"/>
              <w:b/>
              <w:color w:val="002060"/>
              <w:sz w:val="36"/>
              <w:szCs w:val="48"/>
            </w:rPr>
          </w:pPr>
          <w:proofErr w:type="spellStart"/>
          <w:r w:rsidRPr="007255FE">
            <w:rPr>
              <w:rFonts w:cstheme="minorHAnsi"/>
              <w:b/>
              <w:color w:val="002060"/>
              <w:sz w:val="36"/>
              <w:szCs w:val="48"/>
              <w:lang w:val="en-GB"/>
            </w:rPr>
            <w:t>Hafsa</w:t>
          </w:r>
          <w:proofErr w:type="spellEnd"/>
          <w:r w:rsidRPr="007255FE">
            <w:rPr>
              <w:rFonts w:cstheme="minorHAnsi"/>
              <w:b/>
              <w:color w:val="002060"/>
              <w:sz w:val="36"/>
              <w:szCs w:val="48"/>
              <w:lang w:val="en-GB"/>
            </w:rPr>
            <w:t xml:space="preserve"> </w:t>
          </w:r>
          <w:proofErr w:type="spellStart"/>
          <w:r w:rsidRPr="007255FE">
            <w:rPr>
              <w:rFonts w:cstheme="minorHAnsi"/>
              <w:b/>
              <w:color w:val="002060"/>
              <w:sz w:val="36"/>
              <w:szCs w:val="48"/>
              <w:lang w:val="en-GB"/>
            </w:rPr>
            <w:t>Binte</w:t>
          </w:r>
          <w:proofErr w:type="spellEnd"/>
          <w:r w:rsidRPr="007255FE">
            <w:rPr>
              <w:rFonts w:cstheme="minorHAnsi"/>
              <w:b/>
              <w:color w:val="002060"/>
              <w:sz w:val="36"/>
              <w:szCs w:val="48"/>
              <w:lang w:val="en-GB"/>
            </w:rPr>
            <w:t xml:space="preserve"> </w:t>
          </w:r>
          <w:proofErr w:type="spellStart"/>
          <w:r w:rsidRPr="007255FE">
            <w:rPr>
              <w:rFonts w:cstheme="minorHAnsi"/>
              <w:b/>
              <w:color w:val="002060"/>
              <w:sz w:val="36"/>
              <w:szCs w:val="48"/>
              <w:lang w:val="en-GB"/>
            </w:rPr>
            <w:t>Kibria</w:t>
          </w:r>
          <w:proofErr w:type="spellEnd"/>
        </w:p>
        <w:p w14:paraId="47B3D1B0" w14:textId="77777777" w:rsidR="007255FE" w:rsidRPr="007255FE" w:rsidRDefault="007255FE" w:rsidP="007255FE">
          <w:pPr>
            <w:jc w:val="right"/>
            <w:rPr>
              <w:rFonts w:cstheme="minorHAnsi"/>
              <w:b/>
              <w:color w:val="002060"/>
              <w:sz w:val="36"/>
              <w:szCs w:val="48"/>
            </w:rPr>
          </w:pPr>
          <w:r w:rsidRPr="007255FE">
            <w:rPr>
              <w:rFonts w:cstheme="minorHAnsi"/>
              <w:b/>
              <w:color w:val="002060"/>
              <w:sz w:val="36"/>
              <w:szCs w:val="48"/>
              <w:lang w:val="en-GB"/>
            </w:rPr>
            <w:t>Lecturer</w:t>
          </w:r>
        </w:p>
        <w:p w14:paraId="010AB4C3" w14:textId="77777777" w:rsidR="0063680F" w:rsidRDefault="0063680F" w:rsidP="0063680F">
          <w:pPr>
            <w:jc w:val="right"/>
            <w:rPr>
              <w:rFonts w:cstheme="minorHAnsi"/>
              <w:b/>
              <w:color w:val="002060"/>
              <w:sz w:val="36"/>
              <w:szCs w:val="48"/>
            </w:rPr>
          </w:pPr>
          <w:r w:rsidRPr="00D51F0E">
            <w:rPr>
              <w:rFonts w:cstheme="minorHAnsi"/>
              <w:b/>
              <w:color w:val="002060"/>
              <w:sz w:val="36"/>
              <w:szCs w:val="48"/>
            </w:rPr>
            <w:t xml:space="preserve">Department of </w:t>
          </w:r>
          <w:r>
            <w:rPr>
              <w:rFonts w:cstheme="minorHAnsi"/>
              <w:b/>
              <w:color w:val="002060"/>
              <w:sz w:val="36"/>
              <w:szCs w:val="48"/>
            </w:rPr>
            <w:t>Electrical &amp; Computer Engineering</w:t>
          </w:r>
        </w:p>
        <w:p w14:paraId="12C5466E" w14:textId="77777777" w:rsidR="0063680F" w:rsidRDefault="0063680F" w:rsidP="0063680F">
          <w:pPr>
            <w:jc w:val="right"/>
          </w:pPr>
          <w:proofErr w:type="spellStart"/>
          <w:r w:rsidRPr="00D51F0E">
            <w:rPr>
              <w:rFonts w:cstheme="minorHAnsi"/>
              <w:b/>
              <w:color w:val="002060"/>
              <w:sz w:val="36"/>
              <w:szCs w:val="48"/>
            </w:rPr>
            <w:t>Rajs</w:t>
          </w:r>
          <w:r>
            <w:rPr>
              <w:rFonts w:cstheme="minorHAnsi"/>
              <w:b/>
              <w:color w:val="002060"/>
              <w:sz w:val="36"/>
              <w:szCs w:val="48"/>
            </w:rPr>
            <w:t>hahi</w:t>
          </w:r>
          <w:proofErr w:type="spellEnd"/>
          <w:r>
            <w:rPr>
              <w:rFonts w:cstheme="minorHAnsi"/>
              <w:b/>
              <w:color w:val="002060"/>
              <w:sz w:val="36"/>
              <w:szCs w:val="48"/>
            </w:rPr>
            <w:t xml:space="preserve"> University of Engineering </w:t>
          </w:r>
          <w:r w:rsidRPr="00D51F0E">
            <w:rPr>
              <w:rFonts w:cstheme="minorHAnsi"/>
              <w:b/>
              <w:color w:val="002060"/>
              <w:sz w:val="36"/>
              <w:szCs w:val="48"/>
            </w:rPr>
            <w:t>&amp; Technology</w:t>
          </w:r>
        </w:p>
      </w:sdtContent>
    </w:sdt>
    <w:p w14:paraId="3AF88E3B" w14:textId="77777777" w:rsidR="007255FE" w:rsidRDefault="007255FE" w:rsidP="005F605E">
      <w:pPr>
        <w:jc w:val="both"/>
        <w:rPr>
          <w:rStyle w:val="Heading1Char"/>
          <w:rFonts w:asciiTheme="minorHAnsi" w:hAnsiTheme="minorHAnsi" w:cstheme="minorHAnsi"/>
          <w:b/>
          <w:bCs/>
          <w:color w:val="auto"/>
          <w:sz w:val="24"/>
          <w:szCs w:val="24"/>
        </w:rPr>
      </w:pPr>
      <w:bookmarkStart w:id="0" w:name="_Toc118252514"/>
    </w:p>
    <w:bookmarkEnd w:id="0"/>
    <w:p w14:paraId="439F9A45" w14:textId="0A060CB4" w:rsidR="00AC5BD2" w:rsidRPr="002816B3" w:rsidRDefault="00D728D4" w:rsidP="002816B3">
      <w:pPr>
        <w:jc w:val="both"/>
        <w:rPr>
          <w:rFonts w:cstheme="minorHAnsi"/>
          <w:b/>
          <w:sz w:val="24"/>
          <w:szCs w:val="24"/>
        </w:rPr>
      </w:pPr>
      <w:r w:rsidRPr="002816B3">
        <w:rPr>
          <w:rFonts w:cstheme="minorHAnsi"/>
          <w:b/>
          <w:sz w:val="24"/>
          <w:szCs w:val="24"/>
        </w:rPr>
        <w:lastRenderedPageBreak/>
        <w:t>Experiment No: 05</w:t>
      </w:r>
    </w:p>
    <w:p w14:paraId="359B9D04" w14:textId="6604D095" w:rsidR="00AC5BD2" w:rsidRPr="002816B3" w:rsidRDefault="00AC5BD2" w:rsidP="002816B3">
      <w:pPr>
        <w:jc w:val="both"/>
        <w:rPr>
          <w:rFonts w:cstheme="minorHAnsi"/>
          <w:sz w:val="24"/>
          <w:szCs w:val="24"/>
        </w:rPr>
      </w:pPr>
      <w:r w:rsidRPr="002816B3">
        <w:rPr>
          <w:rFonts w:cstheme="minorHAnsi"/>
          <w:b/>
          <w:sz w:val="24"/>
          <w:szCs w:val="24"/>
        </w:rPr>
        <w:t>Experiment Name:</w:t>
      </w:r>
      <w:r w:rsidRPr="002816B3">
        <w:rPr>
          <w:rFonts w:cstheme="minorHAnsi"/>
          <w:sz w:val="24"/>
          <w:szCs w:val="24"/>
        </w:rPr>
        <w:t xml:space="preserve">  </w:t>
      </w:r>
      <w:r w:rsidR="002468C4" w:rsidRPr="002816B3">
        <w:rPr>
          <w:rFonts w:cstheme="minorHAnsi"/>
          <w:sz w:val="24"/>
          <w:szCs w:val="24"/>
        </w:rPr>
        <w:t>Experimental Study of Practical Application of Causal, Non-causal and Anti causal Signals</w:t>
      </w:r>
    </w:p>
    <w:p w14:paraId="3C2C9592" w14:textId="77777777" w:rsidR="00306419" w:rsidRPr="002816B3" w:rsidRDefault="00AC5BD2" w:rsidP="002816B3">
      <w:pPr>
        <w:jc w:val="both"/>
        <w:rPr>
          <w:rFonts w:cstheme="minorHAnsi"/>
          <w:b/>
          <w:sz w:val="24"/>
          <w:szCs w:val="24"/>
        </w:rPr>
      </w:pPr>
      <w:r w:rsidRPr="002816B3">
        <w:rPr>
          <w:rFonts w:cstheme="minorHAnsi"/>
          <w:b/>
          <w:sz w:val="24"/>
          <w:szCs w:val="24"/>
        </w:rPr>
        <w:t>Theory:</w:t>
      </w:r>
    </w:p>
    <w:p w14:paraId="173637DA" w14:textId="304AAF1C" w:rsidR="00306419" w:rsidRPr="002816B3" w:rsidRDefault="00306419" w:rsidP="002816B3">
      <w:pPr>
        <w:jc w:val="both"/>
        <w:rPr>
          <w:rFonts w:cstheme="minorHAnsi"/>
          <w:b/>
          <w:sz w:val="24"/>
          <w:szCs w:val="24"/>
        </w:rPr>
      </w:pPr>
      <w:r w:rsidRPr="002816B3">
        <w:rPr>
          <w:rFonts w:cstheme="minorHAnsi"/>
          <w:sz w:val="24"/>
          <w:szCs w:val="24"/>
        </w:rPr>
        <w:t xml:space="preserve">Signal processing and analysis encompass the intriguing concepts of causal, non-causal, and </w:t>
      </w:r>
      <w:proofErr w:type="spellStart"/>
      <w:r w:rsidRPr="002816B3">
        <w:rPr>
          <w:rFonts w:cstheme="minorHAnsi"/>
          <w:sz w:val="24"/>
          <w:szCs w:val="24"/>
        </w:rPr>
        <w:t>anticausal</w:t>
      </w:r>
      <w:proofErr w:type="spellEnd"/>
      <w:r w:rsidRPr="002816B3">
        <w:rPr>
          <w:rFonts w:cstheme="minorHAnsi"/>
          <w:sz w:val="24"/>
          <w:szCs w:val="24"/>
        </w:rPr>
        <w:t xml:space="preserve"> signals, each with distinct implications for understanding signal behavior. Causal signals exhibit a logical sequence, where the present and future values solely rely on past values, mirroring cause-and-effect relationships. This fundamental concept finds applications in numerous real-world systems, such as natural processes and dynamic systems.</w:t>
      </w:r>
    </w:p>
    <w:p w14:paraId="3E901F80" w14:textId="0E6A1863" w:rsidR="00306419" w:rsidRPr="002816B3" w:rsidRDefault="00306419" w:rsidP="002816B3">
      <w:pPr>
        <w:jc w:val="both"/>
        <w:rPr>
          <w:rFonts w:cstheme="minorHAnsi"/>
          <w:sz w:val="24"/>
          <w:szCs w:val="24"/>
        </w:rPr>
      </w:pPr>
      <w:r w:rsidRPr="002816B3">
        <w:rPr>
          <w:rFonts w:cstheme="minorHAnsi"/>
          <w:sz w:val="24"/>
          <w:szCs w:val="24"/>
        </w:rPr>
        <w:t xml:space="preserve">In contrast, non-causal signals defy traditional causality by incorporating dependencies on both past and future values. Although less intuitive, they hold significance in specialized mathematical contexts and abstract signal manipulations. </w:t>
      </w:r>
      <w:proofErr w:type="spellStart"/>
      <w:r w:rsidRPr="002816B3">
        <w:rPr>
          <w:rFonts w:cstheme="minorHAnsi"/>
          <w:sz w:val="24"/>
          <w:szCs w:val="24"/>
        </w:rPr>
        <w:t>Anticausal</w:t>
      </w:r>
      <w:proofErr w:type="spellEnd"/>
      <w:r w:rsidRPr="002816B3">
        <w:rPr>
          <w:rFonts w:cstheme="minorHAnsi"/>
          <w:sz w:val="24"/>
          <w:szCs w:val="24"/>
        </w:rPr>
        <w:t xml:space="preserve"> signals, a reverse of causality, intrigue theorists as they project future values based on present and past occurrences. While challenging to encounter physically, they contribute to theoretical frameworks and certain mathematical formulations.</w:t>
      </w:r>
    </w:p>
    <w:p w14:paraId="235F7418" w14:textId="75D66FE8" w:rsidR="00AC5BD2" w:rsidRPr="002816B3" w:rsidRDefault="00306419" w:rsidP="002816B3">
      <w:pPr>
        <w:jc w:val="both"/>
        <w:rPr>
          <w:rFonts w:cstheme="minorHAnsi"/>
          <w:sz w:val="24"/>
          <w:szCs w:val="24"/>
        </w:rPr>
      </w:pPr>
      <w:r w:rsidRPr="002816B3">
        <w:rPr>
          <w:rFonts w:cstheme="minorHAnsi"/>
          <w:sz w:val="24"/>
          <w:szCs w:val="24"/>
        </w:rPr>
        <w:t xml:space="preserve">This classification holds pivotal importance in signal processing. Causal signals enable modeling and analysis of real-world systems, while non-causal and </w:t>
      </w:r>
      <w:proofErr w:type="spellStart"/>
      <w:r w:rsidRPr="002816B3">
        <w:rPr>
          <w:rFonts w:cstheme="minorHAnsi"/>
          <w:sz w:val="24"/>
          <w:szCs w:val="24"/>
        </w:rPr>
        <w:t>anticausal</w:t>
      </w:r>
      <w:proofErr w:type="spellEnd"/>
      <w:r w:rsidRPr="002816B3">
        <w:rPr>
          <w:rFonts w:cstheme="minorHAnsi"/>
          <w:sz w:val="24"/>
          <w:szCs w:val="24"/>
        </w:rPr>
        <w:t xml:space="preserve"> signals, though rarer in practical applications, underpin mathematical abstractions and theoretical explorations. This understanding is pivotal for devising effective signal processing techniques, designing algorithms, and enhancing our comprehension of signal behavior across diverse domains. As such, the differentiation between causal, non-causal, and </w:t>
      </w:r>
      <w:proofErr w:type="spellStart"/>
      <w:r w:rsidRPr="002816B3">
        <w:rPr>
          <w:rFonts w:cstheme="minorHAnsi"/>
          <w:sz w:val="24"/>
          <w:szCs w:val="24"/>
        </w:rPr>
        <w:t>anticausal</w:t>
      </w:r>
      <w:proofErr w:type="spellEnd"/>
      <w:r w:rsidRPr="002816B3">
        <w:rPr>
          <w:rFonts w:cstheme="minorHAnsi"/>
          <w:sz w:val="24"/>
          <w:szCs w:val="24"/>
        </w:rPr>
        <w:t xml:space="preserve"> signals enriches our insights into the intricate world of signal dynamics.</w:t>
      </w:r>
    </w:p>
    <w:p w14:paraId="1FF57631" w14:textId="60A4BA6C" w:rsidR="00AC5BD2" w:rsidRPr="002816B3" w:rsidRDefault="00AC5BD2" w:rsidP="002816B3">
      <w:pPr>
        <w:jc w:val="both"/>
        <w:rPr>
          <w:rFonts w:cstheme="minorHAnsi"/>
          <w:sz w:val="24"/>
          <w:szCs w:val="24"/>
        </w:rPr>
      </w:pPr>
      <w:r w:rsidRPr="002816B3">
        <w:rPr>
          <w:rFonts w:cstheme="minorHAnsi"/>
          <w:b/>
          <w:sz w:val="24"/>
          <w:szCs w:val="24"/>
        </w:rPr>
        <w:t>Software Used</w:t>
      </w:r>
      <w:r w:rsidRPr="002816B3">
        <w:rPr>
          <w:rFonts w:cstheme="minorHAnsi"/>
          <w:sz w:val="24"/>
          <w:szCs w:val="24"/>
        </w:rPr>
        <w:t>: MATLAB</w:t>
      </w:r>
    </w:p>
    <w:p w14:paraId="41C32A45" w14:textId="7E39E160" w:rsidR="00050FDC" w:rsidRDefault="00AC5BD2" w:rsidP="002816B3">
      <w:pPr>
        <w:jc w:val="both"/>
        <w:rPr>
          <w:rFonts w:cstheme="minorHAnsi"/>
          <w:b/>
          <w:sz w:val="24"/>
          <w:szCs w:val="24"/>
        </w:rPr>
      </w:pPr>
      <w:r w:rsidRPr="002816B3">
        <w:rPr>
          <w:rFonts w:cstheme="minorHAnsi"/>
          <w:b/>
          <w:sz w:val="24"/>
          <w:szCs w:val="24"/>
        </w:rPr>
        <w:t>Code:</w:t>
      </w:r>
      <w:r w:rsidR="00050FDC" w:rsidRPr="002816B3">
        <w:rPr>
          <w:rFonts w:cstheme="minorHAnsi"/>
          <w:b/>
          <w:sz w:val="24"/>
          <w:szCs w:val="24"/>
        </w:rPr>
        <w:t xml:space="preserve"> </w:t>
      </w:r>
    </w:p>
    <w:p w14:paraId="0AE63D80" w14:textId="46A3F5E7" w:rsidR="00EC35D1" w:rsidRPr="00196653" w:rsidRDefault="00EC35D1" w:rsidP="002816B3">
      <w:pPr>
        <w:jc w:val="both"/>
        <w:rPr>
          <w:rFonts w:cstheme="minorHAnsi"/>
          <w:b/>
          <w:sz w:val="24"/>
          <w:szCs w:val="24"/>
        </w:rPr>
      </w:pPr>
      <w:r w:rsidRPr="00196653">
        <w:rPr>
          <w:rFonts w:cstheme="minorHAnsi"/>
          <w:b/>
          <w:sz w:val="24"/>
          <w:szCs w:val="24"/>
        </w:rPr>
        <w:t>Code for Causal Signal:</w:t>
      </w:r>
    </w:p>
    <w:p w14:paraId="75B837E3" w14:textId="77777777" w:rsidR="00196653" w:rsidRPr="00196653" w:rsidRDefault="00196653" w:rsidP="00EC35D1">
      <w:pPr>
        <w:autoSpaceDE w:val="0"/>
        <w:autoSpaceDN w:val="0"/>
        <w:adjustRightInd w:val="0"/>
        <w:spacing w:after="0" w:line="240" w:lineRule="auto"/>
        <w:rPr>
          <w:rFonts w:ascii="Courier New" w:hAnsi="Courier New" w:cs="Courier New"/>
          <w:color w:val="000000"/>
          <w:sz w:val="24"/>
          <w:szCs w:val="24"/>
        </w:rPr>
        <w:sectPr w:rsidR="00196653" w:rsidRPr="00196653" w:rsidSect="002468C4">
          <w:headerReference w:type="default" r:id="rId11"/>
          <w:pgSz w:w="12240" w:h="15840"/>
          <w:pgMar w:top="1440" w:right="1440" w:bottom="1440" w:left="1440" w:header="720" w:footer="720" w:gutter="0"/>
          <w:pgNumType w:start="17"/>
          <w:cols w:space="720"/>
          <w:docGrid w:linePitch="360"/>
        </w:sectPr>
      </w:pPr>
    </w:p>
    <w:p w14:paraId="5E18986B" w14:textId="7346946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clear </w:t>
      </w:r>
      <w:r w:rsidRPr="00196653">
        <w:rPr>
          <w:rFonts w:ascii="Courier New" w:hAnsi="Courier New" w:cs="Courier New"/>
          <w:color w:val="A020F0"/>
          <w:sz w:val="24"/>
          <w:szCs w:val="24"/>
        </w:rPr>
        <w:t>all</w:t>
      </w:r>
    </w:p>
    <w:p w14:paraId="709C3648"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proofErr w:type="spellStart"/>
      <w:r w:rsidRPr="00196653">
        <w:rPr>
          <w:rFonts w:ascii="Courier New" w:hAnsi="Courier New" w:cs="Courier New"/>
          <w:color w:val="000000"/>
          <w:sz w:val="24"/>
          <w:szCs w:val="24"/>
        </w:rPr>
        <w:t>clc</w:t>
      </w:r>
      <w:proofErr w:type="spellEnd"/>
    </w:p>
    <w:p w14:paraId="33DB5A33"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01201BB1"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x</w:t>
      </w:r>
      <w:proofErr w:type="gramStart"/>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1 2 3]</w:t>
      </w:r>
    </w:p>
    <w:p w14:paraId="47D2FB84"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proofErr w:type="spellStart"/>
      <w:r w:rsidRPr="00196653">
        <w:rPr>
          <w:rFonts w:ascii="Courier New" w:hAnsi="Courier New" w:cs="Courier New"/>
          <w:color w:val="000000"/>
          <w:sz w:val="24"/>
          <w:szCs w:val="24"/>
        </w:rPr>
        <w:t>len</w:t>
      </w:r>
      <w:proofErr w:type="spellEnd"/>
      <w:r w:rsidRPr="00196653">
        <w:rPr>
          <w:rFonts w:ascii="Courier New" w:hAnsi="Courier New" w:cs="Courier New"/>
          <w:color w:val="000000"/>
          <w:sz w:val="24"/>
          <w:szCs w:val="24"/>
        </w:rPr>
        <w:t>=length(x)</w:t>
      </w:r>
    </w:p>
    <w:p w14:paraId="0407C2DC"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38CB30F0"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X=0;</w:t>
      </w:r>
    </w:p>
    <w:p w14:paraId="662137CF"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z=</w:t>
      </w:r>
      <w:proofErr w:type="spellStart"/>
      <w:proofErr w:type="gramStart"/>
      <w:r w:rsidRPr="00196653">
        <w:rPr>
          <w:rFonts w:ascii="Courier New" w:hAnsi="Courier New" w:cs="Courier New"/>
          <w:color w:val="000000"/>
          <w:sz w:val="24"/>
          <w:szCs w:val="24"/>
        </w:rPr>
        <w:t>sym</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A020F0"/>
          <w:sz w:val="24"/>
          <w:szCs w:val="24"/>
        </w:rPr>
        <w:t>'z'</w:t>
      </w:r>
      <w:r w:rsidRPr="00196653">
        <w:rPr>
          <w:rFonts w:ascii="Courier New" w:hAnsi="Courier New" w:cs="Courier New"/>
          <w:color w:val="000000"/>
          <w:sz w:val="24"/>
          <w:szCs w:val="24"/>
        </w:rPr>
        <w:t>);</w:t>
      </w:r>
    </w:p>
    <w:p w14:paraId="2366EB20"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FF"/>
          <w:sz w:val="24"/>
          <w:szCs w:val="24"/>
        </w:rPr>
        <w:t>for</w:t>
      </w:r>
      <w:proofErr w:type="gramEnd"/>
      <w:r w:rsidRPr="00196653">
        <w:rPr>
          <w:rFonts w:ascii="Courier New" w:hAnsi="Courier New" w:cs="Courier New"/>
          <w:color w:val="000000"/>
          <w:sz w:val="24"/>
          <w:szCs w:val="24"/>
        </w:rPr>
        <w:t xml:space="preserve"> </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=0:len-1</w:t>
      </w:r>
    </w:p>
    <w:p w14:paraId="3E56E5D2"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X=</w:t>
      </w:r>
      <w:proofErr w:type="spellStart"/>
      <w:r w:rsidRPr="00196653">
        <w:rPr>
          <w:rFonts w:ascii="Courier New" w:hAnsi="Courier New" w:cs="Courier New"/>
          <w:color w:val="000000"/>
          <w:sz w:val="24"/>
          <w:szCs w:val="24"/>
        </w:rPr>
        <w:t>X+</w:t>
      </w:r>
      <w:proofErr w:type="gramStart"/>
      <w:r w:rsidRPr="00196653">
        <w:rPr>
          <w:rFonts w:ascii="Courier New" w:hAnsi="Courier New" w:cs="Courier New"/>
          <w:color w:val="000000"/>
          <w:sz w:val="24"/>
          <w:szCs w:val="24"/>
        </w:rPr>
        <w:t>x</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i+1).*z^(-</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w:t>
      </w:r>
    </w:p>
    <w:p w14:paraId="26BB6FCC"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FF"/>
          <w:sz w:val="24"/>
          <w:szCs w:val="24"/>
        </w:rPr>
        <w:t>end</w:t>
      </w:r>
    </w:p>
    <w:p w14:paraId="7FBCBC06"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FF"/>
          <w:sz w:val="24"/>
          <w:szCs w:val="24"/>
        </w:rPr>
        <w:t xml:space="preserve"> </w:t>
      </w:r>
    </w:p>
    <w:p w14:paraId="068626FF"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proofErr w:type="spellStart"/>
      <w:proofErr w:type="gramStart"/>
      <w:r w:rsidRPr="00196653">
        <w:rPr>
          <w:rFonts w:ascii="Courier New" w:hAnsi="Courier New" w:cs="Courier New"/>
          <w:color w:val="000000"/>
          <w:sz w:val="24"/>
          <w:szCs w:val="24"/>
        </w:rPr>
        <w:t>disp</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A020F0"/>
          <w:sz w:val="24"/>
          <w:szCs w:val="24"/>
        </w:rPr>
        <w:t>'z transform'</w:t>
      </w:r>
      <w:r w:rsidRPr="00196653">
        <w:rPr>
          <w:rFonts w:ascii="Courier New" w:hAnsi="Courier New" w:cs="Courier New"/>
          <w:color w:val="000000"/>
          <w:sz w:val="24"/>
          <w:szCs w:val="24"/>
        </w:rPr>
        <w:t>);</w:t>
      </w:r>
    </w:p>
    <w:p w14:paraId="6392BF01"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proofErr w:type="spellStart"/>
      <w:proofErr w:type="gramStart"/>
      <w:r w:rsidRPr="00196653">
        <w:rPr>
          <w:rFonts w:ascii="Courier New" w:hAnsi="Courier New" w:cs="Courier New"/>
          <w:color w:val="000000"/>
          <w:sz w:val="24"/>
          <w:szCs w:val="24"/>
        </w:rPr>
        <w:t>disp</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X);</w:t>
      </w:r>
    </w:p>
    <w:p w14:paraId="0FB67650"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65E59295"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33354ED2"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t=-10:1:10</w:t>
      </w:r>
      <w:proofErr w:type="gramStart"/>
      <w:r w:rsidRPr="00196653">
        <w:rPr>
          <w:rFonts w:ascii="Courier New" w:hAnsi="Courier New" w:cs="Courier New"/>
          <w:color w:val="000000"/>
          <w:sz w:val="24"/>
          <w:szCs w:val="24"/>
        </w:rPr>
        <w:t>;</w:t>
      </w:r>
      <w:proofErr w:type="gramEnd"/>
    </w:p>
    <w:p w14:paraId="1F1DAF53"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p=100*(t&lt;0</w:t>
      </w:r>
      <w:proofErr w:type="gramStart"/>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100*(t&gt;0)</w:t>
      </w:r>
    </w:p>
    <w:p w14:paraId="50DBBF3E"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1944A14A" w14:textId="77777777" w:rsidR="00EC35D1" w:rsidRPr="00196653" w:rsidRDefault="00EC35D1" w:rsidP="00EC35D1">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00"/>
          <w:sz w:val="24"/>
          <w:szCs w:val="24"/>
        </w:rPr>
        <w:t>plot(</w:t>
      </w:r>
      <w:proofErr w:type="spellStart"/>
      <w:proofErr w:type="gramEnd"/>
      <w:r w:rsidRPr="00196653">
        <w:rPr>
          <w:rFonts w:ascii="Courier New" w:hAnsi="Courier New" w:cs="Courier New"/>
          <w:color w:val="000000"/>
          <w:sz w:val="24"/>
          <w:szCs w:val="24"/>
        </w:rPr>
        <w:t>t,p</w:t>
      </w:r>
      <w:proofErr w:type="spellEnd"/>
      <w:r w:rsidRPr="00196653">
        <w:rPr>
          <w:rFonts w:ascii="Courier New" w:hAnsi="Courier New" w:cs="Courier New"/>
          <w:color w:val="000000"/>
          <w:sz w:val="24"/>
          <w:szCs w:val="24"/>
        </w:rPr>
        <w:t>);</w:t>
      </w:r>
    </w:p>
    <w:p w14:paraId="6DE00B8E" w14:textId="77777777" w:rsidR="00196653" w:rsidRPr="00196653" w:rsidRDefault="00196653" w:rsidP="00EC35D1">
      <w:pPr>
        <w:autoSpaceDE w:val="0"/>
        <w:autoSpaceDN w:val="0"/>
        <w:adjustRightInd w:val="0"/>
        <w:spacing w:after="0" w:line="240" w:lineRule="auto"/>
        <w:rPr>
          <w:rFonts w:ascii="Courier New" w:hAnsi="Courier New" w:cs="Courier New"/>
          <w:sz w:val="24"/>
          <w:szCs w:val="24"/>
        </w:rPr>
        <w:sectPr w:rsidR="00196653" w:rsidRPr="00196653" w:rsidSect="00196653">
          <w:type w:val="continuous"/>
          <w:pgSz w:w="12240" w:h="15840"/>
          <w:pgMar w:top="1440" w:right="1440" w:bottom="1440" w:left="1440" w:header="720" w:footer="720" w:gutter="0"/>
          <w:pgNumType w:start="17"/>
          <w:cols w:num="2" w:space="720"/>
          <w:docGrid w:linePitch="360"/>
        </w:sectPr>
      </w:pPr>
    </w:p>
    <w:p w14:paraId="78EC5FB5" w14:textId="37450510" w:rsidR="00EC35D1" w:rsidRPr="00196653" w:rsidRDefault="00EC35D1" w:rsidP="00EC35D1">
      <w:pPr>
        <w:autoSpaceDE w:val="0"/>
        <w:autoSpaceDN w:val="0"/>
        <w:adjustRightInd w:val="0"/>
        <w:spacing w:after="0" w:line="240" w:lineRule="auto"/>
        <w:rPr>
          <w:rFonts w:ascii="Courier New" w:hAnsi="Courier New" w:cs="Courier New"/>
          <w:sz w:val="24"/>
          <w:szCs w:val="24"/>
        </w:rPr>
      </w:pPr>
    </w:p>
    <w:p w14:paraId="40A196A9" w14:textId="77777777" w:rsidR="0048145D" w:rsidRDefault="0048145D" w:rsidP="002816B3">
      <w:pPr>
        <w:jc w:val="both"/>
        <w:rPr>
          <w:rFonts w:cstheme="minorHAnsi"/>
          <w:b/>
          <w:sz w:val="24"/>
          <w:szCs w:val="24"/>
        </w:rPr>
      </w:pPr>
    </w:p>
    <w:p w14:paraId="0D882A6C" w14:textId="6BE80F58" w:rsidR="00050FDC" w:rsidRPr="00196653" w:rsidRDefault="00EC35D1" w:rsidP="002816B3">
      <w:pPr>
        <w:jc w:val="both"/>
        <w:rPr>
          <w:rFonts w:cstheme="minorHAnsi"/>
          <w:b/>
          <w:sz w:val="24"/>
          <w:szCs w:val="24"/>
        </w:rPr>
      </w:pPr>
      <w:r w:rsidRPr="00196653">
        <w:rPr>
          <w:rFonts w:cstheme="minorHAnsi"/>
          <w:b/>
          <w:sz w:val="24"/>
          <w:szCs w:val="24"/>
        </w:rPr>
        <w:lastRenderedPageBreak/>
        <w:t xml:space="preserve">Code for </w:t>
      </w:r>
      <w:r w:rsidR="00076CF1" w:rsidRPr="00196653">
        <w:rPr>
          <w:rFonts w:cstheme="minorHAnsi"/>
          <w:b/>
          <w:sz w:val="24"/>
          <w:szCs w:val="24"/>
        </w:rPr>
        <w:t>Anti-</w:t>
      </w:r>
      <w:r w:rsidRPr="00196653">
        <w:rPr>
          <w:rFonts w:cstheme="minorHAnsi"/>
          <w:b/>
          <w:sz w:val="24"/>
          <w:szCs w:val="24"/>
        </w:rPr>
        <w:t>Causal Signal:</w:t>
      </w:r>
    </w:p>
    <w:p w14:paraId="6BF1CA94" w14:textId="77777777" w:rsidR="00196653" w:rsidRPr="00196653" w:rsidRDefault="00196653" w:rsidP="00D2390A">
      <w:pPr>
        <w:autoSpaceDE w:val="0"/>
        <w:autoSpaceDN w:val="0"/>
        <w:adjustRightInd w:val="0"/>
        <w:spacing w:after="0" w:line="240" w:lineRule="auto"/>
        <w:rPr>
          <w:rFonts w:ascii="Courier New" w:hAnsi="Courier New" w:cs="Courier New"/>
          <w:color w:val="000000"/>
          <w:sz w:val="24"/>
          <w:szCs w:val="24"/>
        </w:rPr>
        <w:sectPr w:rsidR="00196653" w:rsidRPr="00196653" w:rsidSect="00196653">
          <w:type w:val="continuous"/>
          <w:pgSz w:w="12240" w:h="15840"/>
          <w:pgMar w:top="1440" w:right="1440" w:bottom="1440" w:left="1440" w:header="720" w:footer="720" w:gutter="0"/>
          <w:pgNumType w:start="17"/>
          <w:cols w:space="720"/>
          <w:docGrid w:linePitch="360"/>
        </w:sectPr>
      </w:pPr>
    </w:p>
    <w:p w14:paraId="656DD003" w14:textId="47283122"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clear </w:t>
      </w:r>
      <w:r w:rsidRPr="00196653">
        <w:rPr>
          <w:rFonts w:ascii="Courier New" w:hAnsi="Courier New" w:cs="Courier New"/>
          <w:color w:val="A020F0"/>
          <w:sz w:val="24"/>
          <w:szCs w:val="24"/>
        </w:rPr>
        <w:t>all</w:t>
      </w:r>
    </w:p>
    <w:p w14:paraId="40D1F20F"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proofErr w:type="spellStart"/>
      <w:r w:rsidRPr="00196653">
        <w:rPr>
          <w:rFonts w:ascii="Courier New" w:hAnsi="Courier New" w:cs="Courier New"/>
          <w:color w:val="000000"/>
          <w:sz w:val="24"/>
          <w:szCs w:val="24"/>
        </w:rPr>
        <w:t>clc</w:t>
      </w:r>
      <w:proofErr w:type="spellEnd"/>
    </w:p>
    <w:p w14:paraId="514003AA"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1FD95EE9"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x</w:t>
      </w:r>
      <w:proofErr w:type="gramStart"/>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1 2 3]</w:t>
      </w:r>
    </w:p>
    <w:p w14:paraId="711AD56D"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proofErr w:type="spellStart"/>
      <w:r w:rsidRPr="00196653">
        <w:rPr>
          <w:rFonts w:ascii="Courier New" w:hAnsi="Courier New" w:cs="Courier New"/>
          <w:color w:val="000000"/>
          <w:sz w:val="24"/>
          <w:szCs w:val="24"/>
        </w:rPr>
        <w:t>len</w:t>
      </w:r>
      <w:proofErr w:type="spellEnd"/>
      <w:r w:rsidRPr="00196653">
        <w:rPr>
          <w:rFonts w:ascii="Courier New" w:hAnsi="Courier New" w:cs="Courier New"/>
          <w:color w:val="000000"/>
          <w:sz w:val="24"/>
          <w:szCs w:val="24"/>
        </w:rPr>
        <w:t>=length(x)</w:t>
      </w:r>
    </w:p>
    <w:p w14:paraId="2D7AAD10"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564DF908"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X=0;</w:t>
      </w:r>
    </w:p>
    <w:p w14:paraId="085786EB"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z=</w:t>
      </w:r>
      <w:proofErr w:type="spellStart"/>
      <w:proofErr w:type="gramStart"/>
      <w:r w:rsidRPr="00196653">
        <w:rPr>
          <w:rFonts w:ascii="Courier New" w:hAnsi="Courier New" w:cs="Courier New"/>
          <w:color w:val="000000"/>
          <w:sz w:val="24"/>
          <w:szCs w:val="24"/>
        </w:rPr>
        <w:t>sym</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A020F0"/>
          <w:sz w:val="24"/>
          <w:szCs w:val="24"/>
        </w:rPr>
        <w:t>'z'</w:t>
      </w:r>
      <w:r w:rsidRPr="00196653">
        <w:rPr>
          <w:rFonts w:ascii="Courier New" w:hAnsi="Courier New" w:cs="Courier New"/>
          <w:color w:val="000000"/>
          <w:sz w:val="24"/>
          <w:szCs w:val="24"/>
        </w:rPr>
        <w:t>);</w:t>
      </w:r>
    </w:p>
    <w:p w14:paraId="20DFA523"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FF"/>
          <w:sz w:val="24"/>
          <w:szCs w:val="24"/>
        </w:rPr>
        <w:t>for</w:t>
      </w:r>
      <w:proofErr w:type="gramEnd"/>
      <w:r w:rsidRPr="00196653">
        <w:rPr>
          <w:rFonts w:ascii="Courier New" w:hAnsi="Courier New" w:cs="Courier New"/>
          <w:color w:val="000000"/>
          <w:sz w:val="24"/>
          <w:szCs w:val="24"/>
        </w:rPr>
        <w:t xml:space="preserve"> </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=0:len-1</w:t>
      </w:r>
    </w:p>
    <w:p w14:paraId="3ECEF94B"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X=</w:t>
      </w:r>
      <w:proofErr w:type="spellStart"/>
      <w:r w:rsidRPr="00196653">
        <w:rPr>
          <w:rFonts w:ascii="Courier New" w:hAnsi="Courier New" w:cs="Courier New"/>
          <w:color w:val="000000"/>
          <w:sz w:val="24"/>
          <w:szCs w:val="24"/>
        </w:rPr>
        <w:t>X+</w:t>
      </w:r>
      <w:proofErr w:type="gramStart"/>
      <w:r w:rsidRPr="00196653">
        <w:rPr>
          <w:rFonts w:ascii="Courier New" w:hAnsi="Courier New" w:cs="Courier New"/>
          <w:color w:val="000000"/>
          <w:sz w:val="24"/>
          <w:szCs w:val="24"/>
        </w:rPr>
        <w:t>x</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i+1).*z^(</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w:t>
      </w:r>
    </w:p>
    <w:p w14:paraId="253E9A53"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FF"/>
          <w:sz w:val="24"/>
          <w:szCs w:val="24"/>
        </w:rPr>
        <w:t>end</w:t>
      </w:r>
    </w:p>
    <w:p w14:paraId="6DB32117"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FF"/>
          <w:sz w:val="24"/>
          <w:szCs w:val="24"/>
        </w:rPr>
        <w:t xml:space="preserve"> </w:t>
      </w:r>
    </w:p>
    <w:p w14:paraId="0C095F60"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proofErr w:type="spellStart"/>
      <w:proofErr w:type="gramStart"/>
      <w:r w:rsidRPr="00196653">
        <w:rPr>
          <w:rFonts w:ascii="Courier New" w:hAnsi="Courier New" w:cs="Courier New"/>
          <w:color w:val="000000"/>
          <w:sz w:val="24"/>
          <w:szCs w:val="24"/>
        </w:rPr>
        <w:t>disp</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A020F0"/>
          <w:sz w:val="24"/>
          <w:szCs w:val="24"/>
        </w:rPr>
        <w:t>'z transform'</w:t>
      </w:r>
      <w:r w:rsidRPr="00196653">
        <w:rPr>
          <w:rFonts w:ascii="Courier New" w:hAnsi="Courier New" w:cs="Courier New"/>
          <w:color w:val="000000"/>
          <w:sz w:val="24"/>
          <w:szCs w:val="24"/>
        </w:rPr>
        <w:t>);</w:t>
      </w:r>
    </w:p>
    <w:p w14:paraId="5E9CAEA1"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proofErr w:type="spellStart"/>
      <w:proofErr w:type="gramStart"/>
      <w:r w:rsidRPr="00196653">
        <w:rPr>
          <w:rFonts w:ascii="Courier New" w:hAnsi="Courier New" w:cs="Courier New"/>
          <w:color w:val="000000"/>
          <w:sz w:val="24"/>
          <w:szCs w:val="24"/>
        </w:rPr>
        <w:t>disp</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X);</w:t>
      </w:r>
    </w:p>
    <w:p w14:paraId="3BE43EA4"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3E43DF7D"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t=-10:1:10</w:t>
      </w:r>
      <w:proofErr w:type="gramStart"/>
      <w:r w:rsidRPr="00196653">
        <w:rPr>
          <w:rFonts w:ascii="Courier New" w:hAnsi="Courier New" w:cs="Courier New"/>
          <w:color w:val="000000"/>
          <w:sz w:val="24"/>
          <w:szCs w:val="24"/>
        </w:rPr>
        <w:t>;</w:t>
      </w:r>
      <w:proofErr w:type="gramEnd"/>
    </w:p>
    <w:p w14:paraId="4CE183F1"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p=100*(t&lt;10</w:t>
      </w:r>
      <w:proofErr w:type="gramStart"/>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100*(t&lt;10);</w:t>
      </w:r>
    </w:p>
    <w:p w14:paraId="028FA3F9"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5B923EC1" w14:textId="77777777" w:rsidR="00D2390A" w:rsidRPr="00196653" w:rsidRDefault="00D2390A" w:rsidP="00D2390A">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00"/>
          <w:sz w:val="24"/>
          <w:szCs w:val="24"/>
        </w:rPr>
        <w:t>plot(</w:t>
      </w:r>
      <w:proofErr w:type="spellStart"/>
      <w:proofErr w:type="gramEnd"/>
      <w:r w:rsidRPr="00196653">
        <w:rPr>
          <w:rFonts w:ascii="Courier New" w:hAnsi="Courier New" w:cs="Courier New"/>
          <w:color w:val="000000"/>
          <w:sz w:val="24"/>
          <w:szCs w:val="24"/>
        </w:rPr>
        <w:t>t,p</w:t>
      </w:r>
      <w:proofErr w:type="spellEnd"/>
      <w:r w:rsidRPr="00196653">
        <w:rPr>
          <w:rFonts w:ascii="Courier New" w:hAnsi="Courier New" w:cs="Courier New"/>
          <w:color w:val="000000"/>
          <w:sz w:val="24"/>
          <w:szCs w:val="24"/>
        </w:rPr>
        <w:t>);</w:t>
      </w:r>
    </w:p>
    <w:p w14:paraId="2528B6E1" w14:textId="77777777" w:rsidR="00196653" w:rsidRPr="00196653" w:rsidRDefault="00196653" w:rsidP="00D2390A">
      <w:pPr>
        <w:autoSpaceDE w:val="0"/>
        <w:autoSpaceDN w:val="0"/>
        <w:adjustRightInd w:val="0"/>
        <w:spacing w:after="0" w:line="240" w:lineRule="auto"/>
        <w:rPr>
          <w:rFonts w:ascii="Courier New" w:hAnsi="Courier New" w:cs="Courier New"/>
          <w:sz w:val="24"/>
          <w:szCs w:val="24"/>
        </w:rPr>
        <w:sectPr w:rsidR="00196653" w:rsidRPr="00196653" w:rsidSect="00196653">
          <w:type w:val="continuous"/>
          <w:pgSz w:w="12240" w:h="15840"/>
          <w:pgMar w:top="1440" w:right="1440" w:bottom="1440" w:left="1440" w:header="720" w:footer="720" w:gutter="0"/>
          <w:pgNumType w:start="17"/>
          <w:cols w:num="2" w:space="720"/>
          <w:docGrid w:linePitch="360"/>
        </w:sectPr>
      </w:pPr>
    </w:p>
    <w:p w14:paraId="147E4DE8" w14:textId="35F578D1" w:rsidR="00D2390A" w:rsidRPr="00196653" w:rsidRDefault="00D2390A" w:rsidP="00D2390A">
      <w:pPr>
        <w:autoSpaceDE w:val="0"/>
        <w:autoSpaceDN w:val="0"/>
        <w:adjustRightInd w:val="0"/>
        <w:spacing w:after="0" w:line="240" w:lineRule="auto"/>
        <w:rPr>
          <w:rFonts w:ascii="Courier New" w:hAnsi="Courier New" w:cs="Courier New"/>
          <w:sz w:val="24"/>
          <w:szCs w:val="24"/>
        </w:rPr>
      </w:pPr>
    </w:p>
    <w:p w14:paraId="0ACFE1FB" w14:textId="3434C3F0" w:rsidR="00B217E3" w:rsidRPr="00196653" w:rsidRDefault="00D2390A" w:rsidP="002816B3">
      <w:pPr>
        <w:jc w:val="both"/>
        <w:rPr>
          <w:rFonts w:cstheme="minorHAnsi"/>
          <w:b/>
          <w:sz w:val="24"/>
          <w:szCs w:val="24"/>
        </w:rPr>
      </w:pPr>
      <w:r w:rsidRPr="00196653">
        <w:rPr>
          <w:rFonts w:cstheme="minorHAnsi"/>
          <w:b/>
          <w:sz w:val="24"/>
          <w:szCs w:val="24"/>
        </w:rPr>
        <w:t xml:space="preserve">Code for </w:t>
      </w:r>
      <w:r w:rsidR="00196653">
        <w:rPr>
          <w:rFonts w:cstheme="minorHAnsi"/>
          <w:b/>
          <w:sz w:val="24"/>
          <w:szCs w:val="24"/>
        </w:rPr>
        <w:t>Non</w:t>
      </w:r>
      <w:r w:rsidRPr="00196653">
        <w:rPr>
          <w:rFonts w:cstheme="minorHAnsi"/>
          <w:b/>
          <w:sz w:val="24"/>
          <w:szCs w:val="24"/>
        </w:rPr>
        <w:t>-Causal Signal:</w:t>
      </w:r>
    </w:p>
    <w:p w14:paraId="674AD091" w14:textId="77777777" w:rsidR="00196653" w:rsidRPr="00196653" w:rsidRDefault="00196653" w:rsidP="00196653">
      <w:pPr>
        <w:autoSpaceDE w:val="0"/>
        <w:autoSpaceDN w:val="0"/>
        <w:adjustRightInd w:val="0"/>
        <w:spacing w:after="0" w:line="240" w:lineRule="auto"/>
        <w:rPr>
          <w:rFonts w:ascii="Courier New" w:hAnsi="Courier New" w:cs="Courier New"/>
          <w:color w:val="000000"/>
          <w:sz w:val="24"/>
          <w:szCs w:val="24"/>
        </w:rPr>
        <w:sectPr w:rsidR="00196653" w:rsidRPr="00196653" w:rsidSect="00196653">
          <w:type w:val="continuous"/>
          <w:pgSz w:w="12240" w:h="15840"/>
          <w:pgMar w:top="1440" w:right="1440" w:bottom="1440" w:left="1440" w:header="720" w:footer="720" w:gutter="0"/>
          <w:pgNumType w:start="17"/>
          <w:cols w:space="720"/>
          <w:docGrid w:linePitch="360"/>
        </w:sectPr>
      </w:pPr>
    </w:p>
    <w:p w14:paraId="52C9B864" w14:textId="25FC9E1F"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clear </w:t>
      </w:r>
      <w:r w:rsidRPr="00196653">
        <w:rPr>
          <w:rFonts w:ascii="Courier New" w:hAnsi="Courier New" w:cs="Courier New"/>
          <w:color w:val="A020F0"/>
          <w:sz w:val="24"/>
          <w:szCs w:val="24"/>
        </w:rPr>
        <w:t>all</w:t>
      </w:r>
    </w:p>
    <w:p w14:paraId="1FB3C313"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spellStart"/>
      <w:r w:rsidRPr="00196653">
        <w:rPr>
          <w:rFonts w:ascii="Courier New" w:hAnsi="Courier New" w:cs="Courier New"/>
          <w:color w:val="000000"/>
          <w:sz w:val="24"/>
          <w:szCs w:val="24"/>
        </w:rPr>
        <w:t>clc</w:t>
      </w:r>
      <w:proofErr w:type="spellEnd"/>
    </w:p>
    <w:p w14:paraId="4E4F8399"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x</w:t>
      </w:r>
      <w:proofErr w:type="gramStart"/>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1 2 3 4 5]</w:t>
      </w:r>
    </w:p>
    <w:p w14:paraId="5B785A4C"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3C763D"/>
          <w:sz w:val="24"/>
          <w:szCs w:val="24"/>
        </w:rPr>
        <w:t>%x=</w:t>
      </w:r>
      <w:proofErr w:type="gramStart"/>
      <w:r w:rsidRPr="00196653">
        <w:rPr>
          <w:rFonts w:ascii="Courier New" w:hAnsi="Courier New" w:cs="Courier New"/>
          <w:color w:val="3C763D"/>
          <w:sz w:val="24"/>
          <w:szCs w:val="24"/>
        </w:rPr>
        <w:t>input(</w:t>
      </w:r>
      <w:proofErr w:type="gramEnd"/>
      <w:r w:rsidRPr="00196653">
        <w:rPr>
          <w:rFonts w:ascii="Courier New" w:hAnsi="Courier New" w:cs="Courier New"/>
          <w:color w:val="3C763D"/>
          <w:sz w:val="24"/>
          <w:szCs w:val="24"/>
        </w:rPr>
        <w:t>'Enter signal: ')</w:t>
      </w:r>
    </w:p>
    <w:p w14:paraId="332D0E05"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3C763D"/>
          <w:sz w:val="24"/>
          <w:szCs w:val="24"/>
        </w:rPr>
        <w:t xml:space="preserve"> </w:t>
      </w:r>
    </w:p>
    <w:p w14:paraId="627FABAF"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spellStart"/>
      <w:r w:rsidRPr="00196653">
        <w:rPr>
          <w:rFonts w:ascii="Courier New" w:hAnsi="Courier New" w:cs="Courier New"/>
          <w:color w:val="000000"/>
          <w:sz w:val="24"/>
          <w:szCs w:val="24"/>
        </w:rPr>
        <w:t>len</w:t>
      </w:r>
      <w:proofErr w:type="spellEnd"/>
      <w:r w:rsidRPr="00196653">
        <w:rPr>
          <w:rFonts w:ascii="Courier New" w:hAnsi="Courier New" w:cs="Courier New"/>
          <w:color w:val="000000"/>
          <w:sz w:val="24"/>
          <w:szCs w:val="24"/>
        </w:rPr>
        <w:t>=length(x)</w:t>
      </w:r>
    </w:p>
    <w:p w14:paraId="56EA388E"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00"/>
          <w:sz w:val="24"/>
          <w:szCs w:val="24"/>
        </w:rPr>
        <w:t>index=</w:t>
      </w:r>
      <w:proofErr w:type="gramEnd"/>
      <w:r w:rsidRPr="00196653">
        <w:rPr>
          <w:rFonts w:ascii="Courier New" w:hAnsi="Courier New" w:cs="Courier New"/>
          <w:color w:val="000000"/>
          <w:sz w:val="24"/>
          <w:szCs w:val="24"/>
        </w:rPr>
        <w:t>input(</w:t>
      </w:r>
      <w:r w:rsidRPr="00196653">
        <w:rPr>
          <w:rFonts w:ascii="Courier New" w:hAnsi="Courier New" w:cs="Courier New"/>
          <w:color w:val="A020F0"/>
          <w:sz w:val="24"/>
          <w:szCs w:val="24"/>
        </w:rPr>
        <w:t>'Enter zeroth index: '</w:t>
      </w:r>
      <w:r w:rsidRPr="00196653">
        <w:rPr>
          <w:rFonts w:ascii="Courier New" w:hAnsi="Courier New" w:cs="Courier New"/>
          <w:color w:val="000000"/>
          <w:sz w:val="24"/>
          <w:szCs w:val="24"/>
        </w:rPr>
        <w:t>)</w:t>
      </w:r>
    </w:p>
    <w:p w14:paraId="72889392"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X=0;</w:t>
      </w:r>
    </w:p>
    <w:p w14:paraId="7C924F22"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z=</w:t>
      </w:r>
      <w:proofErr w:type="spellStart"/>
      <w:proofErr w:type="gramStart"/>
      <w:r w:rsidRPr="00196653">
        <w:rPr>
          <w:rFonts w:ascii="Courier New" w:hAnsi="Courier New" w:cs="Courier New"/>
          <w:color w:val="000000"/>
          <w:sz w:val="24"/>
          <w:szCs w:val="24"/>
        </w:rPr>
        <w:t>sym</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A020F0"/>
          <w:sz w:val="24"/>
          <w:szCs w:val="24"/>
        </w:rPr>
        <w:t>'z'</w:t>
      </w:r>
      <w:r w:rsidRPr="00196653">
        <w:rPr>
          <w:rFonts w:ascii="Courier New" w:hAnsi="Courier New" w:cs="Courier New"/>
          <w:color w:val="000000"/>
          <w:sz w:val="24"/>
          <w:szCs w:val="24"/>
        </w:rPr>
        <w:t>);</w:t>
      </w:r>
    </w:p>
    <w:p w14:paraId="13F2B860"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6197F970"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FF"/>
          <w:sz w:val="24"/>
          <w:szCs w:val="24"/>
        </w:rPr>
        <w:t>for</w:t>
      </w:r>
      <w:proofErr w:type="gramEnd"/>
      <w:r w:rsidRPr="00196653">
        <w:rPr>
          <w:rFonts w:ascii="Courier New" w:hAnsi="Courier New" w:cs="Courier New"/>
          <w:color w:val="000000"/>
          <w:sz w:val="24"/>
          <w:szCs w:val="24"/>
        </w:rPr>
        <w:t xml:space="preserve"> </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=0:len-index</w:t>
      </w:r>
    </w:p>
    <w:p w14:paraId="1E49313B"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X=</w:t>
      </w:r>
      <w:proofErr w:type="spellStart"/>
      <w:r w:rsidRPr="00196653">
        <w:rPr>
          <w:rFonts w:ascii="Courier New" w:hAnsi="Courier New" w:cs="Courier New"/>
          <w:color w:val="000000"/>
          <w:sz w:val="24"/>
          <w:szCs w:val="24"/>
        </w:rPr>
        <w:t>X+</w:t>
      </w:r>
      <w:proofErr w:type="gramStart"/>
      <w:r w:rsidRPr="00196653">
        <w:rPr>
          <w:rFonts w:ascii="Courier New" w:hAnsi="Courier New" w:cs="Courier New"/>
          <w:color w:val="000000"/>
          <w:sz w:val="24"/>
          <w:szCs w:val="24"/>
        </w:rPr>
        <w:t>x</w:t>
      </w:r>
      <w:proofErr w:type="spellEnd"/>
      <w:r w:rsidRPr="00196653">
        <w:rPr>
          <w:rFonts w:ascii="Courier New" w:hAnsi="Courier New" w:cs="Courier New"/>
          <w:color w:val="000000"/>
          <w:sz w:val="24"/>
          <w:szCs w:val="24"/>
        </w:rPr>
        <w:t>(</w:t>
      </w:r>
      <w:proofErr w:type="spellStart"/>
      <w:proofErr w:type="gramEnd"/>
      <w:r w:rsidRPr="00196653">
        <w:rPr>
          <w:rFonts w:ascii="Courier New" w:hAnsi="Courier New" w:cs="Courier New"/>
          <w:color w:val="000000"/>
          <w:sz w:val="24"/>
          <w:szCs w:val="24"/>
        </w:rPr>
        <w:t>index+i</w:t>
      </w:r>
      <w:proofErr w:type="spellEnd"/>
      <w:r w:rsidRPr="00196653">
        <w:rPr>
          <w:rFonts w:ascii="Courier New" w:hAnsi="Courier New" w:cs="Courier New"/>
          <w:color w:val="000000"/>
          <w:sz w:val="24"/>
          <w:szCs w:val="24"/>
        </w:rPr>
        <w:t>).*z^(-</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w:t>
      </w:r>
    </w:p>
    <w:p w14:paraId="78F25B5A"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FF"/>
          <w:sz w:val="24"/>
          <w:szCs w:val="24"/>
        </w:rPr>
        <w:t>end</w:t>
      </w:r>
    </w:p>
    <w:p w14:paraId="04A7915F"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3C763D"/>
          <w:sz w:val="24"/>
          <w:szCs w:val="24"/>
        </w:rPr>
        <w:t>%</w:t>
      </w:r>
      <w:proofErr w:type="spellStart"/>
      <w:r w:rsidRPr="00196653">
        <w:rPr>
          <w:rFonts w:ascii="Courier New" w:hAnsi="Courier New" w:cs="Courier New"/>
          <w:color w:val="3C763D"/>
          <w:sz w:val="24"/>
          <w:szCs w:val="24"/>
        </w:rPr>
        <w:t>disp</w:t>
      </w:r>
      <w:proofErr w:type="spellEnd"/>
      <w:proofErr w:type="gramEnd"/>
      <w:r w:rsidRPr="00196653">
        <w:rPr>
          <w:rFonts w:ascii="Courier New" w:hAnsi="Courier New" w:cs="Courier New"/>
          <w:color w:val="3C763D"/>
          <w:sz w:val="24"/>
          <w:szCs w:val="24"/>
        </w:rPr>
        <w:t>(X);</w:t>
      </w:r>
    </w:p>
    <w:p w14:paraId="2B809ECA"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FF"/>
          <w:sz w:val="24"/>
          <w:szCs w:val="24"/>
        </w:rPr>
        <w:t>for</w:t>
      </w:r>
      <w:proofErr w:type="gramEnd"/>
      <w:r w:rsidRPr="00196653">
        <w:rPr>
          <w:rFonts w:ascii="Courier New" w:hAnsi="Courier New" w:cs="Courier New"/>
          <w:color w:val="000000"/>
          <w:sz w:val="24"/>
          <w:szCs w:val="24"/>
        </w:rPr>
        <w:t xml:space="preserve"> </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=1:index-1</w:t>
      </w:r>
    </w:p>
    <w:p w14:paraId="0058647B"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X=</w:t>
      </w:r>
      <w:proofErr w:type="spellStart"/>
      <w:r w:rsidRPr="00196653">
        <w:rPr>
          <w:rFonts w:ascii="Courier New" w:hAnsi="Courier New" w:cs="Courier New"/>
          <w:color w:val="000000"/>
          <w:sz w:val="24"/>
          <w:szCs w:val="24"/>
        </w:rPr>
        <w:t>X+</w:t>
      </w:r>
      <w:proofErr w:type="gramStart"/>
      <w:r w:rsidRPr="00196653">
        <w:rPr>
          <w:rFonts w:ascii="Courier New" w:hAnsi="Courier New" w:cs="Courier New"/>
          <w:color w:val="000000"/>
          <w:sz w:val="24"/>
          <w:szCs w:val="24"/>
        </w:rPr>
        <w:t>x</w:t>
      </w:r>
      <w:proofErr w:type="spellEnd"/>
      <w:r w:rsidRPr="00196653">
        <w:rPr>
          <w:rFonts w:ascii="Courier New" w:hAnsi="Courier New" w:cs="Courier New"/>
          <w:color w:val="000000"/>
          <w:sz w:val="24"/>
          <w:szCs w:val="24"/>
        </w:rPr>
        <w:t>(</w:t>
      </w:r>
      <w:proofErr w:type="spellStart"/>
      <w:proofErr w:type="gramEnd"/>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).*z^(index-</w:t>
      </w:r>
      <w:proofErr w:type="spellStart"/>
      <w:r w:rsidRPr="00196653">
        <w:rPr>
          <w:rFonts w:ascii="Courier New" w:hAnsi="Courier New" w:cs="Courier New"/>
          <w:color w:val="000000"/>
          <w:sz w:val="24"/>
          <w:szCs w:val="24"/>
        </w:rPr>
        <w:t>i</w:t>
      </w:r>
      <w:proofErr w:type="spellEnd"/>
      <w:r w:rsidRPr="00196653">
        <w:rPr>
          <w:rFonts w:ascii="Courier New" w:hAnsi="Courier New" w:cs="Courier New"/>
          <w:color w:val="000000"/>
          <w:sz w:val="24"/>
          <w:szCs w:val="24"/>
        </w:rPr>
        <w:t>);</w:t>
      </w:r>
    </w:p>
    <w:p w14:paraId="5A1385E5"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FF"/>
          <w:sz w:val="24"/>
          <w:szCs w:val="24"/>
        </w:rPr>
        <w:t>end</w:t>
      </w:r>
    </w:p>
    <w:p w14:paraId="3A047969"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FF"/>
          <w:sz w:val="24"/>
          <w:szCs w:val="24"/>
        </w:rPr>
        <w:t xml:space="preserve"> </w:t>
      </w:r>
    </w:p>
    <w:p w14:paraId="58B2837D"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spellStart"/>
      <w:proofErr w:type="gramStart"/>
      <w:r w:rsidRPr="00196653">
        <w:rPr>
          <w:rFonts w:ascii="Courier New" w:hAnsi="Courier New" w:cs="Courier New"/>
          <w:color w:val="000000"/>
          <w:sz w:val="24"/>
          <w:szCs w:val="24"/>
        </w:rPr>
        <w:t>disp</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A020F0"/>
          <w:sz w:val="24"/>
          <w:szCs w:val="24"/>
        </w:rPr>
        <w:t>'z transform'</w:t>
      </w:r>
      <w:r w:rsidRPr="00196653">
        <w:rPr>
          <w:rFonts w:ascii="Courier New" w:hAnsi="Courier New" w:cs="Courier New"/>
          <w:color w:val="000000"/>
          <w:sz w:val="24"/>
          <w:szCs w:val="24"/>
        </w:rPr>
        <w:t>);</w:t>
      </w:r>
    </w:p>
    <w:p w14:paraId="536B4427"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spellStart"/>
      <w:proofErr w:type="gramStart"/>
      <w:r w:rsidRPr="00196653">
        <w:rPr>
          <w:rFonts w:ascii="Courier New" w:hAnsi="Courier New" w:cs="Courier New"/>
          <w:color w:val="000000"/>
          <w:sz w:val="24"/>
          <w:szCs w:val="24"/>
        </w:rPr>
        <w:t>disp</w:t>
      </w:r>
      <w:proofErr w:type="spellEnd"/>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X);</w:t>
      </w:r>
    </w:p>
    <w:p w14:paraId="55225BAA"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22237E3F"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t=-15:1:15</w:t>
      </w:r>
      <w:proofErr w:type="gramStart"/>
      <w:r w:rsidRPr="00196653">
        <w:rPr>
          <w:rFonts w:ascii="Courier New" w:hAnsi="Courier New" w:cs="Courier New"/>
          <w:color w:val="000000"/>
          <w:sz w:val="24"/>
          <w:szCs w:val="24"/>
        </w:rPr>
        <w:t>;</w:t>
      </w:r>
      <w:proofErr w:type="gramEnd"/>
    </w:p>
    <w:p w14:paraId="46AF0988"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p=15*(t&lt;0</w:t>
      </w:r>
      <w:proofErr w:type="gramStart"/>
      <w:r w:rsidRPr="00196653">
        <w:rPr>
          <w:rFonts w:ascii="Courier New" w:hAnsi="Courier New" w:cs="Courier New"/>
          <w:color w:val="000000"/>
          <w:sz w:val="24"/>
          <w:szCs w:val="24"/>
        </w:rPr>
        <w:t>)+</w:t>
      </w:r>
      <w:proofErr w:type="gramEnd"/>
      <w:r w:rsidRPr="00196653">
        <w:rPr>
          <w:rFonts w:ascii="Courier New" w:hAnsi="Courier New" w:cs="Courier New"/>
          <w:color w:val="000000"/>
          <w:sz w:val="24"/>
          <w:szCs w:val="24"/>
        </w:rPr>
        <w:t>15*(t&gt;0&amp;t&lt;15)</w:t>
      </w:r>
    </w:p>
    <w:p w14:paraId="440D8DA8"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57004B68"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proofErr w:type="gramStart"/>
      <w:r w:rsidRPr="00196653">
        <w:rPr>
          <w:rFonts w:ascii="Courier New" w:hAnsi="Courier New" w:cs="Courier New"/>
          <w:color w:val="000000"/>
          <w:sz w:val="24"/>
          <w:szCs w:val="24"/>
        </w:rPr>
        <w:t>plot(</w:t>
      </w:r>
      <w:proofErr w:type="spellStart"/>
      <w:proofErr w:type="gramEnd"/>
      <w:r w:rsidRPr="00196653">
        <w:rPr>
          <w:rFonts w:ascii="Courier New" w:hAnsi="Courier New" w:cs="Courier New"/>
          <w:color w:val="000000"/>
          <w:sz w:val="24"/>
          <w:szCs w:val="24"/>
        </w:rPr>
        <w:t>t,p</w:t>
      </w:r>
      <w:proofErr w:type="spellEnd"/>
      <w:r w:rsidRPr="00196653">
        <w:rPr>
          <w:rFonts w:ascii="Courier New" w:hAnsi="Courier New" w:cs="Courier New"/>
          <w:color w:val="000000"/>
          <w:sz w:val="24"/>
          <w:szCs w:val="24"/>
        </w:rPr>
        <w:t>);</w:t>
      </w:r>
    </w:p>
    <w:p w14:paraId="4159CBC5"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2CEB0921"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4FC9F22E"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000000"/>
          <w:sz w:val="24"/>
          <w:szCs w:val="24"/>
        </w:rPr>
        <w:t xml:space="preserve"> </w:t>
      </w:r>
    </w:p>
    <w:p w14:paraId="115CBB96"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3C763D"/>
          <w:sz w:val="24"/>
          <w:szCs w:val="24"/>
        </w:rPr>
        <w:t>%z=-5:5;</w:t>
      </w:r>
    </w:p>
    <w:p w14:paraId="2D951A0C" w14:textId="77777777" w:rsidR="00196653" w:rsidRPr="00196653" w:rsidRDefault="00196653" w:rsidP="00196653">
      <w:pPr>
        <w:autoSpaceDE w:val="0"/>
        <w:autoSpaceDN w:val="0"/>
        <w:adjustRightInd w:val="0"/>
        <w:spacing w:after="0" w:line="240" w:lineRule="auto"/>
        <w:rPr>
          <w:rFonts w:ascii="Courier New" w:hAnsi="Courier New" w:cs="Courier New"/>
          <w:sz w:val="24"/>
          <w:szCs w:val="24"/>
        </w:rPr>
      </w:pPr>
      <w:r w:rsidRPr="00196653">
        <w:rPr>
          <w:rFonts w:ascii="Courier New" w:hAnsi="Courier New" w:cs="Courier New"/>
          <w:color w:val="3C763D"/>
          <w:sz w:val="24"/>
          <w:szCs w:val="24"/>
        </w:rPr>
        <w:t>%</w:t>
      </w:r>
      <w:proofErr w:type="gramStart"/>
      <w:r w:rsidRPr="00196653">
        <w:rPr>
          <w:rFonts w:ascii="Courier New" w:hAnsi="Courier New" w:cs="Courier New"/>
          <w:color w:val="3C763D"/>
          <w:sz w:val="24"/>
          <w:szCs w:val="24"/>
        </w:rPr>
        <w:t>plot(</w:t>
      </w:r>
      <w:proofErr w:type="spellStart"/>
      <w:proofErr w:type="gramEnd"/>
      <w:r w:rsidRPr="00196653">
        <w:rPr>
          <w:rFonts w:ascii="Courier New" w:hAnsi="Courier New" w:cs="Courier New"/>
          <w:color w:val="3C763D"/>
          <w:sz w:val="24"/>
          <w:szCs w:val="24"/>
        </w:rPr>
        <w:t>z,X</w:t>
      </w:r>
      <w:proofErr w:type="spellEnd"/>
      <w:r w:rsidRPr="00196653">
        <w:rPr>
          <w:rFonts w:ascii="Courier New" w:hAnsi="Courier New" w:cs="Courier New"/>
          <w:color w:val="3C763D"/>
          <w:sz w:val="24"/>
          <w:szCs w:val="24"/>
        </w:rPr>
        <w:t>);</w:t>
      </w:r>
    </w:p>
    <w:p w14:paraId="23CF4A40" w14:textId="77777777" w:rsidR="00196653" w:rsidRPr="00196653" w:rsidRDefault="00196653" w:rsidP="002816B3">
      <w:pPr>
        <w:jc w:val="both"/>
        <w:rPr>
          <w:rFonts w:cstheme="minorHAnsi"/>
          <w:b/>
          <w:sz w:val="24"/>
          <w:szCs w:val="24"/>
        </w:rPr>
        <w:sectPr w:rsidR="00196653" w:rsidRPr="00196653" w:rsidSect="00196653">
          <w:type w:val="continuous"/>
          <w:pgSz w:w="12240" w:h="15840"/>
          <w:pgMar w:top="1440" w:right="1440" w:bottom="1440" w:left="1440" w:header="720" w:footer="720" w:gutter="0"/>
          <w:pgNumType w:start="17"/>
          <w:cols w:num="2" w:space="720"/>
          <w:docGrid w:linePitch="360"/>
        </w:sectPr>
      </w:pPr>
    </w:p>
    <w:p w14:paraId="03B90B3D" w14:textId="3C304B8E" w:rsidR="00196653" w:rsidRPr="00196653" w:rsidRDefault="00196653" w:rsidP="002816B3">
      <w:pPr>
        <w:jc w:val="both"/>
        <w:rPr>
          <w:rFonts w:cstheme="minorHAnsi"/>
          <w:b/>
          <w:sz w:val="24"/>
          <w:szCs w:val="24"/>
        </w:rPr>
      </w:pPr>
    </w:p>
    <w:p w14:paraId="75DB5382" w14:textId="77777777" w:rsidR="0048145D" w:rsidRDefault="0048145D">
      <w:pPr>
        <w:rPr>
          <w:rFonts w:cstheme="minorHAnsi"/>
          <w:b/>
          <w:sz w:val="24"/>
          <w:szCs w:val="24"/>
        </w:rPr>
      </w:pPr>
      <w:r>
        <w:rPr>
          <w:rFonts w:cstheme="minorHAnsi"/>
          <w:b/>
          <w:sz w:val="24"/>
          <w:szCs w:val="24"/>
        </w:rPr>
        <w:br w:type="page"/>
      </w:r>
    </w:p>
    <w:p w14:paraId="02722EEA" w14:textId="5678DDA1" w:rsidR="00B525CB" w:rsidRDefault="00AC5BD2" w:rsidP="0048145D">
      <w:pPr>
        <w:jc w:val="both"/>
        <w:rPr>
          <w:rFonts w:cstheme="minorHAnsi"/>
          <w:sz w:val="24"/>
          <w:szCs w:val="24"/>
        </w:rPr>
      </w:pPr>
      <w:r w:rsidRPr="00196653">
        <w:rPr>
          <w:rFonts w:cstheme="minorHAnsi"/>
          <w:b/>
          <w:sz w:val="24"/>
          <w:szCs w:val="24"/>
        </w:rPr>
        <w:lastRenderedPageBreak/>
        <w:t>Output:</w:t>
      </w:r>
    </w:p>
    <w:p w14:paraId="32B47B8B" w14:textId="58E3FD29" w:rsidR="002816B3" w:rsidRDefault="009B6336" w:rsidP="009B6336">
      <w:pPr>
        <w:jc w:val="center"/>
        <w:rPr>
          <w:rFonts w:cstheme="minorHAnsi"/>
          <w:sz w:val="24"/>
          <w:szCs w:val="24"/>
        </w:rPr>
      </w:pPr>
      <w:r>
        <w:rPr>
          <w:rFonts w:cstheme="minorHAnsi"/>
          <w:noProof/>
          <w:sz w:val="24"/>
          <w:szCs w:val="24"/>
        </w:rPr>
        <w:drawing>
          <wp:inline distT="0" distB="0" distL="0" distR="0" wp14:anchorId="3D73F320" wp14:editId="0A8949E7">
            <wp:extent cx="4114800" cy="3086100"/>
            <wp:effectExtent l="0" t="0" r="0" b="0"/>
            <wp:docPr id="2" name="Picture 2" descr="A graph with a lin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 in the cen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14:paraId="580707D8" w14:textId="4B00D232" w:rsidR="00AC5BD2" w:rsidRDefault="00AC5BD2" w:rsidP="002816B3">
      <w:pPr>
        <w:jc w:val="center"/>
        <w:rPr>
          <w:rFonts w:cstheme="minorHAnsi"/>
          <w:sz w:val="24"/>
          <w:szCs w:val="24"/>
        </w:rPr>
      </w:pPr>
      <w:r w:rsidRPr="002816B3">
        <w:rPr>
          <w:rFonts w:cstheme="minorHAnsi"/>
          <w:b/>
          <w:sz w:val="24"/>
          <w:szCs w:val="24"/>
        </w:rPr>
        <w:t>Fig. 1</w:t>
      </w:r>
      <w:r w:rsidRPr="002816B3">
        <w:rPr>
          <w:rFonts w:cstheme="minorHAnsi"/>
          <w:sz w:val="24"/>
          <w:szCs w:val="24"/>
        </w:rPr>
        <w:t xml:space="preserve">: </w:t>
      </w:r>
      <w:r w:rsidR="009B6336">
        <w:rPr>
          <w:rFonts w:cstheme="minorHAnsi"/>
          <w:sz w:val="24"/>
          <w:szCs w:val="24"/>
        </w:rPr>
        <w:t xml:space="preserve">Output for </w:t>
      </w:r>
      <w:r w:rsidR="00EE70A7">
        <w:rPr>
          <w:rFonts w:cstheme="minorHAnsi"/>
          <w:sz w:val="24"/>
          <w:szCs w:val="24"/>
        </w:rPr>
        <w:t>Causal Signal</w:t>
      </w:r>
      <w:r w:rsidR="009B6336">
        <w:rPr>
          <w:rFonts w:cstheme="minorHAnsi"/>
          <w:noProof/>
          <w:sz w:val="24"/>
          <w:szCs w:val="24"/>
        </w:rPr>
        <w:drawing>
          <wp:inline distT="0" distB="0" distL="0" distR="0" wp14:anchorId="2AFA92EE" wp14:editId="4DFBCCC4">
            <wp:extent cx="4307840" cy="3230880"/>
            <wp:effectExtent l="0" t="0" r="0" b="7620"/>
            <wp:docPr id="3"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07840" cy="3230880"/>
                    </a:xfrm>
                    <a:prstGeom prst="rect">
                      <a:avLst/>
                    </a:prstGeom>
                  </pic:spPr>
                </pic:pic>
              </a:graphicData>
            </a:graphic>
          </wp:inline>
        </w:drawing>
      </w:r>
    </w:p>
    <w:p w14:paraId="45CA7004" w14:textId="6ABE6091" w:rsidR="00EE70A7" w:rsidRDefault="00EE70A7" w:rsidP="002816B3">
      <w:pPr>
        <w:jc w:val="center"/>
        <w:rPr>
          <w:rFonts w:cstheme="minorHAnsi"/>
          <w:sz w:val="24"/>
          <w:szCs w:val="24"/>
        </w:rPr>
      </w:pPr>
      <w:r w:rsidRPr="002816B3">
        <w:rPr>
          <w:rFonts w:cstheme="minorHAnsi"/>
          <w:b/>
          <w:sz w:val="24"/>
          <w:szCs w:val="24"/>
        </w:rPr>
        <w:t xml:space="preserve">Fig. </w:t>
      </w:r>
      <w:r>
        <w:rPr>
          <w:rFonts w:cstheme="minorHAnsi"/>
          <w:b/>
          <w:sz w:val="24"/>
          <w:szCs w:val="24"/>
        </w:rPr>
        <w:t>2</w:t>
      </w:r>
      <w:r w:rsidRPr="002816B3">
        <w:rPr>
          <w:rFonts w:cstheme="minorHAnsi"/>
          <w:sz w:val="24"/>
          <w:szCs w:val="24"/>
        </w:rPr>
        <w:t xml:space="preserve">: </w:t>
      </w:r>
      <w:r>
        <w:rPr>
          <w:rFonts w:cstheme="minorHAnsi"/>
          <w:sz w:val="24"/>
          <w:szCs w:val="24"/>
        </w:rPr>
        <w:t>Output for Anti-Causal Signal</w:t>
      </w:r>
    </w:p>
    <w:p w14:paraId="663DA7FC" w14:textId="66D2A95B" w:rsidR="009B6336" w:rsidRDefault="009B6336" w:rsidP="002816B3">
      <w:pPr>
        <w:jc w:val="center"/>
        <w:rPr>
          <w:rFonts w:cstheme="minorHAnsi"/>
          <w:sz w:val="24"/>
          <w:szCs w:val="24"/>
        </w:rPr>
      </w:pPr>
      <w:r>
        <w:rPr>
          <w:rFonts w:cstheme="minorHAnsi"/>
          <w:noProof/>
          <w:sz w:val="24"/>
          <w:szCs w:val="24"/>
        </w:rPr>
        <w:lastRenderedPageBreak/>
        <w:drawing>
          <wp:inline distT="0" distB="0" distL="0" distR="0" wp14:anchorId="3AB7E93E" wp14:editId="660D5E92">
            <wp:extent cx="4419600" cy="3314700"/>
            <wp:effectExtent l="0" t="0" r="0" b="0"/>
            <wp:docPr id="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19600" cy="3314700"/>
                    </a:xfrm>
                    <a:prstGeom prst="rect">
                      <a:avLst/>
                    </a:prstGeom>
                  </pic:spPr>
                </pic:pic>
              </a:graphicData>
            </a:graphic>
          </wp:inline>
        </w:drawing>
      </w:r>
    </w:p>
    <w:p w14:paraId="19A7C816" w14:textId="782E0BBD" w:rsidR="00EE70A7" w:rsidRPr="002816B3" w:rsidRDefault="00EE70A7" w:rsidP="002816B3">
      <w:pPr>
        <w:jc w:val="center"/>
        <w:rPr>
          <w:rFonts w:cstheme="minorHAnsi"/>
          <w:sz w:val="24"/>
          <w:szCs w:val="24"/>
        </w:rPr>
      </w:pPr>
      <w:r w:rsidRPr="002816B3">
        <w:rPr>
          <w:rFonts w:cstheme="minorHAnsi"/>
          <w:b/>
          <w:sz w:val="24"/>
          <w:szCs w:val="24"/>
        </w:rPr>
        <w:t xml:space="preserve">Fig. </w:t>
      </w:r>
      <w:r>
        <w:rPr>
          <w:rFonts w:cstheme="minorHAnsi"/>
          <w:b/>
          <w:sz w:val="24"/>
          <w:szCs w:val="24"/>
        </w:rPr>
        <w:t>3</w:t>
      </w:r>
      <w:r w:rsidRPr="002816B3">
        <w:rPr>
          <w:rFonts w:cstheme="minorHAnsi"/>
          <w:sz w:val="24"/>
          <w:szCs w:val="24"/>
        </w:rPr>
        <w:t xml:space="preserve">: </w:t>
      </w:r>
      <w:r>
        <w:rPr>
          <w:rFonts w:cstheme="minorHAnsi"/>
          <w:sz w:val="24"/>
          <w:szCs w:val="24"/>
        </w:rPr>
        <w:t>Output for Non-Causal Signal</w:t>
      </w:r>
    </w:p>
    <w:p w14:paraId="20C4DF8F" w14:textId="77777777" w:rsidR="00AC5BD2" w:rsidRPr="002816B3" w:rsidRDefault="00AC5BD2" w:rsidP="002816B3">
      <w:pPr>
        <w:jc w:val="both"/>
        <w:rPr>
          <w:rFonts w:cstheme="minorHAnsi"/>
          <w:sz w:val="24"/>
          <w:szCs w:val="24"/>
        </w:rPr>
      </w:pPr>
    </w:p>
    <w:p w14:paraId="3BC12E9E" w14:textId="77777777" w:rsidR="00AC5BD2" w:rsidRPr="002816B3" w:rsidRDefault="00AC5BD2" w:rsidP="002816B3">
      <w:pPr>
        <w:jc w:val="both"/>
        <w:rPr>
          <w:rFonts w:cstheme="minorHAnsi"/>
          <w:sz w:val="24"/>
          <w:szCs w:val="24"/>
        </w:rPr>
      </w:pPr>
      <w:r w:rsidRPr="002816B3">
        <w:rPr>
          <w:rFonts w:cstheme="minorHAnsi"/>
          <w:b/>
          <w:sz w:val="24"/>
          <w:szCs w:val="24"/>
        </w:rPr>
        <w:t>Discussion &amp; Conclusion</w:t>
      </w:r>
      <w:r w:rsidRPr="002816B3">
        <w:rPr>
          <w:rFonts w:cstheme="minorHAnsi"/>
          <w:sz w:val="24"/>
          <w:szCs w:val="24"/>
        </w:rPr>
        <w:t>:</w:t>
      </w:r>
    </w:p>
    <w:p w14:paraId="74FEE2C6" w14:textId="76345B96" w:rsidR="005F605E" w:rsidRPr="002816B3" w:rsidRDefault="00771D47" w:rsidP="00771D47">
      <w:pPr>
        <w:jc w:val="both"/>
        <w:rPr>
          <w:rFonts w:cstheme="minorHAnsi"/>
          <w:sz w:val="24"/>
          <w:szCs w:val="24"/>
        </w:rPr>
      </w:pPr>
      <w:r w:rsidRPr="00771D47">
        <w:rPr>
          <w:rFonts w:cstheme="minorHAnsi"/>
          <w:sz w:val="24"/>
          <w:szCs w:val="24"/>
        </w:rPr>
        <w:t>The provided code segments illustrate the characteristics of Causal, Anti-Causal, and Non-Causal signals. The Causal Signal code employs the z-transform to analyze a signal's behavior in the context of the past. A step function illustrates this, with a value of 100 for positive time instances. Conversely, the Anti-Causal Signal code explores signals dependent on future values. The z-transform displays this behavior, with a step function indicating 100 for positive time instances. The Non-Causal Signal code examines a signal influenced by both past and future values. The z-transform demonstrates this, presenting a step function with a value of 15 for positive time instances. These experiments accentuate the importance of signal time-dependency, aiding in the comprehension and utilization of these signal types in various app</w:t>
      </w:r>
      <w:bookmarkStart w:id="1" w:name="_GoBack"/>
      <w:bookmarkEnd w:id="1"/>
      <w:r w:rsidRPr="00771D47">
        <w:rPr>
          <w:rFonts w:cstheme="minorHAnsi"/>
          <w:sz w:val="24"/>
          <w:szCs w:val="24"/>
        </w:rPr>
        <w:t>lications.</w:t>
      </w:r>
    </w:p>
    <w:sectPr w:rsidR="005F605E" w:rsidRPr="002816B3" w:rsidSect="00196653">
      <w:type w:val="continuous"/>
      <w:pgSz w:w="12240" w:h="15840"/>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8AA89" w14:textId="77777777" w:rsidR="008C182A" w:rsidRDefault="008C182A" w:rsidP="00BA22A8">
      <w:pPr>
        <w:spacing w:after="0" w:line="240" w:lineRule="auto"/>
      </w:pPr>
      <w:r>
        <w:separator/>
      </w:r>
    </w:p>
  </w:endnote>
  <w:endnote w:type="continuationSeparator" w:id="0">
    <w:p w14:paraId="57113F54" w14:textId="77777777" w:rsidR="008C182A" w:rsidRDefault="008C182A" w:rsidP="00BA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DE2D7" w14:textId="77777777" w:rsidR="008C182A" w:rsidRDefault="008C182A" w:rsidP="00BA22A8">
      <w:pPr>
        <w:spacing w:after="0" w:line="240" w:lineRule="auto"/>
      </w:pPr>
      <w:r>
        <w:separator/>
      </w:r>
    </w:p>
  </w:footnote>
  <w:footnote w:type="continuationSeparator" w:id="0">
    <w:p w14:paraId="5E4E86F3" w14:textId="77777777" w:rsidR="008C182A" w:rsidRDefault="008C182A" w:rsidP="00BA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090282251"/>
      <w:docPartObj>
        <w:docPartGallery w:val="Page Numbers (Top of Page)"/>
        <w:docPartUnique/>
      </w:docPartObj>
    </w:sdtPr>
    <w:sdtEndPr>
      <w:rPr>
        <w:b/>
        <w:bCs/>
        <w:noProof/>
        <w:color w:val="auto"/>
        <w:spacing w:val="0"/>
      </w:rPr>
    </w:sdtEndPr>
    <w:sdtContent>
      <w:p w14:paraId="57EE2D27" w14:textId="279EDC11" w:rsidR="00B63973" w:rsidRDefault="00B6397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71D47" w:rsidRPr="00771D47">
          <w:rPr>
            <w:b/>
            <w:bCs/>
            <w:noProof/>
          </w:rPr>
          <w:t>17</w:t>
        </w:r>
        <w:r>
          <w:rPr>
            <w:b/>
            <w:bCs/>
            <w:noProof/>
          </w:rPr>
          <w:fldChar w:fldCharType="end"/>
        </w:r>
      </w:p>
    </w:sdtContent>
  </w:sdt>
  <w:p w14:paraId="6747144C" w14:textId="77777777" w:rsidR="00BA22A8" w:rsidRDefault="00BA22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DCCB"/>
    <w:multiLevelType w:val="hybridMultilevel"/>
    <w:tmpl w:val="89843502"/>
    <w:lvl w:ilvl="0" w:tplc="F73EB57C">
      <w:start w:val="1"/>
      <w:numFmt w:val="decimal"/>
      <w:lvlText w:val="%1."/>
      <w:lvlJc w:val="left"/>
      <w:pPr>
        <w:ind w:left="720" w:hanging="360"/>
      </w:pPr>
    </w:lvl>
    <w:lvl w:ilvl="1" w:tplc="E9D66DC4">
      <w:start w:val="1"/>
      <w:numFmt w:val="lowerLetter"/>
      <w:lvlText w:val="%2."/>
      <w:lvlJc w:val="left"/>
      <w:pPr>
        <w:ind w:left="1440" w:hanging="360"/>
      </w:pPr>
    </w:lvl>
    <w:lvl w:ilvl="2" w:tplc="9416AB9E">
      <w:start w:val="1"/>
      <w:numFmt w:val="lowerRoman"/>
      <w:lvlText w:val="%3."/>
      <w:lvlJc w:val="right"/>
      <w:pPr>
        <w:ind w:left="2160" w:hanging="180"/>
      </w:pPr>
    </w:lvl>
    <w:lvl w:ilvl="3" w:tplc="7A5456DA">
      <w:start w:val="1"/>
      <w:numFmt w:val="decimal"/>
      <w:lvlText w:val="%4."/>
      <w:lvlJc w:val="left"/>
      <w:pPr>
        <w:ind w:left="2880" w:hanging="360"/>
      </w:pPr>
    </w:lvl>
    <w:lvl w:ilvl="4" w:tplc="819EEB98">
      <w:start w:val="1"/>
      <w:numFmt w:val="lowerLetter"/>
      <w:lvlText w:val="%5."/>
      <w:lvlJc w:val="left"/>
      <w:pPr>
        <w:ind w:left="3600" w:hanging="360"/>
      </w:pPr>
    </w:lvl>
    <w:lvl w:ilvl="5" w:tplc="A8729B42">
      <w:start w:val="1"/>
      <w:numFmt w:val="lowerRoman"/>
      <w:lvlText w:val="%6."/>
      <w:lvlJc w:val="right"/>
      <w:pPr>
        <w:ind w:left="4320" w:hanging="180"/>
      </w:pPr>
    </w:lvl>
    <w:lvl w:ilvl="6" w:tplc="9B0218C2">
      <w:start w:val="1"/>
      <w:numFmt w:val="decimal"/>
      <w:lvlText w:val="%7."/>
      <w:lvlJc w:val="left"/>
      <w:pPr>
        <w:ind w:left="5040" w:hanging="360"/>
      </w:pPr>
    </w:lvl>
    <w:lvl w:ilvl="7" w:tplc="519ADBC4">
      <w:start w:val="1"/>
      <w:numFmt w:val="lowerLetter"/>
      <w:lvlText w:val="%8."/>
      <w:lvlJc w:val="left"/>
      <w:pPr>
        <w:ind w:left="5760" w:hanging="360"/>
      </w:pPr>
    </w:lvl>
    <w:lvl w:ilvl="8" w:tplc="79CAD148">
      <w:start w:val="1"/>
      <w:numFmt w:val="lowerRoman"/>
      <w:lvlText w:val="%9."/>
      <w:lvlJc w:val="right"/>
      <w:pPr>
        <w:ind w:left="6480" w:hanging="180"/>
      </w:pPr>
    </w:lvl>
  </w:abstractNum>
  <w:abstractNum w:abstractNumId="1" w15:restartNumberingAfterBreak="0">
    <w:nsid w:val="12E57C99"/>
    <w:multiLevelType w:val="multilevel"/>
    <w:tmpl w:val="74A07886"/>
    <w:lvl w:ilvl="0">
      <w:start w:val="1"/>
      <w:numFmt w:val="lowerRoman"/>
      <w:lvlText w:val="%1."/>
      <w:lvlJc w:val="left"/>
      <w:pPr>
        <w:tabs>
          <w:tab w:val="num" w:pos="2520"/>
        </w:tabs>
        <w:ind w:left="2520" w:hanging="360"/>
      </w:pPr>
    </w:lvl>
    <w:lvl w:ilvl="1">
      <w:start w:val="1"/>
      <w:numFmt w:val="lowerRoman"/>
      <w:lvlText w:val="%2."/>
      <w:lvlJc w:val="left"/>
      <w:pPr>
        <w:tabs>
          <w:tab w:val="num" w:pos="2880"/>
        </w:tabs>
        <w:ind w:left="2880" w:hanging="360"/>
      </w:pPr>
    </w:lvl>
    <w:lvl w:ilvl="2">
      <w:start w:val="1"/>
      <w:numFmt w:val="lowerRoman"/>
      <w:lvlText w:val="%3."/>
      <w:lvlJc w:val="left"/>
      <w:pPr>
        <w:tabs>
          <w:tab w:val="num" w:pos="3240"/>
        </w:tabs>
        <w:ind w:left="3240" w:hanging="360"/>
      </w:pPr>
    </w:lvl>
    <w:lvl w:ilvl="3">
      <w:start w:val="1"/>
      <w:numFmt w:val="lowerRoman"/>
      <w:lvlText w:val="%4."/>
      <w:lvlJc w:val="left"/>
      <w:pPr>
        <w:tabs>
          <w:tab w:val="num" w:pos="3600"/>
        </w:tabs>
        <w:ind w:left="3600" w:hanging="360"/>
      </w:pPr>
    </w:lvl>
    <w:lvl w:ilvl="4">
      <w:start w:val="1"/>
      <w:numFmt w:val="lowerRoman"/>
      <w:lvlText w:val="%5."/>
      <w:lvlJc w:val="left"/>
      <w:pPr>
        <w:tabs>
          <w:tab w:val="num" w:pos="3960"/>
        </w:tabs>
        <w:ind w:left="3960" w:hanging="360"/>
      </w:pPr>
    </w:lvl>
    <w:lvl w:ilvl="5">
      <w:start w:val="1"/>
      <w:numFmt w:val="lowerRoman"/>
      <w:lvlText w:val="%6."/>
      <w:lvlJc w:val="left"/>
      <w:pPr>
        <w:tabs>
          <w:tab w:val="num" w:pos="4320"/>
        </w:tabs>
        <w:ind w:left="4320" w:hanging="360"/>
      </w:pPr>
    </w:lvl>
    <w:lvl w:ilvl="6">
      <w:start w:val="1"/>
      <w:numFmt w:val="lowerRoman"/>
      <w:lvlText w:val="%7."/>
      <w:lvlJc w:val="left"/>
      <w:pPr>
        <w:tabs>
          <w:tab w:val="num" w:pos="4680"/>
        </w:tabs>
        <w:ind w:left="4680" w:hanging="360"/>
      </w:pPr>
    </w:lvl>
    <w:lvl w:ilvl="7">
      <w:start w:val="1"/>
      <w:numFmt w:val="lowerRoman"/>
      <w:lvlText w:val="%8."/>
      <w:lvlJc w:val="left"/>
      <w:pPr>
        <w:tabs>
          <w:tab w:val="num" w:pos="5040"/>
        </w:tabs>
        <w:ind w:left="5040" w:hanging="360"/>
      </w:pPr>
    </w:lvl>
    <w:lvl w:ilvl="8">
      <w:start w:val="1"/>
      <w:numFmt w:val="lowerRoman"/>
      <w:lvlText w:val="%9."/>
      <w:lvlJc w:val="left"/>
      <w:pPr>
        <w:tabs>
          <w:tab w:val="num" w:pos="5400"/>
        </w:tabs>
        <w:ind w:left="5400" w:hanging="360"/>
      </w:pPr>
    </w:lvl>
  </w:abstractNum>
  <w:abstractNum w:abstractNumId="2" w15:restartNumberingAfterBreak="0">
    <w:nsid w:val="32C021F8"/>
    <w:multiLevelType w:val="hybridMultilevel"/>
    <w:tmpl w:val="888A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A538C"/>
    <w:multiLevelType w:val="hybridMultilevel"/>
    <w:tmpl w:val="D062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4299F"/>
    <w:multiLevelType w:val="hybridMultilevel"/>
    <w:tmpl w:val="162AC590"/>
    <w:lvl w:ilvl="0" w:tplc="D93ED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BE55FF"/>
    <w:multiLevelType w:val="hybridMultilevel"/>
    <w:tmpl w:val="5DBA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B643D"/>
    <w:multiLevelType w:val="hybridMultilevel"/>
    <w:tmpl w:val="2492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1C"/>
    <w:rsid w:val="0001589D"/>
    <w:rsid w:val="00016E23"/>
    <w:rsid w:val="00047C7D"/>
    <w:rsid w:val="00050FDC"/>
    <w:rsid w:val="00076CF1"/>
    <w:rsid w:val="000E7139"/>
    <w:rsid w:val="001142D3"/>
    <w:rsid w:val="00132B37"/>
    <w:rsid w:val="00132EEC"/>
    <w:rsid w:val="00147E86"/>
    <w:rsid w:val="00157925"/>
    <w:rsid w:val="00172B59"/>
    <w:rsid w:val="001776BC"/>
    <w:rsid w:val="001859A1"/>
    <w:rsid w:val="00192EDE"/>
    <w:rsid w:val="00196653"/>
    <w:rsid w:val="001A15F9"/>
    <w:rsid w:val="001B60BD"/>
    <w:rsid w:val="001D1408"/>
    <w:rsid w:val="001F0B4D"/>
    <w:rsid w:val="0020655A"/>
    <w:rsid w:val="00233001"/>
    <w:rsid w:val="00245311"/>
    <w:rsid w:val="002468C4"/>
    <w:rsid w:val="00246EBE"/>
    <w:rsid w:val="00262C1A"/>
    <w:rsid w:val="0027325F"/>
    <w:rsid w:val="002816B3"/>
    <w:rsid w:val="002855BC"/>
    <w:rsid w:val="00286474"/>
    <w:rsid w:val="00292B63"/>
    <w:rsid w:val="002B04DB"/>
    <w:rsid w:val="002F140B"/>
    <w:rsid w:val="00306419"/>
    <w:rsid w:val="00317995"/>
    <w:rsid w:val="00325973"/>
    <w:rsid w:val="00380A66"/>
    <w:rsid w:val="00391332"/>
    <w:rsid w:val="003D1AA2"/>
    <w:rsid w:val="003D2FA1"/>
    <w:rsid w:val="00405BAF"/>
    <w:rsid w:val="00441D4A"/>
    <w:rsid w:val="0045432D"/>
    <w:rsid w:val="00472219"/>
    <w:rsid w:val="0048145D"/>
    <w:rsid w:val="00491BEF"/>
    <w:rsid w:val="00496005"/>
    <w:rsid w:val="004B1892"/>
    <w:rsid w:val="004F0B7F"/>
    <w:rsid w:val="004F4845"/>
    <w:rsid w:val="00507B7F"/>
    <w:rsid w:val="00510BBC"/>
    <w:rsid w:val="00523B2B"/>
    <w:rsid w:val="00543A0D"/>
    <w:rsid w:val="00556AA9"/>
    <w:rsid w:val="005707AB"/>
    <w:rsid w:val="00585845"/>
    <w:rsid w:val="005E1314"/>
    <w:rsid w:val="005E56F0"/>
    <w:rsid w:val="005F59A1"/>
    <w:rsid w:val="005F605E"/>
    <w:rsid w:val="0061065D"/>
    <w:rsid w:val="00622C99"/>
    <w:rsid w:val="0063680F"/>
    <w:rsid w:val="00641D95"/>
    <w:rsid w:val="00644F48"/>
    <w:rsid w:val="00653072"/>
    <w:rsid w:val="00657B63"/>
    <w:rsid w:val="0067059F"/>
    <w:rsid w:val="00685F38"/>
    <w:rsid w:val="006D0C2E"/>
    <w:rsid w:val="006E2818"/>
    <w:rsid w:val="006E5844"/>
    <w:rsid w:val="006F1509"/>
    <w:rsid w:val="007255FE"/>
    <w:rsid w:val="007276F5"/>
    <w:rsid w:val="0073124E"/>
    <w:rsid w:val="00740637"/>
    <w:rsid w:val="007412A9"/>
    <w:rsid w:val="00747940"/>
    <w:rsid w:val="00771D47"/>
    <w:rsid w:val="00787852"/>
    <w:rsid w:val="00794EA5"/>
    <w:rsid w:val="007A7EC8"/>
    <w:rsid w:val="007B2366"/>
    <w:rsid w:val="007C5B34"/>
    <w:rsid w:val="007D0A8E"/>
    <w:rsid w:val="007D353F"/>
    <w:rsid w:val="007E5D01"/>
    <w:rsid w:val="00803EF0"/>
    <w:rsid w:val="008046F6"/>
    <w:rsid w:val="00836783"/>
    <w:rsid w:val="00841BBB"/>
    <w:rsid w:val="00865A6C"/>
    <w:rsid w:val="008871EF"/>
    <w:rsid w:val="008A436E"/>
    <w:rsid w:val="008B527D"/>
    <w:rsid w:val="008C182A"/>
    <w:rsid w:val="008C4460"/>
    <w:rsid w:val="008C69DF"/>
    <w:rsid w:val="008D50E0"/>
    <w:rsid w:val="008E7E35"/>
    <w:rsid w:val="009106D8"/>
    <w:rsid w:val="00911736"/>
    <w:rsid w:val="0095190E"/>
    <w:rsid w:val="00963FFB"/>
    <w:rsid w:val="00975334"/>
    <w:rsid w:val="00987012"/>
    <w:rsid w:val="009B4A9F"/>
    <w:rsid w:val="009B6336"/>
    <w:rsid w:val="009C55B0"/>
    <w:rsid w:val="009C644D"/>
    <w:rsid w:val="009D0106"/>
    <w:rsid w:val="009E5E4C"/>
    <w:rsid w:val="009F518B"/>
    <w:rsid w:val="00A3017C"/>
    <w:rsid w:val="00A320AF"/>
    <w:rsid w:val="00A755D2"/>
    <w:rsid w:val="00A879F2"/>
    <w:rsid w:val="00AB0C7A"/>
    <w:rsid w:val="00AC187D"/>
    <w:rsid w:val="00AC5BD2"/>
    <w:rsid w:val="00AD455B"/>
    <w:rsid w:val="00AD6D99"/>
    <w:rsid w:val="00AF083B"/>
    <w:rsid w:val="00B217E3"/>
    <w:rsid w:val="00B40C62"/>
    <w:rsid w:val="00B525CB"/>
    <w:rsid w:val="00B63973"/>
    <w:rsid w:val="00BA22A8"/>
    <w:rsid w:val="00BB41B8"/>
    <w:rsid w:val="00BD3A9D"/>
    <w:rsid w:val="00BF43D2"/>
    <w:rsid w:val="00C04D19"/>
    <w:rsid w:val="00C052DF"/>
    <w:rsid w:val="00C178F6"/>
    <w:rsid w:val="00C2371E"/>
    <w:rsid w:val="00C272D9"/>
    <w:rsid w:val="00C5065F"/>
    <w:rsid w:val="00C719DC"/>
    <w:rsid w:val="00C73FAA"/>
    <w:rsid w:val="00C9303D"/>
    <w:rsid w:val="00C95D6D"/>
    <w:rsid w:val="00C96ED8"/>
    <w:rsid w:val="00CB6F81"/>
    <w:rsid w:val="00CE73B5"/>
    <w:rsid w:val="00CE7ED3"/>
    <w:rsid w:val="00D032FE"/>
    <w:rsid w:val="00D04678"/>
    <w:rsid w:val="00D2390A"/>
    <w:rsid w:val="00D65A40"/>
    <w:rsid w:val="00D728D4"/>
    <w:rsid w:val="00D72EA8"/>
    <w:rsid w:val="00D73AAD"/>
    <w:rsid w:val="00D74ADB"/>
    <w:rsid w:val="00D770BA"/>
    <w:rsid w:val="00D8559A"/>
    <w:rsid w:val="00D9260A"/>
    <w:rsid w:val="00DB011E"/>
    <w:rsid w:val="00DD4FA4"/>
    <w:rsid w:val="00DE20BF"/>
    <w:rsid w:val="00E0503F"/>
    <w:rsid w:val="00E223A1"/>
    <w:rsid w:val="00E36481"/>
    <w:rsid w:val="00E55F32"/>
    <w:rsid w:val="00E81F46"/>
    <w:rsid w:val="00EB2562"/>
    <w:rsid w:val="00EC35D1"/>
    <w:rsid w:val="00EC73AE"/>
    <w:rsid w:val="00EE70A7"/>
    <w:rsid w:val="00EF12D7"/>
    <w:rsid w:val="00EF5B2B"/>
    <w:rsid w:val="00F07D5B"/>
    <w:rsid w:val="00F11861"/>
    <w:rsid w:val="00F342CF"/>
    <w:rsid w:val="00F5631C"/>
    <w:rsid w:val="00F614C9"/>
    <w:rsid w:val="00F62AF2"/>
    <w:rsid w:val="00F9201C"/>
    <w:rsid w:val="00FF0DFE"/>
    <w:rsid w:val="00FF3F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6BE8"/>
  <w15:chartTrackingRefBased/>
  <w15:docId w15:val="{EA4AD026-0E6B-49DE-8008-4F8965E9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2B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680F"/>
    <w:pPr>
      <w:outlineLvl w:val="9"/>
    </w:pPr>
  </w:style>
  <w:style w:type="paragraph" w:styleId="TOC1">
    <w:name w:val="toc 1"/>
    <w:basedOn w:val="Normal"/>
    <w:next w:val="Normal"/>
    <w:autoRedefine/>
    <w:uiPriority w:val="39"/>
    <w:unhideWhenUsed/>
    <w:rsid w:val="0063680F"/>
    <w:pPr>
      <w:spacing w:after="100"/>
    </w:pPr>
  </w:style>
  <w:style w:type="character" w:styleId="Hyperlink">
    <w:name w:val="Hyperlink"/>
    <w:basedOn w:val="DefaultParagraphFont"/>
    <w:uiPriority w:val="99"/>
    <w:unhideWhenUsed/>
    <w:rsid w:val="0063680F"/>
    <w:rPr>
      <w:color w:val="0563C1" w:themeColor="hyperlink"/>
      <w:u w:val="single"/>
    </w:rPr>
  </w:style>
  <w:style w:type="character" w:customStyle="1" w:styleId="Heading3Char">
    <w:name w:val="Heading 3 Char"/>
    <w:basedOn w:val="DefaultParagraphFont"/>
    <w:link w:val="Heading3"/>
    <w:uiPriority w:val="9"/>
    <w:semiHidden/>
    <w:rsid w:val="00C930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06D8"/>
    <w:pPr>
      <w:ind w:left="720"/>
      <w:contextualSpacing/>
    </w:pPr>
  </w:style>
  <w:style w:type="paragraph" w:styleId="Header">
    <w:name w:val="header"/>
    <w:basedOn w:val="Normal"/>
    <w:link w:val="HeaderChar"/>
    <w:uiPriority w:val="99"/>
    <w:unhideWhenUsed/>
    <w:rsid w:val="00BA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2A8"/>
  </w:style>
  <w:style w:type="paragraph" w:styleId="Footer">
    <w:name w:val="footer"/>
    <w:basedOn w:val="Normal"/>
    <w:link w:val="FooterChar"/>
    <w:uiPriority w:val="99"/>
    <w:unhideWhenUsed/>
    <w:rsid w:val="00BA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2A8"/>
  </w:style>
  <w:style w:type="character" w:styleId="HTMLCode">
    <w:name w:val="HTML Code"/>
    <w:basedOn w:val="DefaultParagraphFont"/>
    <w:uiPriority w:val="99"/>
    <w:semiHidden/>
    <w:unhideWhenUsed/>
    <w:rsid w:val="002F140B"/>
    <w:rPr>
      <w:rFonts w:ascii="Courier New" w:eastAsia="Times New Roman" w:hAnsi="Courier New" w:cs="Courier New"/>
      <w:sz w:val="20"/>
      <w:szCs w:val="20"/>
    </w:rPr>
  </w:style>
  <w:style w:type="table" w:styleId="TableGrid">
    <w:name w:val="Table Grid"/>
    <w:basedOn w:val="TableNormal"/>
    <w:uiPriority w:val="39"/>
    <w:rsid w:val="00AF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69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69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2">
    <w:name w:val="toc 2"/>
    <w:basedOn w:val="Normal"/>
    <w:next w:val="Normal"/>
    <w:autoRedefine/>
    <w:uiPriority w:val="39"/>
    <w:unhideWhenUsed/>
    <w:rsid w:val="002855BC"/>
    <w:pPr>
      <w:spacing w:after="100"/>
      <w:ind w:left="220"/>
    </w:pPr>
  </w:style>
  <w:style w:type="paragraph" w:styleId="BalloonText">
    <w:name w:val="Balloon Text"/>
    <w:basedOn w:val="Normal"/>
    <w:link w:val="BalloonTextChar"/>
    <w:uiPriority w:val="99"/>
    <w:semiHidden/>
    <w:unhideWhenUsed/>
    <w:rsid w:val="00787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6281">
      <w:bodyDiv w:val="1"/>
      <w:marLeft w:val="0"/>
      <w:marRight w:val="0"/>
      <w:marTop w:val="0"/>
      <w:marBottom w:val="0"/>
      <w:divBdr>
        <w:top w:val="none" w:sz="0" w:space="0" w:color="auto"/>
        <w:left w:val="none" w:sz="0" w:space="0" w:color="auto"/>
        <w:bottom w:val="none" w:sz="0" w:space="0" w:color="auto"/>
        <w:right w:val="none" w:sz="0" w:space="0" w:color="auto"/>
      </w:divBdr>
    </w:div>
    <w:div w:id="267321881">
      <w:bodyDiv w:val="1"/>
      <w:marLeft w:val="0"/>
      <w:marRight w:val="0"/>
      <w:marTop w:val="0"/>
      <w:marBottom w:val="0"/>
      <w:divBdr>
        <w:top w:val="none" w:sz="0" w:space="0" w:color="auto"/>
        <w:left w:val="none" w:sz="0" w:space="0" w:color="auto"/>
        <w:bottom w:val="none" w:sz="0" w:space="0" w:color="auto"/>
        <w:right w:val="none" w:sz="0" w:space="0" w:color="auto"/>
      </w:divBdr>
    </w:div>
    <w:div w:id="278533729">
      <w:bodyDiv w:val="1"/>
      <w:marLeft w:val="0"/>
      <w:marRight w:val="0"/>
      <w:marTop w:val="0"/>
      <w:marBottom w:val="0"/>
      <w:divBdr>
        <w:top w:val="none" w:sz="0" w:space="0" w:color="auto"/>
        <w:left w:val="none" w:sz="0" w:space="0" w:color="auto"/>
        <w:bottom w:val="none" w:sz="0" w:space="0" w:color="auto"/>
        <w:right w:val="none" w:sz="0" w:space="0" w:color="auto"/>
      </w:divBdr>
    </w:div>
    <w:div w:id="846020501">
      <w:bodyDiv w:val="1"/>
      <w:marLeft w:val="0"/>
      <w:marRight w:val="0"/>
      <w:marTop w:val="0"/>
      <w:marBottom w:val="0"/>
      <w:divBdr>
        <w:top w:val="none" w:sz="0" w:space="0" w:color="auto"/>
        <w:left w:val="none" w:sz="0" w:space="0" w:color="auto"/>
        <w:bottom w:val="none" w:sz="0" w:space="0" w:color="auto"/>
        <w:right w:val="none" w:sz="0" w:space="0" w:color="auto"/>
      </w:divBdr>
    </w:div>
    <w:div w:id="1121462613">
      <w:bodyDiv w:val="1"/>
      <w:marLeft w:val="0"/>
      <w:marRight w:val="0"/>
      <w:marTop w:val="0"/>
      <w:marBottom w:val="0"/>
      <w:divBdr>
        <w:top w:val="none" w:sz="0" w:space="0" w:color="auto"/>
        <w:left w:val="none" w:sz="0" w:space="0" w:color="auto"/>
        <w:bottom w:val="none" w:sz="0" w:space="0" w:color="auto"/>
        <w:right w:val="none" w:sz="0" w:space="0" w:color="auto"/>
      </w:divBdr>
    </w:div>
    <w:div w:id="1272517880">
      <w:bodyDiv w:val="1"/>
      <w:marLeft w:val="0"/>
      <w:marRight w:val="0"/>
      <w:marTop w:val="0"/>
      <w:marBottom w:val="0"/>
      <w:divBdr>
        <w:top w:val="none" w:sz="0" w:space="0" w:color="auto"/>
        <w:left w:val="none" w:sz="0" w:space="0" w:color="auto"/>
        <w:bottom w:val="none" w:sz="0" w:space="0" w:color="auto"/>
        <w:right w:val="none" w:sz="0" w:space="0" w:color="auto"/>
      </w:divBdr>
    </w:div>
    <w:div w:id="1786078097">
      <w:bodyDiv w:val="1"/>
      <w:marLeft w:val="0"/>
      <w:marRight w:val="0"/>
      <w:marTop w:val="0"/>
      <w:marBottom w:val="0"/>
      <w:divBdr>
        <w:top w:val="none" w:sz="0" w:space="0" w:color="auto"/>
        <w:left w:val="none" w:sz="0" w:space="0" w:color="auto"/>
        <w:bottom w:val="none" w:sz="0" w:space="0" w:color="auto"/>
        <w:right w:val="none" w:sz="0" w:space="0" w:color="auto"/>
      </w:divBdr>
    </w:div>
    <w:div w:id="18785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30CA9-AD19-4849-AA02-E23B645B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Deba Priyo Guha</cp:lastModifiedBy>
  <cp:revision>140</cp:revision>
  <cp:lastPrinted>2023-06-09T16:41:00Z</cp:lastPrinted>
  <dcterms:created xsi:type="dcterms:W3CDTF">2022-03-26T11:52:00Z</dcterms:created>
  <dcterms:modified xsi:type="dcterms:W3CDTF">2023-08-18T18:35:00Z</dcterms:modified>
</cp:coreProperties>
</file>