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899B6" w14:textId="77777777" w:rsidR="00220A82" w:rsidRPr="00220A82" w:rsidRDefault="00220A82" w:rsidP="00220A8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20A82">
        <w:rPr>
          <w:rFonts w:ascii="Helvetica" w:eastAsia="Times New Roman" w:hAnsi="Helvetica" w:cs="Helvetica"/>
          <w:color w:val="610B38"/>
          <w:kern w:val="36"/>
          <w:sz w:val="44"/>
          <w:szCs w:val="44"/>
          <w:lang w:eastAsia="en-IN"/>
        </w:rPr>
        <w:t>What is VPC</w:t>
      </w:r>
    </w:p>
    <w:p w14:paraId="67AD8C1E" w14:textId="77777777" w:rsidR="00220A82" w:rsidRPr="00220A82" w:rsidRDefault="00220A82" w:rsidP="00220A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0A82">
        <w:rPr>
          <w:rFonts w:ascii="Segoe UI" w:eastAsia="Times New Roman" w:hAnsi="Segoe UI" w:cs="Segoe UI"/>
          <w:color w:val="000000"/>
          <w:sz w:val="24"/>
          <w:szCs w:val="24"/>
          <w:lang w:eastAsia="en-IN"/>
        </w:rPr>
        <w:t>VPC stands for Virtual Private Cloud.</w:t>
      </w:r>
    </w:p>
    <w:p w14:paraId="07E5532A" w14:textId="77777777" w:rsidR="00220A82" w:rsidRPr="00220A82" w:rsidRDefault="00220A82" w:rsidP="00220A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0A82">
        <w:rPr>
          <w:rFonts w:ascii="Segoe UI" w:eastAsia="Times New Roman" w:hAnsi="Segoe UI" w:cs="Segoe UI"/>
          <w:color w:val="000000"/>
          <w:sz w:val="24"/>
          <w:szCs w:val="24"/>
          <w:lang w:eastAsia="en-IN"/>
        </w:rPr>
        <w:t>Amazon Virtual Private Cloud (Amazon VPC) provides a logically isolated area of the AWS cloud where you can launch AWS resources in a virtual network that you define.</w:t>
      </w:r>
    </w:p>
    <w:p w14:paraId="03B42AD5" w14:textId="77777777" w:rsidR="00220A82" w:rsidRPr="00220A82" w:rsidRDefault="00220A82" w:rsidP="00220A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0A82">
        <w:rPr>
          <w:rFonts w:ascii="Segoe UI" w:eastAsia="Times New Roman" w:hAnsi="Segoe UI" w:cs="Segoe UI"/>
          <w:color w:val="000000"/>
          <w:sz w:val="24"/>
          <w:szCs w:val="24"/>
          <w:lang w:eastAsia="en-IN"/>
        </w:rPr>
        <w:t>You have complete control over your virtual networking environment, including a selection of your IP address range, the creation of subnets, and configuration of route tables and network gateways.</w:t>
      </w:r>
    </w:p>
    <w:p w14:paraId="31DBE62D" w14:textId="77777777" w:rsidR="00220A82" w:rsidRDefault="00220A82" w:rsidP="00220A8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Architecture of VPC</w:t>
      </w:r>
    </w:p>
    <w:p w14:paraId="5C1A1A0C" w14:textId="77777777" w:rsidR="00220A82" w:rsidRDefault="00220A82" w:rsidP="00220A82">
      <w:r>
        <w:rPr>
          <w:noProof/>
          <w:lang w:eastAsia="en-IN"/>
        </w:rPr>
        <w:drawing>
          <wp:inline distT="0" distB="0" distL="0" distR="0" wp14:anchorId="62749891" wp14:editId="2E0DD1B0">
            <wp:extent cx="4762500" cy="3810000"/>
            <wp:effectExtent l="0" t="0" r="0" b="0"/>
            <wp:docPr id="1" name="Picture 1" descr="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7066260F" w14:textId="77777777" w:rsidR="00220A82" w:rsidRDefault="00220A82" w:rsidP="00220A82"/>
    <w:p w14:paraId="19CEF647" w14:textId="77777777" w:rsidR="00220A82" w:rsidRPr="00220A82" w:rsidRDefault="00220A82" w:rsidP="00220A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0A82">
        <w:rPr>
          <w:rFonts w:ascii="Segoe UI" w:eastAsia="Times New Roman" w:hAnsi="Segoe UI" w:cs="Segoe UI"/>
          <w:color w:val="333333"/>
          <w:sz w:val="24"/>
          <w:szCs w:val="24"/>
          <w:lang w:eastAsia="en-IN"/>
        </w:rPr>
        <w:t xml:space="preserve">The outer line represents the region, and the region is us-east-1. Inside the region, we have VPC, and outside the VPC, we have internet gateway and virtual private gateway. </w:t>
      </w:r>
      <w:r w:rsidRPr="00220A82">
        <w:rPr>
          <w:rFonts w:ascii="Segoe UI" w:eastAsia="Times New Roman" w:hAnsi="Segoe UI" w:cs="Segoe UI"/>
          <w:strike/>
          <w:color w:val="333333"/>
          <w:sz w:val="24"/>
          <w:szCs w:val="24"/>
          <w:lang w:eastAsia="en-IN"/>
        </w:rPr>
        <w:t>Internet Gateway and Virtual Private Gateway are the ways of connecting to the VPC.</w:t>
      </w:r>
      <w:r w:rsidRPr="00220A82">
        <w:rPr>
          <w:rFonts w:ascii="Segoe UI" w:eastAsia="Times New Roman" w:hAnsi="Segoe UI" w:cs="Segoe UI"/>
          <w:color w:val="333333"/>
          <w:sz w:val="24"/>
          <w:szCs w:val="24"/>
          <w:lang w:eastAsia="en-IN"/>
        </w:rPr>
        <w:t xml:space="preserve"> Both these connections go to the router in a VPC and then router directs the traffic to the route table. Route table will then direct the traffic to Network ACL. Network ACL is the firewall or much like security groups. Network ACL are statelist which allows as well as deny the roles. You can also block the IP address on your Network ACL. Now, move over to the security group that accesses another line against the EC2 instance. It has two subnets, i.e., Public and Private subnet. In public subnet, the internet is accessible </w:t>
      </w:r>
      <w:r w:rsidRPr="00220A82">
        <w:rPr>
          <w:rFonts w:ascii="Segoe UI" w:eastAsia="Times New Roman" w:hAnsi="Segoe UI" w:cs="Segoe UI"/>
          <w:color w:val="333333"/>
          <w:sz w:val="24"/>
          <w:szCs w:val="24"/>
          <w:lang w:eastAsia="en-IN"/>
        </w:rPr>
        <w:lastRenderedPageBreak/>
        <w:t>by an EC2 instance, but in private subnet, an EC2 instance cannot access the internet on their own. We can connect the instances. To connect an instance, move over to the public subnet and then it SSH to the private subnet. This is known as jump boxes. In this way, we can connect an instance in public subnet to an instance in private subnet.</w:t>
      </w:r>
    </w:p>
    <w:p w14:paraId="33CAB9C4" w14:textId="77777777" w:rsidR="00220A82" w:rsidRPr="00220A82" w:rsidRDefault="00220A82" w:rsidP="00220A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0A82">
        <w:rPr>
          <w:rFonts w:ascii="Segoe UI" w:eastAsia="Times New Roman" w:hAnsi="Segoe UI" w:cs="Segoe UI"/>
          <w:b/>
          <w:bCs/>
          <w:color w:val="333333"/>
          <w:sz w:val="24"/>
          <w:szCs w:val="24"/>
          <w:lang w:eastAsia="en-IN"/>
        </w:rPr>
        <w:t>Some ranges are reserved for private subnet:</w:t>
      </w:r>
    </w:p>
    <w:p w14:paraId="034561FC" w14:textId="77777777" w:rsidR="00220A82" w:rsidRPr="00220A82" w:rsidRDefault="00220A82" w:rsidP="00220A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0A82">
        <w:rPr>
          <w:rFonts w:ascii="Segoe UI" w:eastAsia="Times New Roman" w:hAnsi="Segoe UI" w:cs="Segoe UI"/>
          <w:color w:val="000000"/>
          <w:sz w:val="24"/>
          <w:szCs w:val="24"/>
          <w:lang w:eastAsia="en-IN"/>
        </w:rPr>
        <w:t>10.0.0.0 - 10.255.255.255 (10/8 prefix)</w:t>
      </w:r>
    </w:p>
    <w:p w14:paraId="17CCA27E" w14:textId="77777777" w:rsidR="00220A82" w:rsidRPr="00220A82" w:rsidRDefault="00220A82" w:rsidP="00220A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0A82">
        <w:rPr>
          <w:rFonts w:ascii="Segoe UI" w:eastAsia="Times New Roman" w:hAnsi="Segoe UI" w:cs="Segoe UI"/>
          <w:color w:val="000000"/>
          <w:sz w:val="24"/>
          <w:szCs w:val="24"/>
          <w:lang w:eastAsia="en-IN"/>
        </w:rPr>
        <w:t>172.16.0.0 - 172.31.255.255 (172.16/12 prefix)</w:t>
      </w:r>
    </w:p>
    <w:p w14:paraId="20827A1E" w14:textId="77777777" w:rsidR="00220A82" w:rsidRPr="00220A82" w:rsidRDefault="00220A82" w:rsidP="00220A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20A82">
        <w:rPr>
          <w:rFonts w:ascii="Segoe UI" w:eastAsia="Times New Roman" w:hAnsi="Segoe UI" w:cs="Segoe UI"/>
          <w:color w:val="000000"/>
          <w:sz w:val="24"/>
          <w:szCs w:val="24"/>
          <w:lang w:eastAsia="en-IN"/>
        </w:rPr>
        <w:t>192.168.0.0 - 192.168.255.255 (192.108/16 prefix)</w:t>
      </w:r>
    </w:p>
    <w:p w14:paraId="7E3CE9A3" w14:textId="77777777" w:rsidR="00B15C95" w:rsidRDefault="00B15C95" w:rsidP="00B15C9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VPC Peering</w:t>
      </w:r>
    </w:p>
    <w:p w14:paraId="01DC14AB" w14:textId="77777777" w:rsidR="00B15C95" w:rsidRDefault="00B15C95" w:rsidP="00B15C95">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VPC Peering is a networking connection that allows you to connect one VPC with another VPC through a direct network route using private IP addresses.</w:t>
      </w:r>
    </w:p>
    <w:p w14:paraId="7311A0BC" w14:textId="77777777" w:rsidR="00B15C95" w:rsidRDefault="00B15C95" w:rsidP="00B15C9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Instances behave as if they were on the same private network.</w:t>
      </w:r>
    </w:p>
    <w:p w14:paraId="06504A7B" w14:textId="77777777" w:rsidR="00B15C95" w:rsidRDefault="00B15C95" w:rsidP="00B15C9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peer VPC's with other AWS accounts as well as other VPCs in the same account.</w:t>
      </w:r>
    </w:p>
    <w:p w14:paraId="514616BE" w14:textId="77777777" w:rsidR="00B15C95" w:rsidRDefault="00B15C95" w:rsidP="00B15C9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Peering is in a star configuration, i.e., 1 VPC peers other 4 VPCs.</w:t>
      </w:r>
    </w:p>
    <w:p w14:paraId="08E34A7F" w14:textId="77777777" w:rsidR="00B15C95" w:rsidRDefault="00B15C95" w:rsidP="00B15C9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no </w:t>
      </w:r>
      <w:r>
        <w:rPr>
          <w:rStyle w:val="Strong"/>
          <w:rFonts w:ascii="Segoe UI" w:hAnsi="Segoe UI" w:cs="Segoe UI"/>
          <w:color w:val="000000"/>
        </w:rPr>
        <w:t>Transitive Peering!!</w:t>
      </w:r>
      <w:r>
        <w:rPr>
          <w:rFonts w:ascii="Segoe UI" w:hAnsi="Segoe UI" w:cs="Segoe UI"/>
          <w:color w:val="000000"/>
        </w:rPr>
        <w:t>.</w:t>
      </w:r>
    </w:p>
    <w:p w14:paraId="10C7B5B9" w14:textId="77777777" w:rsidR="00B15C95" w:rsidRPr="00B15C95" w:rsidRDefault="00B15C95" w:rsidP="00B15C9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15C95">
        <w:rPr>
          <w:rFonts w:ascii="Segoe UI" w:eastAsia="Times New Roman" w:hAnsi="Segoe UI" w:cs="Segoe UI"/>
          <w:color w:val="000000"/>
          <w:sz w:val="24"/>
          <w:szCs w:val="24"/>
          <w:lang w:eastAsia="en-IN"/>
        </w:rPr>
        <w:t>You can peer between regions. Suppose you have one VPC in one region and other VPC in another region, then you can peer the VPCs between different regions.</w:t>
      </w:r>
    </w:p>
    <w:p w14:paraId="58933819" w14:textId="77777777" w:rsidR="00B15C95" w:rsidRPr="00B15C95" w:rsidRDefault="00B15C95" w:rsidP="00B15C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15C95">
        <w:rPr>
          <w:rFonts w:ascii="Segoe UI" w:eastAsia="Times New Roman" w:hAnsi="Segoe UI" w:cs="Segoe UI"/>
          <w:b/>
          <w:bCs/>
          <w:color w:val="333333"/>
          <w:sz w:val="24"/>
          <w:szCs w:val="24"/>
          <w:lang w:eastAsia="en-IN"/>
        </w:rPr>
        <w:t>Let's understand the example of non-transitive peering through an example.</w:t>
      </w:r>
    </w:p>
    <w:p w14:paraId="22DBF246" w14:textId="2C6B2247" w:rsidR="00B15C95" w:rsidRPr="00B15C95" w:rsidRDefault="00B15C95" w:rsidP="00B15C95">
      <w:pPr>
        <w:spacing w:after="0" w:line="240" w:lineRule="auto"/>
        <w:rPr>
          <w:rFonts w:ascii="Times New Roman" w:eastAsia="Times New Roman" w:hAnsi="Times New Roman" w:cs="Times New Roman"/>
          <w:sz w:val="24"/>
          <w:szCs w:val="24"/>
          <w:lang w:eastAsia="en-IN"/>
        </w:rPr>
      </w:pPr>
      <w:r w:rsidRPr="00B15C95">
        <w:rPr>
          <w:rFonts w:ascii="Times New Roman" w:eastAsia="Times New Roman" w:hAnsi="Times New Roman" w:cs="Times New Roman"/>
          <w:noProof/>
          <w:sz w:val="24"/>
          <w:szCs w:val="24"/>
          <w:lang w:eastAsia="en-IN"/>
        </w:rPr>
        <w:drawing>
          <wp:inline distT="0" distB="0" distL="0" distR="0" wp14:anchorId="400812D8" wp14:editId="59C66DB2">
            <wp:extent cx="4410075" cy="2562225"/>
            <wp:effectExtent l="0" t="0" r="9525" b="9525"/>
            <wp:docPr id="2" name="Picture 2" descr="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P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562225"/>
                    </a:xfrm>
                    <a:prstGeom prst="rect">
                      <a:avLst/>
                    </a:prstGeom>
                    <a:noFill/>
                    <a:ln>
                      <a:noFill/>
                    </a:ln>
                  </pic:spPr>
                </pic:pic>
              </a:graphicData>
            </a:graphic>
          </wp:inline>
        </w:drawing>
      </w:r>
    </w:p>
    <w:p w14:paraId="6AEA1D13" w14:textId="77777777" w:rsidR="00B15C95" w:rsidRPr="00B15C95" w:rsidRDefault="00B15C95" w:rsidP="00B15C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15C95">
        <w:rPr>
          <w:rFonts w:ascii="Segoe UI" w:eastAsia="Times New Roman" w:hAnsi="Segoe UI" w:cs="Segoe UI"/>
          <w:color w:val="333333"/>
          <w:sz w:val="24"/>
          <w:szCs w:val="24"/>
          <w:lang w:eastAsia="en-IN"/>
        </w:rPr>
        <w:t xml:space="preserve">The above figure shows that VPC B has peered to the VPC A, so instance in VPC B can talk to VPC A. However, VPC B cannot talk to VPC C through VPC A. This is known as </w:t>
      </w:r>
      <w:r w:rsidRPr="00B15C95">
        <w:rPr>
          <w:rFonts w:ascii="Segoe UI" w:eastAsia="Times New Roman" w:hAnsi="Segoe UI" w:cs="Segoe UI"/>
          <w:color w:val="333333"/>
          <w:sz w:val="24"/>
          <w:szCs w:val="24"/>
          <w:lang w:eastAsia="en-IN"/>
        </w:rPr>
        <w:lastRenderedPageBreak/>
        <w:t>Non-Transitive Peering, i.e., both VPC C and VPC B are not directly linked so they cannot talk to each other.</w:t>
      </w:r>
    </w:p>
    <w:p w14:paraId="5C33BC20" w14:textId="77777777" w:rsidR="00B15C95" w:rsidRPr="00B15C95" w:rsidRDefault="00B15C95" w:rsidP="00B15C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15C95">
        <w:rPr>
          <w:rFonts w:ascii="Segoe UI" w:eastAsia="Times New Roman" w:hAnsi="Segoe UI" w:cs="Segoe UI"/>
          <w:color w:val="333333"/>
          <w:sz w:val="24"/>
          <w:szCs w:val="24"/>
          <w:lang w:eastAsia="en-IN"/>
        </w:rPr>
        <w:t>o, to communicate between VPC B and VPC C, we need to peer them as shown in the below figure.</w:t>
      </w:r>
    </w:p>
    <w:p w14:paraId="4893A02C" w14:textId="32223DC6" w:rsidR="001A0597" w:rsidRDefault="00B15C95" w:rsidP="00B15C95">
      <w:r w:rsidRPr="00B15C95">
        <w:rPr>
          <w:rFonts w:ascii="Times New Roman" w:eastAsia="Times New Roman" w:hAnsi="Times New Roman" w:cs="Times New Roman"/>
          <w:noProof/>
          <w:sz w:val="24"/>
          <w:szCs w:val="24"/>
          <w:lang w:eastAsia="en-IN"/>
        </w:rPr>
        <w:drawing>
          <wp:inline distT="0" distB="0" distL="0" distR="0" wp14:anchorId="5844A326" wp14:editId="529D96E6">
            <wp:extent cx="4410075" cy="2562225"/>
            <wp:effectExtent l="0" t="0" r="9525" b="9525"/>
            <wp:docPr id="3" name="Picture 3" descr="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2562225"/>
                    </a:xfrm>
                    <a:prstGeom prst="rect">
                      <a:avLst/>
                    </a:prstGeom>
                    <a:noFill/>
                    <a:ln>
                      <a:noFill/>
                    </a:ln>
                  </pic:spPr>
                </pic:pic>
              </a:graphicData>
            </a:graphic>
          </wp:inline>
        </w:drawing>
      </w:r>
    </w:p>
    <w:p w14:paraId="31389826" w14:textId="77777777" w:rsidR="001A0597" w:rsidRPr="001A0597" w:rsidRDefault="001A0597" w:rsidP="001A0597"/>
    <w:p w14:paraId="66A8960A" w14:textId="6331C6CA" w:rsidR="001A0597" w:rsidRDefault="001A0597" w:rsidP="001A0597"/>
    <w:p w14:paraId="4C079A93" w14:textId="349BFBF9" w:rsidR="001A0597" w:rsidRDefault="001A0597" w:rsidP="001A0597">
      <w:pPr>
        <w:pStyle w:val="Heading1"/>
        <w:shd w:val="clear" w:color="auto" w:fill="FFFFFF"/>
        <w:spacing w:before="450" w:beforeAutospacing="0" w:after="150"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Internet G</w:t>
      </w:r>
      <w:r>
        <w:rPr>
          <w:rFonts w:ascii="Amazon Ember" w:hAnsi="Amazon Ember"/>
          <w:b w:val="0"/>
          <w:bCs w:val="0"/>
          <w:color w:val="16191F"/>
          <w:sz w:val="54"/>
          <w:szCs w:val="54"/>
        </w:rPr>
        <w:t>ateway</w:t>
      </w:r>
      <w:r>
        <w:rPr>
          <w:rFonts w:ascii="Amazon Ember" w:hAnsi="Amazon Ember"/>
          <w:b w:val="0"/>
          <w:bCs w:val="0"/>
          <w:color w:val="16191F"/>
          <w:sz w:val="54"/>
          <w:szCs w:val="54"/>
        </w:rPr>
        <w:t xml:space="preserve"> </w:t>
      </w:r>
      <w:r w:rsidR="008E44D9" w:rsidRPr="008E44D9">
        <w:rPr>
          <w:rFonts w:ascii="Amazon Ember" w:hAnsi="Amazon Ember"/>
          <w:b w:val="0"/>
          <w:bCs w:val="0"/>
          <w:color w:val="16191F"/>
          <w:sz w:val="54"/>
          <w:szCs w:val="54"/>
        </w:rPr>
        <w:sym w:font="Wingdings" w:char="F0E0"/>
      </w:r>
      <w:r w:rsidR="008E44D9">
        <w:rPr>
          <w:rFonts w:ascii="Amazon Ember" w:hAnsi="Amazon Ember"/>
          <w:b w:val="0"/>
          <w:bCs w:val="0"/>
          <w:color w:val="16191F"/>
          <w:sz w:val="54"/>
          <w:szCs w:val="54"/>
        </w:rPr>
        <w:t xml:space="preserve"> </w:t>
      </w:r>
    </w:p>
    <w:p w14:paraId="45A4C6E5" w14:textId="736F30A1" w:rsidR="001A0597" w:rsidRPr="001A0597" w:rsidRDefault="001A0597" w:rsidP="001A0597">
      <w:pPr>
        <w:pStyle w:val="Heading1"/>
        <w:shd w:val="clear" w:color="auto" w:fill="FFFFFF"/>
        <w:spacing w:before="450" w:beforeAutospacing="0" w:after="150" w:afterAutospacing="0" w:line="294" w:lineRule="atLeast"/>
        <w:rPr>
          <w:rFonts w:asciiTheme="minorHAnsi" w:hAnsiTheme="minorHAnsi" w:cstheme="minorHAnsi"/>
          <w:b w:val="0"/>
          <w:bCs w:val="0"/>
          <w:color w:val="16191F"/>
          <w:sz w:val="24"/>
          <w:szCs w:val="24"/>
        </w:rPr>
      </w:pPr>
      <w:r w:rsidRPr="00E50BA6">
        <w:rPr>
          <w:rFonts w:asciiTheme="minorHAnsi" w:hAnsiTheme="minorHAnsi" w:cstheme="minorHAnsi"/>
          <w:color w:val="16191F"/>
          <w:sz w:val="24"/>
          <w:szCs w:val="24"/>
          <w:shd w:val="clear" w:color="auto" w:fill="FFFFFF"/>
        </w:rPr>
        <w:t>An internet gateway enables resources in your public subnets (such as EC2 instances) to connect to the internet if the resource has a public IPv4 address or an IPv6 address.</w:t>
      </w:r>
      <w:r w:rsidRPr="001A0597">
        <w:rPr>
          <w:rFonts w:asciiTheme="minorHAnsi" w:hAnsiTheme="minorHAnsi" w:cstheme="minorHAnsi"/>
          <w:b w:val="0"/>
          <w:color w:val="16191F"/>
          <w:sz w:val="24"/>
          <w:szCs w:val="24"/>
          <w:shd w:val="clear" w:color="auto" w:fill="FFFFFF"/>
        </w:rPr>
        <w:t xml:space="preserve"> Similarly, resources on the internet can initiate a connection to resources in your subnet using the public IPv4 address or IPv6 address. For example, an internet gateway enables you to connect to an EC2 instance in AWS using your local computer.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746"/>
        <w:gridCol w:w="1958"/>
        <w:gridCol w:w="2311"/>
      </w:tblGrid>
      <w:tr w:rsidR="00537814" w:rsidRPr="00537814" w14:paraId="2BD9866D" w14:textId="77777777" w:rsidTr="00537814">
        <w:trPr>
          <w:tblHeader/>
          <w:tblCellSpacing w:w="15" w:type="dxa"/>
        </w:trPr>
        <w:tc>
          <w:tcPr>
            <w:tcW w:w="4701" w:type="dxa"/>
            <w:tcBorders>
              <w:top w:val="single" w:sz="2" w:space="0" w:color="auto"/>
              <w:left w:val="single" w:sz="2" w:space="0" w:color="auto"/>
              <w:bottom w:val="single" w:sz="6" w:space="0" w:color="auto"/>
              <w:right w:val="single" w:sz="6" w:space="0" w:color="auto"/>
            </w:tcBorders>
            <w:shd w:val="clear" w:color="auto" w:fill="FFFFFF"/>
            <w:tcMar>
              <w:top w:w="240" w:type="dxa"/>
              <w:left w:w="300" w:type="dxa"/>
              <w:bottom w:w="240" w:type="dxa"/>
              <w:right w:w="300" w:type="dxa"/>
            </w:tcMar>
            <w:hideMark/>
          </w:tcPr>
          <w:p w14:paraId="5AE27196" w14:textId="77777777" w:rsidR="00537814" w:rsidRPr="00537814" w:rsidRDefault="00537814" w:rsidP="00537814">
            <w:pPr>
              <w:spacing w:after="0" w:line="360" w:lineRule="atLeast"/>
              <w:rPr>
                <w:rFonts w:ascii="Amazon Ember" w:eastAsia="Times New Roman" w:hAnsi="Amazon Ember" w:cs="Times New Roman"/>
                <w:b/>
                <w:bCs/>
                <w:color w:val="16191F"/>
                <w:sz w:val="24"/>
                <w:szCs w:val="24"/>
                <w:lang w:eastAsia="en-IN"/>
              </w:rPr>
            </w:pPr>
            <w:r w:rsidRPr="00537814">
              <w:rPr>
                <w:rFonts w:ascii="Amazon Ember" w:eastAsia="Times New Roman" w:hAnsi="Amazon Ember" w:cs="Times New Roman"/>
                <w:b/>
                <w:bCs/>
                <w:color w:val="16191F"/>
                <w:sz w:val="24"/>
                <w:szCs w:val="24"/>
                <w:lang w:eastAsia="en-IN"/>
              </w:rPr>
              <w:t>Component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40" w:type="dxa"/>
              <w:left w:w="300" w:type="dxa"/>
              <w:bottom w:w="240" w:type="dxa"/>
              <w:right w:w="300" w:type="dxa"/>
            </w:tcMar>
            <w:hideMark/>
          </w:tcPr>
          <w:p w14:paraId="3C2C5E09" w14:textId="77777777" w:rsidR="00537814" w:rsidRPr="00537814" w:rsidRDefault="00537814" w:rsidP="00537814">
            <w:pPr>
              <w:spacing w:after="0" w:line="360" w:lineRule="atLeast"/>
              <w:rPr>
                <w:rFonts w:ascii="Amazon Ember" w:eastAsia="Times New Roman" w:hAnsi="Amazon Ember" w:cs="Times New Roman"/>
                <w:b/>
                <w:bCs/>
                <w:color w:val="16191F"/>
                <w:sz w:val="24"/>
                <w:szCs w:val="24"/>
                <w:lang w:eastAsia="en-IN"/>
              </w:rPr>
            </w:pPr>
            <w:r w:rsidRPr="00537814">
              <w:rPr>
                <w:rFonts w:ascii="Amazon Ember" w:eastAsia="Times New Roman" w:hAnsi="Amazon Ember" w:cs="Times New Roman"/>
                <w:b/>
                <w:bCs/>
                <w:color w:val="16191F"/>
                <w:sz w:val="24"/>
                <w:szCs w:val="24"/>
                <w:lang w:eastAsia="en-IN"/>
              </w:rPr>
              <w:t>Default VPC</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40" w:type="dxa"/>
              <w:left w:w="300" w:type="dxa"/>
              <w:bottom w:w="240" w:type="dxa"/>
              <w:right w:w="300" w:type="dxa"/>
            </w:tcMar>
            <w:hideMark/>
          </w:tcPr>
          <w:p w14:paraId="0D20513F" w14:textId="77777777" w:rsidR="00537814" w:rsidRPr="00537814" w:rsidRDefault="00537814" w:rsidP="00537814">
            <w:pPr>
              <w:spacing w:after="0" w:line="360" w:lineRule="atLeast"/>
              <w:rPr>
                <w:rFonts w:ascii="Amazon Ember" w:eastAsia="Times New Roman" w:hAnsi="Amazon Ember" w:cs="Times New Roman"/>
                <w:b/>
                <w:bCs/>
                <w:color w:val="16191F"/>
                <w:sz w:val="24"/>
                <w:szCs w:val="24"/>
                <w:lang w:eastAsia="en-IN"/>
              </w:rPr>
            </w:pPr>
            <w:r w:rsidRPr="00537814">
              <w:rPr>
                <w:rFonts w:ascii="Amazon Ember" w:eastAsia="Times New Roman" w:hAnsi="Amazon Ember" w:cs="Times New Roman"/>
                <w:b/>
                <w:bCs/>
                <w:color w:val="16191F"/>
                <w:sz w:val="24"/>
                <w:szCs w:val="24"/>
                <w:lang w:eastAsia="en-IN"/>
              </w:rPr>
              <w:t>Nondefault VPC</w:t>
            </w:r>
          </w:p>
        </w:tc>
      </w:tr>
      <w:tr w:rsidR="00537814" w:rsidRPr="00537814" w14:paraId="40D592C0" w14:textId="77777777" w:rsidTr="00537814">
        <w:trPr>
          <w:tblCellSpacing w:w="15" w:type="dxa"/>
        </w:trPr>
        <w:tc>
          <w:tcPr>
            <w:tcW w:w="4701" w:type="dxa"/>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5306C156" w14:textId="77777777" w:rsidR="00537814" w:rsidRPr="00537814" w:rsidRDefault="00537814" w:rsidP="00537814">
            <w:pPr>
              <w:spacing w:after="0" w:line="360" w:lineRule="atLeast"/>
              <w:rPr>
                <w:rFonts w:ascii="Amazon Ember" w:eastAsia="Times New Roman" w:hAnsi="Amazon Ember" w:cs="Times New Roman"/>
                <w:color w:val="16191F"/>
                <w:sz w:val="24"/>
                <w:szCs w:val="24"/>
                <w:lang w:eastAsia="en-IN"/>
              </w:rPr>
            </w:pPr>
            <w:r w:rsidRPr="00537814">
              <w:rPr>
                <w:rFonts w:ascii="Amazon Ember" w:eastAsia="Times New Roman" w:hAnsi="Amazon Ember" w:cs="Times New Roman"/>
                <w:color w:val="16191F"/>
                <w:sz w:val="24"/>
                <w:szCs w:val="24"/>
                <w:lang w:eastAsia="en-IN"/>
              </w:rPr>
              <w:t>Internet gateway</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4533F3DB" w14:textId="77777777" w:rsidR="00537814" w:rsidRPr="00537814" w:rsidRDefault="00537814" w:rsidP="00537814">
            <w:pPr>
              <w:spacing w:after="0" w:line="360" w:lineRule="atLeast"/>
              <w:rPr>
                <w:rFonts w:ascii="Amazon Ember" w:eastAsia="Times New Roman" w:hAnsi="Amazon Ember" w:cs="Times New Roman"/>
                <w:color w:val="16191F"/>
                <w:sz w:val="24"/>
                <w:szCs w:val="24"/>
                <w:lang w:eastAsia="en-IN"/>
              </w:rPr>
            </w:pPr>
            <w:r w:rsidRPr="00537814">
              <w:rPr>
                <w:rFonts w:ascii="Amazon Ember" w:eastAsia="Times New Roman" w:hAnsi="Amazon Ember" w:cs="Times New Roman"/>
                <w:color w:val="16191F"/>
                <w:sz w:val="24"/>
                <w:szCs w:val="24"/>
                <w:lang w:eastAsia="en-IN"/>
              </w:rPr>
              <w:t>Yes</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751EFCCF" w14:textId="77777777" w:rsidR="00537814" w:rsidRPr="00537814" w:rsidRDefault="00537814" w:rsidP="00537814">
            <w:pPr>
              <w:spacing w:after="0" w:line="360" w:lineRule="atLeast"/>
              <w:rPr>
                <w:rFonts w:ascii="Amazon Ember" w:eastAsia="Times New Roman" w:hAnsi="Amazon Ember" w:cs="Times New Roman"/>
                <w:color w:val="16191F"/>
                <w:sz w:val="24"/>
                <w:szCs w:val="24"/>
                <w:lang w:eastAsia="en-IN"/>
              </w:rPr>
            </w:pPr>
            <w:r w:rsidRPr="00537814">
              <w:rPr>
                <w:rFonts w:ascii="Amazon Ember" w:eastAsia="Times New Roman" w:hAnsi="Amazon Ember" w:cs="Times New Roman"/>
                <w:color w:val="16191F"/>
                <w:sz w:val="24"/>
                <w:szCs w:val="24"/>
                <w:lang w:eastAsia="en-IN"/>
              </w:rPr>
              <w:t>No</w:t>
            </w:r>
          </w:p>
        </w:tc>
      </w:tr>
      <w:tr w:rsidR="00537814" w:rsidRPr="00537814" w14:paraId="7F2BE9A1" w14:textId="77777777" w:rsidTr="00537814">
        <w:trPr>
          <w:tblCellSpacing w:w="15" w:type="dxa"/>
        </w:trPr>
        <w:tc>
          <w:tcPr>
            <w:tcW w:w="4701" w:type="dxa"/>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5C6BABD6" w14:textId="77777777" w:rsidR="00537814" w:rsidRPr="00537814" w:rsidRDefault="00537814" w:rsidP="00537814">
            <w:pPr>
              <w:spacing w:after="0" w:line="360" w:lineRule="atLeast"/>
              <w:rPr>
                <w:rFonts w:ascii="Amazon Ember" w:eastAsia="Times New Roman" w:hAnsi="Amazon Ember" w:cs="Times New Roman"/>
                <w:color w:val="16191F"/>
                <w:sz w:val="24"/>
                <w:szCs w:val="24"/>
                <w:lang w:eastAsia="en-IN"/>
              </w:rPr>
            </w:pPr>
            <w:r w:rsidRPr="00537814">
              <w:rPr>
                <w:rFonts w:ascii="Amazon Ember" w:eastAsia="Times New Roman" w:hAnsi="Amazon Ember" w:cs="Times New Roman"/>
                <w:color w:val="16191F"/>
                <w:sz w:val="24"/>
                <w:szCs w:val="24"/>
                <w:lang w:eastAsia="en-IN"/>
              </w:rPr>
              <w:t>Route table with route to internet gateway for IPv4 traffic (0.0.0.0/0)</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29AC13A6" w14:textId="77777777" w:rsidR="00537814" w:rsidRPr="00537814" w:rsidRDefault="00537814" w:rsidP="00537814">
            <w:pPr>
              <w:spacing w:after="0" w:line="360" w:lineRule="atLeast"/>
              <w:rPr>
                <w:rFonts w:ascii="Amazon Ember" w:eastAsia="Times New Roman" w:hAnsi="Amazon Ember" w:cs="Times New Roman"/>
                <w:color w:val="16191F"/>
                <w:sz w:val="24"/>
                <w:szCs w:val="24"/>
                <w:lang w:eastAsia="en-IN"/>
              </w:rPr>
            </w:pPr>
            <w:r w:rsidRPr="00537814">
              <w:rPr>
                <w:rFonts w:ascii="Amazon Ember" w:eastAsia="Times New Roman" w:hAnsi="Amazon Ember" w:cs="Times New Roman"/>
                <w:color w:val="16191F"/>
                <w:sz w:val="24"/>
                <w:szCs w:val="24"/>
                <w:lang w:eastAsia="en-IN"/>
              </w:rPr>
              <w:t>Yes</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497A9827" w14:textId="77777777" w:rsidR="00537814" w:rsidRPr="00537814" w:rsidRDefault="00537814" w:rsidP="00537814">
            <w:pPr>
              <w:spacing w:after="0" w:line="360" w:lineRule="atLeast"/>
              <w:rPr>
                <w:rFonts w:ascii="Amazon Ember" w:eastAsia="Times New Roman" w:hAnsi="Amazon Ember" w:cs="Times New Roman"/>
                <w:color w:val="16191F"/>
                <w:sz w:val="24"/>
                <w:szCs w:val="24"/>
                <w:lang w:eastAsia="en-IN"/>
              </w:rPr>
            </w:pPr>
            <w:r w:rsidRPr="00537814">
              <w:rPr>
                <w:rFonts w:ascii="Amazon Ember" w:eastAsia="Times New Roman" w:hAnsi="Amazon Ember" w:cs="Times New Roman"/>
                <w:color w:val="16191F"/>
                <w:sz w:val="24"/>
                <w:szCs w:val="24"/>
                <w:lang w:eastAsia="en-IN"/>
              </w:rPr>
              <w:t>No</w:t>
            </w:r>
          </w:p>
        </w:tc>
      </w:tr>
      <w:tr w:rsidR="00537814" w:rsidRPr="00537814" w14:paraId="5CB75D60" w14:textId="77777777" w:rsidTr="00537814">
        <w:trPr>
          <w:tblCellSpacing w:w="15" w:type="dxa"/>
        </w:trPr>
        <w:tc>
          <w:tcPr>
            <w:tcW w:w="4701" w:type="dxa"/>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52AEC10B" w14:textId="77777777" w:rsidR="00537814" w:rsidRPr="00537814" w:rsidRDefault="00537814" w:rsidP="00537814">
            <w:pPr>
              <w:spacing w:after="0" w:line="360" w:lineRule="atLeast"/>
              <w:rPr>
                <w:rFonts w:ascii="Amazon Ember" w:eastAsia="Times New Roman" w:hAnsi="Amazon Ember" w:cs="Times New Roman"/>
                <w:color w:val="16191F"/>
                <w:sz w:val="24"/>
                <w:szCs w:val="24"/>
                <w:lang w:eastAsia="en-IN"/>
              </w:rPr>
            </w:pPr>
            <w:r w:rsidRPr="00537814">
              <w:rPr>
                <w:rFonts w:ascii="Amazon Ember" w:eastAsia="Times New Roman" w:hAnsi="Amazon Ember" w:cs="Times New Roman"/>
                <w:color w:val="16191F"/>
                <w:sz w:val="24"/>
                <w:szCs w:val="24"/>
                <w:lang w:eastAsia="en-IN"/>
              </w:rPr>
              <w:t>Route table with route to internet gateway for IPv6 traffic (::/0)</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1530B112" w14:textId="77777777" w:rsidR="00537814" w:rsidRPr="00537814" w:rsidRDefault="00537814" w:rsidP="00537814">
            <w:pPr>
              <w:spacing w:after="0" w:line="360" w:lineRule="atLeast"/>
              <w:rPr>
                <w:rFonts w:ascii="Amazon Ember" w:eastAsia="Times New Roman" w:hAnsi="Amazon Ember" w:cs="Times New Roman"/>
                <w:color w:val="16191F"/>
                <w:sz w:val="24"/>
                <w:szCs w:val="24"/>
                <w:lang w:eastAsia="en-IN"/>
              </w:rPr>
            </w:pPr>
            <w:r w:rsidRPr="00537814">
              <w:rPr>
                <w:rFonts w:ascii="Amazon Ember" w:eastAsia="Times New Roman" w:hAnsi="Amazon Ember" w:cs="Times New Roman"/>
                <w:color w:val="16191F"/>
                <w:sz w:val="24"/>
                <w:szCs w:val="24"/>
                <w:lang w:eastAsia="en-IN"/>
              </w:rPr>
              <w:t>No</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0805AC80" w14:textId="77777777" w:rsidR="00537814" w:rsidRPr="00537814" w:rsidRDefault="00537814" w:rsidP="00537814">
            <w:pPr>
              <w:spacing w:after="0" w:line="360" w:lineRule="atLeast"/>
              <w:rPr>
                <w:rFonts w:ascii="Amazon Ember" w:eastAsia="Times New Roman" w:hAnsi="Amazon Ember" w:cs="Times New Roman"/>
                <w:color w:val="16191F"/>
                <w:sz w:val="24"/>
                <w:szCs w:val="24"/>
                <w:lang w:eastAsia="en-IN"/>
              </w:rPr>
            </w:pPr>
            <w:r w:rsidRPr="00537814">
              <w:rPr>
                <w:rFonts w:ascii="Amazon Ember" w:eastAsia="Times New Roman" w:hAnsi="Amazon Ember" w:cs="Times New Roman"/>
                <w:color w:val="16191F"/>
                <w:sz w:val="24"/>
                <w:szCs w:val="24"/>
                <w:lang w:eastAsia="en-IN"/>
              </w:rPr>
              <w:t>No</w:t>
            </w:r>
          </w:p>
        </w:tc>
      </w:tr>
      <w:tr w:rsidR="00537814" w:rsidRPr="00537814" w14:paraId="1010EE5A" w14:textId="77777777" w:rsidTr="00537814">
        <w:trPr>
          <w:tblCellSpacing w:w="15" w:type="dxa"/>
        </w:trPr>
        <w:tc>
          <w:tcPr>
            <w:tcW w:w="4701" w:type="dxa"/>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01861288" w14:textId="77777777" w:rsidR="00537814" w:rsidRPr="00537814" w:rsidRDefault="00537814" w:rsidP="00537814">
            <w:pPr>
              <w:spacing w:after="0" w:line="360" w:lineRule="atLeast"/>
              <w:rPr>
                <w:rFonts w:ascii="Amazon Ember" w:eastAsia="Times New Roman" w:hAnsi="Amazon Ember" w:cs="Times New Roman"/>
                <w:color w:val="16191F"/>
                <w:sz w:val="24"/>
                <w:szCs w:val="24"/>
                <w:lang w:eastAsia="en-IN"/>
              </w:rPr>
            </w:pPr>
            <w:r w:rsidRPr="00537814">
              <w:rPr>
                <w:rFonts w:ascii="Amazon Ember" w:eastAsia="Times New Roman" w:hAnsi="Amazon Ember" w:cs="Times New Roman"/>
                <w:color w:val="16191F"/>
                <w:sz w:val="24"/>
                <w:szCs w:val="24"/>
                <w:lang w:eastAsia="en-IN"/>
              </w:rPr>
              <w:lastRenderedPageBreak/>
              <w:t>Public IPv4 address automatically assigned to instance launched into subnet</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0F81990A" w14:textId="77777777" w:rsidR="00537814" w:rsidRPr="00537814" w:rsidRDefault="00537814" w:rsidP="00537814">
            <w:pPr>
              <w:spacing w:after="0" w:line="360" w:lineRule="atLeast"/>
              <w:rPr>
                <w:rFonts w:ascii="Amazon Ember" w:eastAsia="Times New Roman" w:hAnsi="Amazon Ember" w:cs="Times New Roman"/>
                <w:color w:val="16191F"/>
                <w:sz w:val="24"/>
                <w:szCs w:val="24"/>
                <w:lang w:eastAsia="en-IN"/>
              </w:rPr>
            </w:pPr>
            <w:r w:rsidRPr="00537814">
              <w:rPr>
                <w:rFonts w:ascii="Amazon Ember" w:eastAsia="Times New Roman" w:hAnsi="Amazon Ember" w:cs="Times New Roman"/>
                <w:color w:val="16191F"/>
                <w:sz w:val="24"/>
                <w:szCs w:val="24"/>
                <w:lang w:eastAsia="en-IN"/>
              </w:rPr>
              <w:t>Yes (default subnet)</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79D8DFDC" w14:textId="77777777" w:rsidR="00537814" w:rsidRPr="00537814" w:rsidRDefault="00537814" w:rsidP="00537814">
            <w:pPr>
              <w:spacing w:after="0" w:line="360" w:lineRule="atLeast"/>
              <w:rPr>
                <w:rFonts w:ascii="Amazon Ember" w:eastAsia="Times New Roman" w:hAnsi="Amazon Ember" w:cs="Times New Roman"/>
                <w:color w:val="16191F"/>
                <w:sz w:val="24"/>
                <w:szCs w:val="24"/>
                <w:lang w:eastAsia="en-IN"/>
              </w:rPr>
            </w:pPr>
            <w:r w:rsidRPr="00537814">
              <w:rPr>
                <w:rFonts w:ascii="Amazon Ember" w:eastAsia="Times New Roman" w:hAnsi="Amazon Ember" w:cs="Times New Roman"/>
                <w:color w:val="16191F"/>
                <w:sz w:val="24"/>
                <w:szCs w:val="24"/>
                <w:lang w:eastAsia="en-IN"/>
              </w:rPr>
              <w:t>No (nondefault subnet)</w:t>
            </w:r>
          </w:p>
        </w:tc>
      </w:tr>
      <w:tr w:rsidR="00537814" w:rsidRPr="00537814" w14:paraId="6213FB74" w14:textId="77777777" w:rsidTr="00537814">
        <w:trPr>
          <w:tblCellSpacing w:w="15" w:type="dxa"/>
        </w:trPr>
        <w:tc>
          <w:tcPr>
            <w:tcW w:w="4701" w:type="dxa"/>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7494B275" w14:textId="77777777" w:rsidR="00537814" w:rsidRPr="00537814" w:rsidRDefault="00537814" w:rsidP="00537814">
            <w:pPr>
              <w:spacing w:after="0" w:line="360" w:lineRule="atLeast"/>
              <w:rPr>
                <w:rFonts w:ascii="Amazon Ember" w:eastAsia="Times New Roman" w:hAnsi="Amazon Ember" w:cs="Times New Roman"/>
                <w:color w:val="16191F"/>
                <w:sz w:val="24"/>
                <w:szCs w:val="24"/>
                <w:lang w:eastAsia="en-IN"/>
              </w:rPr>
            </w:pPr>
            <w:r w:rsidRPr="00537814">
              <w:rPr>
                <w:rFonts w:ascii="Amazon Ember" w:eastAsia="Times New Roman" w:hAnsi="Amazon Ember" w:cs="Times New Roman"/>
                <w:color w:val="16191F"/>
                <w:sz w:val="24"/>
                <w:szCs w:val="24"/>
                <w:lang w:eastAsia="en-IN"/>
              </w:rPr>
              <w:t>IPv6 address automatically assigned to instance launched into subnet</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078F2273" w14:textId="77777777" w:rsidR="00537814" w:rsidRPr="00537814" w:rsidRDefault="00537814" w:rsidP="00537814">
            <w:pPr>
              <w:spacing w:after="0" w:line="360" w:lineRule="atLeast"/>
              <w:rPr>
                <w:rFonts w:ascii="Amazon Ember" w:eastAsia="Times New Roman" w:hAnsi="Amazon Ember" w:cs="Times New Roman"/>
                <w:color w:val="16191F"/>
                <w:sz w:val="24"/>
                <w:szCs w:val="24"/>
                <w:lang w:eastAsia="en-IN"/>
              </w:rPr>
            </w:pPr>
            <w:r w:rsidRPr="00537814">
              <w:rPr>
                <w:rFonts w:ascii="Amazon Ember" w:eastAsia="Times New Roman" w:hAnsi="Amazon Ember" w:cs="Times New Roman"/>
                <w:color w:val="16191F"/>
                <w:sz w:val="24"/>
                <w:szCs w:val="24"/>
                <w:lang w:eastAsia="en-IN"/>
              </w:rPr>
              <w:t>No (default subnet)</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192957A4" w14:textId="7FB4DCAB" w:rsidR="00537814" w:rsidRPr="00537814" w:rsidRDefault="00537814" w:rsidP="00537814">
            <w:pPr>
              <w:spacing w:after="0" w:line="360" w:lineRule="atLeast"/>
              <w:rPr>
                <w:rFonts w:ascii="Amazon Ember" w:eastAsia="Times New Roman" w:hAnsi="Amazon Ember" w:cs="Times New Roman"/>
                <w:color w:val="16191F"/>
                <w:sz w:val="24"/>
                <w:szCs w:val="24"/>
                <w:lang w:eastAsia="en-IN"/>
              </w:rPr>
            </w:pPr>
            <w:r w:rsidRPr="00537814">
              <w:rPr>
                <w:rFonts w:ascii="Amazon Ember" w:eastAsia="Times New Roman" w:hAnsi="Amazon Ember" w:cs="Times New Roman"/>
                <w:color w:val="16191F"/>
                <w:sz w:val="24"/>
                <w:szCs w:val="24"/>
                <w:lang w:eastAsia="en-IN"/>
              </w:rPr>
              <w:t>No (nondefault subnet)</w:t>
            </w:r>
          </w:p>
        </w:tc>
      </w:tr>
    </w:tbl>
    <w:p w14:paraId="07A41D2F" w14:textId="43937F95" w:rsidR="006960CB" w:rsidRDefault="006960CB" w:rsidP="001A0597"/>
    <w:p w14:paraId="6DF88158" w14:textId="77777777" w:rsidR="00DC2B0F" w:rsidRPr="00DC2B0F" w:rsidRDefault="00DC2B0F" w:rsidP="00DC2B0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C2B0F">
        <w:rPr>
          <w:rFonts w:ascii="Helvetica" w:eastAsia="Times New Roman" w:hAnsi="Helvetica" w:cs="Helvetica"/>
          <w:color w:val="610B38"/>
          <w:kern w:val="36"/>
          <w:sz w:val="44"/>
          <w:szCs w:val="44"/>
          <w:lang w:eastAsia="en-IN"/>
        </w:rPr>
        <w:t>NAT Gateways</w:t>
      </w:r>
    </w:p>
    <w:p w14:paraId="71870FDE" w14:textId="77777777" w:rsidR="00DC2B0F" w:rsidRPr="00DC2B0F" w:rsidRDefault="00DC2B0F" w:rsidP="00DC2B0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2B0F">
        <w:rPr>
          <w:rFonts w:ascii="Segoe UI" w:eastAsia="Times New Roman" w:hAnsi="Segoe UI" w:cs="Segoe UI"/>
          <w:color w:val="000000"/>
          <w:sz w:val="24"/>
          <w:szCs w:val="24"/>
          <w:lang w:eastAsia="en-IN"/>
        </w:rPr>
        <w:t>NAT stands for </w:t>
      </w:r>
      <w:r w:rsidRPr="00DC2B0F">
        <w:rPr>
          <w:rFonts w:ascii="Segoe UI" w:eastAsia="Times New Roman" w:hAnsi="Segoe UI" w:cs="Segoe UI"/>
          <w:b/>
          <w:bCs/>
          <w:color w:val="000000"/>
          <w:sz w:val="24"/>
          <w:szCs w:val="24"/>
          <w:lang w:eastAsia="en-IN"/>
        </w:rPr>
        <w:t>Network Address Translation</w:t>
      </w:r>
      <w:r w:rsidRPr="00DC2B0F">
        <w:rPr>
          <w:rFonts w:ascii="Segoe UI" w:eastAsia="Times New Roman" w:hAnsi="Segoe UI" w:cs="Segoe UI"/>
          <w:color w:val="000000"/>
          <w:sz w:val="24"/>
          <w:szCs w:val="24"/>
          <w:lang w:eastAsia="en-IN"/>
        </w:rPr>
        <w:t>.</w:t>
      </w:r>
    </w:p>
    <w:p w14:paraId="65789E13" w14:textId="77777777" w:rsidR="00DC2B0F" w:rsidRPr="00DC2B0F" w:rsidRDefault="00DC2B0F" w:rsidP="00DC2B0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2B0F">
        <w:rPr>
          <w:rFonts w:ascii="Segoe UI" w:eastAsia="Times New Roman" w:hAnsi="Segoe UI" w:cs="Segoe UI"/>
          <w:color w:val="000000"/>
          <w:sz w:val="24"/>
          <w:szCs w:val="24"/>
          <w:lang w:eastAsia="en-IN"/>
        </w:rPr>
        <w:t>If you want your EC2 instance in a private subnet can access the internet, this can be achieved only when it can communicate to the internet. However, we do not want to make a subnet public as we want to maintain the degree of control. To overcome the problem, we need to create either NAT Gateways or NAT Instances.</w:t>
      </w:r>
    </w:p>
    <w:p w14:paraId="5F55246E" w14:textId="362AA328" w:rsidR="00DC2B0F" w:rsidRDefault="00DC2B0F" w:rsidP="00DC2B0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2B0F">
        <w:rPr>
          <w:rFonts w:ascii="Segoe UI" w:eastAsia="Times New Roman" w:hAnsi="Segoe UI" w:cs="Segoe UI"/>
          <w:color w:val="000000"/>
          <w:sz w:val="24"/>
          <w:szCs w:val="24"/>
          <w:lang w:eastAsia="en-IN"/>
        </w:rPr>
        <w:t>In real time, NAT Gateways are highly used than NAT instances as NAT instances are an individual EC2 instances, and NAT Gateways are highly available across multiple availability zones, and they are not on a single EC2 instance.</w:t>
      </w:r>
    </w:p>
    <w:p w14:paraId="1CC2125F" w14:textId="77777777" w:rsidR="0057345F" w:rsidRPr="00DC2B0F" w:rsidRDefault="0057345F" w:rsidP="0057345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2314DCE" w14:textId="2D81A71B" w:rsidR="00DC2B0F" w:rsidRPr="00DC2B0F" w:rsidRDefault="00DC2B0F" w:rsidP="001844D0">
      <w:pPr>
        <w:numPr>
          <w:ilvl w:val="0"/>
          <w:numId w:val="5"/>
        </w:numPr>
        <w:shd w:val="clear" w:color="auto" w:fill="FFFFFF"/>
        <w:spacing w:before="60" w:after="0" w:afterAutospacing="1" w:line="240" w:lineRule="auto"/>
        <w:jc w:val="both"/>
        <w:rPr>
          <w:rFonts w:ascii="Times New Roman" w:eastAsia="Times New Roman" w:hAnsi="Times New Roman" w:cs="Times New Roman"/>
          <w:sz w:val="24"/>
          <w:szCs w:val="24"/>
          <w:lang w:eastAsia="en-IN"/>
        </w:rPr>
      </w:pPr>
      <w:r w:rsidRPr="00DC2B0F">
        <w:rPr>
          <w:rFonts w:ascii="Times New Roman" w:eastAsia="Times New Roman" w:hAnsi="Times New Roman" w:cs="Times New Roman"/>
          <w:noProof/>
          <w:sz w:val="24"/>
          <w:szCs w:val="24"/>
          <w:lang w:eastAsia="en-IN"/>
        </w:rPr>
        <w:lastRenderedPageBreak/>
        <w:drawing>
          <wp:inline distT="0" distB="0" distL="0" distR="0" wp14:anchorId="0E969BBE" wp14:editId="053A5DCE">
            <wp:extent cx="5715000" cy="4000500"/>
            <wp:effectExtent l="0" t="0" r="0" b="0"/>
            <wp:docPr id="4" name="Picture 4" descr="NAT Gate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T Gateway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14:paraId="0C9240A3" w14:textId="5A048256" w:rsidR="005F560D" w:rsidRDefault="005F560D" w:rsidP="001A0597">
      <w:r>
        <w:rPr>
          <w:rStyle w:val="Strong"/>
          <w:rFonts w:ascii="Segoe UI" w:hAnsi="Segoe UI" w:cs="Segoe UI"/>
          <w:color w:val="333333"/>
          <w:shd w:val="clear" w:color="auto" w:fill="FFFFFF"/>
        </w:rPr>
        <w:t>Let's first start with NAT instance and how to create them.</w:t>
      </w:r>
    </w:p>
    <w:p w14:paraId="7A08FE92" w14:textId="35906E86" w:rsidR="005F560D" w:rsidRDefault="005F560D" w:rsidP="005F560D"/>
    <w:p w14:paraId="5636E5CD" w14:textId="77777777" w:rsidR="005F560D" w:rsidRDefault="005F560D" w:rsidP="005F560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Important points related to NAT instance:</w:t>
      </w:r>
    </w:p>
    <w:p w14:paraId="131ACB8F" w14:textId="77777777" w:rsidR="005F560D" w:rsidRDefault="005F560D" w:rsidP="005F560D">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creating a NAT instance, you need to disable source/destination check on the instance.</w:t>
      </w:r>
    </w:p>
    <w:p w14:paraId="05FFD783" w14:textId="77777777" w:rsidR="005F560D" w:rsidRDefault="005F560D" w:rsidP="005F560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NAT instances must be available in a public subnet.</w:t>
      </w:r>
    </w:p>
    <w:p w14:paraId="42FB76A9" w14:textId="77777777" w:rsidR="005F560D" w:rsidRDefault="005F560D" w:rsidP="005F560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be some route from private subnet to NAT instance, in order to work for this.</w:t>
      </w:r>
    </w:p>
    <w:p w14:paraId="44040278" w14:textId="77777777" w:rsidR="005F560D" w:rsidRDefault="005F560D" w:rsidP="005F560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amount of traffic that NAT instances can support depends upon the instance size.</w:t>
      </w:r>
    </w:p>
    <w:p w14:paraId="68DF7D99" w14:textId="77777777" w:rsidR="005F560D" w:rsidRDefault="005F560D" w:rsidP="005F560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create high availability using Autoscaling groups, multiple subnets in different AZ's.</w:t>
      </w:r>
    </w:p>
    <w:p w14:paraId="60E245C6" w14:textId="77777777" w:rsidR="005F560D" w:rsidRDefault="005F560D" w:rsidP="005F560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NAT instance is configured with the security group.</w:t>
      </w:r>
    </w:p>
    <w:p w14:paraId="639BAC0C" w14:textId="77777777" w:rsidR="005F560D" w:rsidRDefault="005F560D" w:rsidP="005F560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Important points related to NAT Gateways:</w:t>
      </w:r>
    </w:p>
    <w:p w14:paraId="66243082" w14:textId="77777777" w:rsidR="005F560D" w:rsidRDefault="005F560D" w:rsidP="005F560D">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redundant inside the availability zone.</w:t>
      </w:r>
    </w:p>
    <w:p w14:paraId="1565D780" w14:textId="77777777" w:rsidR="005F560D" w:rsidRDefault="005F560D" w:rsidP="005F56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preferred by an enterprise.</w:t>
      </w:r>
    </w:p>
    <w:p w14:paraId="7F090F08" w14:textId="77777777" w:rsidR="005F560D" w:rsidRDefault="005F560D" w:rsidP="005F56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starts at 5Gbps and scales up to 45 Gbps.</w:t>
      </w:r>
    </w:p>
    <w:p w14:paraId="19929554" w14:textId="77777777" w:rsidR="005F560D" w:rsidRDefault="005F560D" w:rsidP="005F56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not configured with the security groups.</w:t>
      </w:r>
    </w:p>
    <w:p w14:paraId="27776EE4" w14:textId="77777777" w:rsidR="005F560D" w:rsidRDefault="005F560D" w:rsidP="005F56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NAT Gateways, there is no need to disable the source/destination checks.</w:t>
      </w:r>
    </w:p>
    <w:p w14:paraId="00ECE280" w14:textId="7C1F0F95" w:rsidR="00E15313" w:rsidRDefault="00E15313" w:rsidP="005F560D"/>
    <w:p w14:paraId="4EA5B1C0" w14:textId="629FB7C1" w:rsidR="000514B1" w:rsidRDefault="000514B1" w:rsidP="005F560D"/>
    <w:p w14:paraId="0C0E1EA3" w14:textId="77777777" w:rsidR="000514B1" w:rsidRDefault="000514B1" w:rsidP="000514B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NACL</w:t>
      </w:r>
    </w:p>
    <w:p w14:paraId="14BA0366" w14:textId="77777777" w:rsidR="000514B1" w:rsidRDefault="000514B1" w:rsidP="000514B1">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NACL stands for Network Access Control Lists.</w:t>
      </w:r>
    </w:p>
    <w:p w14:paraId="3F210BAA" w14:textId="77777777" w:rsidR="000514B1" w:rsidRDefault="000514B1" w:rsidP="000514B1">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security layer for your VPC that controls the traffic in and out of one or more subnets.</w:t>
      </w:r>
    </w:p>
    <w:p w14:paraId="71C947A8" w14:textId="77777777" w:rsidR="000514B1" w:rsidRDefault="000514B1" w:rsidP="000514B1">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an optional layer for your VPC.</w:t>
      </w:r>
    </w:p>
    <w:p w14:paraId="51CEDC22" w14:textId="77777777" w:rsidR="000514B1" w:rsidRDefault="000514B1" w:rsidP="000514B1">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set up a Network ACL similar to the security group that adds an additional layer of security to your VPC.</w:t>
      </w:r>
    </w:p>
    <w:p w14:paraId="07DFF7F8" w14:textId="77777777" w:rsidR="000514B1" w:rsidRDefault="000514B1" w:rsidP="000514B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Some important related to Network ACL:</w:t>
      </w:r>
    </w:p>
    <w:p w14:paraId="3638A2FC" w14:textId="77777777" w:rsidR="000514B1" w:rsidRDefault="000514B1" w:rsidP="000514B1">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Your custom VPC automatically comes with the default Network ACL which includes all inbound and outbound ipv4 traffic.</w:t>
      </w:r>
    </w:p>
    <w:p w14:paraId="35D178BC" w14:textId="77777777" w:rsidR="000514B1" w:rsidRDefault="000514B1" w:rsidP="000514B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also create a custom network ACL and associates with a subnet. By default, a custom Network ACL denies all the inbound and outbound ipv4 traffic until you add rules.</w:t>
      </w:r>
    </w:p>
    <w:p w14:paraId="4011A04F" w14:textId="77777777" w:rsidR="000514B1" w:rsidRDefault="000514B1" w:rsidP="000514B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do not explicitly create Network ACL, then the default Network ACL automatically associated with the subnet.</w:t>
      </w:r>
    </w:p>
    <w:p w14:paraId="7F3FD2A2" w14:textId="77777777" w:rsidR="000514B1" w:rsidRDefault="000514B1" w:rsidP="000514B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associate multiple subnets with a Network ACL. However, a subnet can be associated with the single Network ACL at a time.</w:t>
      </w:r>
    </w:p>
    <w:p w14:paraId="4E808C2F" w14:textId="77777777" w:rsidR="000514B1" w:rsidRDefault="000514B1" w:rsidP="000514B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Network ACL is associated with both inbound and outbound rules that can either deny or allow the rules.</w:t>
      </w:r>
    </w:p>
    <w:p w14:paraId="348EC051" w14:textId="77777777" w:rsidR="000514B1" w:rsidRDefault="000514B1" w:rsidP="000514B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Network ACL contains numbered lists of rules that are evaluated in order, starting from the lowest numbered rule, to determine whether the traffic goes in or out of the subnet associated with the Network ACL. The highest numbered rule can be 32766. It is recommended to create new rules with increments (For example, increments of 10 or 100) so that you can easily add new rules where you need later on.</w:t>
      </w:r>
    </w:p>
    <w:p w14:paraId="24594407" w14:textId="254F8083" w:rsidR="000514B1" w:rsidRDefault="000514B1" w:rsidP="005F560D"/>
    <w:p w14:paraId="7601DB22" w14:textId="4040945F" w:rsidR="000514B1" w:rsidRDefault="000514B1" w:rsidP="005F560D"/>
    <w:p w14:paraId="0888E572" w14:textId="77777777" w:rsidR="000514B1" w:rsidRDefault="000514B1" w:rsidP="005F560D"/>
    <w:p w14:paraId="6DA0CFDE" w14:textId="77777777" w:rsidR="000514B1" w:rsidRDefault="000514B1" w:rsidP="000514B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What is a Security Group?</w:t>
      </w:r>
    </w:p>
    <w:p w14:paraId="4D535BAD" w14:textId="77777777" w:rsidR="000514B1" w:rsidRDefault="000514B1" w:rsidP="000514B1">
      <w:pPr>
        <w:pStyle w:val="NormalWeb"/>
        <w:shd w:val="clear" w:color="auto" w:fill="FFFFFF"/>
        <w:jc w:val="both"/>
        <w:rPr>
          <w:rFonts w:ascii="Segoe UI" w:hAnsi="Segoe UI" w:cs="Segoe UI"/>
          <w:color w:val="333333"/>
        </w:rPr>
      </w:pPr>
      <w:r>
        <w:rPr>
          <w:rFonts w:ascii="Segoe UI" w:hAnsi="Segoe UI" w:cs="Segoe UI"/>
          <w:color w:val="333333"/>
        </w:rPr>
        <w:t>It adds a security layer to EC2 instances that control both inbound and outbound traffic at the instance level.</w:t>
      </w:r>
    </w:p>
    <w:p w14:paraId="11F0E892" w14:textId="77777777" w:rsidR="000514B1" w:rsidRDefault="000514B1" w:rsidP="000514B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NACL?</w:t>
      </w:r>
    </w:p>
    <w:p w14:paraId="6216F204" w14:textId="77777777" w:rsidR="000514B1" w:rsidRDefault="000514B1" w:rsidP="000514B1">
      <w:pPr>
        <w:pStyle w:val="NormalWeb"/>
        <w:shd w:val="clear" w:color="auto" w:fill="FFFFFF"/>
        <w:jc w:val="both"/>
        <w:rPr>
          <w:rFonts w:ascii="Segoe UI" w:hAnsi="Segoe UI" w:cs="Segoe UI"/>
          <w:color w:val="333333"/>
        </w:rPr>
      </w:pPr>
      <w:r>
        <w:rPr>
          <w:rFonts w:ascii="Segoe UI" w:hAnsi="Segoe UI" w:cs="Segoe UI"/>
          <w:color w:val="333333"/>
        </w:rPr>
        <w:t>NACL also adds an additional layer of security associated with subnets that control both inbound and outbound traffic at the subnet level.</w:t>
      </w:r>
    </w:p>
    <w:p w14:paraId="2956E11B" w14:textId="77777777" w:rsidR="000514B1" w:rsidRDefault="000514B1" w:rsidP="000514B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Combining Security Group and NACL</w:t>
      </w:r>
    </w:p>
    <w:p w14:paraId="050698FC" w14:textId="77777777" w:rsidR="000514B1" w:rsidRDefault="000514B1" w:rsidP="000514B1">
      <w:pPr>
        <w:pStyle w:val="NormalWeb"/>
        <w:shd w:val="clear" w:color="auto" w:fill="FFFFFF"/>
        <w:jc w:val="both"/>
        <w:rPr>
          <w:rFonts w:ascii="Segoe UI" w:hAnsi="Segoe UI" w:cs="Segoe UI"/>
          <w:color w:val="333333"/>
        </w:rPr>
      </w:pPr>
      <w:r>
        <w:rPr>
          <w:rFonts w:ascii="Segoe UI" w:hAnsi="Segoe UI" w:cs="Segoe UI"/>
          <w:color w:val="333333"/>
        </w:rPr>
        <w:t>Maximum number of rules that exist per NACL: 20</w:t>
      </w:r>
    </w:p>
    <w:p w14:paraId="6927BCA8" w14:textId="77777777" w:rsidR="000514B1" w:rsidRDefault="000514B1" w:rsidP="000514B1">
      <w:pPr>
        <w:pStyle w:val="NormalWeb"/>
        <w:shd w:val="clear" w:color="auto" w:fill="FFFFFF"/>
        <w:jc w:val="both"/>
        <w:rPr>
          <w:rFonts w:ascii="Segoe UI" w:hAnsi="Segoe UI" w:cs="Segoe UI"/>
          <w:color w:val="333333"/>
        </w:rPr>
      </w:pPr>
      <w:r>
        <w:rPr>
          <w:rFonts w:ascii="Segoe UI" w:hAnsi="Segoe UI" w:cs="Segoe UI"/>
          <w:color w:val="333333"/>
        </w:rPr>
        <w:t>Maximum number of rules that can exist per Security Group: 50</w:t>
      </w:r>
    </w:p>
    <w:p w14:paraId="0F5952E8" w14:textId="77777777" w:rsidR="000514B1" w:rsidRDefault="000514B1" w:rsidP="000514B1">
      <w:pPr>
        <w:pStyle w:val="NormalWeb"/>
        <w:shd w:val="clear" w:color="auto" w:fill="FFFFFF"/>
        <w:jc w:val="both"/>
        <w:rPr>
          <w:rFonts w:ascii="Segoe UI" w:hAnsi="Segoe UI" w:cs="Segoe UI"/>
          <w:color w:val="333333"/>
        </w:rPr>
      </w:pPr>
      <w:r>
        <w:rPr>
          <w:rFonts w:ascii="Segoe UI" w:hAnsi="Segoe UI" w:cs="Segoe UI"/>
          <w:color w:val="333333"/>
        </w:rPr>
        <w:t>Maximum number of Security Groups that can exist per instance: 5</w:t>
      </w:r>
    </w:p>
    <w:p w14:paraId="70CE4666" w14:textId="77777777" w:rsidR="000514B1" w:rsidRDefault="000514B1" w:rsidP="000514B1">
      <w:pPr>
        <w:pStyle w:val="NormalWeb"/>
        <w:shd w:val="clear" w:color="auto" w:fill="FFFFFF"/>
        <w:jc w:val="both"/>
        <w:rPr>
          <w:rFonts w:ascii="Segoe UI" w:hAnsi="Segoe UI" w:cs="Segoe UI"/>
          <w:color w:val="333333"/>
        </w:rPr>
      </w:pPr>
      <w:r>
        <w:rPr>
          <w:rFonts w:ascii="Segoe UI" w:hAnsi="Segoe UI" w:cs="Segoe UI"/>
          <w:color w:val="333333"/>
        </w:rPr>
        <w:t>Maximum number of rules that can exist per instance: 5*50 + 20 = 270</w:t>
      </w:r>
    </w:p>
    <w:p w14:paraId="6D10657E" w14:textId="77777777" w:rsidR="00385634" w:rsidRDefault="00385634" w:rsidP="0038563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Differences b/w Security Group and NACL</w:t>
      </w:r>
    </w:p>
    <w:p w14:paraId="0CB9777B" w14:textId="5D9A8335" w:rsidR="000514B1" w:rsidRDefault="00385634" w:rsidP="00385634">
      <w:r>
        <w:rPr>
          <w:noProof/>
          <w:lang w:eastAsia="en-IN"/>
        </w:rPr>
        <w:drawing>
          <wp:inline distT="0" distB="0" distL="0" distR="0" wp14:anchorId="1F5DD065" wp14:editId="348014DC">
            <wp:extent cx="4152900" cy="4572000"/>
            <wp:effectExtent l="0" t="0" r="0" b="0"/>
            <wp:docPr id="5" name="Picture 5" descr="What is a Securit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a Security Gro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4572000"/>
                    </a:xfrm>
                    <a:prstGeom prst="rect">
                      <a:avLst/>
                    </a:prstGeom>
                    <a:noFill/>
                    <a:ln>
                      <a:noFill/>
                    </a:ln>
                  </pic:spPr>
                </pic:pic>
              </a:graphicData>
            </a:graphic>
          </wp:inline>
        </w:drawing>
      </w:r>
    </w:p>
    <w:tbl>
      <w:tblPr>
        <w:tblW w:w="96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42"/>
        <w:gridCol w:w="5084"/>
      </w:tblGrid>
      <w:tr w:rsidR="001D1874" w:rsidRPr="001D1874" w14:paraId="78725C74" w14:textId="77777777" w:rsidTr="001D1874">
        <w:trPr>
          <w:trHeight w:val="298"/>
        </w:trPr>
        <w:tc>
          <w:tcPr>
            <w:tcW w:w="0" w:type="auto"/>
            <w:shd w:val="clear" w:color="auto" w:fill="C7CCBE"/>
            <w:tcMar>
              <w:top w:w="180" w:type="dxa"/>
              <w:left w:w="180" w:type="dxa"/>
              <w:bottom w:w="180" w:type="dxa"/>
              <w:right w:w="180" w:type="dxa"/>
            </w:tcMar>
            <w:hideMark/>
          </w:tcPr>
          <w:p w14:paraId="7E2588F0" w14:textId="77777777" w:rsidR="001D1874" w:rsidRPr="001D1874" w:rsidRDefault="001D1874" w:rsidP="001D1874">
            <w:pPr>
              <w:spacing w:after="0" w:line="240" w:lineRule="auto"/>
              <w:rPr>
                <w:rFonts w:ascii="Times New Roman" w:eastAsia="Times New Roman" w:hAnsi="Times New Roman" w:cs="Times New Roman"/>
                <w:b/>
                <w:bCs/>
                <w:color w:val="000000"/>
                <w:sz w:val="26"/>
                <w:szCs w:val="26"/>
                <w:lang w:eastAsia="en-IN"/>
              </w:rPr>
            </w:pPr>
            <w:r w:rsidRPr="001D1874">
              <w:rPr>
                <w:rFonts w:ascii="Times New Roman" w:eastAsia="Times New Roman" w:hAnsi="Times New Roman" w:cs="Times New Roman"/>
                <w:b/>
                <w:bCs/>
                <w:color w:val="000000"/>
                <w:sz w:val="26"/>
                <w:szCs w:val="26"/>
                <w:lang w:eastAsia="en-IN"/>
              </w:rPr>
              <w:t>Security Group</w:t>
            </w:r>
          </w:p>
        </w:tc>
        <w:tc>
          <w:tcPr>
            <w:tcW w:w="0" w:type="auto"/>
            <w:shd w:val="clear" w:color="auto" w:fill="C7CCBE"/>
            <w:tcMar>
              <w:top w:w="180" w:type="dxa"/>
              <w:left w:w="180" w:type="dxa"/>
              <w:bottom w:w="180" w:type="dxa"/>
              <w:right w:w="180" w:type="dxa"/>
            </w:tcMar>
            <w:hideMark/>
          </w:tcPr>
          <w:p w14:paraId="010358CD" w14:textId="77777777" w:rsidR="001D1874" w:rsidRPr="001D1874" w:rsidRDefault="001D1874" w:rsidP="001D1874">
            <w:pPr>
              <w:spacing w:after="0" w:line="240" w:lineRule="auto"/>
              <w:rPr>
                <w:rFonts w:ascii="Times New Roman" w:eastAsia="Times New Roman" w:hAnsi="Times New Roman" w:cs="Times New Roman"/>
                <w:b/>
                <w:bCs/>
                <w:color w:val="000000"/>
                <w:sz w:val="26"/>
                <w:szCs w:val="26"/>
                <w:lang w:eastAsia="en-IN"/>
              </w:rPr>
            </w:pPr>
            <w:r w:rsidRPr="001D1874">
              <w:rPr>
                <w:rFonts w:ascii="Times New Roman" w:eastAsia="Times New Roman" w:hAnsi="Times New Roman" w:cs="Times New Roman"/>
                <w:b/>
                <w:bCs/>
                <w:color w:val="000000"/>
                <w:sz w:val="26"/>
                <w:szCs w:val="26"/>
                <w:lang w:eastAsia="en-IN"/>
              </w:rPr>
              <w:t>NACL (Network Access Control List)</w:t>
            </w:r>
          </w:p>
        </w:tc>
      </w:tr>
      <w:tr w:rsidR="001D1874" w:rsidRPr="001D1874" w14:paraId="0BB35F28" w14:textId="77777777" w:rsidTr="001D1874">
        <w:trPr>
          <w:trHeight w:val="9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51BFE2" w14:textId="02D82966" w:rsidR="001D1874" w:rsidRPr="001D1874" w:rsidRDefault="001D1874" w:rsidP="001D1874">
            <w:pPr>
              <w:spacing w:after="0" w:line="240" w:lineRule="auto"/>
              <w:jc w:val="both"/>
              <w:rPr>
                <w:rFonts w:ascii="Segoe UI" w:eastAsia="Times New Roman" w:hAnsi="Segoe UI" w:cs="Segoe UI"/>
                <w:color w:val="333333"/>
                <w:sz w:val="24"/>
                <w:szCs w:val="24"/>
                <w:lang w:eastAsia="en-IN"/>
              </w:rPr>
            </w:pPr>
            <w:r w:rsidRPr="001D1874">
              <w:rPr>
                <w:rFonts w:ascii="Segoe UI" w:eastAsia="Times New Roman" w:hAnsi="Segoe UI" w:cs="Segoe UI"/>
                <w:color w:val="333333"/>
                <w:sz w:val="24"/>
                <w:szCs w:val="24"/>
                <w:lang w:eastAsia="en-IN"/>
              </w:rPr>
              <w:t>It supports only </w:t>
            </w:r>
            <w:r w:rsidRPr="001D1874">
              <w:rPr>
                <w:rFonts w:ascii="Segoe UI" w:eastAsia="Times New Roman" w:hAnsi="Segoe UI" w:cs="Segoe UI"/>
                <w:b/>
                <w:bCs/>
                <w:color w:val="333333"/>
                <w:sz w:val="24"/>
                <w:szCs w:val="24"/>
                <w:lang w:eastAsia="en-IN"/>
              </w:rPr>
              <w:t>allow</w:t>
            </w:r>
            <w:r w:rsidRPr="001D1874">
              <w:rPr>
                <w:rFonts w:ascii="Segoe UI" w:eastAsia="Times New Roman" w:hAnsi="Segoe UI" w:cs="Segoe UI"/>
                <w:color w:val="333333"/>
                <w:sz w:val="24"/>
                <w:szCs w:val="24"/>
                <w:lang w:eastAsia="en-IN"/>
              </w:rPr>
              <w:t> rules, and by default, all the rules are denied</w:t>
            </w:r>
            <w:r w:rsidR="00C42686">
              <w:rPr>
                <w:rFonts w:ascii="Segoe UI" w:eastAsia="Times New Roman" w:hAnsi="Segoe UI" w:cs="Segoe UI"/>
                <w:color w:val="333333"/>
                <w:sz w:val="24"/>
                <w:szCs w:val="24"/>
                <w:lang w:eastAsia="en-IN"/>
              </w:rPr>
              <w:t>(</w:t>
            </w:r>
            <w:r w:rsidR="00C42686" w:rsidRPr="00C42686">
              <w:rPr>
                <w:rFonts w:ascii="Shonar Bangla" w:eastAsia="Times New Roman" w:hAnsi="Shonar Bangla" w:cs="Shonar Bangla"/>
                <w:color w:val="333333"/>
                <w:sz w:val="24"/>
                <w:szCs w:val="24"/>
                <w:lang w:eastAsia="en-IN"/>
              </w:rPr>
              <w:t>অস্বীকার</w:t>
            </w:r>
            <w:r w:rsidR="00C42686">
              <w:rPr>
                <w:rFonts w:ascii="Shonar Bangla" w:eastAsia="Times New Roman" w:hAnsi="Shonar Bangla" w:cs="Shonar Bangla"/>
                <w:color w:val="333333"/>
                <w:sz w:val="24"/>
                <w:szCs w:val="24"/>
                <w:lang w:eastAsia="en-IN"/>
              </w:rPr>
              <w:t>)</w:t>
            </w:r>
            <w:r w:rsidRPr="001D1874">
              <w:rPr>
                <w:rFonts w:ascii="Segoe UI" w:eastAsia="Times New Roman" w:hAnsi="Segoe UI" w:cs="Segoe UI"/>
                <w:color w:val="333333"/>
                <w:sz w:val="24"/>
                <w:szCs w:val="24"/>
                <w:lang w:eastAsia="en-IN"/>
              </w:rPr>
              <w:t>. You cannot deny the rule for establishing a connection.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3B1C24" w14:textId="77777777" w:rsidR="001D1874" w:rsidRPr="001D1874" w:rsidRDefault="001D1874" w:rsidP="001D1874">
            <w:pPr>
              <w:spacing w:after="0" w:line="240" w:lineRule="auto"/>
              <w:jc w:val="both"/>
              <w:rPr>
                <w:rFonts w:ascii="Segoe UI" w:eastAsia="Times New Roman" w:hAnsi="Segoe UI" w:cs="Segoe UI"/>
                <w:color w:val="333333"/>
                <w:sz w:val="24"/>
                <w:szCs w:val="24"/>
                <w:lang w:eastAsia="en-IN"/>
              </w:rPr>
            </w:pPr>
            <w:r w:rsidRPr="001D1874">
              <w:rPr>
                <w:rFonts w:ascii="Segoe UI" w:eastAsia="Times New Roman" w:hAnsi="Segoe UI" w:cs="Segoe UI"/>
                <w:color w:val="333333"/>
                <w:sz w:val="24"/>
                <w:szCs w:val="24"/>
                <w:lang w:eastAsia="en-IN"/>
              </w:rPr>
              <w:t>It supports both </w:t>
            </w:r>
            <w:r w:rsidRPr="001D1874">
              <w:rPr>
                <w:rFonts w:ascii="Segoe UI" w:eastAsia="Times New Roman" w:hAnsi="Segoe UI" w:cs="Segoe UI"/>
                <w:b/>
                <w:bCs/>
                <w:color w:val="333333"/>
                <w:sz w:val="24"/>
                <w:szCs w:val="24"/>
                <w:lang w:eastAsia="en-IN"/>
              </w:rPr>
              <w:t>allow and deny</w:t>
            </w:r>
            <w:r w:rsidRPr="001D1874">
              <w:rPr>
                <w:rFonts w:ascii="Segoe UI" w:eastAsia="Times New Roman" w:hAnsi="Segoe UI" w:cs="Segoe UI"/>
                <w:color w:val="333333"/>
                <w:sz w:val="24"/>
                <w:szCs w:val="24"/>
                <w:lang w:eastAsia="en-IN"/>
              </w:rPr>
              <w:t> rules, and by default, all the rules are denied. You need to add the rule which you can either allow or deny it.</w:t>
            </w:r>
          </w:p>
        </w:tc>
      </w:tr>
      <w:tr w:rsidR="001D1874" w:rsidRPr="001D1874" w14:paraId="5A19BA5B" w14:textId="77777777" w:rsidTr="001D1874">
        <w:trPr>
          <w:trHeight w:val="15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563F58" w14:textId="77777777" w:rsidR="001D1874" w:rsidRPr="001D1874" w:rsidRDefault="001D1874" w:rsidP="001D1874">
            <w:pPr>
              <w:spacing w:after="0" w:line="240" w:lineRule="auto"/>
              <w:jc w:val="both"/>
              <w:rPr>
                <w:rFonts w:ascii="Segoe UI" w:eastAsia="Times New Roman" w:hAnsi="Segoe UI" w:cs="Segoe UI"/>
                <w:color w:val="333333"/>
                <w:sz w:val="24"/>
                <w:szCs w:val="24"/>
                <w:lang w:eastAsia="en-IN"/>
              </w:rPr>
            </w:pPr>
            <w:r w:rsidRPr="001D1874">
              <w:rPr>
                <w:rFonts w:ascii="Segoe UI" w:eastAsia="Times New Roman" w:hAnsi="Segoe UI" w:cs="Segoe UI"/>
                <w:color w:val="333333"/>
                <w:sz w:val="24"/>
                <w:szCs w:val="24"/>
                <w:lang w:eastAsia="en-IN"/>
              </w:rPr>
              <w:t>It is a </w:t>
            </w:r>
            <w:r w:rsidRPr="001D1874">
              <w:rPr>
                <w:rFonts w:ascii="Segoe UI" w:eastAsia="Times New Roman" w:hAnsi="Segoe UI" w:cs="Segoe UI"/>
                <w:b/>
                <w:bCs/>
                <w:color w:val="333333"/>
                <w:sz w:val="24"/>
                <w:szCs w:val="24"/>
                <w:lang w:eastAsia="en-IN"/>
              </w:rPr>
              <w:t>stateful</w:t>
            </w:r>
            <w:r w:rsidRPr="001D1874">
              <w:rPr>
                <w:rFonts w:ascii="Segoe UI" w:eastAsia="Times New Roman" w:hAnsi="Segoe UI" w:cs="Segoe UI"/>
                <w:color w:val="333333"/>
                <w:sz w:val="24"/>
                <w:szCs w:val="24"/>
                <w:lang w:eastAsia="en-IN"/>
              </w:rPr>
              <w:t> means that any changes made in the inbound rule will be automatically reflected in the outbound rule. For example, If you are allowing an incoming port 80, then you also have to add the outbound rule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C90D8D" w14:textId="77777777" w:rsidR="001D1874" w:rsidRPr="001D1874" w:rsidRDefault="001D1874" w:rsidP="001D1874">
            <w:pPr>
              <w:spacing w:after="0" w:line="240" w:lineRule="auto"/>
              <w:jc w:val="both"/>
              <w:rPr>
                <w:rFonts w:ascii="Segoe UI" w:eastAsia="Times New Roman" w:hAnsi="Segoe UI" w:cs="Segoe UI"/>
                <w:color w:val="333333"/>
                <w:sz w:val="24"/>
                <w:szCs w:val="24"/>
                <w:lang w:eastAsia="en-IN"/>
              </w:rPr>
            </w:pPr>
            <w:r w:rsidRPr="001D1874">
              <w:rPr>
                <w:rFonts w:ascii="Segoe UI" w:eastAsia="Times New Roman" w:hAnsi="Segoe UI" w:cs="Segoe UI"/>
                <w:color w:val="333333"/>
                <w:sz w:val="24"/>
                <w:szCs w:val="24"/>
                <w:lang w:eastAsia="en-IN"/>
              </w:rPr>
              <w:t>It is a </w:t>
            </w:r>
            <w:r w:rsidRPr="001D1874">
              <w:rPr>
                <w:rFonts w:ascii="Segoe UI" w:eastAsia="Times New Roman" w:hAnsi="Segoe UI" w:cs="Segoe UI"/>
                <w:b/>
                <w:bCs/>
                <w:color w:val="333333"/>
                <w:sz w:val="24"/>
                <w:szCs w:val="24"/>
                <w:lang w:eastAsia="en-IN"/>
              </w:rPr>
              <w:t>stateless</w:t>
            </w:r>
            <w:r w:rsidRPr="001D1874">
              <w:rPr>
                <w:rFonts w:ascii="Segoe UI" w:eastAsia="Times New Roman" w:hAnsi="Segoe UI" w:cs="Segoe UI"/>
                <w:color w:val="333333"/>
                <w:sz w:val="24"/>
                <w:szCs w:val="24"/>
                <w:lang w:eastAsia="en-IN"/>
              </w:rPr>
              <w:t> means that any changes made in the inbound rule will not reflect the outbound rule, i.e., you need to add the outbound rule separately. For example, if you add an inbound rule port number 80, then you also have to explicitly add the outbound rule.</w:t>
            </w:r>
          </w:p>
        </w:tc>
      </w:tr>
      <w:tr w:rsidR="001D1874" w:rsidRPr="001D1874" w14:paraId="6B9490F1" w14:textId="77777777" w:rsidTr="001D1874">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0F109F" w14:textId="77777777" w:rsidR="001D1874" w:rsidRPr="001D1874" w:rsidRDefault="001D1874" w:rsidP="001D1874">
            <w:pPr>
              <w:spacing w:after="0" w:line="240" w:lineRule="auto"/>
              <w:jc w:val="both"/>
              <w:rPr>
                <w:rFonts w:ascii="Segoe UI" w:eastAsia="Times New Roman" w:hAnsi="Segoe UI" w:cs="Segoe UI"/>
                <w:color w:val="333333"/>
                <w:sz w:val="24"/>
                <w:szCs w:val="24"/>
                <w:lang w:eastAsia="en-IN"/>
              </w:rPr>
            </w:pPr>
            <w:r w:rsidRPr="001D1874">
              <w:rPr>
                <w:rFonts w:ascii="Segoe UI" w:eastAsia="Times New Roman" w:hAnsi="Segoe UI" w:cs="Segoe UI"/>
                <w:color w:val="333333"/>
                <w:sz w:val="24"/>
                <w:szCs w:val="24"/>
                <w:lang w:eastAsia="en-IN"/>
              </w:rPr>
              <w:t>It is associated with an EC2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FD7C40" w14:textId="77777777" w:rsidR="001D1874" w:rsidRPr="001D1874" w:rsidRDefault="001D1874" w:rsidP="001D1874">
            <w:pPr>
              <w:spacing w:after="0" w:line="240" w:lineRule="auto"/>
              <w:jc w:val="both"/>
              <w:rPr>
                <w:rFonts w:ascii="Segoe UI" w:eastAsia="Times New Roman" w:hAnsi="Segoe UI" w:cs="Segoe UI"/>
                <w:color w:val="333333"/>
                <w:sz w:val="24"/>
                <w:szCs w:val="24"/>
                <w:lang w:eastAsia="en-IN"/>
              </w:rPr>
            </w:pPr>
            <w:r w:rsidRPr="001D1874">
              <w:rPr>
                <w:rFonts w:ascii="Segoe UI" w:eastAsia="Times New Roman" w:hAnsi="Segoe UI" w:cs="Segoe UI"/>
                <w:color w:val="333333"/>
                <w:sz w:val="24"/>
                <w:szCs w:val="24"/>
                <w:lang w:eastAsia="en-IN"/>
              </w:rPr>
              <w:t>It is associated with a subnet.</w:t>
            </w:r>
          </w:p>
        </w:tc>
      </w:tr>
      <w:tr w:rsidR="001D1874" w:rsidRPr="001D1874" w14:paraId="09C48AA8" w14:textId="77777777" w:rsidTr="001D1874">
        <w:trPr>
          <w:trHeight w:val="6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96AC2" w14:textId="77777777" w:rsidR="001D1874" w:rsidRPr="001D1874" w:rsidRDefault="001D1874" w:rsidP="001D1874">
            <w:pPr>
              <w:spacing w:after="0" w:line="240" w:lineRule="auto"/>
              <w:jc w:val="both"/>
              <w:rPr>
                <w:rFonts w:ascii="Segoe UI" w:eastAsia="Times New Roman" w:hAnsi="Segoe UI" w:cs="Segoe UI"/>
                <w:color w:val="333333"/>
                <w:sz w:val="24"/>
                <w:szCs w:val="24"/>
                <w:lang w:eastAsia="en-IN"/>
              </w:rPr>
            </w:pPr>
            <w:r w:rsidRPr="001D1874">
              <w:rPr>
                <w:rFonts w:ascii="Segoe UI" w:eastAsia="Times New Roman" w:hAnsi="Segoe UI" w:cs="Segoe UI"/>
                <w:color w:val="333333"/>
                <w:sz w:val="24"/>
                <w:szCs w:val="24"/>
                <w:lang w:eastAsia="en-IN"/>
              </w:rPr>
              <w:t>All the rules are evaluated before deciding whether to allow the traffic.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D15C08" w14:textId="77777777" w:rsidR="001D1874" w:rsidRPr="001D1874" w:rsidRDefault="001D1874" w:rsidP="001D1874">
            <w:pPr>
              <w:spacing w:after="0" w:line="240" w:lineRule="auto"/>
              <w:jc w:val="both"/>
              <w:rPr>
                <w:rFonts w:ascii="Segoe UI" w:eastAsia="Times New Roman" w:hAnsi="Segoe UI" w:cs="Segoe UI"/>
                <w:color w:val="333333"/>
                <w:sz w:val="24"/>
                <w:szCs w:val="24"/>
                <w:lang w:eastAsia="en-IN"/>
              </w:rPr>
            </w:pPr>
            <w:r w:rsidRPr="001D1874">
              <w:rPr>
                <w:rFonts w:ascii="Segoe UI" w:eastAsia="Times New Roman" w:hAnsi="Segoe UI" w:cs="Segoe UI"/>
                <w:color w:val="333333"/>
                <w:sz w:val="24"/>
                <w:szCs w:val="24"/>
                <w:lang w:eastAsia="en-IN"/>
              </w:rPr>
              <w:t>Rules are evaluated in order, starting from the lowest number.</w:t>
            </w:r>
          </w:p>
        </w:tc>
      </w:tr>
      <w:tr w:rsidR="001D1874" w:rsidRPr="001D1874" w14:paraId="1304AFCB" w14:textId="77777777" w:rsidTr="001D1874">
        <w:trPr>
          <w:trHeight w:val="9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080A26" w14:textId="77777777" w:rsidR="001D1874" w:rsidRPr="001D1874" w:rsidRDefault="001D1874" w:rsidP="001D1874">
            <w:pPr>
              <w:spacing w:after="0" w:line="240" w:lineRule="auto"/>
              <w:jc w:val="both"/>
              <w:rPr>
                <w:rFonts w:ascii="Segoe UI" w:eastAsia="Times New Roman" w:hAnsi="Segoe UI" w:cs="Segoe UI"/>
                <w:color w:val="333333"/>
                <w:sz w:val="24"/>
                <w:szCs w:val="24"/>
                <w:lang w:eastAsia="en-IN"/>
              </w:rPr>
            </w:pPr>
            <w:r w:rsidRPr="001D1874">
              <w:rPr>
                <w:rFonts w:ascii="Segoe UI" w:eastAsia="Times New Roman" w:hAnsi="Segoe UI" w:cs="Segoe UI"/>
                <w:color w:val="333333"/>
                <w:sz w:val="24"/>
                <w:szCs w:val="24"/>
                <w:lang w:eastAsia="en-IN"/>
              </w:rPr>
              <w:lastRenderedPageBreak/>
              <w:t>Security Group is applied to an instance only when you specify a security group while launching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7A39B5" w14:textId="77777777" w:rsidR="001D1874" w:rsidRPr="001D1874" w:rsidRDefault="001D1874" w:rsidP="001D1874">
            <w:pPr>
              <w:spacing w:after="0" w:line="240" w:lineRule="auto"/>
              <w:jc w:val="both"/>
              <w:rPr>
                <w:rFonts w:ascii="Segoe UI" w:eastAsia="Times New Roman" w:hAnsi="Segoe UI" w:cs="Segoe UI"/>
                <w:color w:val="333333"/>
                <w:sz w:val="24"/>
                <w:szCs w:val="24"/>
                <w:lang w:eastAsia="en-IN"/>
              </w:rPr>
            </w:pPr>
            <w:r w:rsidRPr="001D1874">
              <w:rPr>
                <w:rFonts w:ascii="Segoe UI" w:eastAsia="Times New Roman" w:hAnsi="Segoe UI" w:cs="Segoe UI"/>
                <w:color w:val="333333"/>
                <w:sz w:val="24"/>
                <w:szCs w:val="24"/>
                <w:lang w:eastAsia="en-IN"/>
              </w:rPr>
              <w:t>NACL has applied automatically to all the instances which are associated with an instance.</w:t>
            </w:r>
          </w:p>
        </w:tc>
      </w:tr>
      <w:tr w:rsidR="001D1874" w:rsidRPr="001D1874" w14:paraId="19B867D1" w14:textId="77777777" w:rsidTr="001D1874">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D8CCD3" w14:textId="77777777" w:rsidR="001D1874" w:rsidRPr="001D1874" w:rsidRDefault="001D1874" w:rsidP="001D1874">
            <w:pPr>
              <w:spacing w:after="0" w:line="240" w:lineRule="auto"/>
              <w:jc w:val="both"/>
              <w:rPr>
                <w:rFonts w:ascii="Segoe UI" w:eastAsia="Times New Roman" w:hAnsi="Segoe UI" w:cs="Segoe UI"/>
                <w:color w:val="333333"/>
                <w:sz w:val="24"/>
                <w:szCs w:val="24"/>
                <w:lang w:eastAsia="en-IN"/>
              </w:rPr>
            </w:pPr>
            <w:r w:rsidRPr="001D1874">
              <w:rPr>
                <w:rFonts w:ascii="Segoe UI" w:eastAsia="Times New Roman" w:hAnsi="Segoe UI" w:cs="Segoe UI"/>
                <w:color w:val="333333"/>
                <w:sz w:val="24"/>
                <w:szCs w:val="24"/>
                <w:lang w:eastAsia="en-IN"/>
              </w:rPr>
              <w:t>It is the first layer of defense.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367878" w14:textId="77777777" w:rsidR="001D1874" w:rsidRPr="001D1874" w:rsidRDefault="001D1874" w:rsidP="001D1874">
            <w:pPr>
              <w:spacing w:after="0" w:line="240" w:lineRule="auto"/>
              <w:jc w:val="both"/>
              <w:rPr>
                <w:rFonts w:ascii="Segoe UI" w:eastAsia="Times New Roman" w:hAnsi="Segoe UI" w:cs="Segoe UI"/>
                <w:color w:val="333333"/>
                <w:sz w:val="24"/>
                <w:szCs w:val="24"/>
                <w:lang w:eastAsia="en-IN"/>
              </w:rPr>
            </w:pPr>
            <w:r w:rsidRPr="001D1874">
              <w:rPr>
                <w:rFonts w:ascii="Segoe UI" w:eastAsia="Times New Roman" w:hAnsi="Segoe UI" w:cs="Segoe UI"/>
                <w:color w:val="333333"/>
                <w:sz w:val="24"/>
                <w:szCs w:val="24"/>
                <w:lang w:eastAsia="en-IN"/>
              </w:rPr>
              <w:t>It is the second layer of defense.</w:t>
            </w:r>
          </w:p>
        </w:tc>
      </w:tr>
    </w:tbl>
    <w:p w14:paraId="0BA86E89" w14:textId="3DFE6C0D" w:rsidR="001D1874" w:rsidRDefault="001D1874" w:rsidP="00385634"/>
    <w:p w14:paraId="6484056A" w14:textId="77777777" w:rsidR="000A33D9" w:rsidRPr="005F560D" w:rsidRDefault="000A33D9" w:rsidP="00385634">
      <w:bookmarkStart w:id="0" w:name="_GoBack"/>
      <w:bookmarkEnd w:id="0"/>
    </w:p>
    <w:sectPr w:rsidR="000A33D9" w:rsidRPr="005F56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310C1" w14:textId="77777777" w:rsidR="00DC2B0F" w:rsidRDefault="00DC2B0F" w:rsidP="00DC2B0F">
      <w:pPr>
        <w:spacing w:after="0" w:line="240" w:lineRule="auto"/>
      </w:pPr>
      <w:r>
        <w:separator/>
      </w:r>
    </w:p>
  </w:endnote>
  <w:endnote w:type="continuationSeparator" w:id="0">
    <w:p w14:paraId="32524F27" w14:textId="77777777" w:rsidR="00DC2B0F" w:rsidRDefault="00DC2B0F" w:rsidP="00DC2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zon Ember">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honar Bangla">
    <w:panose1 w:val="02020603050405020304"/>
    <w:charset w:val="00"/>
    <w:family w:val="roman"/>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5A192" w14:textId="77777777" w:rsidR="00DC2B0F" w:rsidRDefault="00DC2B0F" w:rsidP="00DC2B0F">
      <w:pPr>
        <w:spacing w:after="0" w:line="240" w:lineRule="auto"/>
      </w:pPr>
      <w:r>
        <w:separator/>
      </w:r>
    </w:p>
  </w:footnote>
  <w:footnote w:type="continuationSeparator" w:id="0">
    <w:p w14:paraId="54A85C06" w14:textId="77777777" w:rsidR="00DC2B0F" w:rsidRDefault="00DC2B0F" w:rsidP="00DC2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6629"/>
    <w:multiLevelType w:val="multilevel"/>
    <w:tmpl w:val="20E2F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EA5528"/>
    <w:multiLevelType w:val="multilevel"/>
    <w:tmpl w:val="2B70C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056E4C"/>
    <w:multiLevelType w:val="multilevel"/>
    <w:tmpl w:val="3C308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C786633"/>
    <w:multiLevelType w:val="multilevel"/>
    <w:tmpl w:val="DD00C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26773CF"/>
    <w:multiLevelType w:val="multilevel"/>
    <w:tmpl w:val="415EFF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9E74B8E"/>
    <w:multiLevelType w:val="multilevel"/>
    <w:tmpl w:val="88ACA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1FF0D48"/>
    <w:multiLevelType w:val="multilevel"/>
    <w:tmpl w:val="57049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2D02B73"/>
    <w:multiLevelType w:val="multilevel"/>
    <w:tmpl w:val="07768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8084BC7"/>
    <w:multiLevelType w:val="multilevel"/>
    <w:tmpl w:val="B3402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B1F5289"/>
    <w:multiLevelType w:val="multilevel"/>
    <w:tmpl w:val="1A9669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0"/>
  </w:num>
  <w:num w:numId="5">
    <w:abstractNumId w:val="7"/>
  </w:num>
  <w:num w:numId="6">
    <w:abstractNumId w:val="8"/>
  </w:num>
  <w:num w:numId="7">
    <w:abstractNumId w:val="5"/>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41"/>
    <w:rsid w:val="000514B1"/>
    <w:rsid w:val="000A1A6E"/>
    <w:rsid w:val="000A33D9"/>
    <w:rsid w:val="001A0597"/>
    <w:rsid w:val="001B3E27"/>
    <w:rsid w:val="001D1874"/>
    <w:rsid w:val="00220A82"/>
    <w:rsid w:val="00385634"/>
    <w:rsid w:val="0051024C"/>
    <w:rsid w:val="00537814"/>
    <w:rsid w:val="0057345F"/>
    <w:rsid w:val="005D2BAF"/>
    <w:rsid w:val="005F560D"/>
    <w:rsid w:val="006960CB"/>
    <w:rsid w:val="008E44D9"/>
    <w:rsid w:val="00975FEA"/>
    <w:rsid w:val="009D7541"/>
    <w:rsid w:val="00B15C95"/>
    <w:rsid w:val="00BB6314"/>
    <w:rsid w:val="00C42686"/>
    <w:rsid w:val="00D57CF3"/>
    <w:rsid w:val="00DC2B0F"/>
    <w:rsid w:val="00E15313"/>
    <w:rsid w:val="00E50BA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6D2E"/>
  <w15:chartTrackingRefBased/>
  <w15:docId w15:val="{98D693F6-F908-4685-9C3E-B3604CBF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0A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20A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56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A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20A8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20A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0A82"/>
    <w:rPr>
      <w:b/>
      <w:bCs/>
    </w:rPr>
  </w:style>
  <w:style w:type="character" w:styleId="Hyperlink">
    <w:name w:val="Hyperlink"/>
    <w:basedOn w:val="DefaultParagraphFont"/>
    <w:uiPriority w:val="99"/>
    <w:unhideWhenUsed/>
    <w:rsid w:val="00DC2B0F"/>
    <w:rPr>
      <w:color w:val="0563C1" w:themeColor="hyperlink"/>
      <w:u w:val="single"/>
    </w:rPr>
  </w:style>
  <w:style w:type="paragraph" w:styleId="Header">
    <w:name w:val="header"/>
    <w:basedOn w:val="Normal"/>
    <w:link w:val="HeaderChar"/>
    <w:uiPriority w:val="99"/>
    <w:unhideWhenUsed/>
    <w:rsid w:val="00DC2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B0F"/>
  </w:style>
  <w:style w:type="paragraph" w:styleId="Footer">
    <w:name w:val="footer"/>
    <w:basedOn w:val="Normal"/>
    <w:link w:val="FooterChar"/>
    <w:uiPriority w:val="99"/>
    <w:unhideWhenUsed/>
    <w:rsid w:val="00DC2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B0F"/>
  </w:style>
  <w:style w:type="character" w:customStyle="1" w:styleId="Heading3Char">
    <w:name w:val="Heading 3 Char"/>
    <w:basedOn w:val="DefaultParagraphFont"/>
    <w:link w:val="Heading3"/>
    <w:uiPriority w:val="9"/>
    <w:semiHidden/>
    <w:rsid w:val="005F56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78309">
      <w:bodyDiv w:val="1"/>
      <w:marLeft w:val="0"/>
      <w:marRight w:val="0"/>
      <w:marTop w:val="0"/>
      <w:marBottom w:val="0"/>
      <w:divBdr>
        <w:top w:val="none" w:sz="0" w:space="0" w:color="auto"/>
        <w:left w:val="none" w:sz="0" w:space="0" w:color="auto"/>
        <w:bottom w:val="none" w:sz="0" w:space="0" w:color="auto"/>
        <w:right w:val="none" w:sz="0" w:space="0" w:color="auto"/>
      </w:divBdr>
    </w:div>
    <w:div w:id="243105679">
      <w:bodyDiv w:val="1"/>
      <w:marLeft w:val="0"/>
      <w:marRight w:val="0"/>
      <w:marTop w:val="0"/>
      <w:marBottom w:val="0"/>
      <w:divBdr>
        <w:top w:val="none" w:sz="0" w:space="0" w:color="auto"/>
        <w:left w:val="none" w:sz="0" w:space="0" w:color="auto"/>
        <w:bottom w:val="none" w:sz="0" w:space="0" w:color="auto"/>
        <w:right w:val="none" w:sz="0" w:space="0" w:color="auto"/>
      </w:divBdr>
    </w:div>
    <w:div w:id="252445604">
      <w:bodyDiv w:val="1"/>
      <w:marLeft w:val="0"/>
      <w:marRight w:val="0"/>
      <w:marTop w:val="0"/>
      <w:marBottom w:val="0"/>
      <w:divBdr>
        <w:top w:val="none" w:sz="0" w:space="0" w:color="auto"/>
        <w:left w:val="none" w:sz="0" w:space="0" w:color="auto"/>
        <w:bottom w:val="none" w:sz="0" w:space="0" w:color="auto"/>
        <w:right w:val="none" w:sz="0" w:space="0" w:color="auto"/>
      </w:divBdr>
    </w:div>
    <w:div w:id="419646934">
      <w:bodyDiv w:val="1"/>
      <w:marLeft w:val="0"/>
      <w:marRight w:val="0"/>
      <w:marTop w:val="0"/>
      <w:marBottom w:val="0"/>
      <w:divBdr>
        <w:top w:val="none" w:sz="0" w:space="0" w:color="auto"/>
        <w:left w:val="none" w:sz="0" w:space="0" w:color="auto"/>
        <w:bottom w:val="none" w:sz="0" w:space="0" w:color="auto"/>
        <w:right w:val="none" w:sz="0" w:space="0" w:color="auto"/>
      </w:divBdr>
    </w:div>
    <w:div w:id="567614008">
      <w:bodyDiv w:val="1"/>
      <w:marLeft w:val="0"/>
      <w:marRight w:val="0"/>
      <w:marTop w:val="0"/>
      <w:marBottom w:val="0"/>
      <w:divBdr>
        <w:top w:val="none" w:sz="0" w:space="0" w:color="auto"/>
        <w:left w:val="none" w:sz="0" w:space="0" w:color="auto"/>
        <w:bottom w:val="none" w:sz="0" w:space="0" w:color="auto"/>
        <w:right w:val="none" w:sz="0" w:space="0" w:color="auto"/>
      </w:divBdr>
    </w:div>
    <w:div w:id="790246530">
      <w:bodyDiv w:val="1"/>
      <w:marLeft w:val="0"/>
      <w:marRight w:val="0"/>
      <w:marTop w:val="0"/>
      <w:marBottom w:val="0"/>
      <w:divBdr>
        <w:top w:val="none" w:sz="0" w:space="0" w:color="auto"/>
        <w:left w:val="none" w:sz="0" w:space="0" w:color="auto"/>
        <w:bottom w:val="none" w:sz="0" w:space="0" w:color="auto"/>
        <w:right w:val="none" w:sz="0" w:space="0" w:color="auto"/>
      </w:divBdr>
    </w:div>
    <w:div w:id="974290520">
      <w:bodyDiv w:val="1"/>
      <w:marLeft w:val="0"/>
      <w:marRight w:val="0"/>
      <w:marTop w:val="0"/>
      <w:marBottom w:val="0"/>
      <w:divBdr>
        <w:top w:val="none" w:sz="0" w:space="0" w:color="auto"/>
        <w:left w:val="none" w:sz="0" w:space="0" w:color="auto"/>
        <w:bottom w:val="none" w:sz="0" w:space="0" w:color="auto"/>
        <w:right w:val="none" w:sz="0" w:space="0" w:color="auto"/>
      </w:divBdr>
    </w:div>
    <w:div w:id="1072701767">
      <w:bodyDiv w:val="1"/>
      <w:marLeft w:val="0"/>
      <w:marRight w:val="0"/>
      <w:marTop w:val="0"/>
      <w:marBottom w:val="0"/>
      <w:divBdr>
        <w:top w:val="none" w:sz="0" w:space="0" w:color="auto"/>
        <w:left w:val="none" w:sz="0" w:space="0" w:color="auto"/>
        <w:bottom w:val="none" w:sz="0" w:space="0" w:color="auto"/>
        <w:right w:val="none" w:sz="0" w:space="0" w:color="auto"/>
      </w:divBdr>
    </w:div>
    <w:div w:id="1128007320">
      <w:bodyDiv w:val="1"/>
      <w:marLeft w:val="0"/>
      <w:marRight w:val="0"/>
      <w:marTop w:val="0"/>
      <w:marBottom w:val="0"/>
      <w:divBdr>
        <w:top w:val="none" w:sz="0" w:space="0" w:color="auto"/>
        <w:left w:val="none" w:sz="0" w:space="0" w:color="auto"/>
        <w:bottom w:val="none" w:sz="0" w:space="0" w:color="auto"/>
        <w:right w:val="none" w:sz="0" w:space="0" w:color="auto"/>
      </w:divBdr>
    </w:div>
    <w:div w:id="1163155777">
      <w:bodyDiv w:val="1"/>
      <w:marLeft w:val="0"/>
      <w:marRight w:val="0"/>
      <w:marTop w:val="0"/>
      <w:marBottom w:val="0"/>
      <w:divBdr>
        <w:top w:val="none" w:sz="0" w:space="0" w:color="auto"/>
        <w:left w:val="none" w:sz="0" w:space="0" w:color="auto"/>
        <w:bottom w:val="none" w:sz="0" w:space="0" w:color="auto"/>
        <w:right w:val="none" w:sz="0" w:space="0" w:color="auto"/>
      </w:divBdr>
    </w:div>
    <w:div w:id="1189223231">
      <w:bodyDiv w:val="1"/>
      <w:marLeft w:val="0"/>
      <w:marRight w:val="0"/>
      <w:marTop w:val="0"/>
      <w:marBottom w:val="0"/>
      <w:divBdr>
        <w:top w:val="none" w:sz="0" w:space="0" w:color="auto"/>
        <w:left w:val="none" w:sz="0" w:space="0" w:color="auto"/>
        <w:bottom w:val="none" w:sz="0" w:space="0" w:color="auto"/>
        <w:right w:val="none" w:sz="0" w:space="0" w:color="auto"/>
      </w:divBdr>
    </w:div>
    <w:div w:id="1390957271">
      <w:bodyDiv w:val="1"/>
      <w:marLeft w:val="0"/>
      <w:marRight w:val="0"/>
      <w:marTop w:val="0"/>
      <w:marBottom w:val="0"/>
      <w:divBdr>
        <w:top w:val="none" w:sz="0" w:space="0" w:color="auto"/>
        <w:left w:val="none" w:sz="0" w:space="0" w:color="auto"/>
        <w:bottom w:val="none" w:sz="0" w:space="0" w:color="auto"/>
        <w:right w:val="none" w:sz="0" w:space="0" w:color="auto"/>
      </w:divBdr>
    </w:div>
    <w:div w:id="1414083040">
      <w:bodyDiv w:val="1"/>
      <w:marLeft w:val="0"/>
      <w:marRight w:val="0"/>
      <w:marTop w:val="0"/>
      <w:marBottom w:val="0"/>
      <w:divBdr>
        <w:top w:val="none" w:sz="0" w:space="0" w:color="auto"/>
        <w:left w:val="none" w:sz="0" w:space="0" w:color="auto"/>
        <w:bottom w:val="none" w:sz="0" w:space="0" w:color="auto"/>
        <w:right w:val="none" w:sz="0" w:space="0" w:color="auto"/>
      </w:divBdr>
    </w:div>
    <w:div w:id="1489665952">
      <w:bodyDiv w:val="1"/>
      <w:marLeft w:val="0"/>
      <w:marRight w:val="0"/>
      <w:marTop w:val="0"/>
      <w:marBottom w:val="0"/>
      <w:divBdr>
        <w:top w:val="none" w:sz="0" w:space="0" w:color="auto"/>
        <w:left w:val="none" w:sz="0" w:space="0" w:color="auto"/>
        <w:bottom w:val="none" w:sz="0" w:space="0" w:color="auto"/>
        <w:right w:val="none" w:sz="0" w:space="0" w:color="auto"/>
      </w:divBdr>
    </w:div>
    <w:div w:id="1497191050">
      <w:bodyDiv w:val="1"/>
      <w:marLeft w:val="0"/>
      <w:marRight w:val="0"/>
      <w:marTop w:val="0"/>
      <w:marBottom w:val="0"/>
      <w:divBdr>
        <w:top w:val="none" w:sz="0" w:space="0" w:color="auto"/>
        <w:left w:val="none" w:sz="0" w:space="0" w:color="auto"/>
        <w:bottom w:val="none" w:sz="0" w:space="0" w:color="auto"/>
        <w:right w:val="none" w:sz="0" w:space="0" w:color="auto"/>
      </w:divBdr>
    </w:div>
    <w:div w:id="1648048981">
      <w:bodyDiv w:val="1"/>
      <w:marLeft w:val="0"/>
      <w:marRight w:val="0"/>
      <w:marTop w:val="0"/>
      <w:marBottom w:val="0"/>
      <w:divBdr>
        <w:top w:val="none" w:sz="0" w:space="0" w:color="auto"/>
        <w:left w:val="none" w:sz="0" w:space="0" w:color="auto"/>
        <w:bottom w:val="none" w:sz="0" w:space="0" w:color="auto"/>
        <w:right w:val="none" w:sz="0" w:space="0" w:color="auto"/>
      </w:divBdr>
    </w:div>
    <w:div w:id="1899970732">
      <w:bodyDiv w:val="1"/>
      <w:marLeft w:val="0"/>
      <w:marRight w:val="0"/>
      <w:marTop w:val="0"/>
      <w:marBottom w:val="0"/>
      <w:divBdr>
        <w:top w:val="none" w:sz="0" w:space="0" w:color="auto"/>
        <w:left w:val="none" w:sz="0" w:space="0" w:color="auto"/>
        <w:bottom w:val="none" w:sz="0" w:space="0" w:color="auto"/>
        <w:right w:val="none" w:sz="0" w:space="0" w:color="auto"/>
      </w:divBdr>
    </w:div>
    <w:div w:id="1999535624">
      <w:bodyDiv w:val="1"/>
      <w:marLeft w:val="0"/>
      <w:marRight w:val="0"/>
      <w:marTop w:val="0"/>
      <w:marBottom w:val="0"/>
      <w:divBdr>
        <w:top w:val="none" w:sz="0" w:space="0" w:color="auto"/>
        <w:left w:val="none" w:sz="0" w:space="0" w:color="auto"/>
        <w:bottom w:val="none" w:sz="0" w:space="0" w:color="auto"/>
        <w:right w:val="none" w:sz="0" w:space="0" w:color="auto"/>
      </w:divBdr>
    </w:div>
    <w:div w:id="20795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DEBU</dc:creator>
  <cp:keywords/>
  <dc:description/>
  <cp:lastModifiedBy>DEBU</cp:lastModifiedBy>
  <cp:revision>19</cp:revision>
  <dcterms:created xsi:type="dcterms:W3CDTF">2022-08-12T04:28:00Z</dcterms:created>
  <dcterms:modified xsi:type="dcterms:W3CDTF">2022-08-12T06:48:00Z</dcterms:modified>
</cp:coreProperties>
</file>