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AI-Based Fruit Freshness Intelligence</w:t>
        <w:br/>
        <w:t>V2 Research Handbook (2026)</w:t>
      </w:r>
    </w:p>
    <w:p>
      <w:r>
        <w:t>Project evolution from Classical CNN-Based Classification (2018) to Vision Foundation Models and Multimodal AI (2026).</w:t>
      </w:r>
    </w:p>
    <w:p>
      <w:pPr>
        <w:pStyle w:val="Heading1"/>
      </w:pPr>
      <w:r>
        <w:t>1. Research Vision</w:t>
      </w:r>
    </w:p>
    <w:p>
      <w:r>
        <w:t>V1 established a historical baseline using a custom CNN trained from scratch.</w:t>
        <w:br/>
        <w:t>V2 studies how the same scientific problem evolves using modern AI.</w:t>
        <w:br/>
        <w:br/>
        <w:t>Research transition:</w:t>
        <w:br/>
        <w:t>Image -&gt; CNN -&gt; Fresh/Rotten Classification</w:t>
        <w:br/>
        <w:br/>
        <w:t>to:</w:t>
        <w:br/>
        <w:br/>
        <w:t>Image -&gt; Foundation Model Representation -&gt; Classification, Quality Estimation, Explanation</w:t>
      </w:r>
    </w:p>
    <w:p>
      <w:pPr>
        <w:pStyle w:val="Heading1"/>
      </w:pPr>
      <w:r>
        <w:t>2. Core Research Questions</w:t>
      </w:r>
    </w:p>
    <w:p>
      <w:r>
        <w:t>RQ1: How do modern vision foundation models compare against CNNs trained from scratch?</w:t>
        <w:br/>
        <w:br/>
        <w:t>RQ2: How much labelled data is required by different AI generations?</w:t>
        <w:br/>
        <w:br/>
        <w:t>RQ3: Can foundation models generalize better to unseen conditions?</w:t>
        <w:br/>
        <w:br/>
        <w:t>RQ4: Can multimodal models provide more meaningful explanations?</w:t>
      </w:r>
    </w:p>
    <w:p>
      <w:pPr>
        <w:pStyle w:val="Heading1"/>
      </w:pPr>
      <w:r>
        <w:t>3. Research Evolution Path</w:t>
      </w:r>
    </w:p>
    <w:p>
      <w:r>
        <w:t>Stage 1: Classical CNN baseline (completed)</w:t>
        <w:br/>
        <w:br/>
        <w:t>Stage 2: Transfer learning:</w:t>
        <w:br/>
        <w:t>- ResNet</w:t>
        <w:br/>
        <w:t>- EfficientNet</w:t>
        <w:br/>
        <w:t>- MobileNet</w:t>
        <w:br/>
        <w:br/>
        <w:t>Stage 3: Vision foundation models:</w:t>
        <w:br/>
        <w:t>- CLIP</w:t>
        <w:br/>
        <w:t>- SigLIP</w:t>
        <w:br/>
        <w:t>- DINOv2</w:t>
        <w:br/>
        <w:br/>
        <w:t>Stage 4: Vision-language intelligence:</w:t>
        <w:br/>
        <w:t>- Multimodal freshness assessment</w:t>
        <w:br/>
        <w:t>- Natural language explanations</w:t>
      </w:r>
    </w:p>
    <w:p>
      <w:pPr>
        <w:pStyle w:val="Heading1"/>
      </w:pPr>
      <w:r>
        <w:t>4. Experimental Roadmap</w:t>
      </w:r>
    </w:p>
    <w:p>
      <w:r>
        <w:t>Experiment 1:</w:t>
        <w:br/>
        <w:t>Modern CNN baseline reproduction.</w:t>
        <w:br/>
        <w:br/>
        <w:t>Experiment 2:</w:t>
        <w:br/>
        <w:t>Transfer learning comparison.</w:t>
        <w:br/>
        <w:br/>
        <w:t>Experiment 3:</w:t>
        <w:br/>
        <w:t>Foundation model embedding evaluation.</w:t>
        <w:br/>
        <w:br/>
        <w:t>Experiment 4:</w:t>
        <w:br/>
        <w:t>Multimodal freshness reasoning.</w:t>
      </w:r>
    </w:p>
    <w:p>
      <w:pPr>
        <w:pStyle w:val="Heading1"/>
      </w:pPr>
      <w:r>
        <w:t>5. Proposed Architecture</w:t>
      </w:r>
    </w:p>
    <w:p>
      <w:r>
        <w:t>Fruit Image Dataset</w:t>
        <w:br/>
        <w:br/>
        <w:t>Classical Branch:</w:t>
        <w:br/>
        <w:t>CNN / ResNet / EfficientNet</w:t>
        <w:br/>
        <w:br/>
        <w:t>Foundation Branch:</w:t>
        <w:br/>
        <w:t>CLIP / SigLIP / DINOv2</w:t>
        <w:br/>
        <w:br/>
        <w:t>Representation Layer</w:t>
        <w:br/>
        <w:br/>
        <w:t>Outputs:</w:t>
        <w:br/>
        <w:t>- Freshness Classification</w:t>
        <w:br/>
        <w:t>- Quality Regression</w:t>
        <w:br/>
        <w:t>- Explainability Layer</w:t>
      </w:r>
    </w:p>
    <w:p>
      <w:pPr>
        <w:pStyle w:val="Heading1"/>
      </w:pPr>
      <w:r>
        <w:t>6. Dataset Strategy</w:t>
      </w:r>
    </w:p>
    <w:p>
      <w:r>
        <w:t>Primary dataset:</w:t>
        <w:br/>
        <w:t>Fresh/Rotten Fruit dataset from V1.</w:t>
        <w:br/>
        <w:br/>
        <w:t>Future expansion:</w:t>
        <w:br/>
        <w:t>- Fruits-360</w:t>
        <w:br/>
        <w:t>- Agricultural freshness datasets</w:t>
        <w:br/>
        <w:t>- Real-world shelf images</w:t>
        <w:br/>
        <w:br/>
        <w:t>Rules:</w:t>
        <w:br/>
        <w:t>- Preserve provenance</w:t>
        <w:br/>
        <w:t>- Prevent leakage</w:t>
        <w:br/>
        <w:t>- Never tune on test data</w:t>
      </w:r>
    </w:p>
    <w:p>
      <w:pPr>
        <w:pStyle w:val="Heading1"/>
      </w:pPr>
      <w:r>
        <w:t>7. Reproducibility Protocol</w:t>
      </w:r>
    </w:p>
    <w:p>
      <w:r>
        <w:t>Every experiment records:</w:t>
        <w:br/>
        <w:br/>
        <w:t>Environment:</w:t>
        <w:br/>
        <w:t>- Python version</w:t>
        <w:br/>
        <w:t>- Framework version</w:t>
        <w:br/>
        <w:t>- CUDA version</w:t>
        <w:br/>
        <w:br/>
        <w:t>Model:</w:t>
        <w:br/>
        <w:t>- Architecture</w:t>
        <w:br/>
        <w:t>- Weights</w:t>
        <w:br/>
        <w:t>- Checkpoints</w:t>
        <w:br/>
        <w:br/>
        <w:t>Training:</w:t>
        <w:br/>
        <w:t>- Hyperparameters</w:t>
        <w:br/>
        <w:t>- Seeds</w:t>
        <w:br/>
        <w:br/>
        <w:t>Evaluation:</w:t>
        <w:br/>
        <w:t>- Dataset split</w:t>
        <w:br/>
        <w:t>- Metrics</w:t>
        <w:br/>
        <w:t>- Artifacts</w:t>
      </w:r>
    </w:p>
    <w:p>
      <w:pPr>
        <w:pStyle w:val="Heading1"/>
      </w:pPr>
      <w:r>
        <w:t>8. Explainable AI Research</w:t>
      </w:r>
    </w:p>
    <w:p>
      <w:r>
        <w:t>Compare traditional explanation methods:</w:t>
        <w:br/>
        <w:br/>
        <w:t>- Grad-CAM</w:t>
        <w:br/>
        <w:t>- Saliency maps</w:t>
        <w:br/>
        <w:br/>
        <w:t>Against:</w:t>
        <w:br/>
        <w:br/>
        <w:t>Vision-language explanations.</w:t>
        <w:br/>
        <w:br/>
        <w:t>Research question:</w:t>
        <w:br/>
        <w:t>Are multimodal explanations closer to human reasoning?</w:t>
      </w:r>
    </w:p>
    <w:p>
      <w:pPr>
        <w:pStyle w:val="Heading1"/>
      </w:pPr>
      <w:r>
        <w:t>9. Few-Shot and Generalization Study</w:t>
      </w:r>
    </w:p>
    <w:p>
      <w:r>
        <w:t>Study adaptation with limited examples.</w:t>
        <w:br/>
        <w:br/>
        <w:t>Compare:</w:t>
        <w:br/>
        <w:t>- Full dataset training</w:t>
        <w:br/>
        <w:t>- 10 examples</w:t>
        <w:br/>
        <w:t>- 50 examples</w:t>
        <w:br/>
        <w:t>- 100 examples</w:t>
        <w:br/>
        <w:br/>
        <w:t>Goal:</w:t>
        <w:br/>
        <w:t>Measure data efficiency of modern AI representations.</w:t>
      </w:r>
    </w:p>
    <w:p>
      <w:pPr>
        <w:pStyle w:val="Heading1"/>
      </w:pPr>
      <w:r>
        <w:t>10. Publication Direction</w:t>
      </w:r>
    </w:p>
    <w:p>
      <w:r>
        <w:t>Potential research theme:</w:t>
        <w:br/>
        <w:br/>
        <w:t>From CNNs to Vision Foundation Models:</w:t>
        <w:br/>
        <w:t>A Comparative Study of AI-Based Fruit Freshness Assessment</w:t>
        <w:br/>
        <w:br/>
        <w:t>Potential contributions:</w:t>
        <w:br/>
        <w:t>1. Historical baseline</w:t>
        <w:br/>
        <w:t>2. Transfer learning comparison</w:t>
        <w:br/>
        <w:t>3. Foundation model evaluation</w:t>
        <w:br/>
        <w:t>4. Data efficiency analysis</w:t>
        <w:br/>
        <w:t>5. Explainability comparison</w:t>
        <w:br/>
        <w:t>6. Multimodal reasoning</w:t>
      </w:r>
    </w:p>
    <w:p>
      <w:pPr>
        <w:pStyle w:val="Heading1"/>
      </w:pPr>
      <w:r>
        <w:t>11. V2 Development Rules</w:t>
      </w:r>
    </w:p>
    <w:p>
      <w:r>
        <w:t>Maintain strict separation:</w:t>
        <w:br/>
        <w:br/>
        <w:t>legacy branch:</w:t>
        <w:br/>
        <w:t>2018 frozen research artifact</w:t>
        <w:br/>
        <w:br/>
        <w:t>master branch:</w:t>
        <w:br/>
        <w:t>2026 modern AI research</w:t>
        <w:br/>
        <w:br/>
        <w:t>Never mix:</w:t>
        <w:br/>
        <w:t>- dependencies</w:t>
        <w:br/>
        <w:t>- datasets</w:t>
        <w:br/>
        <w:t>- checkpoints</w:t>
        <w:br/>
        <w:t>- experiment artifacts</w:t>
        <w:br/>
        <w:br/>
        <w:t>No fabricated results.</w:t>
        <w:br/>
        <w:t>No test-set tuning.</w:t>
      </w:r>
    </w:p>
    <w:p>
      <w:pPr>
        <w:pStyle w:val="Heading1"/>
      </w:pPr>
      <w:r>
        <w:t>12. Roadmap</w:t>
      </w:r>
    </w:p>
    <w:p>
      <w:r>
        <w:t>Phase 0:</w:t>
        <w:br/>
        <w:t>Research framework setup - COMPLETE</w:t>
        <w:br/>
        <w:br/>
        <w:t>Phase 1:</w:t>
        <w:br/>
        <w:t>Modern baseline reproduction</w:t>
        <w:br/>
        <w:br/>
        <w:t>Phase 2:</w:t>
        <w:br/>
        <w:t>Transfer learning experiments</w:t>
        <w:br/>
        <w:br/>
        <w:t>Phase 3:</w:t>
        <w:br/>
        <w:t>Foundation model benchmarking</w:t>
        <w:br/>
        <w:br/>
        <w:t>Phase 4:</w:t>
        <w:br/>
        <w:t>Multimodal freshness reasoning</w:t>
        <w:br/>
        <w:br/>
        <w:t>Phase 5:</w:t>
        <w:br/>
        <w:t>Research paper preparation</w:t>
      </w:r>
    </w:p>
    <w:p>
      <w:pPr>
        <w:pStyle w:val="Heading1"/>
      </w:pPr>
      <w:r>
        <w:t>13. Current Status</w:t>
      </w:r>
    </w:p>
    <w:p>
      <w:r>
        <w:t>V1:</w:t>
        <w:br/>
        <w:t>Complete and frozen.</w:t>
        <w:br/>
        <w:br/>
        <w:t>V2:</w:t>
        <w:br/>
        <w:t>Research framework established.</w:t>
        <w:br/>
        <w:br/>
        <w:t>Next milestone:</w:t>
        <w:br/>
        <w:t>Implement V2 Phase 1:</w:t>
        <w:br/>
        <w:t>Modern baseline reproduction and benchmarking.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