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C8" w:rsidRDefault="009C4FC8" w:rsidP="009C4FC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9C4FC8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7: Financial Forecasting</w:t>
      </w:r>
    </w:p>
    <w:p w:rsidR="009C4FC8" w:rsidRDefault="009C4FC8" w:rsidP="009C4FC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java.util.Scanner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FinancialForecasting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static double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simpleMovingAverage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(double[] revenue,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windowSize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revenue.length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windowSize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return -1;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double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sum = 0;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revenue.length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windowSize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;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revenue.length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;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++) {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+= revenue[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}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sum /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windowSize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Scanner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Scanner(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System.in);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"Enter number of months of revenue data: ");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 =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sc.nextInt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double[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 revenue = new double[n];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"Enter revenue for each month:");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++) {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revenue[</w:t>
      </w:r>
      <w:proofErr w:type="spellStart"/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] =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sc.nextDouble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}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double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predicted = </w:t>
      </w:r>
      <w:proofErr w:type="spell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simpleMovingAverage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(revenue, 3);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(predicted != -1)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"Predicted next month's revenue: " + predicted);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else</w:t>
      </w:r>
      <w:proofErr w:type="gramEnd"/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"Not enough data to forecast.");</w:t>
      </w: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4F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9C4FC8" w:rsidRDefault="009C4FC8" w:rsidP="009C4F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C4FC8" w:rsidRPr="009C4FC8" w:rsidRDefault="009C4FC8" w:rsidP="009C4FC8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9C4FC8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OUTPUT:</w:t>
      </w:r>
    </w:p>
    <w:p w:rsidR="00F6567D" w:rsidRDefault="009C4FC8">
      <w:r>
        <w:rPr>
          <w:noProof/>
          <w:lang w:eastAsia="en-IN"/>
        </w:rPr>
        <w:drawing>
          <wp:inline distT="0" distB="0" distL="0" distR="0">
            <wp:extent cx="5731510" cy="240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C8" w:rsidRPr="009C4FC8" w:rsidRDefault="009C4FC8" w:rsidP="009C4F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9C4FC8">
        <w:rPr>
          <w:rFonts w:ascii="Arial" w:eastAsia="Times New Roman" w:hAnsi="Arial" w:cs="Arial"/>
          <w:b/>
          <w:bCs/>
          <w:sz w:val="28"/>
          <w:szCs w:val="28"/>
          <w:lang w:eastAsia="en-IN"/>
        </w:rPr>
        <w:lastRenderedPageBreak/>
        <w:t>Why we chose simple moving average logic:</w:t>
      </w:r>
    </w:p>
    <w:p w:rsidR="009C4FC8" w:rsidRPr="009C4FC8" w:rsidRDefault="009C4FC8" w:rsidP="009C4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C4FC8">
        <w:rPr>
          <w:rFonts w:ascii="Arial" w:eastAsia="Times New Roman" w:hAnsi="Arial" w:cs="Arial"/>
          <w:sz w:val="28"/>
          <w:szCs w:val="28"/>
          <w:lang w:eastAsia="en-IN"/>
        </w:rPr>
        <w:t xml:space="preserve">We want to </w:t>
      </w:r>
      <w:r w:rsidRPr="009C4FC8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predict the next value</w:t>
      </w:r>
      <w:r w:rsidRPr="009C4FC8">
        <w:rPr>
          <w:rFonts w:ascii="Arial" w:eastAsia="Times New Roman" w:hAnsi="Arial" w:cs="Arial"/>
          <w:sz w:val="28"/>
          <w:szCs w:val="28"/>
          <w:lang w:eastAsia="en-IN"/>
        </w:rPr>
        <w:t xml:space="preserve"> (revenue) using </w:t>
      </w:r>
      <w:r w:rsidRPr="009C4FC8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previous trends</w:t>
      </w:r>
      <w:r w:rsidRPr="009C4FC8"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:rsidR="009C4FC8" w:rsidRPr="009C4FC8" w:rsidRDefault="009C4FC8" w:rsidP="009C4FC8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C4FC8">
        <w:rPr>
          <w:rFonts w:ascii="Arial" w:hAnsi="Arial" w:cs="Arial"/>
          <w:b/>
          <w:bCs/>
          <w:sz w:val="28"/>
          <w:szCs w:val="28"/>
        </w:rPr>
        <w:t>Simple Moving Average (SMA)</w:t>
      </w:r>
      <w:r w:rsidRPr="009C4FC8">
        <w:rPr>
          <w:rFonts w:ascii="Arial" w:hAnsi="Arial" w:cs="Arial"/>
          <w:sz w:val="28"/>
          <w:szCs w:val="28"/>
        </w:rPr>
        <w:t xml:space="preserve"> takes the average of the last k months </w:t>
      </w:r>
      <w:r w:rsidRPr="009C4FC8">
        <w:rPr>
          <w:rFonts w:ascii="Arial" w:hAnsi="Arial" w:cs="Arial"/>
          <w:sz w:val="28"/>
          <w:szCs w:val="28"/>
        </w:rPr>
        <w:t>(e.g., last 3 months) to estimate the next month.</w:t>
      </w:r>
    </w:p>
    <w:p w:rsidR="009C4FC8" w:rsidRPr="009C4FC8" w:rsidRDefault="009C4FC8" w:rsidP="009C4FC8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C4FC8">
        <w:rPr>
          <w:rFonts w:ascii="Arial" w:hAnsi="Arial" w:cs="Arial"/>
          <w:sz w:val="28"/>
          <w:szCs w:val="28"/>
        </w:rPr>
        <w:t xml:space="preserve">It </w:t>
      </w:r>
      <w:proofErr w:type="spellStart"/>
      <w:r w:rsidRPr="009C4FC8">
        <w:rPr>
          <w:rFonts w:ascii="Arial" w:hAnsi="Arial" w:cs="Arial"/>
          <w:sz w:val="28"/>
          <w:szCs w:val="28"/>
        </w:rPr>
        <w:t>smooths</w:t>
      </w:r>
      <w:proofErr w:type="spellEnd"/>
      <w:r w:rsidRPr="009C4FC8">
        <w:rPr>
          <w:rFonts w:ascii="Arial" w:hAnsi="Arial" w:cs="Arial"/>
          <w:sz w:val="28"/>
          <w:szCs w:val="28"/>
        </w:rPr>
        <w:t xml:space="preserve"> out fluctuations and gives a </w:t>
      </w:r>
      <w:r w:rsidRPr="009C4FC8">
        <w:rPr>
          <w:rStyle w:val="Strong"/>
          <w:rFonts w:ascii="Arial" w:hAnsi="Arial" w:cs="Arial"/>
          <w:sz w:val="28"/>
          <w:szCs w:val="28"/>
        </w:rPr>
        <w:t>basic but effective</w:t>
      </w:r>
      <w:r w:rsidRPr="009C4FC8">
        <w:rPr>
          <w:rFonts w:ascii="Arial" w:hAnsi="Arial" w:cs="Arial"/>
          <w:sz w:val="28"/>
          <w:szCs w:val="28"/>
        </w:rPr>
        <w:t xml:space="preserve"> forecast.</w:t>
      </w:r>
    </w:p>
    <w:p w:rsidR="009C4FC8" w:rsidRPr="009C4FC8" w:rsidRDefault="009C4FC8" w:rsidP="009C4FC8">
      <w:pPr>
        <w:pStyle w:val="NormalWeb"/>
        <w:rPr>
          <w:rFonts w:ascii="Arial" w:hAnsi="Arial" w:cs="Arial"/>
          <w:sz w:val="28"/>
          <w:szCs w:val="28"/>
        </w:rPr>
      </w:pPr>
      <w:r w:rsidRPr="009C4FC8">
        <w:rPr>
          <w:rStyle w:val="Strong"/>
          <w:rFonts w:ascii="Arial" w:hAnsi="Arial" w:cs="Arial"/>
          <w:sz w:val="28"/>
          <w:szCs w:val="28"/>
        </w:rPr>
        <w:t>This is commonly used in finance and analytics</w:t>
      </w:r>
      <w:r w:rsidRPr="009C4FC8">
        <w:rPr>
          <w:rFonts w:ascii="Arial" w:hAnsi="Arial" w:cs="Arial"/>
          <w:sz w:val="28"/>
          <w:szCs w:val="28"/>
        </w:rPr>
        <w:t xml:space="preserve"> due to its simplicity and reliance on recent values only.</w:t>
      </w:r>
      <w:bookmarkStart w:id="0" w:name="_GoBack"/>
      <w:bookmarkEnd w:id="0"/>
    </w:p>
    <w:p w:rsidR="009C4FC8" w:rsidRPr="009C4FC8" w:rsidRDefault="009C4FC8" w:rsidP="009C4F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4FC8" w:rsidRDefault="009C4FC8"/>
    <w:sectPr w:rsidR="009C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C1182"/>
    <w:multiLevelType w:val="multilevel"/>
    <w:tmpl w:val="D0D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1B709F"/>
    <w:multiLevelType w:val="multilevel"/>
    <w:tmpl w:val="98E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C8"/>
    <w:rsid w:val="009C4FC8"/>
    <w:rsid w:val="00F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ACBD7-A682-4276-BC37-BDF1DA13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4F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C4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2025-06-21T11:19:00Z</dcterms:created>
  <dcterms:modified xsi:type="dcterms:W3CDTF">2025-06-21T11:25:00Z</dcterms:modified>
</cp:coreProperties>
</file>