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7E7D" w:rsidRDefault="00337E7D" w:rsidP="00F81FB7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kern w:val="0"/>
          <w:lang w:val="en-US"/>
        </w:rPr>
        <w:t>Table 1: Impact of MGP on Revenue, Cost, Proft (DiD Estimates)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013"/>
        <w:gridCol w:w="2449"/>
        <w:gridCol w:w="2449"/>
        <w:gridCol w:w="2449"/>
      </w:tblGrid>
      <w:tr w:rsidR="00337E7D" w:rsidTr="002A256E">
        <w:tblPrEx>
          <w:tblCellMar>
            <w:top w:w="0" w:type="dxa"/>
            <w:bottom w:w="0" w:type="dxa"/>
          </w:tblCellMar>
        </w:tblPrEx>
        <w:tc>
          <w:tcPr>
            <w:tcW w:w="107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13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(1)</w:t>
            </w:r>
          </w:p>
        </w:tc>
        <w:tc>
          <w:tcPr>
            <w:tcW w:w="13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(2)</w:t>
            </w:r>
          </w:p>
        </w:tc>
        <w:tc>
          <w:tcPr>
            <w:tcW w:w="13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(3)</w:t>
            </w:r>
          </w:p>
        </w:tc>
      </w:tr>
      <w:tr w:rsidR="00337E7D" w:rsidTr="002A256E">
        <w:tblPrEx>
          <w:tblCellMar>
            <w:top w:w="0" w:type="dxa"/>
            <w:bottom w:w="0" w:type="dxa"/>
          </w:tblCellMar>
        </w:tblPrEx>
        <w:tc>
          <w:tcPr>
            <w:tcW w:w="1075" w:type="pct"/>
            <w:tcBorders>
              <w:top w:val="nil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1308" w:type="pct"/>
            <w:tcBorders>
              <w:top w:val="nil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Log Profit</w:t>
            </w:r>
          </w:p>
        </w:tc>
        <w:tc>
          <w:tcPr>
            <w:tcW w:w="1308" w:type="pct"/>
            <w:tcBorders>
              <w:top w:val="nil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Log Revenue</w:t>
            </w:r>
          </w:p>
        </w:tc>
        <w:tc>
          <w:tcPr>
            <w:tcW w:w="1308" w:type="pct"/>
            <w:tcBorders>
              <w:top w:val="nil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Log Costs</w:t>
            </w:r>
          </w:p>
        </w:tc>
      </w:tr>
      <w:tr w:rsidR="00337E7D" w:rsidTr="002A256E">
        <w:tblPrEx>
          <w:tblCellMar>
            <w:top w:w="0" w:type="dxa"/>
            <w:bottom w:w="0" w:type="dxa"/>
          </w:tblCellMar>
        </w:tblPrEx>
        <w:tc>
          <w:tcPr>
            <w:tcW w:w="107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Treatment*Post</w:t>
            </w:r>
          </w:p>
        </w:tc>
        <w:tc>
          <w:tcPr>
            <w:tcW w:w="13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0.046</w:t>
            </w:r>
          </w:p>
        </w:tc>
        <w:tc>
          <w:tcPr>
            <w:tcW w:w="13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0.074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13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0.197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</w:tr>
      <w:tr w:rsidR="00337E7D" w:rsidTr="002A256E">
        <w:tblPrEx>
          <w:tblCellMar>
            <w:top w:w="0" w:type="dxa"/>
            <w:bottom w:w="0" w:type="dxa"/>
          </w:tblCellMar>
        </w:tblPrEx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(0.029)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(0.019)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(0.038)</w:t>
            </w:r>
          </w:p>
        </w:tc>
      </w:tr>
      <w:tr w:rsidR="00337E7D" w:rsidTr="002A256E">
        <w:tblPrEx>
          <w:tblCellMar>
            <w:top w:w="0" w:type="dxa"/>
            <w:bottom w:w="0" w:type="dxa"/>
          </w:tblCellMar>
        </w:tblPrEx>
        <w:tc>
          <w:tcPr>
            <w:tcW w:w="107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13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16439</w:t>
            </w:r>
          </w:p>
        </w:tc>
        <w:tc>
          <w:tcPr>
            <w:tcW w:w="13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21023</w:t>
            </w:r>
          </w:p>
        </w:tc>
        <w:tc>
          <w:tcPr>
            <w:tcW w:w="13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19492</w:t>
            </w:r>
          </w:p>
        </w:tc>
      </w:tr>
      <w:tr w:rsidR="00337E7D" w:rsidTr="002A256E">
        <w:tblPrEx>
          <w:tblCellMar>
            <w:top w:w="0" w:type="dxa"/>
            <w:bottom w:w="0" w:type="dxa"/>
          </w:tblCellMar>
        </w:tblPrEx>
        <w:tc>
          <w:tcPr>
            <w:tcW w:w="1075" w:type="pct"/>
            <w:tcBorders>
              <w:top w:val="nil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1308" w:type="pct"/>
            <w:tcBorders>
              <w:top w:val="nil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0.118</w:t>
            </w:r>
          </w:p>
        </w:tc>
        <w:tc>
          <w:tcPr>
            <w:tcW w:w="1308" w:type="pct"/>
            <w:tcBorders>
              <w:top w:val="nil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1308" w:type="pct"/>
            <w:tcBorders>
              <w:top w:val="nil"/>
              <w:left w:val="nil"/>
              <w:bottom w:val="nil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</w:tr>
      <w:tr w:rsidR="00337E7D" w:rsidTr="002A256E">
        <w:tblPrEx>
          <w:tblCellMar>
            <w:top w:w="0" w:type="dxa"/>
            <w:bottom w:w="0" w:type="dxa"/>
          </w:tblCellMar>
        </w:tblPrEx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Enterprise FE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E7D" w:rsidRDefault="00337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</w:tbl>
    <w:p w:rsidR="00337E7D" w:rsidRDefault="00337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:rsidR="00337E7D" w:rsidRDefault="00337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clustered at Block level</w:t>
      </w:r>
    </w:p>
    <w:p w:rsidR="00337E7D" w:rsidRDefault="00337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Treatment began in 2022Q3</w:t>
      </w:r>
    </w:p>
    <w:p w:rsidR="00337E7D" w:rsidRDefault="00337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Data spans 2022Q1-2024Q4</w:t>
      </w:r>
    </w:p>
    <w:p w:rsidR="00337E7D" w:rsidRDefault="00337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models include time fixed effects</w:t>
      </w:r>
    </w:p>
    <w:p w:rsidR="00337E7D" w:rsidRDefault="00337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:rsidR="00B2466A" w:rsidRDefault="00B246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310181" w:rsidRDefault="00310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B2466A" w:rsidRDefault="00B246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:rsidR="00B2466A" w:rsidRDefault="00BC6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noProof/>
          <w:kern w:val="0"/>
          <w:sz w:val="20"/>
          <w:szCs w:val="20"/>
          <w:lang w:val="en-US"/>
        </w:rPr>
        <w:lastRenderedPageBreak/>
        <w:drawing>
          <wp:inline distT="0" distB="0" distL="0" distR="0">
            <wp:extent cx="5859780" cy="42595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7D" w:rsidRDefault="00337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B2466A" w:rsidRDefault="00B246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B2466A" w:rsidRDefault="00B246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B2466A" w:rsidRDefault="00B246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B2466A" w:rsidRDefault="00B246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B2466A" w:rsidRDefault="00B246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B2466A" w:rsidRDefault="00B246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BC6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noProof/>
          <w:kern w:val="0"/>
          <w:lang w:val="en-US"/>
        </w:rPr>
        <w:lastRenderedPageBreak/>
        <w:drawing>
          <wp:inline distT="0" distB="0" distL="0" distR="0">
            <wp:extent cx="5859780" cy="4259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6A" w:rsidRDefault="00B246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BC6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noProof/>
          <w:kern w:val="0"/>
          <w:lang w:val="en-US"/>
        </w:rPr>
        <w:lastRenderedPageBreak/>
        <w:drawing>
          <wp:inline distT="0" distB="0" distL="0" distR="0">
            <wp:extent cx="5859780" cy="425958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:rsidR="00E65578" w:rsidRDefault="00E655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sectPr w:rsidR="00E65578"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639E" w:rsidRDefault="00F8639E">
      <w:pPr>
        <w:spacing w:after="0" w:line="240" w:lineRule="auto"/>
      </w:pPr>
      <w:r>
        <w:separator/>
      </w:r>
    </w:p>
  </w:endnote>
  <w:endnote w:type="continuationSeparator" w:id="0">
    <w:p w:rsidR="00F8639E" w:rsidRDefault="00F8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37E7D" w:rsidRDefault="00337E7D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kern w:val="0"/>
        <w:lang w:val="en-US"/>
      </w:rPr>
    </w:pPr>
    <w:r>
      <w:rPr>
        <w:rFonts w:ascii="Times New Roman" w:hAnsi="Times New Roman"/>
        <w:kern w:val="0"/>
        <w:lang w:val="en-US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639E" w:rsidRDefault="00F8639E">
      <w:pPr>
        <w:spacing w:after="0" w:line="240" w:lineRule="auto"/>
      </w:pPr>
      <w:r>
        <w:separator/>
      </w:r>
    </w:p>
  </w:footnote>
  <w:footnote w:type="continuationSeparator" w:id="0">
    <w:p w:rsidR="00F8639E" w:rsidRDefault="00F86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S3sDC3MDU0MbUwNzVR0lEKTi0uzszPAykwqQUABrKBHywAAAA="/>
  </w:docVars>
  <w:rsids>
    <w:rsidRoot w:val="00120FBD"/>
    <w:rsid w:val="00012E40"/>
    <w:rsid w:val="00120FBD"/>
    <w:rsid w:val="002348DD"/>
    <w:rsid w:val="002A256E"/>
    <w:rsid w:val="00310181"/>
    <w:rsid w:val="00337E7D"/>
    <w:rsid w:val="0063758B"/>
    <w:rsid w:val="006F391B"/>
    <w:rsid w:val="00B2466A"/>
    <w:rsid w:val="00BC65E4"/>
    <w:rsid w:val="00E65578"/>
    <w:rsid w:val="00F81FB7"/>
    <w:rsid w:val="00F8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52181BC-2447-4292-B228-C02C90CD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</Words>
  <Characters>425</Characters>
  <Application>Microsoft Office Word</Application>
  <DocSecurity>0</DocSecurity>
  <Lines>106</Lines>
  <Paragraphs>42</Paragraphs>
  <ScaleCrop>false</ScaleCrop>
  <Company>.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DEBANJAN DAS-19-M-DX-10-DX</cp:lastModifiedBy>
  <cp:revision>2</cp:revision>
  <dcterms:created xsi:type="dcterms:W3CDTF">2025-04-22T10:47:00Z</dcterms:created>
  <dcterms:modified xsi:type="dcterms:W3CDTF">2025-04-22T10:47:00Z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98c584d53ac82e33de0a7cd8a071c0e995aff668a6cf56d61723f48d774aec50</vt:lpwstr>
  </property>
</Properties>
</file>