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COMPETITIVE EXAMINATIONS — VISUAL COMPARISON SHEET</w:t>
      </w:r>
    </w:p>
    <w:p>
      <w:pPr>
        <w:jc w:val="center"/>
      </w:pPr>
      <w:r>
        <w:rPr>
          <w:i/>
          <w:sz w:val="18"/>
        </w:rPr>
        <w:t>Built from the attached document, arranged for side-by-side comparison and revision.</w:t>
      </w:r>
    </w:p>
    <w:p>
      <w:pPr>
        <w:jc w:val="center"/>
      </w:pPr>
      <w:r>
        <w:rPr>
          <w:sz w:val="17"/>
        </w:rPr>
        <w:t>Legend:  Prelims = Preliminary | Mains = Main | PT = Personality Test / Interview | OMR = Objective answer sheet | CWE = Common Written Examination</w:t>
      </w:r>
    </w:p>
    <w:p>
      <w:pPr>
        <w:pStyle w:val="Heading1"/>
      </w:pPr>
      <w:r>
        <w:t>1) At-a-glance comparison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Exam / Recruiter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What it leads to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Eligibility snapshot</w:t>
            </w:r>
          </w:p>
        </w:tc>
        <w:tc>
          <w:tcPr>
            <w:tcW w:type="dxa" w:w="12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Age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Stages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Marks / time</w:t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Important notes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WBPSC Clerkship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Clerical cadre in Secretariat &amp; Directorates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As per PSC notification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Final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Final merit from 3 papers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Held at various centres in West Bengal including Kolkata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WBPSC Special Clerkship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Clerical posts in district/regional offices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For non-PSC vacancies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Single recruitment exam (special rules)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Simultaneously in Kolkata and district centres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WBPSC Misc. Services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Assistant CDPO, DMO, Block Youth Officer, SI of Excise, Welfare / Audit / Labour / Correctional posts, etc.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As notified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Final → Personality Test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200; Final 450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AF2F8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Prelims: GS 150 + Arithmetic 50; Final: English, language paper, GS+Arithmetic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WBCS (Exe) etc.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State civil services and police service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Degree + Bengali ability (except some hill-area candidates)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21–32; Police Service 20–32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Mains → (Optional for A/B) / PT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Each paper 200; 3 hours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6 compulsory papers; optional subject only for Group A/B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WB Judicial Service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Civil Judges / Judicial Magistrates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As per PSC judicial rules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Final → Personality Test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in Kolkata and Darjeeling (with special centre rules)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WB Audit &amp; Accounts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Audit &amp; Accounts Service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B.Com / CA / CWA + Bengali ability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Main → Personality Test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Fee Rs. 200; SC/ST/PWD exempted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WB Police SI / Sergeant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Police executive posts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As notified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Final → Personality Test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200; PT 30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Female candidates not eligible for Armed SI and Kolkata Police Sergeant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WBSSC Pass Category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Assistant Teachers (Pass category)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UGC-recognized degree with prescribed subject combination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20–40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Written exam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Region-wise recruitment across Eastern / Northern / Southern / Western / South-Eastern / Hill areas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WBSSC Hons / PG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Assistant Teachers (Hons / PG category)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Honours degree or Master’s in concerned subject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20–40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Written exam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7F3E8"/>
          </w:tcPr>
          <w:p>
            <w:r/>
            <w:r>
              <w:rPr>
                <w:rFonts w:ascii="Calibri" w:hAnsi="Calibri"/>
                <w:b w:val="0"/>
                <w:sz w:val="16"/>
              </w:rPr>
              <w:t>Desirable: B.T. / B.Ed. / PGBT or equivalent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SSC Matric Level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Group B/C posts incl. LDC and Steno D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Matric / equivalent or higher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18–27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Main → Skill test / shorthand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200; Main varies by post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Objective prelim; main is conventional; typing/shorthand later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SSC Graduate Level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Central Government Group B/C posts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Graduate-level entry (post-specific)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Preliminary → Main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F6F3"/>
          </w:tcPr>
          <w:p>
            <w:r/>
            <w:r>
              <w:rPr>
                <w:rFonts w:ascii="Calibri" w:hAnsi="Calibri"/>
                <w:b w:val="0"/>
                <w:sz w:val="16"/>
              </w:rPr>
              <w:t>Examples: Assistants, Inspectors, Auditors / Accountants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ECF7"/>
          </w:tcPr>
          <w:p>
            <w:r/>
            <w:r>
              <w:rPr>
                <w:rFonts w:ascii="Calibri" w:hAnsi="Calibri"/>
                <w:b w:val="0"/>
                <w:sz w:val="16"/>
              </w:rPr>
              <w:t>UPSC Civil Services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ECF7"/>
          </w:tcPr>
          <w:p>
            <w:r/>
            <w:r>
              <w:rPr>
                <w:rFonts w:ascii="Calibri" w:hAnsi="Calibri"/>
                <w:b w:val="0"/>
                <w:sz w:val="16"/>
              </w:rPr>
              <w:t>IAS / IPS / IFS / Group A-B services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ECF7"/>
          </w:tcPr>
          <w:p>
            <w:r/>
            <w:r>
              <w:rPr>
                <w:rFonts w:ascii="Calibri" w:hAnsi="Calibri"/>
                <w:b w:val="0"/>
                <w:sz w:val="16"/>
              </w:rPr>
              <w:t>Degree from a recognised university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ECF7"/>
          </w:tcPr>
          <w:p>
            <w:r/>
            <w:r>
              <w:rPr>
                <w:rFonts w:ascii="Calibri" w:hAnsi="Calibri"/>
                <w:b w:val="0"/>
                <w:sz w:val="16"/>
              </w:rPr>
              <w:t>21–30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ECF7"/>
          </w:tcPr>
          <w:p>
            <w:r/>
            <w:r>
              <w:rPr>
                <w:rFonts w:ascii="Calibri" w:hAnsi="Calibri"/>
                <w:b w:val="0"/>
                <w:sz w:val="16"/>
              </w:rPr>
              <w:t>Prelims → Mains → Interview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ECF7"/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ECF7"/>
          </w:tcPr>
          <w:p>
            <w:r/>
            <w:r>
              <w:rPr>
                <w:rFonts w:ascii="Calibri" w:hAnsi="Calibri"/>
                <w:b w:val="0"/>
                <w:sz w:val="16"/>
              </w:rPr>
              <w:t>CSAT is the preliminary screening stage in the document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Indian Forest Service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Forest Service officers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Bachelor’s with specified science/engineering/agri/forestry subjects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21–30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Written exam → Personality Test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Written: 300 + 300 + 2 optional papers of 200 each; Interview 300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sz w:val="16"/>
              </w:rPr>
              <w:t>Maximum 4 attempts; subject-combination restrictions apply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IBPS Clerk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Clerical cadre in public sector banks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10th / 12th / degree routes mentioned in source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18–28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CWE → bank selection process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250 questions; 150 minutes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Reasoning, English, Numerical Ability, Banking Awareness, Computer Knowledge; negative marking 0.25</w:t>
            </w:r>
          </w:p>
        </w:tc>
      </w:tr>
      <w:tr>
        <w:trPr>
          <w:cantSplit w:val="true"/>
        </w:trPr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IBPS PO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Probationary Officer / Management Trainee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Degree in any discipline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20–30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CWE → descriptive English → bank selection process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Objective + Descriptive (25 marks, 60 min)</w:t>
            </w:r>
          </w:p>
        </w:tc>
        <w:tc>
          <w:tcPr>
            <w:tcW w:type="dxa" w:w="207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1E6"/>
          </w:tcPr>
          <w:p>
            <w:r/>
            <w:r>
              <w:rPr>
                <w:rFonts w:ascii="Calibri" w:hAnsi="Calibri"/>
                <w:b w:val="0"/>
                <w:sz w:val="16"/>
              </w:rPr>
              <w:t>Negative marking 0.25; scorecard valid 1 year</w:t>
            </w:r>
          </w:p>
        </w:tc>
      </w:tr>
    </w:tbl>
    <w:p/>
    <w:p>
      <w:pPr>
        <w:pStyle w:val="Heading1"/>
      </w:pPr>
      <w:r>
        <w:t>2) Stage-flow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5B9BD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5B9BD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5B9BD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 style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5B9BD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WBPSC Clerkship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Final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 / written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Merit from 3 papers in the Final Examination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WBPSC Misc. Services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Final → Personality Test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Mixed objective + conventional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Prelims: GS + Arithmetic; Final: 3 papers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WBCS (Exe) etc.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Mains → Optional (Group A/B) → Personality Test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Mixed objective + conventional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Six compulsory papers; optional subject only for A/B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WB Judicial Service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Final → Personality Test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 + conventional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Judicial officers for civil judge / magistrate posts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WB Audit &amp; Accounts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Main → Personality Test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 + conventional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Finance/accounting-oriented entry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WB Police SI / Sergeant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Final → Personality Test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 + conventional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Female restriction applies to some posts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SSC Matric Level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Main → Skill / shorthand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 + conventional + skill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Typing test for LDC; shorthand for Steno D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UPSC Civil Services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Prelims → Mains → Interview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 + written + interview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CSAT-based preliminary screening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Indian Forest Service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Written exam → Personality Test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Written + interview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2 optional subjects + interview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IBPS Clerk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CWE → bank-specific selection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Scorecard valid 1 year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2F2"/>
          </w:tcPr>
          <w:p>
            <w:r/>
            <w:r>
              <w:rPr>
                <w:rFonts w:ascii="Calibri" w:hAnsi="Calibri"/>
                <w:b w:val="0"/>
                <w:sz w:val="17"/>
              </w:rPr>
              <w:t>IBPS PO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CWE → descriptive paper → bank-specific interview</w:t>
            </w:r>
          </w:p>
        </w:tc>
        <w:tc>
          <w:tcPr>
            <w:tcW w:type="dxa" w:w="23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Objective + descriptive</w:t>
            </w:r>
          </w:p>
        </w:tc>
        <w:tc>
          <w:tcPr>
            <w:tcW w:type="dxa" w:w="52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Negative marking; scorecard valid 1 year</w:t>
            </w:r>
          </w:p>
        </w:tc>
      </w:tr>
    </w:tbl>
    <w:p>
      <w:r>
        <w:br w:type="page"/>
      </w:r>
    </w:p>
    <w:p>
      <w:pPr>
        <w:pStyle w:val="Heading1"/>
      </w:pPr>
      <w:r>
        <w:t>3) The details that matter most in revision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70AD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Exam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70AD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Main eligibility filter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70AD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Age / attempts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70AD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Special caution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70AD4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Why it stands out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WBCS (Exe) etc.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Degree + Bengali ability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21–32; Police Service 20–32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Optional subject only for Group A/B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Most detailed state-level route in the document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WB Judicial Service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Judicial recruitment rules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Hill-district / low-vision centre rules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3-stage legal career path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WB Audit &amp; Accounts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B.Com / CA / CWA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Age 32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Bengali required except hill-area Nepali candidates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Finance/accounting-specific entry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WB Police SI / Sergeant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As per recruitment notice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Not stated here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Female candidates barred from some posts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Temporary appointment initially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SSC Matric Level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Matric / equivalent or higher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18–27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Main exams differ for LDC and Steno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Clear skill-test branch after written exam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UPSC Civil Services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Degree + nationality conditions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21–30; attempts: 4 / 7 / unlimited for SC-ST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Only IAS/IPS require Indian citizenship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The document’s broadest elite service route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Indian Forest Service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Specified science / engineering / agriculture degree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21–30; max 4 attempts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Some subject combinations are disallowed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Strong subject-mix restriction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IBPS Clerk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10th / 12th / degree routes shown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18–28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0.25 negative marking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Pure objective exam with banking awareness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IBPS PO</w:t>
            </w:r>
          </w:p>
        </w:tc>
        <w:tc>
          <w:tcPr>
            <w:tcW w:type="dxa" w:w="28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EF6EA"/>
          </w:tcPr>
          <w:p>
            <w:r/>
            <w:r>
              <w:rPr>
                <w:rFonts w:ascii="Calibri" w:hAnsi="Calibri"/>
                <w:b w:val="0"/>
                <w:sz w:val="16"/>
              </w:rPr>
              <w:t>Degree in any discipline</w:t>
            </w:r>
          </w:p>
        </w:tc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20–30</w:t>
            </w:r>
          </w:p>
        </w:tc>
        <w:tc>
          <w:tcPr>
            <w:tcW w:type="dxa" w:w="27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Descriptive English adds another hurdle</w:t>
            </w:r>
          </w:p>
        </w:tc>
        <w:tc>
          <w:tcPr>
            <w:tcW w:type="dxa" w:w="47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6"/>
              </w:rPr>
              <w:t>CWE + descriptive + bank interview pipeline</w:t>
            </w:r>
          </w:p>
        </w:tc>
      </w:tr>
    </w:tbl>
    <w:p>
      <w:r>
        <w:br w:type="page"/>
      </w:r>
    </w:p>
    <w:p>
      <w:pPr>
        <w:pStyle w:val="Heading1"/>
      </w:pPr>
      <w:r>
        <w:t>4) WBSSC region map from the document</w:t>
      </w:r>
    </w:p>
    <w:p>
      <w:r>
        <w:rPr>
          <w:i/>
        </w:rPr>
        <w:t>This region map is useful when thinking about where applications / centres are routed.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8064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8064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Districts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8064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Office address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EEF8"/>
          </w:tcPr>
          <w:p>
            <w:r/>
            <w:r>
              <w:rPr>
                <w:rFonts w:ascii="Calibri" w:hAnsi="Calibri"/>
                <w:b w:val="0"/>
                <w:sz w:val="17"/>
              </w:rPr>
              <w:t>Eastern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Bardhaman, Hooghly, Birbhum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MBC Institute of Engineering &amp; Technology Campus, Sadhanpur, Burdwan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EEF8"/>
          </w:tcPr>
          <w:p>
            <w:r/>
            <w:r>
              <w:rPr>
                <w:rFonts w:ascii="Calibri" w:hAnsi="Calibri"/>
                <w:b w:val="0"/>
                <w:sz w:val="17"/>
              </w:rPr>
              <w:t>Northern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Murshidabad, Malda, Uttar Dinajpur, Dakshin Dinajpur, Jalpaiguri, Cooch Behar, Siliguri Sub-Division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17/18 Rabindra Avenue, Post &amp; Dist.- Malda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EEF8"/>
          </w:tcPr>
          <w:p>
            <w:r/>
            <w:r>
              <w:rPr>
                <w:rFonts w:ascii="Calibri" w:hAnsi="Calibri"/>
                <w:b w:val="0"/>
                <w:sz w:val="17"/>
              </w:rPr>
              <w:t>Southern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Kolkata, Howrah, South 24-Parganas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84, Sarat Basu Road, Kolkata-700026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EEF8"/>
          </w:tcPr>
          <w:p>
            <w:r/>
            <w:r>
              <w:rPr>
                <w:rFonts w:ascii="Calibri" w:hAnsi="Calibri"/>
                <w:b w:val="0"/>
                <w:sz w:val="17"/>
              </w:rPr>
              <w:t>Western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Purulia, Bankura, Paschim Medinipur, Purba Medinipur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Acharya Bhaban, Machantala, Bankura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EEF8"/>
          </w:tcPr>
          <w:p>
            <w:r/>
            <w:r>
              <w:rPr>
                <w:rFonts w:ascii="Calibri" w:hAnsi="Calibri"/>
                <w:b w:val="0"/>
                <w:sz w:val="17"/>
              </w:rPr>
              <w:t>South-Eastern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North 24 Parganas, Nadia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Zilla Parishad Bhaban, Annex Building (1st floor), Rishi Bankim Sarani, Barasat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EEF8"/>
          </w:tcPr>
          <w:p>
            <w:r/>
            <w:r>
              <w:rPr>
                <w:rFonts w:ascii="Calibri" w:hAnsi="Calibri"/>
                <w:b w:val="0"/>
                <w:sz w:val="17"/>
              </w:rPr>
              <w:t>Hill Area</w:t>
            </w:r>
          </w:p>
        </w:tc>
        <w:tc>
          <w:tcPr>
            <w:tcW w:type="dxa" w:w="56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Darjeeling Gorkha Parishad</w:t>
            </w:r>
          </w:p>
        </w:tc>
        <w:tc>
          <w:tcPr>
            <w:tcW w:type="dxa" w:w="59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sz w:val="17"/>
              </w:rPr>
              <w:t>Hill area office shown in source</w:t>
            </w:r>
          </w:p>
        </w:tc>
      </w:tr>
    </w:tbl>
    <w:p/>
    <w:p>
      <w:pPr>
        <w:jc w:val="center"/>
      </w:pPr>
      <w:r>
        <w:rPr>
          <w:i/>
          <w:sz w:val="16"/>
        </w:rPr>
        <w:t>Source basis: the attached document only. Some entries reflect the document’s wording and older notification-era details.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