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C94A9" w14:textId="04CDC1AA" w:rsidR="00BC1C1C" w:rsidRDefault="00BC1C1C" w:rsidP="00BC1C1C">
      <w:pPr>
        <w:spacing w:after="0" w:line="240" w:lineRule="auto"/>
        <w:jc w:val="center"/>
        <w:rPr>
          <w:rFonts w:ascii="Arial Black" w:hAnsi="Arial Black"/>
          <w:sz w:val="28"/>
          <w:szCs w:val="28"/>
        </w:rPr>
      </w:pPr>
      <w:r w:rsidRPr="00BC1C1C">
        <w:rPr>
          <w:rFonts w:ascii="Arial Black" w:hAnsi="Arial Black"/>
          <w:sz w:val="28"/>
          <w:szCs w:val="28"/>
        </w:rPr>
        <w:t>LESSON 2</w:t>
      </w:r>
    </w:p>
    <w:p w14:paraId="648B4237" w14:textId="77777777" w:rsidR="00BC1C1C" w:rsidRPr="00BC1C1C" w:rsidRDefault="00BC1C1C" w:rsidP="00BC1C1C">
      <w:pPr>
        <w:spacing w:after="0" w:line="240" w:lineRule="auto"/>
        <w:jc w:val="center"/>
        <w:rPr>
          <w:rFonts w:cstheme="minorHAnsi"/>
          <w:sz w:val="26"/>
          <w:szCs w:val="26"/>
        </w:rPr>
      </w:pPr>
    </w:p>
    <w:p w14:paraId="519B72DD" w14:textId="77777777" w:rsidR="00680826" w:rsidRDefault="00680826" w:rsidP="00BC1C1C">
      <w:pPr>
        <w:spacing w:after="0" w:line="240" w:lineRule="auto"/>
        <w:rPr>
          <w:rFonts w:cstheme="minorHAnsi"/>
          <w:b/>
          <w:bCs/>
          <w:sz w:val="26"/>
          <w:szCs w:val="26"/>
        </w:rPr>
      </w:pPr>
    </w:p>
    <w:p w14:paraId="67E80F8D" w14:textId="1AC9FA7E" w:rsidR="00BC1C1C" w:rsidRPr="00BC1C1C" w:rsidRDefault="00680826" w:rsidP="00BC1C1C">
      <w:pPr>
        <w:spacing w:after="0" w:line="240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MODULE 1: </w:t>
      </w:r>
      <w:r w:rsidR="00BC1C1C" w:rsidRPr="00BC1C1C">
        <w:rPr>
          <w:rFonts w:cstheme="minorHAnsi"/>
          <w:b/>
          <w:bCs/>
          <w:sz w:val="26"/>
          <w:szCs w:val="26"/>
        </w:rPr>
        <w:t>What is Machine Learning?</w:t>
      </w:r>
    </w:p>
    <w:p w14:paraId="1455DFAF" w14:textId="77777777" w:rsidR="00BC1C1C" w:rsidRPr="00BC1C1C" w:rsidRDefault="00BC1C1C" w:rsidP="00BC1C1C">
      <w:pPr>
        <w:spacing w:after="0" w:line="240" w:lineRule="auto"/>
        <w:rPr>
          <w:rFonts w:ascii="Arial Narrow" w:eastAsia="Times New Roman" w:hAnsi="Arial Narrow" w:cs="Calibri"/>
          <w:b/>
          <w:bCs/>
          <w:color w:val="000000"/>
          <w:sz w:val="24"/>
          <w:szCs w:val="24"/>
          <w:lang w:eastAsia="en-IN"/>
        </w:rPr>
      </w:pPr>
    </w:p>
    <w:p w14:paraId="3E6960C8" w14:textId="38F4736B" w:rsidR="00E30682" w:rsidRPr="00E30682" w:rsidRDefault="00E30682" w:rsidP="00E30682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E30682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Machine Learning</w:t>
      </w:r>
    </w:p>
    <w:p w14:paraId="5A2FF8A6" w14:textId="50623314" w:rsidR="00E30682" w:rsidRPr="00E30682" w:rsidRDefault="00E30682" w:rsidP="00E30682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E30682">
        <w:rPr>
          <w:rFonts w:ascii="Calibri" w:eastAsia="Times New Roman" w:hAnsi="Calibri" w:cs="Calibri"/>
          <w:color w:val="000000"/>
          <w:lang w:eastAsia="en-IN"/>
        </w:rPr>
        <w:t>A data science technique used to extract patterns from data, allowing computers to identify related data, and forecast future outcomes, behaviours, and trends.</w:t>
      </w:r>
    </w:p>
    <w:p w14:paraId="624E6A25" w14:textId="754AEC26" w:rsidR="00E30682" w:rsidRDefault="00E30682" w:rsidP="00E30682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50A19BF0" w14:textId="77777777" w:rsidR="00E30682" w:rsidRPr="00E30682" w:rsidRDefault="00E30682" w:rsidP="00E30682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E30682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Traditional Programming Paradigm</w:t>
      </w:r>
    </w:p>
    <w:p w14:paraId="4F19D8AB" w14:textId="424506E7" w:rsidR="00E30682" w:rsidRPr="00E30682" w:rsidRDefault="00E30682" w:rsidP="00E30682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noProof/>
        </w:rPr>
        <w:drawing>
          <wp:inline distT="0" distB="0" distL="0" distR="0" wp14:anchorId="7A9E0F13" wp14:editId="37A61381">
            <wp:extent cx="5731510" cy="11341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D8F51" w14:textId="5CD76A67" w:rsidR="00E30682" w:rsidRPr="00E30682" w:rsidRDefault="00E30682" w:rsidP="00E30682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E30682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Machine Learning Paradigm</w:t>
      </w:r>
    </w:p>
    <w:p w14:paraId="3F79BAB3" w14:textId="649DC91E" w:rsidR="00E30682" w:rsidRDefault="00E30682" w:rsidP="00E30682">
      <w:pPr>
        <w:pStyle w:val="ListParagraph"/>
      </w:pPr>
      <w:r>
        <w:rPr>
          <w:noProof/>
        </w:rPr>
        <w:drawing>
          <wp:inline distT="0" distB="0" distL="0" distR="0" wp14:anchorId="1439835B" wp14:editId="4EE649FA">
            <wp:extent cx="5657850" cy="11214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EE820" w14:textId="21945B90" w:rsidR="00E30682" w:rsidRDefault="00E30682" w:rsidP="00E30682">
      <w:pPr>
        <w:pStyle w:val="ListParagraph"/>
        <w:numPr>
          <w:ilvl w:val="0"/>
          <w:numId w:val="1"/>
        </w:numPr>
      </w:pPr>
      <w:r>
        <w:t>Machine Learning uses historical data to generate rules that we have not thought of.</w:t>
      </w:r>
    </w:p>
    <w:p w14:paraId="53896373" w14:textId="3D730914" w:rsidR="00E30682" w:rsidRDefault="00E30682" w:rsidP="00E30682">
      <w:pPr>
        <w:pStyle w:val="ListParagraph"/>
        <w:numPr>
          <w:ilvl w:val="0"/>
          <w:numId w:val="1"/>
        </w:numPr>
      </w:pPr>
      <w:r>
        <w:t>Machine Learning is best suited for tasks like pattern recognition, anomaly detection, time series forecasting and recommendation systems.</w:t>
      </w:r>
    </w:p>
    <w:p w14:paraId="7DCE38B8" w14:textId="77777777" w:rsidR="00680826" w:rsidRDefault="00680826" w:rsidP="00BC1C1C">
      <w:pPr>
        <w:rPr>
          <w:b/>
          <w:bCs/>
          <w:sz w:val="26"/>
          <w:szCs w:val="26"/>
        </w:rPr>
      </w:pPr>
    </w:p>
    <w:p w14:paraId="4C560350" w14:textId="77777777" w:rsidR="00680826" w:rsidRDefault="00680826" w:rsidP="00BC1C1C">
      <w:pPr>
        <w:rPr>
          <w:b/>
          <w:bCs/>
          <w:sz w:val="26"/>
          <w:szCs w:val="26"/>
        </w:rPr>
      </w:pPr>
    </w:p>
    <w:p w14:paraId="01300934" w14:textId="6B62E772" w:rsidR="00BC1C1C" w:rsidRDefault="00680826" w:rsidP="00BC1C1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MODULE 2: </w:t>
      </w:r>
      <w:r w:rsidR="00BC1C1C" w:rsidRPr="00BC1C1C">
        <w:rPr>
          <w:b/>
          <w:bCs/>
          <w:sz w:val="26"/>
          <w:szCs w:val="26"/>
        </w:rPr>
        <w:t>Applications of Machine Learning</w:t>
      </w:r>
    </w:p>
    <w:p w14:paraId="214F9FDD" w14:textId="43588FFE" w:rsidR="00BC1C1C" w:rsidRPr="006D5B84" w:rsidRDefault="006D5B84" w:rsidP="00BC1C1C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4"/>
          <w:szCs w:val="24"/>
        </w:rPr>
        <w:t>Machine Learning/ Deep Learning/ Reinforcement Learning</w:t>
      </w:r>
    </w:p>
    <w:p w14:paraId="3798D4A5" w14:textId="67D459D2" w:rsidR="006D5B84" w:rsidRPr="006D5B84" w:rsidRDefault="006D5B84" w:rsidP="006D5B84">
      <w:pPr>
        <w:pStyle w:val="ListParagraph"/>
        <w:numPr>
          <w:ilvl w:val="1"/>
          <w:numId w:val="2"/>
        </w:numPr>
        <w:rPr>
          <w:b/>
          <w:bCs/>
          <w:sz w:val="26"/>
          <w:szCs w:val="26"/>
        </w:rPr>
      </w:pPr>
      <w:r>
        <w:rPr>
          <w:sz w:val="24"/>
          <w:szCs w:val="24"/>
        </w:rPr>
        <w:t>Natural Language Processing (NLP)</w:t>
      </w:r>
    </w:p>
    <w:p w14:paraId="63EF967D" w14:textId="520530F4" w:rsidR="006D5B84" w:rsidRPr="006D5B84" w:rsidRDefault="006D5B84" w:rsidP="006D5B84">
      <w:pPr>
        <w:pStyle w:val="ListParagraph"/>
        <w:numPr>
          <w:ilvl w:val="2"/>
          <w:numId w:val="2"/>
        </w:numPr>
        <w:rPr>
          <w:b/>
          <w:bCs/>
          <w:sz w:val="26"/>
          <w:szCs w:val="26"/>
        </w:rPr>
      </w:pPr>
      <w:r>
        <w:rPr>
          <w:sz w:val="24"/>
          <w:szCs w:val="24"/>
        </w:rPr>
        <w:t>Text: summarization, topic detection, similarity, search</w:t>
      </w:r>
    </w:p>
    <w:p w14:paraId="2C33DFCD" w14:textId="1A329A29" w:rsidR="006D5B84" w:rsidRPr="006D5B84" w:rsidRDefault="006D5B84" w:rsidP="006D5B84">
      <w:pPr>
        <w:pStyle w:val="ListParagraph"/>
        <w:numPr>
          <w:ilvl w:val="2"/>
          <w:numId w:val="2"/>
        </w:numPr>
        <w:rPr>
          <w:b/>
          <w:bCs/>
          <w:sz w:val="26"/>
          <w:szCs w:val="26"/>
        </w:rPr>
      </w:pPr>
      <w:r>
        <w:rPr>
          <w:sz w:val="24"/>
          <w:szCs w:val="24"/>
        </w:rPr>
        <w:t>Speech: speech-to-text, text-to-speech, translation</w:t>
      </w:r>
    </w:p>
    <w:p w14:paraId="70520FE3" w14:textId="2250E3D9" w:rsidR="006D5B84" w:rsidRPr="006D5B84" w:rsidRDefault="006D5B84" w:rsidP="006D5B84">
      <w:pPr>
        <w:pStyle w:val="ListParagraph"/>
        <w:numPr>
          <w:ilvl w:val="1"/>
          <w:numId w:val="2"/>
        </w:numPr>
        <w:rPr>
          <w:b/>
          <w:bCs/>
          <w:sz w:val="26"/>
          <w:szCs w:val="26"/>
        </w:rPr>
      </w:pPr>
      <w:r>
        <w:rPr>
          <w:sz w:val="24"/>
          <w:szCs w:val="24"/>
        </w:rPr>
        <w:t>Computer Vision (CV)</w:t>
      </w:r>
    </w:p>
    <w:p w14:paraId="1441C437" w14:textId="60E7B0D0" w:rsidR="006D5B84" w:rsidRPr="006D5B84" w:rsidRDefault="006D5B84" w:rsidP="006D5B84">
      <w:pPr>
        <w:pStyle w:val="ListParagraph"/>
        <w:numPr>
          <w:ilvl w:val="2"/>
          <w:numId w:val="2"/>
        </w:numPr>
        <w:rPr>
          <w:b/>
          <w:bCs/>
          <w:sz w:val="26"/>
          <w:szCs w:val="26"/>
        </w:rPr>
      </w:pPr>
      <w:r>
        <w:rPr>
          <w:sz w:val="24"/>
          <w:szCs w:val="24"/>
        </w:rPr>
        <w:t>Self-driving cars</w:t>
      </w:r>
    </w:p>
    <w:p w14:paraId="3376FE9E" w14:textId="0D3B029F" w:rsidR="006D5B84" w:rsidRPr="006D5B84" w:rsidRDefault="006D5B84" w:rsidP="006D5B84">
      <w:pPr>
        <w:pStyle w:val="ListParagraph"/>
        <w:numPr>
          <w:ilvl w:val="2"/>
          <w:numId w:val="2"/>
        </w:numPr>
        <w:rPr>
          <w:b/>
          <w:bCs/>
          <w:sz w:val="26"/>
          <w:szCs w:val="26"/>
        </w:rPr>
      </w:pPr>
      <w:r>
        <w:rPr>
          <w:sz w:val="24"/>
          <w:szCs w:val="24"/>
        </w:rPr>
        <w:t>Image classification</w:t>
      </w:r>
    </w:p>
    <w:p w14:paraId="70AC855C" w14:textId="4F760291" w:rsidR="006D5B84" w:rsidRPr="006D5B84" w:rsidRDefault="006D5B84" w:rsidP="006D5B84">
      <w:pPr>
        <w:pStyle w:val="ListParagraph"/>
        <w:numPr>
          <w:ilvl w:val="2"/>
          <w:numId w:val="2"/>
        </w:numPr>
        <w:rPr>
          <w:b/>
          <w:bCs/>
          <w:sz w:val="26"/>
          <w:szCs w:val="26"/>
        </w:rPr>
      </w:pPr>
      <w:r>
        <w:rPr>
          <w:sz w:val="24"/>
          <w:szCs w:val="24"/>
        </w:rPr>
        <w:t>Object detection</w:t>
      </w:r>
    </w:p>
    <w:p w14:paraId="7D4D5FBF" w14:textId="129C470A" w:rsidR="006D5B84" w:rsidRPr="006D5B84" w:rsidRDefault="006D5B84" w:rsidP="006D5B84">
      <w:pPr>
        <w:pStyle w:val="ListParagraph"/>
        <w:numPr>
          <w:ilvl w:val="2"/>
          <w:numId w:val="2"/>
        </w:numPr>
        <w:rPr>
          <w:b/>
          <w:bCs/>
          <w:sz w:val="26"/>
          <w:szCs w:val="26"/>
        </w:rPr>
      </w:pPr>
      <w:r>
        <w:rPr>
          <w:sz w:val="24"/>
          <w:szCs w:val="24"/>
        </w:rPr>
        <w:t>Object identification</w:t>
      </w:r>
    </w:p>
    <w:p w14:paraId="105E0382" w14:textId="4FE009E0" w:rsidR="006D5B84" w:rsidRPr="006D5B84" w:rsidRDefault="006D5B84" w:rsidP="006D5B84">
      <w:pPr>
        <w:pStyle w:val="ListParagraph"/>
        <w:numPr>
          <w:ilvl w:val="2"/>
          <w:numId w:val="2"/>
        </w:numPr>
        <w:rPr>
          <w:b/>
          <w:bCs/>
          <w:sz w:val="26"/>
          <w:szCs w:val="26"/>
        </w:rPr>
      </w:pPr>
      <w:r>
        <w:rPr>
          <w:sz w:val="24"/>
          <w:szCs w:val="24"/>
        </w:rPr>
        <w:t>LIDAR and Visible Spectrum</w:t>
      </w:r>
    </w:p>
    <w:p w14:paraId="2AC15F93" w14:textId="2BE04DC1" w:rsidR="006D5B84" w:rsidRPr="006D5B84" w:rsidRDefault="006D5B84" w:rsidP="006D5B84">
      <w:pPr>
        <w:pStyle w:val="ListParagraph"/>
        <w:numPr>
          <w:ilvl w:val="1"/>
          <w:numId w:val="2"/>
        </w:numPr>
        <w:rPr>
          <w:b/>
          <w:bCs/>
          <w:sz w:val="26"/>
          <w:szCs w:val="26"/>
        </w:rPr>
      </w:pPr>
      <w:r>
        <w:rPr>
          <w:sz w:val="24"/>
          <w:szCs w:val="24"/>
        </w:rPr>
        <w:t>Analytics</w:t>
      </w:r>
    </w:p>
    <w:p w14:paraId="57139D3C" w14:textId="7662A872" w:rsidR="006D5B84" w:rsidRPr="006D5B84" w:rsidRDefault="006D5B84" w:rsidP="006D5B84">
      <w:pPr>
        <w:pStyle w:val="ListParagraph"/>
        <w:numPr>
          <w:ilvl w:val="2"/>
          <w:numId w:val="2"/>
        </w:numPr>
        <w:rPr>
          <w:b/>
          <w:bCs/>
          <w:sz w:val="26"/>
          <w:szCs w:val="26"/>
        </w:rPr>
      </w:pPr>
      <w:r>
        <w:rPr>
          <w:sz w:val="24"/>
          <w:szCs w:val="24"/>
        </w:rPr>
        <w:t>Regression</w:t>
      </w:r>
    </w:p>
    <w:p w14:paraId="41E51680" w14:textId="41E5F1E3" w:rsidR="006D5B84" w:rsidRPr="006D5B84" w:rsidRDefault="006D5B84" w:rsidP="006D5B84">
      <w:pPr>
        <w:pStyle w:val="ListParagraph"/>
        <w:numPr>
          <w:ilvl w:val="2"/>
          <w:numId w:val="2"/>
        </w:numPr>
        <w:rPr>
          <w:b/>
          <w:bCs/>
          <w:sz w:val="26"/>
          <w:szCs w:val="26"/>
        </w:rPr>
      </w:pPr>
      <w:r>
        <w:rPr>
          <w:sz w:val="24"/>
          <w:szCs w:val="24"/>
        </w:rPr>
        <w:t>Classification</w:t>
      </w:r>
    </w:p>
    <w:p w14:paraId="2D7D70ED" w14:textId="413C60DF" w:rsidR="006D5B84" w:rsidRPr="006D5B84" w:rsidRDefault="006D5B84" w:rsidP="006D5B84">
      <w:pPr>
        <w:pStyle w:val="ListParagraph"/>
        <w:numPr>
          <w:ilvl w:val="2"/>
          <w:numId w:val="2"/>
        </w:numPr>
        <w:rPr>
          <w:b/>
          <w:bCs/>
          <w:sz w:val="26"/>
          <w:szCs w:val="26"/>
        </w:rPr>
      </w:pPr>
      <w:r>
        <w:rPr>
          <w:sz w:val="24"/>
          <w:szCs w:val="24"/>
        </w:rPr>
        <w:lastRenderedPageBreak/>
        <w:t>Forecasting</w:t>
      </w:r>
    </w:p>
    <w:p w14:paraId="445D1856" w14:textId="7D17B010" w:rsidR="006D5B84" w:rsidRPr="006D5B84" w:rsidRDefault="006D5B84" w:rsidP="006D5B84">
      <w:pPr>
        <w:pStyle w:val="ListParagraph"/>
        <w:numPr>
          <w:ilvl w:val="2"/>
          <w:numId w:val="2"/>
        </w:numPr>
        <w:rPr>
          <w:b/>
          <w:bCs/>
          <w:sz w:val="26"/>
          <w:szCs w:val="26"/>
        </w:rPr>
      </w:pPr>
      <w:r>
        <w:rPr>
          <w:sz w:val="24"/>
          <w:szCs w:val="24"/>
        </w:rPr>
        <w:t>Clustering</w:t>
      </w:r>
    </w:p>
    <w:p w14:paraId="617A59F5" w14:textId="3E3B7EA6" w:rsidR="006D5B84" w:rsidRPr="006D5B84" w:rsidRDefault="006D5B84" w:rsidP="006D5B84">
      <w:pPr>
        <w:pStyle w:val="ListParagraph"/>
        <w:numPr>
          <w:ilvl w:val="1"/>
          <w:numId w:val="2"/>
        </w:numPr>
        <w:rPr>
          <w:b/>
          <w:bCs/>
          <w:sz w:val="26"/>
          <w:szCs w:val="26"/>
        </w:rPr>
      </w:pPr>
      <w:r>
        <w:rPr>
          <w:sz w:val="24"/>
          <w:szCs w:val="24"/>
        </w:rPr>
        <w:t>Decision Making</w:t>
      </w:r>
    </w:p>
    <w:p w14:paraId="0B768B29" w14:textId="625F29DB" w:rsidR="006D5B84" w:rsidRPr="006D5B84" w:rsidRDefault="006D5B84" w:rsidP="006D5B84">
      <w:pPr>
        <w:pStyle w:val="ListParagraph"/>
        <w:numPr>
          <w:ilvl w:val="2"/>
          <w:numId w:val="2"/>
        </w:numPr>
        <w:rPr>
          <w:b/>
          <w:bCs/>
          <w:sz w:val="26"/>
          <w:szCs w:val="26"/>
        </w:rPr>
      </w:pPr>
      <w:r>
        <w:rPr>
          <w:sz w:val="24"/>
          <w:szCs w:val="24"/>
        </w:rPr>
        <w:t xml:space="preserve">Sequence decision making problems </w:t>
      </w:r>
    </w:p>
    <w:p w14:paraId="5B9B650E" w14:textId="77D5B077" w:rsidR="006D5B84" w:rsidRPr="006D5B84" w:rsidRDefault="006D5B84" w:rsidP="006D5B84">
      <w:pPr>
        <w:pStyle w:val="ListParagraph"/>
        <w:numPr>
          <w:ilvl w:val="2"/>
          <w:numId w:val="2"/>
        </w:numPr>
        <w:rPr>
          <w:b/>
          <w:bCs/>
          <w:sz w:val="26"/>
          <w:szCs w:val="26"/>
        </w:rPr>
      </w:pPr>
      <w:r>
        <w:rPr>
          <w:sz w:val="24"/>
          <w:szCs w:val="24"/>
        </w:rPr>
        <w:t>Recommenders</w:t>
      </w:r>
    </w:p>
    <w:p w14:paraId="5BDFB360" w14:textId="5136B167" w:rsidR="006D5B84" w:rsidRPr="006D5B84" w:rsidRDefault="006D5B84" w:rsidP="006D5B84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4"/>
          <w:szCs w:val="24"/>
        </w:rPr>
        <w:t>Examples of Machine Learning</w:t>
      </w:r>
    </w:p>
    <w:p w14:paraId="62BB3FF1" w14:textId="25F0677E" w:rsidR="00BE38D9" w:rsidRPr="00EF4BCB" w:rsidRDefault="006D5B84" w:rsidP="00BE38D9">
      <w:pPr>
        <w:pStyle w:val="ListParagraph"/>
        <w:numPr>
          <w:ilvl w:val="1"/>
          <w:numId w:val="2"/>
        </w:numPr>
        <w:rPr>
          <w:b/>
          <w:bCs/>
          <w:sz w:val="26"/>
          <w:szCs w:val="26"/>
        </w:rPr>
      </w:pPr>
      <w:r>
        <w:rPr>
          <w:sz w:val="24"/>
          <w:szCs w:val="24"/>
        </w:rPr>
        <w:t>Automating the recognising the disease</w:t>
      </w:r>
      <w:r w:rsidR="00BE38D9">
        <w:rPr>
          <w:sz w:val="24"/>
          <w:szCs w:val="24"/>
        </w:rPr>
        <w:t>.</w:t>
      </w:r>
    </w:p>
    <w:p w14:paraId="12BF0A5E" w14:textId="5859F487" w:rsidR="00EF4BCB" w:rsidRPr="00EF4BCB" w:rsidRDefault="007711BA" w:rsidP="00EF4BCB">
      <w:pPr>
        <w:pStyle w:val="ListParagraph"/>
        <w:numPr>
          <w:ilvl w:val="2"/>
          <w:numId w:val="2"/>
        </w:numPr>
        <w:rPr>
          <w:rFonts w:cstheme="minorHAnsi"/>
          <w:b/>
          <w:bCs/>
          <w:color w:val="000000" w:themeColor="text1"/>
          <w:sz w:val="26"/>
          <w:szCs w:val="26"/>
        </w:rPr>
      </w:pPr>
      <w:hyperlink r:id="rId10" w:tgtFrame="_blank" w:history="1">
        <w:r w:rsidR="00EF4BCB" w:rsidRPr="00EF4BCB">
          <w:rPr>
            <w:rStyle w:val="Hyperlink"/>
            <w:rFonts w:cstheme="minorHAnsi"/>
            <w:color w:val="FF0000"/>
            <w:u w:val="none"/>
            <w:shd w:val="clear" w:color="auto" w:fill="FFFFFF"/>
          </w:rPr>
          <w:t>Google has trained a deep learning model to detect breast cancer</w:t>
        </w:r>
      </w:hyperlink>
    </w:p>
    <w:p w14:paraId="0E06C1E0" w14:textId="65E424B7" w:rsidR="00EF4BCB" w:rsidRPr="00EF4BCB" w:rsidRDefault="007711BA" w:rsidP="00EF4BCB">
      <w:pPr>
        <w:pStyle w:val="ListParagraph"/>
        <w:numPr>
          <w:ilvl w:val="2"/>
          <w:numId w:val="2"/>
        </w:numPr>
        <w:rPr>
          <w:rFonts w:cstheme="minorHAnsi"/>
          <w:b/>
          <w:bCs/>
          <w:color w:val="000000" w:themeColor="text1"/>
          <w:sz w:val="26"/>
          <w:szCs w:val="26"/>
        </w:rPr>
      </w:pPr>
      <w:hyperlink r:id="rId11" w:tgtFrame="_blank" w:history="1">
        <w:r w:rsidR="00EF4BCB" w:rsidRPr="00EF4BCB">
          <w:rPr>
            <w:rStyle w:val="Hyperlink"/>
            <w:rFonts w:cstheme="minorHAnsi"/>
            <w:color w:val="FF0000"/>
            <w:u w:val="none"/>
            <w:shd w:val="clear" w:color="auto" w:fill="FFFFFF"/>
          </w:rPr>
          <w:t>Stanford researchers have used deep learning models to diagnose skin cancer</w:t>
        </w:r>
      </w:hyperlink>
    </w:p>
    <w:p w14:paraId="7A7111C7" w14:textId="73F8E134" w:rsidR="006D5B84" w:rsidRPr="00EF4BCB" w:rsidRDefault="006D5B84" w:rsidP="006D5B84">
      <w:pPr>
        <w:pStyle w:val="ListParagraph"/>
        <w:numPr>
          <w:ilvl w:val="1"/>
          <w:numId w:val="2"/>
        </w:numPr>
        <w:rPr>
          <w:b/>
          <w:bCs/>
          <w:sz w:val="26"/>
          <w:szCs w:val="26"/>
        </w:rPr>
      </w:pPr>
      <w:r>
        <w:rPr>
          <w:sz w:val="24"/>
          <w:szCs w:val="24"/>
        </w:rPr>
        <w:t>Recommend next best actions for individual care plans using patient’s digital health footprint.</w:t>
      </w:r>
    </w:p>
    <w:p w14:paraId="2DE47477" w14:textId="5D83A068" w:rsidR="00EF4BCB" w:rsidRPr="00EF4BCB" w:rsidRDefault="007711BA" w:rsidP="00EF4BCB">
      <w:pPr>
        <w:pStyle w:val="ListParagraph"/>
        <w:numPr>
          <w:ilvl w:val="2"/>
          <w:numId w:val="2"/>
        </w:numPr>
        <w:rPr>
          <w:rFonts w:cstheme="minorHAnsi"/>
          <w:b/>
          <w:bCs/>
          <w:color w:val="000000" w:themeColor="text1"/>
          <w:sz w:val="26"/>
          <w:szCs w:val="26"/>
        </w:rPr>
      </w:pPr>
      <w:hyperlink r:id="rId12" w:tgtFrame="_blank" w:history="1">
        <w:r w:rsidR="00EF4BCB" w:rsidRPr="00EF4BCB">
          <w:rPr>
            <w:rStyle w:val="Hyperlink"/>
            <w:rFonts w:cstheme="minorHAnsi"/>
            <w:color w:val="FF0000"/>
            <w:u w:val="none"/>
            <w:shd w:val="clear" w:color="auto" w:fill="FFFFFF"/>
          </w:rPr>
          <w:t>EMRs (Electronic Medical Records) and EHRs (Electronic Health Records)</w:t>
        </w:r>
      </w:hyperlink>
    </w:p>
    <w:p w14:paraId="1DAD97B7" w14:textId="499BFA25" w:rsidR="00EF4BCB" w:rsidRPr="00EF4BCB" w:rsidRDefault="007711BA" w:rsidP="00EF4BCB">
      <w:pPr>
        <w:pStyle w:val="ListParagraph"/>
        <w:numPr>
          <w:ilvl w:val="2"/>
          <w:numId w:val="2"/>
        </w:numPr>
        <w:rPr>
          <w:rFonts w:cstheme="minorHAnsi"/>
          <w:b/>
          <w:bCs/>
          <w:color w:val="000000" w:themeColor="text1"/>
          <w:sz w:val="26"/>
          <w:szCs w:val="26"/>
        </w:rPr>
      </w:pPr>
      <w:hyperlink r:id="rId13" w:tgtFrame="_blank" w:history="1">
        <w:r w:rsidR="00EF4BCB" w:rsidRPr="00EF4BCB">
          <w:rPr>
            <w:rStyle w:val="Hyperlink"/>
            <w:rFonts w:cstheme="minorHAnsi"/>
            <w:color w:val="FF0000"/>
            <w:u w:val="none"/>
            <w:shd w:val="clear" w:color="auto" w:fill="FFFFFF"/>
          </w:rPr>
          <w:t>IBM Watson Oncology</w:t>
        </w:r>
      </w:hyperlink>
    </w:p>
    <w:p w14:paraId="435B3583" w14:textId="497E60D2" w:rsidR="006D5B84" w:rsidRPr="00751097" w:rsidRDefault="006D5B84" w:rsidP="006D5B84">
      <w:pPr>
        <w:pStyle w:val="ListParagraph"/>
        <w:numPr>
          <w:ilvl w:val="1"/>
          <w:numId w:val="2"/>
        </w:numPr>
        <w:rPr>
          <w:b/>
          <w:bCs/>
          <w:sz w:val="26"/>
          <w:szCs w:val="26"/>
        </w:rPr>
      </w:pPr>
      <w:r>
        <w:rPr>
          <w:sz w:val="24"/>
          <w:szCs w:val="24"/>
        </w:rPr>
        <w:t>Enabling real-time, personalized and interactive banking experience with chat bots.</w:t>
      </w:r>
      <w:r w:rsidR="00BE38D9">
        <w:rPr>
          <w:sz w:val="24"/>
          <w:szCs w:val="24"/>
        </w:rPr>
        <w:t xml:space="preserve"> This allows resolving simple issues without the need of human intervention. </w:t>
      </w:r>
    </w:p>
    <w:p w14:paraId="10553667" w14:textId="0B62F9BC" w:rsidR="00751097" w:rsidRPr="001B19CB" w:rsidRDefault="007711BA" w:rsidP="00751097">
      <w:pPr>
        <w:pStyle w:val="ListParagraph"/>
        <w:numPr>
          <w:ilvl w:val="2"/>
          <w:numId w:val="2"/>
        </w:numPr>
        <w:jc w:val="both"/>
        <w:rPr>
          <w:b/>
          <w:bCs/>
          <w:sz w:val="26"/>
          <w:szCs w:val="26"/>
        </w:rPr>
      </w:pPr>
      <w:hyperlink r:id="rId14" w:history="1">
        <w:r w:rsidR="00751097" w:rsidRPr="001B19CB">
          <w:rPr>
            <w:rStyle w:val="Hyperlink"/>
            <w:color w:val="FF0000"/>
            <w:u w:val="none"/>
          </w:rPr>
          <w:t>https://www.drift.com/learn/chatbot/ai-chatbots/</w:t>
        </w:r>
      </w:hyperlink>
    </w:p>
    <w:p w14:paraId="416F84C1" w14:textId="1347B099" w:rsidR="006D5B84" w:rsidRPr="000B1B03" w:rsidRDefault="006D5B84" w:rsidP="006D5B84">
      <w:pPr>
        <w:pStyle w:val="ListParagraph"/>
        <w:numPr>
          <w:ilvl w:val="1"/>
          <w:numId w:val="2"/>
        </w:numPr>
        <w:rPr>
          <w:b/>
          <w:bCs/>
          <w:sz w:val="26"/>
          <w:szCs w:val="26"/>
        </w:rPr>
      </w:pPr>
      <w:r>
        <w:rPr>
          <w:sz w:val="24"/>
          <w:szCs w:val="24"/>
        </w:rPr>
        <w:t>Identify next best action for the customer</w:t>
      </w:r>
      <w:r w:rsidR="00BE38D9">
        <w:rPr>
          <w:sz w:val="24"/>
          <w:szCs w:val="24"/>
        </w:rPr>
        <w:t xml:space="preserve"> (ex: showing relevant deals)</w:t>
      </w:r>
      <w:r>
        <w:rPr>
          <w:sz w:val="24"/>
          <w:szCs w:val="24"/>
        </w:rPr>
        <w:t>.</w:t>
      </w:r>
    </w:p>
    <w:p w14:paraId="404EA3A4" w14:textId="53EC44D8" w:rsidR="000B1B03" w:rsidRPr="000B1B03" w:rsidRDefault="000B1B03" w:rsidP="000B1B03">
      <w:pPr>
        <w:pStyle w:val="ListParagraph"/>
        <w:numPr>
          <w:ilvl w:val="2"/>
          <w:numId w:val="2"/>
        </w:numPr>
        <w:rPr>
          <w:rFonts w:cstheme="minorHAnsi"/>
          <w:b/>
          <w:bCs/>
          <w:sz w:val="26"/>
          <w:szCs w:val="26"/>
        </w:rPr>
      </w:pPr>
      <w:hyperlink r:id="rId15" w:tgtFrame="_blank" w:history="1">
        <w:r w:rsidRPr="000B1B03">
          <w:rPr>
            <w:rStyle w:val="Hyperlink"/>
            <w:rFonts w:cstheme="minorHAnsi"/>
            <w:color w:val="FF0000"/>
            <w:u w:val="none"/>
            <w:shd w:val="clear" w:color="auto" w:fill="FFFFFF"/>
          </w:rPr>
          <w:t>S</w:t>
        </w:r>
        <w:r w:rsidRPr="000B1B03">
          <w:rPr>
            <w:rStyle w:val="Hyperlink"/>
            <w:rFonts w:cstheme="minorHAnsi"/>
            <w:color w:val="FF0000"/>
            <w:u w:val="none"/>
            <w:shd w:val="clear" w:color="auto" w:fill="FFFFFF"/>
          </w:rPr>
          <w:t>entiment analysis</w:t>
        </w:r>
      </w:hyperlink>
    </w:p>
    <w:p w14:paraId="32F09274" w14:textId="44664DAE" w:rsidR="006D5B84" w:rsidRPr="001B19CB" w:rsidRDefault="006D5B84" w:rsidP="006D5B84">
      <w:pPr>
        <w:pStyle w:val="ListParagraph"/>
        <w:numPr>
          <w:ilvl w:val="1"/>
          <w:numId w:val="2"/>
        </w:numPr>
        <w:rPr>
          <w:b/>
          <w:bCs/>
          <w:sz w:val="26"/>
          <w:szCs w:val="26"/>
        </w:rPr>
      </w:pPr>
      <w:r>
        <w:rPr>
          <w:sz w:val="24"/>
          <w:szCs w:val="24"/>
        </w:rPr>
        <w:t>Capture, prioritise and route service requests to correct employee to improve response times (</w:t>
      </w:r>
      <w:r w:rsidR="00BE38D9">
        <w:rPr>
          <w:sz w:val="24"/>
          <w:szCs w:val="24"/>
        </w:rPr>
        <w:t>e</w:t>
      </w:r>
      <w:r>
        <w:rPr>
          <w:sz w:val="24"/>
          <w:szCs w:val="24"/>
        </w:rPr>
        <w:t xml:space="preserve">x: feedback mails received from the customers can be forwarded to the </w:t>
      </w:r>
      <w:r w:rsidR="00BE38D9">
        <w:rPr>
          <w:sz w:val="24"/>
          <w:szCs w:val="24"/>
        </w:rPr>
        <w:t>concerned department by looking at the content of the mail.</w:t>
      </w:r>
      <w:r>
        <w:rPr>
          <w:sz w:val="24"/>
          <w:szCs w:val="24"/>
        </w:rPr>
        <w:t xml:space="preserve">)  </w:t>
      </w:r>
    </w:p>
    <w:p w14:paraId="23BED80A" w14:textId="57DE10B0" w:rsidR="001B19CB" w:rsidRPr="00BC1C1C" w:rsidRDefault="001B19CB" w:rsidP="001B19CB">
      <w:pPr>
        <w:pStyle w:val="ListParagraph"/>
        <w:numPr>
          <w:ilvl w:val="2"/>
          <w:numId w:val="2"/>
        </w:numPr>
        <w:rPr>
          <w:b/>
          <w:bCs/>
          <w:sz w:val="26"/>
          <w:szCs w:val="26"/>
        </w:rPr>
      </w:pPr>
      <w:r>
        <w:t xml:space="preserve">Introduction to Ticket Routing using AI </w:t>
      </w:r>
      <w:hyperlink r:id="rId16" w:history="1">
        <w:r w:rsidRPr="00AF55DA">
          <w:rPr>
            <w:rStyle w:val="Hyperlink"/>
            <w:color w:val="FF0000"/>
            <w:u w:val="none"/>
          </w:rPr>
          <w:t>https://monkeylearn.com/blog/ticket-routing/</w:t>
        </w:r>
      </w:hyperlink>
    </w:p>
    <w:sectPr w:rsidR="001B19CB" w:rsidRPr="00BC1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F6FC17" w14:textId="77777777" w:rsidR="007711BA" w:rsidRDefault="007711BA" w:rsidP="00BC1C1C">
      <w:pPr>
        <w:spacing w:after="0" w:line="240" w:lineRule="auto"/>
      </w:pPr>
      <w:r>
        <w:separator/>
      </w:r>
    </w:p>
  </w:endnote>
  <w:endnote w:type="continuationSeparator" w:id="0">
    <w:p w14:paraId="02DEE5C9" w14:textId="77777777" w:rsidR="007711BA" w:rsidRDefault="007711BA" w:rsidP="00BC1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96EC85" w14:textId="77777777" w:rsidR="007711BA" w:rsidRDefault="007711BA" w:rsidP="00BC1C1C">
      <w:pPr>
        <w:spacing w:after="0" w:line="240" w:lineRule="auto"/>
      </w:pPr>
      <w:r>
        <w:separator/>
      </w:r>
    </w:p>
  </w:footnote>
  <w:footnote w:type="continuationSeparator" w:id="0">
    <w:p w14:paraId="2F643B5B" w14:textId="77777777" w:rsidR="007711BA" w:rsidRDefault="007711BA" w:rsidP="00BC1C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45959"/>
    <w:multiLevelType w:val="hybridMultilevel"/>
    <w:tmpl w:val="D21C0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25212"/>
    <w:multiLevelType w:val="hybridMultilevel"/>
    <w:tmpl w:val="8A28B7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682"/>
    <w:rsid w:val="000B1B03"/>
    <w:rsid w:val="001B19CB"/>
    <w:rsid w:val="00486772"/>
    <w:rsid w:val="004F0547"/>
    <w:rsid w:val="005C7FFD"/>
    <w:rsid w:val="00680826"/>
    <w:rsid w:val="006D5B84"/>
    <w:rsid w:val="00751097"/>
    <w:rsid w:val="007711BA"/>
    <w:rsid w:val="00782268"/>
    <w:rsid w:val="00AF55DA"/>
    <w:rsid w:val="00BC1C1C"/>
    <w:rsid w:val="00BE38D9"/>
    <w:rsid w:val="00E06228"/>
    <w:rsid w:val="00E30682"/>
    <w:rsid w:val="00EF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08113"/>
  <w15:chartTrackingRefBased/>
  <w15:docId w15:val="{6DD1CEE6-B6D4-41C7-A8C6-0A27E19E2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6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1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C1C"/>
  </w:style>
  <w:style w:type="paragraph" w:styleId="Footer">
    <w:name w:val="footer"/>
    <w:basedOn w:val="Normal"/>
    <w:link w:val="FooterChar"/>
    <w:uiPriority w:val="99"/>
    <w:unhideWhenUsed/>
    <w:rsid w:val="00BC1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C1C"/>
  </w:style>
  <w:style w:type="character" w:styleId="Hyperlink">
    <w:name w:val="Hyperlink"/>
    <w:basedOn w:val="DefaultParagraphFont"/>
    <w:uiPriority w:val="99"/>
    <w:unhideWhenUsed/>
    <w:rsid w:val="00BE38D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19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7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ibm.com/products/clinical-decision-support-oncology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Electronic_health_record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onkeylearn.com/blog/ticket-routin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ews.stanford.edu/2017/01/25/artificial-intelligence-used-identify-skin-canc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ncur.com/newsroom/article/machine-learning-with-heart-how-sentiment-analysis-can-help-your" TargetMode="External"/><Relationship Id="rId10" Type="http://schemas.openxmlformats.org/officeDocument/2006/relationships/hyperlink" Target="https://www.mercurynews.com/2017/03/03/google-computers-trained-to-detect-cance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drift.com/learn/chatbot/ai-chatbo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53856-187A-41BD-84EC-BC3D4EE8F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rai</dc:creator>
  <cp:keywords/>
  <dc:description/>
  <cp:lastModifiedBy>harshit rai</cp:lastModifiedBy>
  <cp:revision>9</cp:revision>
  <dcterms:created xsi:type="dcterms:W3CDTF">2020-07-09T10:47:00Z</dcterms:created>
  <dcterms:modified xsi:type="dcterms:W3CDTF">2020-07-10T02:54:00Z</dcterms:modified>
</cp:coreProperties>
</file>