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1"/>
        <w:rPr>
          <w:rFonts w:ascii="Comfortaa" w:hAnsi="Comfortaa" w:eastAsia="Comfortaa" w:cs="Comfortaa"/>
          <w:u w:val="single"/>
        </w:rPr>
      </w:pPr>
      <w:bookmarkStart w:id="0" w:name="_n34edjb710d1" w:colFirst="0" w:colLast="0"/>
      <w:bookmarkEnd w:id="0"/>
      <w:r>
        <w:rPr>
          <w:rFonts w:ascii="Comfortaa" w:hAnsi="Comfortaa" w:eastAsia="Comfortaa" w:cs="Comfortaa"/>
          <w:u w:val="single"/>
          <w:rtl w:val="0"/>
        </w:rPr>
        <w:t>E-Governance Grievance Redressal System</w:t>
      </w:r>
    </w:p>
    <w:p w14:paraId="00000002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00000003">
      <w:pPr>
        <w:rPr>
          <w:rFonts w:ascii="Georgia" w:hAnsi="Georgia" w:eastAsia="Georgia" w:cs="Georgia"/>
          <w:sz w:val="36"/>
          <w:szCs w:val="36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DOCUMENT CONTROL</w:t>
      </w:r>
    </w:p>
    <w:p w14:paraId="00000004">
      <w:pPr>
        <w:rPr>
          <w:rFonts w:ascii="Georgia" w:hAnsi="Georgia" w:eastAsia="Georgia" w:cs="Georgia"/>
          <w:sz w:val="36"/>
          <w:szCs w:val="36"/>
          <w:u w:val="single"/>
        </w:rPr>
      </w:pPr>
    </w:p>
    <w:tbl>
      <w:tblPr>
        <w:tblStyle w:val="13"/>
        <w:tblW w:w="678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385"/>
      </w:tblGrid>
      <w:tr w14:paraId="57AE40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vAlign w:val="center"/>
          </w:tcPr>
          <w:p w14:paraId="00000005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Item</w:t>
            </w:r>
          </w:p>
        </w:tc>
        <w:tc>
          <w:tcPr>
            <w:vAlign w:val="center"/>
          </w:tcPr>
          <w:p w14:paraId="00000006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Details</w:t>
            </w:r>
          </w:p>
        </w:tc>
      </w:tr>
      <w:tr w14:paraId="47453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7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Project Name</w:t>
            </w:r>
          </w:p>
        </w:tc>
        <w:tc>
          <w:tcPr>
            <w:vAlign w:val="center"/>
          </w:tcPr>
          <w:p w14:paraId="00000008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E-Governance Grievance Redressal System</w:t>
            </w:r>
          </w:p>
        </w:tc>
      </w:tr>
      <w:tr w14:paraId="703EAE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9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Author</w:t>
            </w:r>
          </w:p>
        </w:tc>
        <w:tc>
          <w:tcPr>
            <w:vAlign w:val="center"/>
          </w:tcPr>
          <w:p w14:paraId="0000000A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Debarghya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rtl w:val="0"/>
                <w:lang w:val="en-US"/>
              </w:rPr>
              <w:t xml:space="preserve"> Sikder</w:t>
            </w:r>
          </w:p>
        </w:tc>
      </w:tr>
      <w:tr w14:paraId="1022E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B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Date</w:t>
            </w:r>
          </w:p>
        </w:tc>
        <w:tc>
          <w:tcPr>
            <w:vAlign w:val="center"/>
          </w:tcPr>
          <w:p w14:paraId="0000000C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>7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vertAlign w:val="superscript"/>
                <w:lang w:val="en-US"/>
              </w:rPr>
              <w:t>th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 xml:space="preserve"> January, 2026</w:t>
            </w:r>
          </w:p>
        </w:tc>
      </w:tr>
      <w:tr w14:paraId="49C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D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Status</w:t>
            </w:r>
          </w:p>
        </w:tc>
        <w:tc>
          <w:tcPr>
            <w:vAlign w:val="center"/>
          </w:tcPr>
          <w:p w14:paraId="0000000E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Working</w:t>
            </w:r>
          </w:p>
        </w:tc>
      </w:tr>
    </w:tbl>
    <w:p w14:paraId="0000000F"/>
    <w:p w14:paraId="00000010">
      <w:pPr>
        <w:rPr>
          <w:rFonts w:ascii="Georgia" w:hAnsi="Georgia" w:eastAsia="Georgia" w:cs="Georgia"/>
          <w:sz w:val="28"/>
          <w:szCs w:val="28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PURPOSE OF THE DOCUMENT</w:t>
      </w:r>
    </w:p>
    <w:p w14:paraId="00000011">
      <w:pPr>
        <w:spacing w:before="280" w:after="280" w:line="24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This document describes the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>system architecture, design decisions, component structure, APIs, data models, and non-functional aspects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of the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en-US"/>
        </w:rPr>
        <w:t xml:space="preserve"> E-Governance Grievance Redressal System.</w:t>
      </w:r>
    </w:p>
    <w:p w14:paraId="00000012">
      <w:pPr>
        <w:spacing w:before="280" w:after="28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It is intended for:</w:t>
      </w:r>
    </w:p>
    <w:p w14:paraId="00000013">
      <w:pPr>
        <w:numPr>
          <w:ilvl w:val="0"/>
          <w:numId w:val="1"/>
        </w:numPr>
        <w:spacing w:before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Developers</w:t>
      </w:r>
    </w:p>
    <w:p w14:paraId="00000014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Reviewers</w:t>
      </w:r>
    </w:p>
    <w:p w14:paraId="00000015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Interview discussions</w:t>
      </w:r>
    </w:p>
    <w:p w14:paraId="00000016">
      <w:pPr>
        <w:numPr>
          <w:ilvl w:val="0"/>
          <w:numId w:val="1"/>
        </w:numPr>
        <w:spacing w:after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Maintenance &amp; enhancement planning</w:t>
      </w:r>
    </w:p>
    <w:p w14:paraId="00000017">
      <w:r>
        <w:rPr>
          <w:rFonts w:ascii="Georgia" w:hAnsi="Georgia" w:eastAsia="Georgia" w:cs="Georgia"/>
          <w:sz w:val="36"/>
          <w:szCs w:val="36"/>
          <w:u w:val="single"/>
          <w:rtl w:val="0"/>
        </w:rPr>
        <w:t>SYSTEM OVERVIEW</w:t>
      </w:r>
    </w:p>
    <w:p w14:paraId="00000018">
      <w:pPr>
        <w:pStyle w:val="4"/>
        <w:keepNext w:val="0"/>
        <w:keepLines w:val="0"/>
        <w:spacing w:before="280"/>
        <w:rPr>
          <w:b/>
          <w:bCs/>
          <w:color w:val="000000"/>
          <w:u w:val="single"/>
        </w:rPr>
      </w:pPr>
      <w:bookmarkStart w:id="1" w:name="_7t8u8vdsnmw" w:colFirst="0" w:colLast="0"/>
      <w:bookmarkEnd w:id="1"/>
      <w:r>
        <w:rPr>
          <w:b/>
          <w:bCs/>
          <w:color w:val="000000"/>
          <w:u w:val="single"/>
          <w:rtl w:val="0"/>
        </w:rPr>
        <w:t>Business Objective</w:t>
      </w:r>
    </w:p>
    <w:p w14:paraId="00000019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Provide a scalable, secure, and maintainable E-Governance platform to:</w:t>
      </w:r>
    </w:p>
    <w:p w14:paraId="0000001A">
      <w:pPr>
        <w:numPr>
          <w:ilvl w:val="0"/>
          <w:numId w:val="2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Enable citizens to register and track grievances digitally</w:t>
      </w:r>
    </w:p>
    <w:p w14:paraId="0000001B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Ensure accountability by assigning grievances to relevant departments</w:t>
      </w:r>
    </w:p>
    <w:p w14:paraId="0000001C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Monitor grievance lifecycle and resolution timelines</w:t>
      </w:r>
    </w:p>
    <w:p w14:paraId="0000001D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Improve transparency through centralized tracking and notifications</w:t>
      </w:r>
    </w:p>
    <w:p w14:paraId="0000001E">
      <w:pPr>
        <w:numPr>
          <w:ilvl w:val="0"/>
          <w:numId w:val="2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Support future growth using a microservices-based architecture</w:t>
      </w:r>
    </w:p>
    <w:p w14:paraId="0000001F">
      <w:pPr>
        <w:ind w:left="425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Business Rules</w:t>
      </w:r>
    </w:p>
    <w:p w14:paraId="00000020">
      <w:pPr>
        <w:ind w:left="425" w:firstLine="0"/>
        <w:rPr>
          <w:b/>
          <w:bCs/>
          <w:u w:val="single"/>
        </w:rPr>
      </w:pPr>
    </w:p>
    <w:p w14:paraId="00000021">
      <w:pPr>
        <w:numPr>
          <w:ilvl w:val="0"/>
          <w:numId w:val="3"/>
        </w:numPr>
        <w:ind w:left="720" w:hanging="360"/>
      </w:pPr>
      <w:r>
        <w:rPr>
          <w:rtl w:val="0"/>
        </w:rPr>
        <w:t>Only authenticated users with valid roles can access system features, enforced through JWT-based role authorization.</w:t>
      </w:r>
      <w:r>
        <w:rPr>
          <w:rtl w:val="0"/>
        </w:rPr>
        <w:br w:type="textWrapping"/>
      </w:r>
    </w:p>
    <w:p w14:paraId="00000022">
      <w:pPr>
        <w:numPr>
          <w:ilvl w:val="0"/>
          <w:numId w:val="3"/>
        </w:numPr>
        <w:ind w:left="720" w:hanging="360"/>
      </w:pPr>
      <w:r>
        <w:rPr>
          <w:rtl w:val="0"/>
        </w:rPr>
        <w:t>Citizens are the only users permitted to lodge grievances, and each grievance must be associated with exactly one category and department.</w:t>
      </w:r>
      <w:r>
        <w:rPr>
          <w:rtl w:val="0"/>
        </w:rPr>
        <w:br w:type="textWrapping"/>
      </w:r>
    </w:p>
    <w:p w14:paraId="00000023">
      <w:pPr>
        <w:numPr>
          <w:ilvl w:val="0"/>
          <w:numId w:val="3"/>
        </w:numPr>
        <w:ind w:left="720" w:hanging="360"/>
      </w:pPr>
      <w:r>
        <w:rPr>
          <w:rtl w:val="0"/>
        </w:rPr>
        <w:t>Every grievance is assigned a unique system-generated grievance ID and timestamp at the time of submission.</w:t>
      </w:r>
      <w:r>
        <w:rPr>
          <w:rtl w:val="0"/>
        </w:rPr>
        <w:br w:type="textWrapping"/>
      </w:r>
    </w:p>
    <w:p w14:paraId="00000024">
      <w:pPr>
        <w:numPr>
          <w:ilvl w:val="0"/>
          <w:numId w:val="3"/>
        </w:numPr>
        <w:ind w:left="720" w:hanging="360"/>
      </w:pPr>
      <w:r>
        <w:rPr>
          <w:rFonts w:ascii="Arial Unicode MS" w:hAnsi="Arial Unicode MS" w:eastAsia="Arial Unicode MS" w:cs="Arial Unicode MS"/>
          <w:rtl w:val="0"/>
        </w:rPr>
        <w:t xml:space="preserve">Grievances follow a strictly enforced lifecycle: </w:t>
      </w:r>
      <w:r>
        <w:rPr>
          <w:rFonts w:ascii="Arial Unicode MS" w:hAnsi="Arial Unicode MS" w:eastAsia="Arial Unicode MS" w:cs="Arial Unicode MS"/>
          <w:b/>
          <w:bCs/>
          <w:rtl w:val="0"/>
        </w:rPr>
        <w:t>Submitted → Assigned → In Review → Resolved → Closed</w:t>
      </w:r>
      <w:r>
        <w:rPr>
          <w:rFonts w:ascii="Arial Unicode MS" w:hAnsi="Arial Unicode MS" w:eastAsia="Arial Unicode MS" w:cs="Arial Unicode MS"/>
          <w:rtl w:val="0"/>
        </w:rPr>
        <w:t>, with no status skipping allowed.</w:t>
      </w:r>
      <w:r>
        <w:rPr>
          <w:rFonts w:ascii="Arial Unicode MS" w:hAnsi="Arial Unicode MS" w:eastAsia="Arial Unicode MS" w:cs="Arial Unicode MS"/>
          <w:rtl w:val="0"/>
        </w:rPr>
        <w:br w:type="textWrapping"/>
      </w:r>
    </w:p>
    <w:p w14:paraId="00000025">
      <w:pPr>
        <w:numPr>
          <w:ilvl w:val="0"/>
          <w:numId w:val="3"/>
        </w:numPr>
        <w:ind w:left="720" w:hanging="360"/>
      </w:pPr>
      <w:r>
        <w:rPr>
          <w:rtl w:val="0"/>
        </w:rPr>
        <w:t>Grievances are automatically routed to the appropriate department based on category-to-department mapping.</w:t>
      </w:r>
      <w:r>
        <w:rPr>
          <w:rtl w:val="0"/>
        </w:rPr>
        <w:br w:type="textWrapping"/>
      </w:r>
    </w:p>
    <w:p w14:paraId="00000026">
      <w:pPr>
        <w:numPr>
          <w:ilvl w:val="0"/>
          <w:numId w:val="3"/>
        </w:numPr>
        <w:ind w:left="720" w:hanging="360"/>
      </w:pPr>
      <w:r>
        <w:rPr>
          <w:rtl w:val="0"/>
        </w:rPr>
        <w:t>Only authorized department officers can update grievance status and submit resolution remarks.</w:t>
      </w:r>
      <w:r>
        <w:rPr>
          <w:rtl w:val="0"/>
        </w:rPr>
        <w:br w:type="textWrapping"/>
      </w:r>
    </w:p>
    <w:p w14:paraId="00000027">
      <w:pPr>
        <w:numPr>
          <w:ilvl w:val="0"/>
          <w:numId w:val="3"/>
        </w:numPr>
        <w:ind w:left="720" w:hanging="360"/>
      </w:pPr>
      <w:r>
        <w:rPr>
          <w:rtl w:val="0"/>
        </w:rPr>
        <w:t>A grievance is eligible for escalation if it remains unresolved beyond a predefined resolution timeframe.</w:t>
      </w:r>
      <w:r>
        <w:rPr>
          <w:rtl w:val="0"/>
        </w:rPr>
        <w:br w:type="textWrapping"/>
      </w:r>
    </w:p>
    <w:p w14:paraId="00000028">
      <w:pPr>
        <w:numPr>
          <w:ilvl w:val="0"/>
          <w:numId w:val="3"/>
        </w:numPr>
        <w:ind w:left="720" w:hanging="360"/>
      </w:pPr>
      <w:r>
        <w:rPr>
          <w:rtl w:val="0"/>
        </w:rPr>
        <w:t>Citizens may submit feedback and ratings only after a grievance has been resolved, with limited scope for reopening.</w:t>
      </w:r>
      <w:r>
        <w:rPr>
          <w:rtl w:val="0"/>
        </w:rPr>
        <w:br w:type="textWrapping"/>
      </w:r>
    </w:p>
    <w:p w14:paraId="00000029">
      <w:pPr>
        <w:numPr>
          <w:ilvl w:val="0"/>
          <w:numId w:val="3"/>
        </w:numPr>
        <w:ind w:left="720" w:hanging="360"/>
      </w:pPr>
      <w:r>
        <w:rPr>
          <w:rtl w:val="0"/>
        </w:rPr>
        <w:t>Administrative and supervisory users have read-only access to analytics and performance reports derived from grievance data.</w:t>
      </w:r>
      <w:r>
        <w:rPr>
          <w:rtl w:val="0"/>
        </w:rPr>
        <w:br w:type="textWrapping"/>
      </w:r>
    </w:p>
    <w:p w14:paraId="0000002A">
      <w:pPr>
        <w:numPr>
          <w:ilvl w:val="0"/>
          <w:numId w:val="3"/>
        </w:numPr>
        <w:ind w:left="720" w:hanging="360"/>
      </w:pPr>
      <w:r>
        <w:rPr>
          <w:rtl w:val="0"/>
        </w:rPr>
        <w:t>All grievance actions, status changes, and resolutions are logged with timestamps to ensure transparency, traceability, and auditability.</w:t>
      </w:r>
    </w:p>
    <w:p w14:paraId="0000002B"/>
    <w:p w14:paraId="0000002C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q83waz27ojlw" w:colFirst="0" w:colLast="0"/>
      <w:bookmarkEnd w:id="2"/>
      <w:r>
        <w:rPr>
          <w:b/>
          <w:bCs/>
          <w:color w:val="000000"/>
          <w:rtl w:val="0"/>
        </w:rPr>
        <w:t>High-Level Features</w:t>
      </w:r>
    </w:p>
    <w:p w14:paraId="0000002D">
      <w:pPr>
        <w:numPr>
          <w:ilvl w:val="0"/>
          <w:numId w:val="4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Citizen registration and secure login using JWT authentication</w:t>
      </w:r>
    </w:p>
    <w:p w14:paraId="0000002E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Online grievance lodging with description and document/image upload</w:t>
      </w:r>
    </w:p>
    <w:p w14:paraId="0000002F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Centralized grievance tracking with unique reference ID</w:t>
      </w:r>
    </w:p>
    <w:p w14:paraId="00000030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Grievance lifecycle management: 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Submitted → Assigned → In </w:t>
      </w:r>
      <w:r>
        <w:rPr>
          <w:rFonts w:hint="default" w:ascii="Arial Unicode MS" w:hAnsi="Arial Unicode MS" w:eastAsia="Arial Unicode MS" w:cs="Arial Unicode MS"/>
          <w:i/>
          <w:iCs/>
          <w:sz w:val="24"/>
          <w:szCs w:val="24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 → Resolved → Closed</w:t>
      </w:r>
    </w:p>
    <w:p w14:paraId="00000031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Automatic or manual department assignment for accountability</w:t>
      </w:r>
    </w:p>
    <w:p w14:paraId="00000032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dashboards and access control (Citizen / Officer / Supervisor / Admin)</w:t>
      </w:r>
    </w:p>
    <w:p w14:paraId="00000033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Status change notifications via notification service</w:t>
      </w:r>
    </w:p>
    <w:p w14:paraId="00000034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Escalation of grievances if not resolved within defined time limits</w:t>
      </w:r>
      <w:r>
        <w:rPr>
          <w:rFonts w:hint="default"/>
          <w:sz w:val="24"/>
          <w:szCs w:val="24"/>
          <w:rtl w:val="0"/>
          <w:lang w:val="en-US"/>
        </w:rPr>
        <w:t>(SLA)</w:t>
      </w:r>
    </w:p>
    <w:p w14:paraId="00000035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Feedback submission by citizens after grievance resolution</w:t>
      </w:r>
    </w:p>
    <w:p w14:paraId="00000036">
      <w:pPr>
        <w:numPr>
          <w:ilvl w:val="0"/>
          <w:numId w:val="4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Reports and analytics for department-wise and category-wise performance</w:t>
      </w:r>
      <w:r>
        <w:rPr>
          <w:rFonts w:hint="default"/>
          <w:sz w:val="24"/>
          <w:szCs w:val="24"/>
          <w:rtl w:val="0"/>
          <w:lang w:val="en-US"/>
        </w:rPr>
        <w:t>(ADMIN)</w:t>
      </w:r>
    </w:p>
    <w:p w14:paraId="00000037"/>
    <w:p w14:paraId="00000038">
      <w:pPr>
        <w:pStyle w:val="4"/>
        <w:keepNext w:val="0"/>
        <w:keepLines w:val="0"/>
        <w:spacing w:before="280"/>
        <w:rPr>
          <w:b/>
          <w:bCs/>
        </w:rPr>
      </w:pPr>
      <w:bookmarkStart w:id="3" w:name="_xv3uws2n4he" w:colFirst="0" w:colLast="0"/>
      <w:bookmarkEnd w:id="3"/>
      <w:r>
        <w:rPr>
          <w:b/>
          <w:bCs/>
          <w:color w:val="000000"/>
          <w:u w:val="single"/>
          <w:rtl w:val="0"/>
        </w:rPr>
        <w:t>FLOW:</w:t>
      </w:r>
    </w:p>
    <w:p w14:paraId="00000039">
      <w:r>
        <w:drawing>
          <wp:inline distT="114300" distB="114300" distL="114300" distR="114300">
            <wp:extent cx="5943600" cy="3289300"/>
            <wp:effectExtent l="12700" t="12700" r="12700" b="127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bookmarkStart w:id="11" w:name="_GoBack"/>
      <w:bookmarkEnd w:id="11"/>
    </w:p>
    <w:p w14:paraId="0000003A">
      <w:pPr>
        <w:ind w:left="0" w:firstLine="0"/>
      </w:pPr>
    </w:p>
    <w:p w14:paraId="0000003B">
      <w:pPr>
        <w:ind w:left="0" w:firstLine="0"/>
      </w:pPr>
    </w:p>
    <w:p w14:paraId="4CD91B04">
      <w:pPr>
        <w:pStyle w:val="4"/>
        <w:keepNext w:val="0"/>
        <w:keepLines w:val="0"/>
        <w:spacing w:before="280"/>
        <w:rPr>
          <w:rFonts w:ascii="Georgia" w:hAnsi="Georgia" w:eastAsia="Georgia" w:cs="Georgia"/>
          <w:color w:val="000000"/>
          <w:u w:val="single"/>
        </w:rPr>
      </w:pPr>
      <w:bookmarkStart w:id="4" w:name="_bkdsazmitfsn" w:colFirst="0" w:colLast="0"/>
      <w:bookmarkEnd w:id="4"/>
      <w:r>
        <w:rPr>
          <w:rFonts w:ascii="Georgia" w:hAnsi="Georgia" w:eastAsia="Georgia" w:cs="Georgia"/>
          <w:color w:val="000000"/>
          <w:u w:val="single"/>
          <w:rtl w:val="0"/>
        </w:rPr>
        <w:t>Roles &amp; Access Control:</w:t>
      </w:r>
    </w:p>
    <w:p w14:paraId="57958BE8">
      <w:pPr>
        <w:numPr>
          <w:ilvl w:val="0"/>
          <w:numId w:val="5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Citizen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Register, submit grievances, track status, and provide feedback</w:t>
      </w:r>
    </w:p>
    <w:p w14:paraId="51AC0B2F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1C4587"/>
          <w:sz w:val="24"/>
          <w:szCs w:val="24"/>
          <w:rtl w:val="0"/>
        </w:rPr>
        <w:t>Department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View and resolve assigned grievances</w:t>
      </w:r>
    </w:p>
    <w:p w14:paraId="6B938ED1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b/>
          <w:bCs/>
          <w:u w:val="single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Supervisory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Monitor grievance status and escalations</w:t>
      </w:r>
    </w:p>
    <w:p w14:paraId="0000007C">
      <w:pPr>
        <w:numPr>
          <w:ilvl w:val="0"/>
          <w:numId w:val="5"/>
        </w:numPr>
        <w:spacing w:before="0" w:beforeAutospacing="0" w:after="0" w:afterAutospacing="0"/>
        <w:ind w:left="720" w:hanging="360"/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System Admin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Manage users, departments, roles, and grievance categories</w:t>
      </w:r>
      <w:r>
        <w:rPr>
          <w:rtl w:val="0"/>
        </w:rPr>
        <w:br w:type="textWrapping"/>
      </w:r>
      <w:r>
        <w:rPr>
          <w:rtl w:val="0"/>
        </w:rPr>
        <w:br w:type="textWrapping"/>
      </w:r>
    </w:p>
    <w:p w14:paraId="0000007E">
      <w:pPr>
        <w:rPr>
          <w:rFonts w:ascii="Roboto" w:hAnsi="Roboto" w:eastAsia="Roboto" w:cs="Roboto"/>
          <w:b/>
          <w:bCs/>
          <w:color w:val="212529"/>
          <w:sz w:val="22"/>
          <w:szCs w:val="22"/>
        </w:rPr>
      </w:pPr>
      <w:bookmarkStart w:id="5" w:name="_w2wacdjc0r2v" w:colFirst="0" w:colLast="0"/>
      <w:bookmarkEnd w:id="5"/>
    </w:p>
    <w:p w14:paraId="0000007F"/>
    <w:p w14:paraId="00000080"/>
    <w:p w14:paraId="00000081">
      <w:pPr>
        <w:ind w:firstLine="110" w:firstLineChars="50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DESIGN:</w:t>
      </w:r>
    </w:p>
    <w:p w14:paraId="00000082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601335" cy="7627620"/>
            <wp:effectExtent l="0" t="0" r="6985" b="7620"/>
            <wp:docPr id="4" name="Picture 4" descr="Design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esign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762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66D7">
      <w:pPr>
        <w:jc w:val="center"/>
        <w:rPr>
          <w:rFonts w:hint="default"/>
          <w:lang w:val="en-US"/>
        </w:rPr>
      </w:pPr>
    </w:p>
    <w:p w14:paraId="79369CD7">
      <w:pPr>
        <w:jc w:val="center"/>
        <w:rPr>
          <w:b/>
          <w:bCs/>
          <w:sz w:val="30"/>
          <w:szCs w:val="30"/>
          <w:u w:val="single"/>
          <w:rtl w:val="0"/>
        </w:rPr>
      </w:pPr>
      <w:r>
        <w:rPr>
          <w:b/>
          <w:bCs/>
          <w:sz w:val="30"/>
          <w:szCs w:val="30"/>
          <w:u w:val="single"/>
          <w:rtl w:val="0"/>
        </w:rPr>
        <w:t>Architecture Diagram:</w:t>
      </w:r>
    </w:p>
    <w:p w14:paraId="150E3418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0E40B0F">
      <w:pPr>
        <w:jc w:val="center"/>
        <w:rPr>
          <w:rFonts w:hint="default"/>
          <w:lang w:val="en-US"/>
        </w:rPr>
      </w:pPr>
      <w:r>
        <w:drawing>
          <wp:inline distT="0" distB="0" distL="114300" distR="114300">
            <wp:extent cx="5939790" cy="5939790"/>
            <wp:effectExtent l="9525" t="9525" r="9525" b="952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397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83"/>
    <w:p w14:paraId="00000089">
      <w:bookmarkStart w:id="6" w:name="_q2aqefoml6yo" w:colFirst="0" w:colLast="0"/>
      <w:bookmarkEnd w:id="6"/>
    </w:p>
    <w:p w14:paraId="0000008D">
      <w:pPr>
        <w:rPr>
          <w:b/>
          <w:bCs/>
        </w:rPr>
      </w:pPr>
    </w:p>
    <w:p w14:paraId="1EC032C2">
      <w:pPr>
        <w:rPr>
          <w:b/>
          <w:bCs/>
        </w:rPr>
      </w:pPr>
    </w:p>
    <w:p w14:paraId="12A52B91">
      <w:pPr>
        <w:rPr>
          <w:b/>
          <w:bCs/>
        </w:rPr>
      </w:pPr>
    </w:p>
    <w:p w14:paraId="0000008E">
      <w:pPr>
        <w:rPr>
          <w:b/>
          <w:bCs/>
        </w:rPr>
      </w:pPr>
    </w:p>
    <w:p w14:paraId="4C30FF13">
      <w:pPr>
        <w:rPr>
          <w:b/>
          <w:bCs/>
          <w:sz w:val="34"/>
          <w:szCs w:val="34"/>
          <w:u w:val="single"/>
          <w:rtl w:val="0"/>
        </w:rPr>
      </w:pPr>
    </w:p>
    <w:p w14:paraId="0B4D76DC">
      <w:pPr>
        <w:rPr>
          <w:b/>
          <w:bCs/>
          <w:sz w:val="34"/>
          <w:szCs w:val="34"/>
          <w:u w:val="single"/>
          <w:rtl w:val="0"/>
        </w:rPr>
      </w:pPr>
    </w:p>
    <w:p w14:paraId="0000008F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MicroServices</w:t>
      </w:r>
    </w:p>
    <w:p w14:paraId="00000090"/>
    <w:p w14:paraId="00000091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u w:val="none"/>
          <w:lang w:val="en-US"/>
        </w:rPr>
        <w:t>API Gateway</w:t>
      </w:r>
    </w:p>
    <w:p w14:paraId="00000092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Security Service  </w:t>
      </w:r>
    </w:p>
    <w:p w14:paraId="00000093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>Config Server</w:t>
      </w:r>
    </w:p>
    <w:p w14:paraId="00000094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Grievance Service </w:t>
      </w:r>
      <w:r>
        <w:rPr>
          <w:i/>
          <w:iCs/>
          <w:sz w:val="26"/>
          <w:szCs w:val="26"/>
          <w:rtl w:val="0"/>
        </w:rPr>
        <w:t xml:space="preserve">(id, grievance_number, </w:t>
      </w:r>
      <w:r>
        <w:rPr>
          <w:rFonts w:hint="default"/>
          <w:i/>
          <w:iCs/>
          <w:sz w:val="26"/>
          <w:szCs w:val="26"/>
          <w:rtl w:val="0"/>
          <w:lang w:val="en-US"/>
        </w:rPr>
        <w:t>user</w:t>
      </w:r>
      <w:r>
        <w:rPr>
          <w:i/>
          <w:iCs/>
          <w:sz w:val="26"/>
          <w:szCs w:val="26"/>
          <w:rtl w:val="0"/>
        </w:rPr>
        <w:t>_id, department_id,title, description, status)</w:t>
      </w:r>
    </w:p>
    <w:p w14:paraId="00000095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Notification service </w:t>
      </w:r>
      <w:r>
        <w:rPr>
          <w:i/>
          <w:iCs/>
          <w:sz w:val="26"/>
          <w:szCs w:val="26"/>
          <w:rtl w:val="0"/>
        </w:rPr>
        <w:t>(id, user_id, subject, message)</w:t>
      </w:r>
    </w:p>
    <w:p w14:paraId="00000096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rtl w:val="0"/>
          <w:lang w:val="en-US"/>
        </w:rPr>
        <w:t>Auth Service</w:t>
      </w:r>
      <w:r>
        <w:rPr>
          <w:sz w:val="26"/>
          <w:szCs w:val="26"/>
          <w:rtl w:val="0"/>
        </w:rPr>
        <w:t xml:space="preserve"> </w:t>
      </w:r>
      <w:r>
        <w:rPr>
          <w:b/>
          <w:bCs/>
          <w:i/>
          <w:iCs/>
          <w:sz w:val="26"/>
          <w:szCs w:val="26"/>
          <w:rtl w:val="0"/>
        </w:rPr>
        <w:t>(</w:t>
      </w:r>
      <w:r>
        <w:rPr>
          <w:i/>
          <w:iCs/>
          <w:sz w:val="26"/>
          <w:szCs w:val="26"/>
          <w:rtl w:val="0"/>
        </w:rPr>
        <w:t>id, name, description)</w:t>
      </w:r>
    </w:p>
    <w:p w14:paraId="00000097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Feedback Service </w:t>
      </w:r>
      <w:r>
        <w:rPr>
          <w:i/>
          <w:iCs/>
          <w:sz w:val="26"/>
          <w:szCs w:val="26"/>
          <w:rtl w:val="0"/>
        </w:rPr>
        <w:t>(id, grievance_id, citizen_id, comment)</w:t>
      </w:r>
    </w:p>
    <w:p w14:paraId="0000009B"/>
    <w:p w14:paraId="7B0F856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Auth Service</w:t>
      </w:r>
    </w:p>
    <w:p w14:paraId="37E69996">
      <w:pPr>
        <w:rPr>
          <w:b/>
          <w:bCs/>
        </w:rPr>
      </w:pPr>
    </w:p>
    <w:p w14:paraId="3185A891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Users </w:t>
      </w:r>
    </w:p>
    <w:tbl>
      <w:tblPr>
        <w:tblStyle w:val="13"/>
        <w:tblW w:w="76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20"/>
        <w:gridCol w:w="1190"/>
        <w:gridCol w:w="4910"/>
      </w:tblGrid>
      <w:tr w14:paraId="148F50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E1AC27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C0D00D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755A51A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003A5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B6DD044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_id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69F4E8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85EBB0">
            <w:r>
              <w:rPr>
                <w:rtl w:val="0"/>
              </w:rPr>
              <w:t>User ID</w:t>
            </w:r>
          </w:p>
        </w:tc>
      </w:tr>
      <w:tr w14:paraId="70A9CDF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F2F47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name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34CF91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999DCC">
            <w:r>
              <w:rPr>
                <w:rtl w:val="0"/>
              </w:rPr>
              <w:t>Full name</w:t>
            </w:r>
          </w:p>
        </w:tc>
      </w:tr>
      <w:tr w14:paraId="3AC844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542843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email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B1D045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92A422">
            <w:r>
              <w:rPr>
                <w:rtl w:val="0"/>
              </w:rPr>
              <w:t>Login email</w:t>
            </w:r>
          </w:p>
        </w:tc>
      </w:tr>
      <w:tr w14:paraId="4C4B72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7C4C9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role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D7E0CE">
            <w:r>
              <w:rPr>
                <w:rtl w:val="0"/>
              </w:rPr>
              <w:t>Enum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32CBB5">
            <w:r>
              <w:rPr>
                <w:rtl w:val="0"/>
              </w:rPr>
              <w:t xml:space="preserve">CITIZEN / DO </w:t>
            </w:r>
            <w:r>
              <w:rPr>
                <w:rFonts w:hint="default"/>
                <w:rtl w:val="0"/>
                <w:lang w:val="en-US"/>
              </w:rPr>
              <w:t>/</w:t>
            </w:r>
            <w:r>
              <w:rPr>
                <w:rtl w:val="0"/>
              </w:rPr>
              <w:t xml:space="preserve"> SO / ADMIN</w:t>
            </w:r>
          </w:p>
        </w:tc>
      </w:tr>
      <w:tr w14:paraId="628AEE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A66C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departmentId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CCC336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E74214">
            <w:r>
              <w:rPr>
                <w:rtl w:val="0"/>
              </w:rPr>
              <w:t>Nullable (for DO / CW)</w:t>
            </w:r>
          </w:p>
        </w:tc>
      </w:tr>
      <w:tr w14:paraId="242579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BF39D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createdAt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7C927F">
            <w:r>
              <w:rPr>
                <w:rtl w:val="0"/>
              </w:rPr>
              <w:t>DateTime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637196">
            <w:r>
              <w:rPr>
                <w:rtl w:val="0"/>
              </w:rPr>
              <w:t>Created timestamp</w:t>
            </w:r>
          </w:p>
        </w:tc>
      </w:tr>
    </w:tbl>
    <w:p w14:paraId="34F5833D">
      <w:pPr>
        <w:rPr>
          <w:rFonts w:ascii="Georgia" w:hAnsi="Georgia" w:eastAsia="Georgia" w:cs="Georgia"/>
          <w:sz w:val="36"/>
          <w:szCs w:val="36"/>
          <w:u w:val="single"/>
        </w:rPr>
      </w:pPr>
    </w:p>
    <w:p w14:paraId="58FDB95C">
      <w:pPr>
        <w:rPr>
          <w:b/>
          <w:bCs/>
          <w:u w:val="single"/>
        </w:rPr>
      </w:pPr>
    </w:p>
    <w:p w14:paraId="5BCEFA86">
      <w:pPr>
        <w:rPr>
          <w:b/>
          <w:bCs/>
          <w:u w:val="single"/>
          <w:rtl w:val="0"/>
        </w:rPr>
      </w:pPr>
    </w:p>
    <w:p w14:paraId="74BFC482">
      <w:pPr>
        <w:rPr>
          <w:b/>
          <w:bCs/>
          <w:u w:val="single"/>
          <w:rtl w:val="0"/>
        </w:rPr>
      </w:pPr>
    </w:p>
    <w:p w14:paraId="436D6696">
      <w:pPr>
        <w:rPr>
          <w:b/>
          <w:bCs/>
          <w:u w:val="single"/>
          <w:rtl w:val="0"/>
        </w:rPr>
      </w:pPr>
    </w:p>
    <w:p w14:paraId="3452B84E">
      <w:pPr>
        <w:rPr>
          <w:b/>
          <w:bCs/>
          <w:u w:val="single"/>
          <w:rtl w:val="0"/>
        </w:rPr>
      </w:pPr>
    </w:p>
    <w:p w14:paraId="6D1B8E3A">
      <w:pPr>
        <w:rPr>
          <w:b/>
          <w:bCs/>
          <w:u w:val="single"/>
          <w:rtl w:val="0"/>
        </w:rPr>
      </w:pPr>
    </w:p>
    <w:p w14:paraId="4FCC691C">
      <w:pPr>
        <w:rPr>
          <w:b/>
          <w:bCs/>
          <w:u w:val="single"/>
          <w:rtl w:val="0"/>
        </w:rPr>
      </w:pPr>
    </w:p>
    <w:p w14:paraId="72356438">
      <w:pPr>
        <w:rPr>
          <w:b/>
          <w:bCs/>
          <w:u w:val="single"/>
          <w:rtl w:val="0"/>
        </w:rPr>
      </w:pPr>
    </w:p>
    <w:p w14:paraId="17EB2A74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Roles </w:t>
      </w:r>
    </w:p>
    <w:tbl>
      <w:tblPr>
        <w:tblStyle w:val="14"/>
        <w:tblW w:w="45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950"/>
        <w:gridCol w:w="2150"/>
      </w:tblGrid>
      <w:tr w14:paraId="6C2A5E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6E4B3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DF80094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AFE1C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0008A2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B1E49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ACC2B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5D26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ID</w:t>
            </w:r>
          </w:p>
        </w:tc>
      </w:tr>
      <w:tr w14:paraId="5F39E3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F1E1C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roleName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29878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67BE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name</w:t>
            </w:r>
          </w:p>
        </w:tc>
      </w:tr>
      <w:tr w14:paraId="0A4DC9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13F91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AA3D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C3CCC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description</w:t>
            </w:r>
          </w:p>
        </w:tc>
      </w:tr>
    </w:tbl>
    <w:p w14:paraId="4B2C8DC3">
      <w:pPr>
        <w:rPr>
          <w:rFonts w:ascii="Georgia" w:hAnsi="Georgia" w:eastAsia="Georgia" w:cs="Georgia"/>
          <w:u w:val="single"/>
        </w:rPr>
      </w:pPr>
    </w:p>
    <w:p w14:paraId="4517A668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Grievance Service</w:t>
      </w:r>
    </w:p>
    <w:p w14:paraId="50884F15">
      <w:pPr>
        <w:rPr>
          <w:u w:val="single"/>
        </w:rPr>
      </w:pPr>
    </w:p>
    <w:p w14:paraId="5CE0ACE2">
      <w:pPr>
        <w:rPr>
          <w:u w:val="single"/>
        </w:rPr>
      </w:pPr>
      <w:r>
        <w:rPr>
          <w:u w:val="single"/>
          <w:rtl w:val="0"/>
        </w:rPr>
        <w:t>grievances</w:t>
      </w:r>
    </w:p>
    <w:tbl>
      <w:tblPr>
        <w:tblStyle w:val="15"/>
        <w:tblW w:w="62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40"/>
        <w:gridCol w:w="1190"/>
        <w:gridCol w:w="3110"/>
      </w:tblGrid>
      <w:tr w14:paraId="0FE274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35801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59DB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0A987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3450C1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E080A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E8605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7257C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ID</w:t>
            </w:r>
          </w:p>
        </w:tc>
      </w:tr>
      <w:tr w14:paraId="61EFCD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483FB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CEF88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8EAB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user ID</w:t>
            </w:r>
          </w:p>
        </w:tc>
      </w:tr>
      <w:tr w14:paraId="7E3AAF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A3FCC5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departmentId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8CA5AA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F6AC6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department</w:t>
            </w:r>
          </w:p>
        </w:tc>
      </w:tr>
      <w:tr w14:paraId="232419C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608BF73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color w:val="188038"/>
                <w:u w:val="single"/>
                <w:rtl w:val="0"/>
              </w:rPr>
              <w:t>assigne</w:t>
            </w: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dOfficerID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3EB79B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lang w:val="en-US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8E87DF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Officer ID</w:t>
            </w:r>
          </w:p>
        </w:tc>
      </w:tr>
      <w:tr w14:paraId="5CA9AC5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685BD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categoryCode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0FEAD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B75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WATER, ELECTRICITY</w:t>
            </w:r>
          </w:p>
        </w:tc>
      </w:tr>
      <w:tr w14:paraId="50104DE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1AE28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subCategoryCode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69B8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DF679C">
            <w:pPr>
              <w:rPr>
                <w:rFonts w:hint="default"/>
                <w:u w:val="single"/>
                <w:lang w:val="en-US"/>
              </w:rPr>
            </w:pPr>
            <w:r>
              <w:rPr>
                <w:u w:val="single"/>
                <w:rtl w:val="0"/>
              </w:rPr>
              <w:t>SUPPLY_DELAY,</w:t>
            </w:r>
            <w:r>
              <w:rPr>
                <w:rFonts w:hint="default"/>
                <w:u w:val="single"/>
                <w:rtl w:val="0"/>
                <w:lang w:val="en-US"/>
              </w:rPr>
              <w:t xml:space="preserve"> OVERFLOW</w:t>
            </w:r>
          </w:p>
        </w:tc>
      </w:tr>
      <w:tr w14:paraId="15CDB8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15120B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FF739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2A56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Complaint text</w:t>
            </w:r>
          </w:p>
        </w:tc>
      </w:tr>
      <w:tr w14:paraId="181774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A1433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18F3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4CA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GrievanceStatus</w:t>
            </w:r>
          </w:p>
        </w:tc>
      </w:tr>
      <w:tr w14:paraId="2C5FF0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8D83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771FD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DAE69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Creation time</w:t>
            </w:r>
          </w:p>
        </w:tc>
      </w:tr>
      <w:tr w14:paraId="4313F4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A7FB1A7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2098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D671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Last update</w:t>
            </w:r>
          </w:p>
        </w:tc>
      </w:tr>
    </w:tbl>
    <w:p w14:paraId="2602CE74">
      <w:pPr>
        <w:rPr>
          <w:u w:val="single"/>
        </w:rPr>
      </w:pPr>
    </w:p>
    <w:p w14:paraId="5D6C7BAD">
      <w:pPr>
        <w:rPr>
          <w:u w:val="single"/>
          <w:rtl w:val="0"/>
        </w:rPr>
      </w:pPr>
    </w:p>
    <w:p w14:paraId="5AA152B0">
      <w:pPr>
        <w:rPr>
          <w:u w:val="single"/>
          <w:rtl w:val="0"/>
        </w:rPr>
      </w:pPr>
    </w:p>
    <w:p w14:paraId="37E98749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assignments</w:t>
      </w:r>
    </w:p>
    <w:p w14:paraId="037DE81C">
      <w:pPr>
        <w:rPr>
          <w:u w:val="single"/>
        </w:rPr>
      </w:pPr>
    </w:p>
    <w:tbl>
      <w:tblPr>
        <w:tblStyle w:val="16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7F02D7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7487D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4E57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246B9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05B41F2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295BE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18DCF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294CA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ID</w:t>
            </w:r>
          </w:p>
        </w:tc>
      </w:tr>
      <w:tr w14:paraId="1A8177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997BF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D735F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4C1B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2A16493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72680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assignedTo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2B75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25E27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Case Worker ID</w:t>
            </w:r>
          </w:p>
        </w:tc>
      </w:tr>
      <w:tr w14:paraId="1CD7A7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EAE68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7CE8A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03E3C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time</w:t>
            </w:r>
          </w:p>
        </w:tc>
      </w:tr>
    </w:tbl>
    <w:p w14:paraId="7B5D8D2E">
      <w:pPr>
        <w:rPr>
          <w:u w:val="single"/>
        </w:rPr>
      </w:pPr>
    </w:p>
    <w:p w14:paraId="683ECD3B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status history</w:t>
      </w:r>
    </w:p>
    <w:tbl>
      <w:tblPr>
        <w:tblStyle w:val="17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600FF9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071EF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DE827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FCFE0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17458A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85AE1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F961ED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81BC0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History record ID</w:t>
            </w:r>
          </w:p>
        </w:tc>
      </w:tr>
      <w:tr w14:paraId="5AD496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2B18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2D57E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D5F2A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5A0067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48B1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11162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3EF72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Status value</w:t>
            </w:r>
          </w:p>
        </w:tc>
      </w:tr>
      <w:tr w14:paraId="448D0EE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3E9C7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updatedBy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CE0C5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8AE9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User ID</w:t>
            </w:r>
          </w:p>
        </w:tc>
      </w:tr>
      <w:tr w14:paraId="5DC0FF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E6DBF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remarks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B33FD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8CC78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Optional note</w:t>
            </w:r>
          </w:p>
        </w:tc>
      </w:tr>
      <w:tr w14:paraId="657EBE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ED2D69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98FA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1B84F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4EE2144E">
      <w:pPr>
        <w:rPr>
          <w:u w:val="single"/>
        </w:rPr>
      </w:pPr>
    </w:p>
    <w:p w14:paraId="1B5477A3">
      <w:pPr>
        <w:rPr>
          <w:u w:val="single"/>
        </w:rPr>
      </w:pPr>
    </w:p>
    <w:p w14:paraId="3223CDC5">
      <w:pPr>
        <w:rPr>
          <w:u w:val="single"/>
        </w:rPr>
      </w:pPr>
    </w:p>
    <w:p w14:paraId="5EC8CD8A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Feedback service</w:t>
      </w:r>
    </w:p>
    <w:p w14:paraId="1CDDB8F1">
      <w:pPr>
        <w:rPr>
          <w:u w:val="single"/>
        </w:rPr>
      </w:pPr>
    </w:p>
    <w:p w14:paraId="06AE2587">
      <w:pPr>
        <w:rPr>
          <w:u w:val="single"/>
        </w:rPr>
      </w:pPr>
      <w:r>
        <w:rPr>
          <w:u w:val="single"/>
          <w:rtl w:val="0"/>
        </w:rPr>
        <w:t>feedback</w:t>
      </w:r>
    </w:p>
    <w:p w14:paraId="2D878D09">
      <w:pPr>
        <w:rPr>
          <w:u w:val="single"/>
        </w:rPr>
      </w:pPr>
    </w:p>
    <w:tbl>
      <w:tblPr>
        <w:tblStyle w:val="18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4E645D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0D6530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DBC4C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75AD0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ED083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C9B4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3EC66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EDF9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ID</w:t>
            </w:r>
          </w:p>
        </w:tc>
      </w:tr>
      <w:tr w14:paraId="114A11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A4021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E48E1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8CF6C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41234F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78B34C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650C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2FF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ID</w:t>
            </w:r>
          </w:p>
        </w:tc>
      </w:tr>
      <w:tr w14:paraId="3CC104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26381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B607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BD33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text</w:t>
            </w:r>
          </w:p>
        </w:tc>
      </w:tr>
      <w:tr w14:paraId="6E20D8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FE904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6BFE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CDDFE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11D1B4F9">
      <w:pPr>
        <w:rPr>
          <w:u w:val="single"/>
        </w:rPr>
      </w:pPr>
    </w:p>
    <w:p w14:paraId="26DF269E">
      <w:pPr>
        <w:rPr>
          <w:u w:val="single"/>
        </w:rPr>
      </w:pPr>
      <w:r>
        <w:rPr>
          <w:u w:val="single"/>
          <w:rtl w:val="0"/>
        </w:rPr>
        <w:t>ratings</w:t>
      </w:r>
    </w:p>
    <w:tbl>
      <w:tblPr>
        <w:tblStyle w:val="19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144002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96EE81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A4290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FD351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49BC9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A6628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12E56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515FE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Rating ID</w:t>
            </w:r>
          </w:p>
        </w:tc>
      </w:tr>
      <w:tr w14:paraId="5145529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AB3FD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D89C5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F7F3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1D6FD3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D384C7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rating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B3FE2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B48BD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1–5</w:t>
            </w:r>
          </w:p>
        </w:tc>
      </w:tr>
      <w:tr w14:paraId="4C29B5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A8DBB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468BC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FA11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6B9968E2">
      <w:pPr>
        <w:rPr>
          <w:u w:val="single"/>
        </w:rPr>
      </w:pPr>
    </w:p>
    <w:p w14:paraId="79D3BBE6">
      <w:pPr>
        <w:rPr>
          <w:b/>
          <w:bCs/>
          <w:u w:val="single"/>
        </w:rPr>
      </w:pPr>
    </w:p>
    <w:p w14:paraId="641017C3">
      <w:pPr>
        <w:rPr>
          <w:b/>
          <w:bCs/>
          <w:color w:val="FF0000"/>
          <w:u w:val="single"/>
        </w:rPr>
      </w:pPr>
      <w:r>
        <w:rPr>
          <w:b/>
          <w:bCs/>
          <w:u w:val="single"/>
          <w:rtl w:val="0"/>
        </w:rPr>
        <w:t>Notification service</w:t>
      </w:r>
      <w:r>
        <w:rPr>
          <w:b/>
          <w:bCs/>
          <w:color w:val="FF0000"/>
          <w:u w:val="single"/>
          <w:rtl w:val="0"/>
        </w:rPr>
        <w:t xml:space="preserve"> Using </w:t>
      </w:r>
      <w:r>
        <w:rPr>
          <w:rFonts w:hint="default"/>
          <w:b/>
          <w:bCs/>
          <w:color w:val="FF0000"/>
          <w:u w:val="single"/>
          <w:rtl w:val="0"/>
          <w:lang w:val="en-US"/>
        </w:rPr>
        <w:t>RabbitMQ</w:t>
      </w:r>
    </w:p>
    <w:tbl>
      <w:tblPr>
        <w:tblStyle w:val="21"/>
        <w:tblW w:w="5293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55"/>
        <w:gridCol w:w="1190"/>
        <w:gridCol w:w="2748"/>
      </w:tblGrid>
      <w:tr w14:paraId="0CD2BD4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14CFE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AE4E7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F512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4DBA3A3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1B1A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9E7DF2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9BE1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ID</w:t>
            </w:r>
          </w:p>
        </w:tc>
      </w:tr>
      <w:tr w14:paraId="5A84EB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E1C5E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userId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9EB4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E79D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Recipient</w:t>
            </w:r>
          </w:p>
        </w:tc>
      </w:tr>
      <w:tr w14:paraId="03B431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A4029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message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12D2F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1082F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text</w:t>
            </w:r>
          </w:p>
        </w:tc>
      </w:tr>
      <w:tr w14:paraId="29E185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7506D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482A5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642F3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EMAIL / SMS</w:t>
            </w:r>
          </w:p>
        </w:tc>
      </w:tr>
      <w:tr w14:paraId="579657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1349B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D604D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245656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SUBMITTED/ASSIGNED</w:t>
            </w:r>
          </w:p>
        </w:tc>
      </w:tr>
      <w:tr w14:paraId="5A0C325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BED92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2CA09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8D51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2A128BEF">
      <w:pPr>
        <w:rPr>
          <w:u w:val="single"/>
        </w:rPr>
      </w:pPr>
    </w:p>
    <w:p w14:paraId="78E53085">
      <w:pPr>
        <w:rPr>
          <w:b/>
          <w:bCs/>
          <w:sz w:val="34"/>
          <w:szCs w:val="34"/>
          <w:u w:val="single"/>
        </w:rPr>
      </w:pPr>
    </w:p>
    <w:p w14:paraId="0000009D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Endpoints</w:t>
      </w:r>
    </w:p>
    <w:p w14:paraId="0000009E"/>
    <w:p w14:paraId="0000009F">
      <w:pPr>
        <w:numPr>
          <w:ilvl w:val="0"/>
          <w:numId w:val="7"/>
        </w:numPr>
        <w:ind w:left="720" w:hanging="360"/>
        <w:rPr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  <w:rtl w:val="0"/>
          <w:lang w:val="en-US"/>
        </w:rPr>
        <w:t>User</w:t>
      </w:r>
      <w:r>
        <w:rPr>
          <w:b/>
          <w:bCs/>
          <w:sz w:val="32"/>
          <w:szCs w:val="32"/>
          <w:rtl w:val="0"/>
        </w:rPr>
        <w:t xml:space="preserve"> Service</w:t>
      </w:r>
    </w:p>
    <w:p w14:paraId="000000A0">
      <w:pPr>
        <w:pStyle w:val="3"/>
        <w:keepNext w:val="0"/>
        <w:keepLines w:val="0"/>
        <w:spacing w:after="80"/>
        <w:ind w:left="0" w:firstLine="0"/>
        <w:rPr>
          <w:b/>
          <w:bCs/>
          <w:sz w:val="24"/>
          <w:szCs w:val="24"/>
        </w:rPr>
      </w:pPr>
      <w:bookmarkStart w:id="7" w:name="_ydkstqughruk" w:colFirst="0" w:colLast="0"/>
      <w:bookmarkEnd w:id="7"/>
      <w:r>
        <w:rPr>
          <w:b/>
          <w:bCs/>
          <w:sz w:val="24"/>
          <w:szCs w:val="24"/>
          <w:rtl w:val="0"/>
        </w:rPr>
        <w:t>Authentication &amp; Security Service APIs</w:t>
      </w:r>
    </w:p>
    <w:tbl>
      <w:tblPr>
        <w:tblStyle w:val="15"/>
        <w:tblW w:w="9375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0"/>
        <w:gridCol w:w="2265"/>
        <w:gridCol w:w="1515"/>
        <w:gridCol w:w="2010"/>
        <w:gridCol w:w="2535"/>
      </w:tblGrid>
      <w:tr w14:paraId="0DE0218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55BA891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62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6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7">
            <w:r>
              <w:rPr>
                <w:rFonts w:ascii="Roboto Mono" w:hAnsi="Roboto Mono" w:eastAsia="Roboto Mono" w:cs="Roboto Mono"/>
                <w:rtl w:val="0"/>
              </w:rPr>
              <w:t>/auth/register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8">
            <w:r>
              <w:rPr>
                <w:rtl w:val="0"/>
              </w:rPr>
              <w:t>Register a new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9">
            <w:r>
              <w:rPr>
                <w:rtl w:val="0"/>
              </w:rPr>
              <w:t>Citizen / 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A">
            <w:r>
              <w:rPr>
                <w:rtl w:val="0"/>
              </w:rPr>
              <w:t>Department account creation via request header</w:t>
            </w:r>
          </w:p>
        </w:tc>
      </w:tr>
      <w:tr w14:paraId="0AC58A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B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C">
            <w:r>
              <w:rPr>
                <w:rFonts w:ascii="Roboto Mono" w:hAnsi="Roboto Mono" w:eastAsia="Roboto Mono" w:cs="Roboto Mono"/>
                <w:rtl w:val="0"/>
              </w:rPr>
              <w:t>/auth/login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D">
            <w:r>
              <w:rPr>
                <w:rtl w:val="0"/>
              </w:rPr>
              <w:t>Authenticate user and issue JWT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E">
            <w:r>
              <w:rPr>
                <w:rtl w:val="0"/>
              </w:rPr>
              <w:t>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F">
            <w:r>
              <w:rPr>
                <w:rtl w:val="0"/>
              </w:rPr>
              <w:t>Returns JWT token</w:t>
            </w:r>
          </w:p>
        </w:tc>
      </w:tr>
      <w:tr w14:paraId="62B0BE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0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1">
            <w:r>
              <w:rPr>
                <w:rFonts w:ascii="Roboto Mono" w:hAnsi="Roboto Mono" w:eastAsia="Roboto Mono" w:cs="Roboto Mono"/>
                <w:rtl w:val="0"/>
              </w:rPr>
              <w:t>/auth/logout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2">
            <w:r>
              <w:rPr>
                <w:rtl w:val="0"/>
              </w:rPr>
              <w:t>Logout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3">
            <w:r>
              <w:rPr>
                <w:rtl w:val="0"/>
              </w:rPr>
              <w:t>Authenticated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4">
            <w:r>
              <w:rPr>
                <w:rtl w:val="0"/>
              </w:rPr>
              <w:t>Invalidates session/token</w:t>
            </w:r>
          </w:p>
        </w:tc>
      </w:tr>
      <w:tr w14:paraId="57E43D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5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6">
            <w:r>
              <w:rPr>
                <w:rFonts w:ascii="Roboto Mono" w:hAnsi="Roboto Mono" w:eastAsia="Roboto Mono" w:cs="Roboto Mono"/>
                <w:rtl w:val="0"/>
              </w:rPr>
              <w:t>/auth/validate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7">
            <w:r>
              <w:rPr>
                <w:rtl w:val="0"/>
              </w:rPr>
              <w:t>Validate JWT token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8">
            <w:r>
              <w:rPr>
                <w:rtl w:val="0"/>
              </w:rPr>
              <w:t>Internal / Gateway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9">
            <w:r>
              <w:rPr>
                <w:rtl w:val="0"/>
              </w:rPr>
              <w:t>Used by API Gateway</w:t>
            </w:r>
          </w:p>
        </w:tc>
      </w:tr>
    </w:tbl>
    <w:p w14:paraId="000000C4">
      <w:pPr>
        <w:ind w:left="0" w:firstLine="0"/>
      </w:pPr>
    </w:p>
    <w:p w14:paraId="000000C5">
      <w:pPr>
        <w:pStyle w:val="3"/>
        <w:keepNext w:val="0"/>
        <w:keepLines w:val="0"/>
        <w:spacing w:after="80"/>
        <w:ind w:left="0" w:firstLine="0"/>
        <w:rPr>
          <w:b/>
          <w:bCs/>
          <w:sz w:val="28"/>
          <w:szCs w:val="28"/>
        </w:rPr>
      </w:pPr>
      <w:bookmarkStart w:id="8" w:name="_nka62iet4yqk" w:colFirst="0" w:colLast="0"/>
      <w:bookmarkEnd w:id="8"/>
      <w:r>
        <w:rPr>
          <w:b/>
          <w:bCs/>
          <w:sz w:val="28"/>
          <w:szCs w:val="28"/>
          <w:rtl w:val="0"/>
        </w:rPr>
        <w:t>User Service APIs</w:t>
      </w:r>
    </w:p>
    <w:tbl>
      <w:tblPr>
        <w:tblStyle w:val="1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65"/>
        <w:gridCol w:w="2295"/>
        <w:gridCol w:w="2265"/>
        <w:gridCol w:w="1455"/>
        <w:gridCol w:w="2280"/>
      </w:tblGrid>
      <w:tr w14:paraId="101DBF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6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7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8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9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A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6195AD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C">
            <w:r>
              <w:rPr>
                <w:rFonts w:ascii="Roboto Mono" w:hAnsi="Roboto Mono" w:eastAsia="Roboto Mono" w:cs="Roboto Mono"/>
                <w:rtl w:val="0"/>
              </w:rPr>
              <w:t>/users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D">
            <w:r>
              <w:rPr>
                <w:rtl w:val="0"/>
              </w:rPr>
              <w:t>Fetch 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F">
            <w:r>
              <w:rPr>
                <w:rtl w:val="0"/>
              </w:rPr>
              <w:t>Supports pagination</w:t>
            </w:r>
          </w:p>
        </w:tc>
      </w:tr>
      <w:tr w14:paraId="5AD1B4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0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1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2">
            <w:r>
              <w:rPr>
                <w:rtl w:val="0"/>
              </w:rPr>
              <w:t>Fetch user details by 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3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>Admin, S</w:t>
            </w:r>
            <w:r>
              <w:rPr>
                <w:rFonts w:hint="default"/>
                <w:rtl w:val="0"/>
                <w:lang w:val="en-US"/>
              </w:rPr>
              <w:t>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4">
            <w:r>
              <w:rPr>
                <w:rtl w:val="0"/>
              </w:rPr>
              <w:t>Restricted access</w:t>
            </w:r>
          </w:p>
        </w:tc>
      </w:tr>
      <w:tr w14:paraId="4408DA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6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7">
            <w:r>
              <w:rPr>
                <w:rtl w:val="0"/>
              </w:rPr>
              <w:t>Update user profile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8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 xml:space="preserve">Admin, </w:t>
            </w:r>
            <w:r>
              <w:rPr>
                <w:rFonts w:hint="default"/>
                <w:rtl w:val="0"/>
                <w:lang w:val="en-US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9">
            <w:r>
              <w:rPr>
                <w:rtl w:val="0"/>
              </w:rPr>
              <w:t>Profile information only</w:t>
            </w:r>
          </w:p>
        </w:tc>
      </w:tr>
    </w:tbl>
    <w:p w14:paraId="000000DF">
      <w:pPr>
        <w:ind w:left="0" w:firstLine="0"/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E0">
      <w:pPr>
        <w:pStyle w:val="3"/>
        <w:keepNext w:val="0"/>
        <w:keepLines w:val="0"/>
        <w:spacing w:after="80"/>
        <w:ind w:left="1440" w:firstLine="0"/>
        <w:rPr>
          <w:b/>
          <w:bCs/>
          <w:sz w:val="28"/>
          <w:szCs w:val="28"/>
        </w:rPr>
      </w:pPr>
      <w:bookmarkStart w:id="9" w:name="_eo94wl8qsw6s" w:colFirst="0" w:colLast="0"/>
      <w:bookmarkEnd w:id="9"/>
      <w:r>
        <w:rPr>
          <w:b/>
          <w:bCs/>
          <w:sz w:val="28"/>
          <w:szCs w:val="28"/>
          <w:rtl w:val="0"/>
        </w:rPr>
        <w:t>Role &amp; Department Mapping APIs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25"/>
        <w:gridCol w:w="3360"/>
        <w:gridCol w:w="1845"/>
        <w:gridCol w:w="1065"/>
        <w:gridCol w:w="1965"/>
      </w:tblGrid>
      <w:tr w14:paraId="2E8918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2426B7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6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7">
            <w:r>
              <w:rPr>
                <w:rFonts w:ascii="Roboto Mono" w:hAnsi="Roboto Mono" w:eastAsia="Roboto Mono" w:cs="Roboto Mono"/>
                <w:rtl w:val="0"/>
              </w:rPr>
              <w:t>/users/by-role/{role}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8">
            <w:r>
              <w:rPr>
                <w:rtl w:val="0"/>
              </w:rPr>
              <w:t>Get users by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9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A">
            <w:r>
              <w:rPr>
                <w:rtl w:val="0"/>
              </w:rPr>
              <w:t>Example: CITIZEN, OFFICER</w:t>
            </w:r>
          </w:p>
        </w:tc>
      </w:tr>
      <w:tr w14:paraId="66446A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C">
            <w:r>
              <w:rPr>
                <w:rFonts w:ascii="Roboto Mono" w:hAnsi="Roboto Mono" w:eastAsia="Roboto Mono" w:cs="Roboto Mono"/>
                <w:rtl w:val="0"/>
              </w:rPr>
              <w:t>/users/by-department/{departmentId}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D">
            <w:r>
              <w:rPr>
                <w:rtl w:val="0"/>
              </w:rPr>
              <w:t>Get users by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F">
            <w:r>
              <w:rPr>
                <w:rtl w:val="0"/>
              </w:rPr>
              <w:t>Used for officer assignment</w:t>
            </w:r>
          </w:p>
        </w:tc>
      </w:tr>
      <w:tr w14:paraId="3F5CE2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0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1">
            <w:r>
              <w:rPr>
                <w:rFonts w:ascii="Roboto Mono" w:hAnsi="Roboto Mono" w:eastAsia="Roboto Mono" w:cs="Roboto Mono"/>
                <w:rtl w:val="0"/>
              </w:rPr>
              <w:t>/users/{userId}/role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2">
            <w:r>
              <w:rPr>
                <w:rtl w:val="0"/>
              </w:rPr>
              <w:t>Assign or update user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3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4">
            <w:r>
              <w:rPr>
                <w:rtl w:val="0"/>
              </w:rPr>
              <w:t>Role-based access enforced</w:t>
            </w:r>
          </w:p>
        </w:tc>
      </w:tr>
      <w:tr w14:paraId="13CA44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6">
            <w:r>
              <w:rPr>
                <w:rFonts w:ascii="Roboto Mono" w:hAnsi="Roboto Mono" w:eastAsia="Roboto Mono" w:cs="Roboto Mono"/>
                <w:rtl w:val="0"/>
              </w:rPr>
              <w:t>/users/{userId}/department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7">
            <w:r>
              <w:rPr>
                <w:rtl w:val="0"/>
              </w:rPr>
              <w:t>Assign user to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8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9">
            <w:r>
              <w:rPr>
                <w:rtl w:val="0"/>
              </w:rPr>
              <w:t>Mandatory for officers</w:t>
            </w:r>
          </w:p>
        </w:tc>
      </w:tr>
    </w:tbl>
    <w:p w14:paraId="000000FA">
      <w:pPr>
        <w:ind w:left="0" w:firstLine="0"/>
        <w:rPr>
          <w:b/>
          <w:bCs/>
        </w:rPr>
      </w:pPr>
    </w:p>
    <w:p w14:paraId="4EF228E2">
      <w:pPr>
        <w:ind w:left="0" w:firstLine="0"/>
        <w:rPr>
          <w:b/>
          <w:bCs/>
        </w:rPr>
      </w:pPr>
    </w:p>
    <w:p w14:paraId="000000FC">
      <w:pPr>
        <w:numPr>
          <w:ilvl w:val="0"/>
          <w:numId w:val="7"/>
        </w:numPr>
        <w:ind w:left="720" w:hanging="360"/>
        <w:rPr>
          <w:b/>
          <w:bCs/>
        </w:rPr>
      </w:pPr>
      <w:r>
        <w:rPr>
          <w:b/>
          <w:bCs/>
          <w:rtl w:val="0"/>
        </w:rPr>
        <w:t xml:space="preserve"> Department Service - </w:t>
      </w:r>
    </w:p>
    <w:p w14:paraId="000000FD"/>
    <w:tbl>
      <w:tblPr>
        <w:tblStyle w:val="18"/>
        <w:tblW w:w="897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3555"/>
        <w:gridCol w:w="1530"/>
        <w:gridCol w:w="2550"/>
      </w:tblGrid>
      <w:tr w14:paraId="5E2E14E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E">
            <w:pPr>
              <w:spacing w:after="480"/>
            </w:pPr>
            <w:r>
              <w:rPr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F">
            <w:pPr>
              <w:spacing w:after="480"/>
            </w:pPr>
            <w:r>
              <w:rPr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0">
            <w:pPr>
              <w:spacing w:after="480"/>
            </w:pPr>
            <w:r>
              <w:rPr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1">
            <w:pPr>
              <w:spacing w:after="480"/>
            </w:pPr>
            <w:r>
              <w:rPr>
                <w:rtl w:val="0"/>
              </w:rPr>
              <w:t>Description</w:t>
            </w:r>
          </w:p>
        </w:tc>
      </w:tr>
      <w:tr w14:paraId="1B66546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2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3">
            <w:pPr>
              <w:spacing w:after="480"/>
            </w:pPr>
            <w:r>
              <w:rPr>
                <w:shd w:val="clear" w:fill="E9EEF6"/>
                <w:rtl w:val="0"/>
              </w:rPr>
              <w:t>/departments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4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5">
            <w:pPr>
              <w:spacing w:after="480"/>
            </w:pPr>
            <w:r>
              <w:rPr>
                <w:rtl w:val="0"/>
              </w:rPr>
              <w:t>Get All Departments (for Dropdowns/Filters).</w:t>
            </w:r>
          </w:p>
        </w:tc>
      </w:tr>
      <w:tr w14:paraId="6051B13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6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7">
            <w:pPr>
              <w:spacing w:after="480"/>
            </w:pPr>
            <w:r>
              <w:rPr>
                <w:shd w:val="clear" w:fill="E9EEF6"/>
                <w:rtl w:val="0"/>
              </w:rPr>
              <w:t>/departments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8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9">
            <w:pPr>
              <w:spacing w:after="480"/>
            </w:pPr>
            <w:r>
              <w:rPr>
                <w:rtl w:val="0"/>
              </w:rPr>
              <w:t>Create a new Department.</w:t>
            </w:r>
          </w:p>
        </w:tc>
      </w:tr>
      <w:tr w14:paraId="77CFE6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A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B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C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D">
            <w:pPr>
              <w:spacing w:after="480"/>
            </w:pPr>
            <w:r>
              <w:rPr>
                <w:rtl w:val="0"/>
              </w:rPr>
              <w:t>Get Single Department details.</w:t>
            </w:r>
          </w:p>
        </w:tc>
      </w:tr>
      <w:tr w14:paraId="4A96B3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E">
            <w:pPr>
              <w:spacing w:after="480"/>
            </w:pPr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F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0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1">
            <w:pPr>
              <w:spacing w:after="480"/>
            </w:pPr>
            <w:r>
              <w:rPr>
                <w:rtl w:val="0"/>
              </w:rPr>
              <w:t>Update Department details.</w:t>
            </w:r>
          </w:p>
        </w:tc>
      </w:tr>
      <w:tr w14:paraId="5A149D9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2">
            <w:pPr>
              <w:spacing w:after="480"/>
            </w:pPr>
            <w:r>
              <w:rPr>
                <w:rtl w:val="0"/>
              </w:rPr>
              <w:t>DELETE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3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4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5">
            <w:pPr>
              <w:spacing w:after="480"/>
            </w:pPr>
            <w:r>
              <w:rPr>
                <w:rtl w:val="0"/>
              </w:rPr>
              <w:t>Soft delete a department.</w:t>
            </w:r>
          </w:p>
        </w:tc>
      </w:tr>
      <w:tr w14:paraId="4355EFB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6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7">
            <w:pPr>
              <w:spacing w:after="480"/>
            </w:pPr>
            <w:r>
              <w:rPr>
                <w:shd w:val="clear" w:fill="E9EEF6"/>
                <w:rtl w:val="0"/>
              </w:rPr>
              <w:t>/departments/{id}/officers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8">
            <w:pPr>
              <w:spacing w:after="480"/>
            </w:pPr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9">
            <w:pPr>
              <w:spacing w:after="480"/>
            </w:pPr>
            <w:r>
              <w:rPr>
                <w:rtl w:val="0"/>
              </w:rPr>
              <w:t>Assign an existing User to this Department (as Officer).</w:t>
            </w:r>
          </w:p>
        </w:tc>
      </w:tr>
      <w:tr w14:paraId="401FB8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A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B">
            <w:pPr>
              <w:spacing w:after="480"/>
            </w:pPr>
            <w:r>
              <w:rPr>
                <w:shd w:val="clear" w:fill="E9EEF6"/>
                <w:rtl w:val="0"/>
              </w:rPr>
              <w:t>/departments/{id}/officers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C">
            <w:pPr>
              <w:spacing w:after="480"/>
            </w:pPr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D">
            <w:pPr>
              <w:spacing w:after="480"/>
            </w:pPr>
            <w:r>
              <w:rPr>
                <w:rtl w:val="0"/>
              </w:rPr>
              <w:t>List officers specifically for this department.</w:t>
            </w:r>
          </w:p>
        </w:tc>
      </w:tr>
      <w:tr w14:paraId="230ACD7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E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F">
            <w:pPr>
              <w:spacing w:after="480"/>
            </w:pPr>
            <w:r>
              <w:rPr>
                <w:shd w:val="clear" w:fill="E9EEF6"/>
                <w:rtl w:val="0"/>
              </w:rPr>
              <w:t>/departments/{id}/categories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0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1">
            <w:pPr>
              <w:spacing w:after="480"/>
            </w:pPr>
            <w:r>
              <w:rPr>
                <w:rtl w:val="0"/>
              </w:rPr>
              <w:t>Get categories (e.g., Water -&gt; "Pipe Leak", "Bad Quality").</w:t>
            </w:r>
          </w:p>
        </w:tc>
      </w:tr>
      <w:tr w14:paraId="5F147C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2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3">
            <w:pPr>
              <w:spacing w:after="480"/>
            </w:pPr>
            <w:r>
              <w:rPr>
                <w:shd w:val="clear" w:fill="E9EEF6"/>
                <w:rtl w:val="0"/>
              </w:rPr>
              <w:t>/departments/{id}/categories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4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5">
            <w:pPr>
              <w:spacing w:after="480"/>
            </w:pPr>
            <w:r>
              <w:rPr>
                <w:rtl w:val="0"/>
              </w:rPr>
              <w:t>Add a new grievance category.</w:t>
            </w:r>
          </w:p>
        </w:tc>
      </w:tr>
      <w:tr w14:paraId="6E7E085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6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7">
            <w:pPr>
              <w:spacing w:after="480"/>
            </w:pPr>
            <w:r>
              <w:rPr>
                <w:shd w:val="clear" w:fill="E9EEF6"/>
                <w:rtl w:val="0"/>
              </w:rPr>
              <w:t>/departments/categories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8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9">
            <w:pPr>
              <w:spacing w:after="480"/>
            </w:pPr>
            <w:r>
              <w:rPr>
                <w:rtl w:val="0"/>
              </w:rPr>
              <w:t>Flat list of all categories (for Search).</w:t>
            </w:r>
          </w:p>
        </w:tc>
      </w:tr>
    </w:tbl>
    <w:p w14:paraId="0000012A">
      <w:pPr>
        <w:rPr>
          <w:b/>
          <w:bCs/>
          <w:u w:val="single"/>
        </w:rPr>
      </w:pPr>
    </w:p>
    <w:p w14:paraId="31110FD2">
      <w:pPr>
        <w:rPr>
          <w:b/>
          <w:bCs/>
          <w:u w:val="single"/>
          <w:rtl w:val="0"/>
        </w:rPr>
      </w:pPr>
    </w:p>
    <w:p w14:paraId="0000012C">
      <w:r>
        <w:rPr>
          <w:b/>
          <w:bCs/>
          <w:u w:val="single"/>
          <w:rtl w:val="0"/>
        </w:rPr>
        <w:t>3. Grievance Service</w:t>
      </w:r>
      <w:r>
        <w:rPr>
          <w:rtl w:val="0"/>
        </w:rPr>
        <w:t xml:space="preserve"> </w:t>
      </w:r>
    </w:p>
    <w:p w14:paraId="0000012D">
      <w:r>
        <w:rPr>
          <w:rFonts w:ascii="Arial Unicode MS" w:hAnsi="Arial Unicode MS" w:eastAsia="Arial Unicode MS" w:cs="Arial Unicode MS"/>
          <w:rtl w:val="0"/>
        </w:rPr>
        <w:t xml:space="preserve">Handles the lifecycle: Submitted → Assigned → In </w:t>
      </w:r>
      <w:r>
        <w:rPr>
          <w:rFonts w:hint="default" w:ascii="Arial Unicode MS" w:hAnsi="Arial Unicode MS" w:eastAsia="Arial Unicode MS" w:cs="Arial Unicode MS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rtl w:val="0"/>
        </w:rPr>
        <w:t xml:space="preserve"> → Resolved.</w:t>
      </w:r>
    </w:p>
    <w:p w14:paraId="0000012E">
      <w:pPr>
        <w:spacing w:before="240" w:after="240"/>
      </w:pP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24"/>
        <w:gridCol w:w="3590"/>
        <w:gridCol w:w="1276"/>
        <w:gridCol w:w="1141"/>
        <w:gridCol w:w="2426"/>
      </w:tblGrid>
      <w:tr w14:paraId="108BEA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F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0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1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2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3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1DF269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4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5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6">
            <w:r>
              <w:rPr>
                <w:rtl w:val="0"/>
              </w:rPr>
              <w:t>Lodge a new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7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8">
            <w:r>
              <w:rPr>
                <w:rtl w:val="0"/>
              </w:rPr>
              <w:t>Generates a unique grievance ID (PNR-like)</w:t>
            </w:r>
          </w:p>
        </w:tc>
      </w:tr>
      <w:tr w14:paraId="66DE59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9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A">
            <w:r>
              <w:rPr>
                <w:rFonts w:ascii="Roboto Mono" w:hAnsi="Roboto Mono" w:eastAsia="Roboto Mono" w:cs="Roboto Mono"/>
                <w:rtl w:val="0"/>
              </w:rPr>
              <w:t>/grievances/my-grievances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B">
            <w:r>
              <w:rPr>
                <w:rtl w:val="0"/>
              </w:rPr>
              <w:t>List grievances of logged-in 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C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D">
            <w:r>
              <w:rPr>
                <w:rtl w:val="0"/>
              </w:rPr>
              <w:t>Supports pagination</w:t>
            </w:r>
          </w:p>
        </w:tc>
      </w:tr>
      <w:tr w14:paraId="2B027D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E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F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0">
            <w:r>
              <w:rPr>
                <w:rtl w:val="0"/>
              </w:rPr>
              <w:t>List all 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1">
            <w:r>
              <w:rPr>
                <w:rtl w:val="0"/>
              </w:rPr>
              <w:t>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2">
            <w:r>
              <w:rPr>
                <w:rtl w:val="0"/>
              </w:rPr>
              <w:t xml:space="preserve">Supports filters like </w:t>
            </w:r>
            <w:r>
              <w:rPr>
                <w:rFonts w:ascii="Roboto Mono" w:hAnsi="Roboto Mono" w:eastAsia="Roboto Mono" w:cs="Roboto Mono"/>
                <w:rtl w:val="0"/>
              </w:rPr>
              <w:t>?status=PENDING&amp;deptId=2</w:t>
            </w:r>
          </w:p>
        </w:tc>
      </w:tr>
      <w:tr w14:paraId="3C9A77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3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4">
            <w:r>
              <w:rPr>
                <w:rFonts w:ascii="Roboto Mono" w:hAnsi="Roboto Mono" w:eastAsia="Roboto Mono" w:cs="Roboto Mono"/>
                <w:rtl w:val="0"/>
              </w:rPr>
              <w:t>/grievances/{id}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5">
            <w:r>
              <w:rPr>
                <w:rtl w:val="0"/>
              </w:rPr>
              <w:t>Get full details of a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6">
            <w:r>
              <w:rPr>
                <w:rtl w:val="0"/>
              </w:rPr>
              <w:t>Citizen, Officer, 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7">
            <w:r>
              <w:rPr>
                <w:rtl w:val="0"/>
              </w:rPr>
              <w:t>Access restricted to authorized users</w:t>
            </w:r>
          </w:p>
        </w:tc>
      </w:tr>
      <w:tr w14:paraId="41D31C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8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9">
            <w:r>
              <w:rPr>
                <w:rFonts w:ascii="Roboto Mono" w:hAnsi="Roboto Mono" w:eastAsia="Roboto Mono" w:cs="Roboto Mono"/>
                <w:rtl w:val="0"/>
              </w:rPr>
              <w:t>/grievances/{id}/assign/{officerId}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A">
            <w:r>
              <w:rPr>
                <w:rtl w:val="0"/>
              </w:rPr>
              <w:t>Assign grievance to an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B"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C">
            <w:r>
              <w:rPr>
                <w:rtl w:val="0"/>
              </w:rPr>
              <w:t>Can be auto-assigned or manual</w:t>
            </w:r>
          </w:p>
        </w:tc>
      </w:tr>
      <w:tr w14:paraId="13CB7D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D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E">
            <w:r>
              <w:rPr>
                <w:rFonts w:ascii="Roboto Mono" w:hAnsi="Roboto Mono" w:eastAsia="Roboto Mono" w:cs="Roboto Mono"/>
                <w:rtl w:val="0"/>
              </w:rPr>
              <w:t>/grievances/{id}/status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F">
            <w:r>
              <w:rPr>
                <w:rtl w:val="0"/>
              </w:rPr>
              <w:t>Update grievance 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0">
            <w:r>
              <w:rPr>
                <w:rtl w:val="0"/>
              </w:rPr>
              <w:t>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1">
            <w:r>
              <w:rPr>
                <w:rtl w:val="0"/>
              </w:rPr>
              <w:t>Includes resolution remarks</w:t>
            </w:r>
          </w:p>
        </w:tc>
      </w:tr>
      <w:tr w14:paraId="204332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2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3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4">
            <w:r>
              <w:rPr>
                <w:rtl w:val="0"/>
              </w:rPr>
              <w:t>Add comment to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5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6">
            <w:r>
              <w:rPr>
                <w:rtl w:val="0"/>
              </w:rPr>
              <w:t>Supports clarification &amp; discussion</w:t>
            </w:r>
          </w:p>
        </w:tc>
      </w:tr>
      <w:tr w14:paraId="3CEF40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7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8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9">
            <w:r>
              <w:rPr>
                <w:rtl w:val="0"/>
              </w:rPr>
              <w:t>Fetch grievance comment history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A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B">
            <w:r>
              <w:rPr>
                <w:rtl w:val="0"/>
              </w:rPr>
              <w:t>Used for chat-style UI</w:t>
            </w:r>
          </w:p>
        </w:tc>
      </w:tr>
    </w:tbl>
    <w:p w14:paraId="0000016D">
      <w:pPr>
        <w:ind w:firstLine="720"/>
      </w:pPr>
      <w:bookmarkStart w:id="10" w:name="_avmok27ftraw" w:colFirst="0" w:colLast="0"/>
      <w:bookmarkEnd w:id="10"/>
    </w:p>
    <w:p w14:paraId="0000016E">
      <w:pPr>
        <w:rPr>
          <w:b/>
          <w:bCs/>
          <w:u w:val="single"/>
        </w:rPr>
      </w:pPr>
    </w:p>
    <w:p w14:paraId="0000016F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4. Feedback Service</w:t>
      </w:r>
    </w:p>
    <w:p w14:paraId="00000170">
      <w:pPr>
        <w:ind w:left="0" w:firstLine="0"/>
      </w:pPr>
    </w:p>
    <w:p w14:paraId="00000171">
      <w:pPr>
        <w:ind w:left="0" w:firstLine="0"/>
      </w:pPr>
      <w:r>
        <w:rPr>
          <w:rtl w:val="0"/>
        </w:rPr>
        <w:t>(loop or only once - decide?)</w:t>
      </w:r>
    </w:p>
    <w:p w14:paraId="00000172">
      <w:pPr>
        <w:ind w:left="720" w:firstLine="0"/>
      </w:pPr>
    </w:p>
    <w:tbl>
      <w:tblPr>
        <w:tblStyle w:val="20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3255"/>
        <w:gridCol w:w="1125"/>
        <w:gridCol w:w="3360"/>
      </w:tblGrid>
      <w:tr w14:paraId="30CF59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5517605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Citizen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A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Submit feedback. </w:t>
            </w:r>
            <w:r>
              <w:rPr>
                <w:b/>
                <w:bCs/>
                <w:color w:val="1F1F1F"/>
                <w:rtl w:val="0"/>
              </w:rPr>
              <w:t>Check:</w:t>
            </w:r>
            <w:r>
              <w:rPr>
                <w:color w:val="1F1F1F"/>
                <w:rtl w:val="0"/>
              </w:rPr>
              <w:t xml:space="preserve"> If </w:t>
            </w:r>
            <w:r>
              <w:rPr>
                <w:color w:val="444746"/>
                <w:shd w:val="clear" w:fill="E9EEF6"/>
                <w:rtl w:val="0"/>
              </w:rPr>
              <w:t>grievanceId</w:t>
            </w:r>
            <w:r>
              <w:rPr>
                <w:color w:val="1F1F1F"/>
                <w:rtl w:val="0"/>
              </w:rPr>
              <w:t xml:space="preserve"> already has feedback, throw Error.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rtl w:val="0"/>
              </w:rPr>
              <w:t>Body: { "grievanceId": "123", "rating": 5, "comment": "Fast service!" }</w:t>
            </w:r>
          </w:p>
        </w:tc>
      </w:tr>
      <w:tr w14:paraId="52CC40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/feedbacks/grievance/{id}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D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color w:val="1F1F1F"/>
                <w:rtl w:val="0"/>
              </w:rPr>
              <w:t>A</w:t>
            </w:r>
            <w:r>
              <w:rPr>
                <w:rFonts w:hint="default"/>
                <w:color w:val="1F1F1F"/>
                <w:rtl w:val="0"/>
                <w:lang w:val="en-US"/>
              </w:rPr>
              <w:t>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E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Check if feedback exists for a ticket.</w:t>
            </w:r>
          </w:p>
        </w:tc>
      </w:tr>
      <w:tr w14:paraId="4854D5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/feedbacks/average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1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2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Get average rating per department.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color w:val="1F1F1F"/>
                <w:rtl w:val="0"/>
              </w:rPr>
              <w:t>(for Admin Dashboard)</w:t>
            </w:r>
          </w:p>
        </w:tc>
      </w:tr>
    </w:tbl>
    <w:p w14:paraId="00000183">
      <w:pPr>
        <w:ind w:left="720" w:firstLine="0"/>
      </w:pPr>
    </w:p>
    <w:p w14:paraId="00000184">
      <w:pPr>
        <w:ind w:left="0" w:firstLine="0"/>
      </w:pPr>
    </w:p>
    <w:p w14:paraId="00000185">
      <w:pPr>
        <w:ind w:left="0" w:firstLine="0"/>
      </w:pPr>
      <w:r>
        <w:rPr>
          <w:b/>
          <w:bCs/>
          <w:u w:val="single"/>
          <w:rtl w:val="0"/>
        </w:rPr>
        <w:t>5. API Gateway</w:t>
      </w:r>
    </w:p>
    <w:p w14:paraId="00000186">
      <w:pPr>
        <w:ind w:left="0" w:firstLine="0"/>
      </w:pPr>
    </w:p>
    <w:p w14:paraId="00000187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/api/auth/** → Security Service</w:t>
      </w:r>
    </w:p>
    <w:p w14:paraId="00000188">
      <w:pPr>
        <w:ind w:left="0" w:firstLine="0"/>
      </w:pPr>
    </w:p>
    <w:p w14:paraId="00000189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/api/users/** → User Service</w:t>
      </w:r>
    </w:p>
    <w:p w14:paraId="0000018A">
      <w:pPr>
        <w:ind w:left="0" w:firstLine="0"/>
      </w:pPr>
    </w:p>
    <w:p w14:paraId="0000018B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/api/grievances/** → Grievance Service</w:t>
      </w:r>
    </w:p>
    <w:p w14:paraId="0000018C">
      <w:pPr>
        <w:ind w:left="0" w:firstLine="0"/>
      </w:pPr>
    </w:p>
    <w:p w14:paraId="0000018D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/api/departments/** → Department Service</w:t>
      </w:r>
    </w:p>
    <w:p w14:paraId="0000018E">
      <w:pPr>
        <w:ind w:left="0" w:firstLine="0"/>
      </w:pPr>
    </w:p>
    <w:p w14:paraId="0000018F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/api/feedbacks/** → Feedback Service</w:t>
      </w:r>
    </w:p>
    <w:p w14:paraId="00000190">
      <w:pPr>
        <w:ind w:left="0" w:firstLine="0"/>
      </w:pPr>
    </w:p>
    <w:p w14:paraId="00000191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6. DepartmentService</w:t>
      </w:r>
    </w:p>
    <w:p w14:paraId="00000192"/>
    <w:tbl>
      <w:tblPr>
        <w:tblStyle w:val="21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1425"/>
        <w:gridCol w:w="1605"/>
        <w:gridCol w:w="4620"/>
      </w:tblGrid>
      <w:tr w14:paraId="015A05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35DBC8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A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All Departments.</w:t>
            </w:r>
            <w:r>
              <w:rPr>
                <w:color w:val="1F1F1F"/>
                <w:rtl w:val="0"/>
              </w:rPr>
              <w:t xml:space="preserve"> Used to populate the "Select Department" dropdown on the frontend or filters on dashboards.</w:t>
            </w:r>
          </w:p>
        </w:tc>
      </w:tr>
      <w:tr w14:paraId="20802D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E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Single Department.</w:t>
            </w:r>
            <w:r>
              <w:rPr>
                <w:color w:val="1F1F1F"/>
                <w:rtl w:val="0"/>
              </w:rPr>
              <w:t xml:space="preserve"> Returns details like name, description, and contact info.</w:t>
            </w:r>
          </w:p>
        </w:tc>
      </w:tr>
      <w:tr w14:paraId="3782E3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1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2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Create Department.</w:t>
            </w:r>
            <w:r>
              <w:rPr>
                <w:color w:val="1F1F1F"/>
                <w:rtl w:val="0"/>
              </w:rPr>
              <w:t xml:space="preserve"> Add a new department to the system.</w:t>
            </w:r>
          </w:p>
        </w:tc>
      </w:tr>
      <w:tr w14:paraId="62E8C7C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PUT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4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5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Update Department.</w:t>
            </w:r>
            <w:r>
              <w:rPr>
                <w:color w:val="1F1F1F"/>
                <w:rtl w:val="0"/>
              </w:rPr>
              <w:t xml:space="preserve"> Edit name or contact email.</w:t>
            </w:r>
          </w:p>
        </w:tc>
      </w:tr>
      <w:tr w14:paraId="0690B6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DELETE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9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A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Delete Department.</w:t>
            </w:r>
            <w:r>
              <w:rPr>
                <w:color w:val="1F1F1F"/>
                <w:rtl w:val="0"/>
              </w:rPr>
              <w:t xml:space="preserve"> (Soft delete recommended so old grievances don't break).</w:t>
            </w:r>
          </w:p>
        </w:tc>
      </w:tr>
      <w:tr w14:paraId="42EED1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E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Categories by Dept.</w:t>
            </w:r>
            <w:r>
              <w:rPr>
                <w:color w:val="1F1F1F"/>
                <w:rtl w:val="0"/>
              </w:rPr>
              <w:t xml:space="preserve"> If user selects "Water Dept", call this to show </w:t>
            </w:r>
            <w:r>
              <w:rPr>
                <w:color w:val="444746"/>
                <w:shd w:val="clear" w:fill="E9EEF6"/>
                <w:rtl w:val="0"/>
              </w:rPr>
              <w:t>["Pipe Leak", "Low Pressure"]</w:t>
            </w:r>
            <w:r>
              <w:rPr>
                <w:color w:val="1F1F1F"/>
                <w:rtl w:val="0"/>
              </w:rPr>
              <w:t>.</w:t>
            </w:r>
          </w:p>
        </w:tc>
      </w:tr>
      <w:tr w14:paraId="387EB02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1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2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Add Category.</w:t>
            </w:r>
            <w:r>
              <w:rPr>
                <w:color w:val="1F1F1F"/>
                <w:rtl w:val="0"/>
              </w:rPr>
              <w:t xml:space="preserve"> Add a new issue type to a department.</w:t>
            </w:r>
          </w:p>
        </w:tc>
      </w:tr>
      <w:tr w14:paraId="460C7A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4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5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All Categories.</w:t>
            </w:r>
            <w:r>
              <w:rPr>
                <w:color w:val="1F1F1F"/>
                <w:rtl w:val="0"/>
              </w:rPr>
              <w:t xml:space="preserve"> Flat list of all possible issues (useful for search).</w:t>
            </w:r>
          </w:p>
        </w:tc>
      </w:tr>
    </w:tbl>
    <w:p w14:paraId="000001B7">
      <w:pPr>
        <w:ind w:left="0" w:firstLine="0"/>
      </w:pPr>
    </w:p>
    <w:p w14:paraId="000001B8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7.Notification Service</w:t>
      </w:r>
    </w:p>
    <w:p w14:paraId="000001B9">
      <w:pPr>
        <w:ind w:firstLine="720"/>
        <w:rPr>
          <w:b/>
          <w:bCs/>
          <w:u w:val="single"/>
        </w:rPr>
      </w:pPr>
    </w:p>
    <w:tbl>
      <w:tblPr>
        <w:tblStyle w:val="22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2490"/>
        <w:gridCol w:w="1185"/>
        <w:gridCol w:w="4065"/>
      </w:tblGrid>
      <w:tr w14:paraId="599A45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A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B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C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D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Description</w:t>
            </w:r>
          </w:p>
        </w:tc>
      </w:tr>
      <w:tr w14:paraId="16D5B6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2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E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F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/notifications/send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0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Internal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1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Manually trigger email/SMS.</w:t>
            </w:r>
          </w:p>
        </w:tc>
      </w:tr>
      <w:tr w14:paraId="1409FD9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2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3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/notifications/my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4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Any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5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View notification history in the app.</w:t>
            </w:r>
          </w:p>
        </w:tc>
      </w:tr>
    </w:tbl>
    <w:p w14:paraId="000001C6">
      <w:pPr>
        <w:ind w:firstLine="720"/>
        <w:rPr>
          <w:b/>
          <w:bCs/>
          <w:u w:val="single"/>
        </w:rPr>
      </w:pPr>
    </w:p>
    <w:p w14:paraId="000001C7">
      <w:pPr>
        <w:ind w:left="0" w:firstLine="0"/>
        <w:rPr>
          <w:rFonts w:hint="default"/>
          <w:lang w:val="en-US"/>
        </w:rPr>
      </w:pPr>
      <w:r>
        <w:rPr>
          <w:b/>
          <w:bCs/>
          <w:u w:val="single"/>
          <w:rtl w:val="0"/>
        </w:rPr>
        <w:t>Notification</w:t>
      </w:r>
      <w:r>
        <w:rPr>
          <w:rFonts w:hint="default"/>
          <w:b/>
          <w:bCs/>
          <w:u w:val="single"/>
          <w:rtl w:val="0"/>
          <w:lang w:val="en-US"/>
        </w:rPr>
        <w:t xml:space="preserve"> On:</w:t>
      </w:r>
    </w:p>
    <w:p w14:paraId="000001C8"/>
    <w:p w14:paraId="000001C9">
      <w:pPr>
        <w:ind w:left="1440" w:firstLine="0"/>
      </w:pPr>
      <w:r>
        <w:rPr>
          <w:rtl w:val="0"/>
        </w:rPr>
        <w:t xml:space="preserve">i. User </w:t>
      </w:r>
      <w:r>
        <w:rPr>
          <w:rFonts w:hint="default"/>
          <w:rtl w:val="0"/>
          <w:lang w:val="en-US"/>
        </w:rPr>
        <w:t>submits grievance</w:t>
      </w:r>
      <w:r>
        <w:rPr>
          <w:rtl w:val="0"/>
        </w:rPr>
        <w:t xml:space="preserve"> </w:t>
      </w:r>
    </w:p>
    <w:p w14:paraId="000001CA">
      <w:pPr>
        <w:ind w:left="1440" w:firstLine="0"/>
        <w:rPr>
          <w:rFonts w:hint="default"/>
          <w:lang w:val="en-US"/>
        </w:rPr>
      </w:pPr>
      <w:r>
        <w:rPr>
          <w:rtl w:val="0"/>
        </w:rPr>
        <w:t>ii.</w:t>
      </w:r>
      <w:r>
        <w:rPr>
          <w:rFonts w:hint="default"/>
          <w:rtl w:val="0"/>
          <w:lang w:val="en-US"/>
        </w:rPr>
        <w:t>Assigned to Officer</w:t>
      </w:r>
    </w:p>
    <w:p w14:paraId="000001CB">
      <w:pPr>
        <w:ind w:left="1440" w:firstLine="0"/>
        <w:rPr>
          <w:rFonts w:hint="default"/>
          <w:lang w:val="en-US"/>
        </w:rPr>
      </w:pPr>
      <w:r>
        <w:rPr>
          <w:rtl w:val="0"/>
        </w:rPr>
        <w:t xml:space="preserve">iii. </w:t>
      </w:r>
      <w:r>
        <w:rPr>
          <w:rFonts w:hint="default"/>
          <w:rtl w:val="0"/>
          <w:lang w:val="en-US"/>
        </w:rPr>
        <w:t>Officer changes status</w:t>
      </w:r>
    </w:p>
    <w:p w14:paraId="09C3CE17">
      <w:pPr>
        <w:ind w:left="1440" w:firstLine="0"/>
        <w:rPr>
          <w:rtl w:val="0"/>
        </w:rPr>
      </w:pPr>
      <w:r>
        <w:rPr>
          <w:rtl w:val="0"/>
        </w:rPr>
        <w:t>iv. status of grievance changes</w:t>
      </w:r>
    </w:p>
    <w:p w14:paraId="010851D5">
      <w:pPr>
        <w:ind w:left="1440" w:firstLine="0"/>
        <w:rPr>
          <w:rtl w:val="0"/>
        </w:rPr>
      </w:pPr>
    </w:p>
    <w:p w14:paraId="0000022A">
      <w:pPr>
        <w:ind w:firstLine="330" w:firstLineChars="150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Backend</w:t>
      </w:r>
    </w:p>
    <w:p w14:paraId="0000022B">
      <w:pPr>
        <w:numPr>
          <w:ilvl w:val="0"/>
          <w:numId w:val="0"/>
        </w:numPr>
        <w:spacing w:before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Java 21</w:t>
      </w:r>
    </w:p>
    <w:p w14:paraId="0000022C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Boot 3.</w:t>
      </w:r>
      <w:r>
        <w:rPr>
          <w:rFonts w:hint="default" w:ascii="Georgia" w:hAnsi="Georgia" w:eastAsia="Georgia" w:cs="Georgia"/>
          <w:rtl w:val="0"/>
          <w:lang w:val="en-US"/>
        </w:rPr>
        <w:t>5</w:t>
      </w:r>
      <w:r>
        <w:rPr>
          <w:rFonts w:ascii="Georgia" w:hAnsi="Georgia" w:eastAsia="Georgia" w:cs="Georgia"/>
          <w:rtl w:val="0"/>
        </w:rPr>
        <w:t>.x</w:t>
      </w:r>
    </w:p>
    <w:p w14:paraId="0000022D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Web</w:t>
      </w:r>
    </w:p>
    <w:p w14:paraId="0000022E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Data MongoDB (Reactive)</w:t>
      </w:r>
    </w:p>
    <w:p w14:paraId="0000022F">
      <w:pPr>
        <w:numPr>
          <w:ilvl w:val="0"/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Validation</w:t>
      </w:r>
    </w:p>
    <w:p w14:paraId="00000230">
      <w:pPr>
        <w:numPr>
          <w:ilvl w:val="0"/>
          <w:numId w:val="0"/>
        </w:numPr>
        <w:spacing w:after="0" w:afterAutospacing="0" w:line="240" w:lineRule="auto"/>
        <w:ind w:left="360" w:leftChars="0"/>
        <w:rPr>
          <w:rFonts w:hint="default" w:ascii="Georgia" w:hAnsi="Georgia" w:eastAsia="Georgia" w:cs="Georgia"/>
          <w:lang w:val="en-US"/>
        </w:rPr>
      </w:pPr>
      <w:r>
        <w:rPr>
          <w:rFonts w:ascii="Georgia" w:hAnsi="Georgia" w:eastAsia="Georgia" w:cs="Georgia"/>
          <w:rtl w:val="0"/>
        </w:rPr>
        <w:t>MongoDB</w:t>
      </w:r>
      <w:r>
        <w:rPr>
          <w:rFonts w:hint="default" w:ascii="Georgia" w:hAnsi="Georgia" w:eastAsia="Georgia" w:cs="Georgia"/>
          <w:rtl w:val="0"/>
          <w:lang w:val="en-US"/>
        </w:rPr>
        <w:t xml:space="preserve"> (1 Database per microservice- Total 4 databases)</w:t>
      </w:r>
    </w:p>
    <w:p w14:paraId="00000231">
      <w:pPr>
        <w:numPr>
          <w:ilvl w:val="0"/>
          <w:numId w:val="0"/>
        </w:numPr>
        <w:spacing w:after="0" w:afterAutospacing="0" w:line="240" w:lineRule="auto"/>
        <w:ind w:firstLine="330" w:firstLineChars="15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 Spring Security with JWT</w:t>
      </w:r>
    </w:p>
    <w:p w14:paraId="00000233">
      <w:pPr>
        <w:numPr>
          <w:ilvl w:val="0"/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Maven </w:t>
      </w:r>
    </w:p>
    <w:p w14:paraId="00000234">
      <w:pPr>
        <w:spacing w:before="280" w:after="280" w:line="240" w:lineRule="auto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Frontend</w:t>
      </w:r>
    </w:p>
    <w:p w14:paraId="00000235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  <w:lang w:val="en-US"/>
        </w:rPr>
      </w:pPr>
      <w:r>
        <w:rPr>
          <w:rFonts w:hint="default" w:ascii="Times New Roman" w:hAnsi="Times New Roman" w:cs="Times New Roman" w:eastAsiaTheme="majorEastAsia"/>
          <w:rtl w:val="0"/>
        </w:rPr>
        <w:t xml:space="preserve">● Angular </w:t>
      </w:r>
      <w:r>
        <w:rPr>
          <w:rFonts w:hint="default" w:ascii="Times New Roman" w:hAnsi="Times New Roman" w:cs="Times New Roman" w:eastAsiaTheme="majorEastAsia"/>
          <w:rtl w:val="0"/>
          <w:lang w:val="en-US"/>
        </w:rPr>
        <w:t>21</w:t>
      </w:r>
    </w:p>
    <w:p w14:paraId="00000236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</w:rPr>
      </w:pPr>
      <w:r>
        <w:rPr>
          <w:rFonts w:hint="default" w:ascii="Times New Roman" w:hAnsi="Times New Roman" w:cs="Times New Roman" w:eastAsiaTheme="majorEastAsia"/>
          <w:rtl w:val="0"/>
        </w:rPr>
        <w:t>● TypeScript</w:t>
      </w:r>
    </w:p>
    <w:p w14:paraId="00000237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</w:rPr>
      </w:pPr>
      <w:r>
        <w:rPr>
          <w:rFonts w:hint="default" w:ascii="Times New Roman" w:hAnsi="Times New Roman" w:cs="Times New Roman" w:eastAsiaTheme="majorEastAsia"/>
          <w:rtl w:val="0"/>
        </w:rPr>
        <w:t xml:space="preserve">● Angular Material </w:t>
      </w:r>
    </w:p>
    <w:p w14:paraId="4CAC71D3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  <w:b/>
          <w:bCs/>
          <w:u w:val="single"/>
        </w:rPr>
      </w:pPr>
      <w:r>
        <w:rPr>
          <w:rFonts w:hint="default" w:ascii="Times New Roman" w:hAnsi="Times New Roman" w:cs="Times New Roman" w:eastAsiaTheme="majorEastAsia"/>
          <w:rtl w:val="0"/>
        </w:rPr>
        <w:t>● Reactive Forms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CA0C978A-DA8C-43EA-BC98-49EDAA94BA9F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2" w:fontKey="{96E2DDC6-90DC-4381-B03B-2BD8CC62EBE0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F4192BDC-E261-4E2E-81A1-BD18F723BA7F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806A7580-33F6-4E56-A5B4-FCCD16FA7AA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D4414245-5927-4DFC-971B-EC5C1C58A38F}"/>
  </w:font>
  <w:font w:name="Comforta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D8FE3184-079A-4082-889D-4ABE12B4A1E4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7" w:fontKey="{ECA6AE23-7723-4D37-B89E-6BD746AA3172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FF483210"/>
    <w:multiLevelType w:val="multilevel"/>
    <w:tmpl w:val="FF48321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B8B64C8"/>
    <w:rsid w:val="12EE271F"/>
    <w:rsid w:val="3DBB3367"/>
    <w:rsid w:val="458B4C57"/>
    <w:rsid w:val="50B466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6">
    <w:name w:val="_Style 13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7">
    <w:name w:val="_Style 14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78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2025-12-29T09:10:00Z</dcterms:created>
  <dc:creator>KIIT</dc:creator>
  <cp:lastModifiedBy>DEBARGHYA SIKDER</cp:lastModifiedBy>
  <dcterms:modified xsi:type="dcterms:W3CDTF">2026-01-07T01:00:07Z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E4EE0FB93954417886C3829282E59CE7_12</vt:lpwstr>
  </property>
</Properties>
</file>