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8C098">
      <w:r>
        <w:drawing>
          <wp:inline distT="0" distB="0" distL="114300" distR="114300">
            <wp:extent cx="6003290" cy="291401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EABD">
      <w:pPr>
        <w:ind w:firstLine="3092" w:firstLineChars="1100"/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619AB19">
      <w:pPr>
        <w:ind w:firstLine="2200" w:firstLineChars="1100"/>
      </w:pPr>
      <w:r>
        <w:br w:type="textWrapping"/>
      </w:r>
      <w:r>
        <w:drawing>
          <wp:inline distT="0" distB="0" distL="114300" distR="114300">
            <wp:extent cx="6057265" cy="310070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8E8A">
      <w:pPr>
        <w:ind w:firstLine="2200" w:firstLineChars="1100"/>
      </w:pPr>
    </w:p>
    <w:p w14:paraId="7884CA33"/>
    <w:p w14:paraId="6D6A2FDB">
      <w:pPr>
        <w:ind w:firstLine="3092" w:firstLineChars="1100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 xml:space="preserve">Running with </w:t>
      </w:r>
      <w:bookmarkStart w:id="0" w:name="_GoBack"/>
      <w:bookmarkEnd w:id="0"/>
      <w:r>
        <w:rPr>
          <w:rFonts w:hint="default"/>
          <w:b/>
          <w:bCs/>
          <w:sz w:val="28"/>
          <w:szCs w:val="28"/>
          <w:u w:val="single"/>
          <w:lang w:val="en-US"/>
        </w:rPr>
        <w:t>JUnit successful</w:t>
      </w:r>
    </w:p>
    <w:p w14:paraId="28879DE3">
      <w:pPr>
        <w:ind w:firstLine="2209" w:firstLineChars="1100"/>
      </w:pPr>
      <w:r>
        <w:rPr>
          <w:rFonts w:hint="default"/>
          <w:b/>
          <w:bCs/>
          <w:u w:val="single"/>
          <w:lang w:val="en-US"/>
        </w:rPr>
        <w:br w:type="textWrapping"/>
      </w:r>
      <w:r>
        <w:rPr>
          <w:rFonts w:hint="default"/>
          <w:b/>
          <w:bCs/>
          <w:u w:val="single"/>
          <w:lang w:val="en-US"/>
        </w:rPr>
        <w:br w:type="textWrapping"/>
      </w:r>
      <w:r>
        <w:rPr>
          <w:rFonts w:hint="default"/>
          <w:b/>
          <w:bCs/>
          <w:u w:val="single"/>
          <w:lang w:val="en-US"/>
        </w:rPr>
        <w:br w:type="textWrapping"/>
      </w:r>
      <w:r>
        <w:drawing>
          <wp:inline distT="0" distB="0" distL="114300" distR="114300">
            <wp:extent cx="5796915" cy="3466465"/>
            <wp:effectExtent l="0" t="0" r="952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199FF504">
      <w:pPr>
        <w:ind w:firstLine="2861" w:firstLineChars="950"/>
      </w:pPr>
      <w:r>
        <w:rPr>
          <w:rFonts w:hint="default"/>
          <w:b/>
          <w:bCs/>
          <w:sz w:val="30"/>
          <w:szCs w:val="30"/>
          <w:u w:val="single"/>
          <w:lang w:val="en-US"/>
        </w:rPr>
        <w:t>Initial SonarQube report</w:t>
      </w:r>
      <w:r>
        <w:rPr>
          <w:b/>
          <w:bCs/>
          <w:sz w:val="30"/>
          <w:szCs w:val="30"/>
          <w:u w:val="single"/>
        </w:rP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833745" cy="3110865"/>
            <wp:effectExtent l="0" t="0" r="317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9CB02">
      <w:pPr>
        <w:ind w:firstLine="1900" w:firstLineChars="950"/>
      </w:pPr>
    </w:p>
    <w:p w14:paraId="29AFEF2A">
      <w:pPr>
        <w:ind w:firstLine="2259" w:firstLineChars="750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SonarQube report after modification</w:t>
      </w:r>
    </w:p>
    <w:p w14:paraId="50E03820">
      <w:pPr>
        <w:rPr>
          <w:rFonts w:hint="default"/>
          <w:b/>
          <w:bCs/>
          <w:sz w:val="30"/>
          <w:szCs w:val="30"/>
          <w:u w:val="single"/>
          <w:lang w:val="en-US"/>
        </w:rPr>
      </w:pPr>
    </w:p>
    <w:p w14:paraId="053B9F92">
      <w:pPr>
        <w:ind w:firstLine="3313" w:firstLineChars="1100"/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JMeter Testing Report</w:t>
      </w:r>
    </w:p>
    <w:p w14:paraId="36C7E5EF">
      <w:pPr>
        <w:rPr>
          <w:rFonts w:hint="default"/>
          <w:b/>
          <w:bCs/>
          <w:sz w:val="30"/>
          <w:szCs w:val="30"/>
          <w:u w:val="single"/>
          <w:lang w:val="en-US"/>
        </w:rPr>
      </w:pPr>
    </w:p>
    <w:p w14:paraId="1CEFFFD9">
      <w:pPr>
        <w:numPr>
          <w:ilvl w:val="0"/>
          <w:numId w:val="1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20 requests</w:t>
      </w:r>
    </w:p>
    <w:p w14:paraId="2CCE5EC4"/>
    <w:p w14:paraId="18681319">
      <w:r>
        <w:drawing>
          <wp:inline distT="0" distB="0" distL="114300" distR="114300">
            <wp:extent cx="6329045" cy="3814445"/>
            <wp:effectExtent l="0" t="0" r="1079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D066"/>
    <w:p w14:paraId="46AEA1B6"/>
    <w:p w14:paraId="620D50E4">
      <w:pPr>
        <w:numPr>
          <w:ilvl w:val="0"/>
          <w:numId w:val="1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50 requests</w:t>
      </w:r>
    </w:p>
    <w:p w14:paraId="1A99E099">
      <w:pPr>
        <w:rPr>
          <w:rFonts w:hint="default"/>
          <w:lang w:val="en-US"/>
        </w:rPr>
      </w:pPr>
    </w:p>
    <w:p w14:paraId="69814DA7">
      <w:pPr>
        <w:rPr>
          <w:rFonts w:hint="default"/>
          <w:lang w:val="en-US"/>
        </w:rPr>
      </w:pPr>
    </w:p>
    <w:p w14:paraId="619D7569">
      <w:r>
        <w:drawing>
          <wp:inline distT="0" distB="0" distL="114300" distR="114300">
            <wp:extent cx="6321425" cy="3312160"/>
            <wp:effectExtent l="0" t="0" r="3175" b="1016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F7F4">
      <w:pPr>
        <w:numPr>
          <w:ilvl w:val="0"/>
          <w:numId w:val="1"/>
        </w:numPr>
        <w:rPr>
          <w:rFonts w:hint="default"/>
          <w:b/>
          <w:bCs/>
          <w:sz w:val="30"/>
          <w:szCs w:val="30"/>
          <w:u w:val="single"/>
          <w:lang w:val="en-US"/>
        </w:rPr>
      </w:pPr>
      <w:r>
        <w:rPr>
          <w:rFonts w:hint="default"/>
          <w:b/>
          <w:bCs/>
          <w:sz w:val="30"/>
          <w:szCs w:val="30"/>
          <w:u w:val="single"/>
          <w:lang w:val="en-US"/>
        </w:rPr>
        <w:t>100 requests</w:t>
      </w:r>
    </w:p>
    <w:p w14:paraId="077F891B"/>
    <w:p w14:paraId="31516BDE">
      <w:pPr>
        <w:numPr>
          <w:numId w:val="0"/>
        </w:numPr>
        <w:ind w:leftChars="0"/>
        <w:rPr>
          <w:rFonts w:hint="default"/>
          <w:lang w:val="en-US"/>
        </w:rPr>
      </w:pPr>
    </w:p>
    <w:p w14:paraId="6578753C"/>
    <w:p w14:paraId="2445F877">
      <w:pPr>
        <w:rPr>
          <w:rFonts w:hint="default"/>
          <w:lang w:val="en-US"/>
        </w:rPr>
      </w:pPr>
      <w:r>
        <w:drawing>
          <wp:inline distT="0" distB="0" distL="114300" distR="114300">
            <wp:extent cx="6322695" cy="3592195"/>
            <wp:effectExtent l="0" t="0" r="190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DF30A"/>
    <w:multiLevelType w:val="singleLevel"/>
    <w:tmpl w:val="0B0DF30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C0440"/>
    <w:rsid w:val="28BB2AE0"/>
    <w:rsid w:val="3F6D4C9E"/>
    <w:rsid w:val="4318739F"/>
    <w:rsid w:val="69B30178"/>
    <w:rsid w:val="6CBC68E3"/>
    <w:rsid w:val="771B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2025-11-24T21:23:00Z</dcterms:created>
  <dc:creator>KIIT</dc:creator>
  <cp:lastModifiedBy>DEBARGHYA SIKDER</cp:lastModifiedBy>
  <dcterms:modified xsi:type="dcterms:W3CDTF">2025-11-25T08:01:01Z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182F7896459342AAAACB93858DDC70E7_12</vt:lpwstr>
  </property>
</Properties>
</file>