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0DE64" w14:textId="50B7DE72" w:rsidR="00435196" w:rsidRPr="0098482E" w:rsidRDefault="00067E86" w:rsidP="0098482E">
      <w:pPr>
        <w:pStyle w:val="IntenseQuote"/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</w:rPr>
        <w:t>Ticket Price Modelling for Big Mountain Resort</w:t>
      </w:r>
    </w:p>
    <w:p w14:paraId="3C916DA2" w14:textId="6EC27A44" w:rsidR="00435196" w:rsidRPr="0098482E" w:rsidRDefault="00435196" w:rsidP="0098482E">
      <w:pPr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</w:rPr>
        <w:t xml:space="preserve">What is the </w:t>
      </w:r>
      <w:proofErr w:type="gramStart"/>
      <w:r w:rsidRPr="0098482E">
        <w:rPr>
          <w:rFonts w:ascii="Arial" w:hAnsi="Arial" w:cs="Arial"/>
        </w:rPr>
        <w:t>optimal</w:t>
      </w:r>
      <w:proofErr w:type="gramEnd"/>
      <w:r w:rsidRPr="0098482E">
        <w:rPr>
          <w:rFonts w:ascii="Arial" w:hAnsi="Arial" w:cs="Arial"/>
        </w:rPr>
        <w:t xml:space="preserve"> ticket price for Big Mountain Resort,</w:t>
      </w:r>
      <w:r w:rsidR="003F3A1D" w:rsidRPr="0098482E">
        <w:rPr>
          <w:rFonts w:ascii="Arial" w:hAnsi="Arial" w:cs="Arial"/>
        </w:rPr>
        <w:t xml:space="preserve"> Mont</w:t>
      </w:r>
      <w:r w:rsidR="008132F3" w:rsidRPr="0098482E">
        <w:rPr>
          <w:rFonts w:ascii="Arial" w:hAnsi="Arial" w:cs="Arial"/>
        </w:rPr>
        <w:t>a</w:t>
      </w:r>
      <w:r w:rsidR="003F3A1D" w:rsidRPr="0098482E">
        <w:rPr>
          <w:rFonts w:ascii="Arial" w:hAnsi="Arial" w:cs="Arial"/>
        </w:rPr>
        <w:t>na</w:t>
      </w:r>
      <w:r w:rsidRPr="0098482E">
        <w:rPr>
          <w:rFonts w:ascii="Arial" w:hAnsi="Arial" w:cs="Arial"/>
        </w:rPr>
        <w:t xml:space="preserve"> given its unique set of features and the price-associations of features at other resorts nationwide? What features could </w:t>
      </w:r>
      <w:proofErr w:type="gramStart"/>
      <w:r w:rsidRPr="0098482E">
        <w:rPr>
          <w:rFonts w:ascii="Arial" w:hAnsi="Arial" w:cs="Arial"/>
        </w:rPr>
        <w:t>be increased</w:t>
      </w:r>
      <w:proofErr w:type="gramEnd"/>
      <w:r w:rsidRPr="0098482E">
        <w:rPr>
          <w:rFonts w:ascii="Arial" w:hAnsi="Arial" w:cs="Arial"/>
        </w:rPr>
        <w:t xml:space="preserve"> to support a higher ticket price, and could anything be removed without undermining ticket price?</w:t>
      </w:r>
    </w:p>
    <w:p w14:paraId="2A01BED4" w14:textId="1F909379" w:rsidR="00067E86" w:rsidRPr="0098482E" w:rsidRDefault="00067E86" w:rsidP="0098482E">
      <w:pPr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  <w:noProof/>
        </w:rPr>
        <w:drawing>
          <wp:inline distT="0" distB="0" distL="0" distR="0" wp14:anchorId="5B8FDB72" wp14:editId="58077C85">
            <wp:extent cx="6803226" cy="30579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5931" cy="30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D2E0" w14:textId="3A91C639" w:rsidR="00501497" w:rsidRPr="0098482E" w:rsidRDefault="00501497" w:rsidP="0098482E">
      <w:pPr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  <w:noProof/>
        </w:rPr>
        <w:drawing>
          <wp:inline distT="0" distB="0" distL="0" distR="0" wp14:anchorId="056E534D" wp14:editId="31A701C9">
            <wp:extent cx="6758445" cy="320789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3328" cy="321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31DC" w14:textId="7E4A1901" w:rsidR="003C0536" w:rsidRPr="0098482E" w:rsidRDefault="003C0536" w:rsidP="0098482E">
      <w:pPr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</w:rPr>
        <w:lastRenderedPageBreak/>
        <w:t>Data from the file ‘ski_resort_data.csv</w:t>
      </w:r>
      <w:proofErr w:type="gramStart"/>
      <w:r w:rsidRPr="0098482E">
        <w:rPr>
          <w:rFonts w:ascii="Arial" w:hAnsi="Arial" w:cs="Arial"/>
        </w:rPr>
        <w:t>’,</w:t>
      </w:r>
      <w:proofErr w:type="gramEnd"/>
      <w:r w:rsidRPr="0098482E">
        <w:rPr>
          <w:rFonts w:ascii="Arial" w:hAnsi="Arial" w:cs="Arial"/>
        </w:rPr>
        <w:t xml:space="preserve"> containing 330 rows and 27 columns. The </w:t>
      </w:r>
      <w:proofErr w:type="spellStart"/>
      <w:r w:rsidRPr="0098482E">
        <w:rPr>
          <w:rFonts w:ascii="Arial" w:hAnsi="Arial" w:cs="Arial"/>
        </w:rPr>
        <w:t>fastEight</w:t>
      </w:r>
      <w:proofErr w:type="spellEnd"/>
      <w:r w:rsidRPr="0098482E">
        <w:rPr>
          <w:rFonts w:ascii="Arial" w:hAnsi="Arial" w:cs="Arial"/>
        </w:rPr>
        <w:t xml:space="preserve"> column </w:t>
      </w:r>
      <w:proofErr w:type="gramStart"/>
      <w:r w:rsidRPr="0098482E">
        <w:rPr>
          <w:rFonts w:ascii="Arial" w:hAnsi="Arial" w:cs="Arial"/>
        </w:rPr>
        <w:t>was dropped</w:t>
      </w:r>
      <w:proofErr w:type="gramEnd"/>
      <w:r w:rsidRPr="0098482E">
        <w:rPr>
          <w:rFonts w:ascii="Arial" w:hAnsi="Arial" w:cs="Arial"/>
        </w:rPr>
        <w:t xml:space="preserve"> because half the values were missing, and the </w:t>
      </w:r>
      <w:proofErr w:type="spellStart"/>
      <w:r w:rsidRPr="0098482E">
        <w:rPr>
          <w:rFonts w:ascii="Arial" w:hAnsi="Arial" w:cs="Arial"/>
        </w:rPr>
        <w:t>AdultWeekday</w:t>
      </w:r>
      <w:proofErr w:type="spellEnd"/>
      <w:r w:rsidRPr="0098482E">
        <w:rPr>
          <w:rFonts w:ascii="Arial" w:hAnsi="Arial" w:cs="Arial"/>
        </w:rPr>
        <w:t xml:space="preserve"> column was dropped in favor of modeling the </w:t>
      </w:r>
      <w:proofErr w:type="spellStart"/>
      <w:r w:rsidRPr="0098482E">
        <w:rPr>
          <w:rFonts w:ascii="Arial" w:hAnsi="Arial" w:cs="Arial"/>
        </w:rPr>
        <w:t>AdultWeekend</w:t>
      </w:r>
      <w:proofErr w:type="spellEnd"/>
      <w:r w:rsidRPr="0098482E">
        <w:rPr>
          <w:rFonts w:ascii="Arial" w:hAnsi="Arial" w:cs="Arial"/>
        </w:rPr>
        <w:t xml:space="preserve"> column as the model’s target variable. All rows not </w:t>
      </w:r>
      <w:proofErr w:type="gramStart"/>
      <w:r w:rsidRPr="0098482E">
        <w:rPr>
          <w:rFonts w:ascii="Arial" w:hAnsi="Arial" w:cs="Arial"/>
        </w:rPr>
        <w:t>containing</w:t>
      </w:r>
      <w:proofErr w:type="gramEnd"/>
      <w:r w:rsidRPr="0098482E">
        <w:rPr>
          <w:rFonts w:ascii="Arial" w:hAnsi="Arial" w:cs="Arial"/>
        </w:rPr>
        <w:t xml:space="preserve"> </w:t>
      </w:r>
      <w:proofErr w:type="spellStart"/>
      <w:r w:rsidRPr="0098482E">
        <w:rPr>
          <w:rFonts w:ascii="Arial" w:hAnsi="Arial" w:cs="Arial"/>
        </w:rPr>
        <w:t>AdultWeekend</w:t>
      </w:r>
      <w:proofErr w:type="spellEnd"/>
      <w:r w:rsidRPr="0098482E">
        <w:rPr>
          <w:rFonts w:ascii="Arial" w:hAnsi="Arial" w:cs="Arial"/>
        </w:rPr>
        <w:t xml:space="preserve"> price values were dropped, leaving a shape of 277 rows (including Big Mountain Resort) and 25 columns. </w:t>
      </w:r>
    </w:p>
    <w:p w14:paraId="5D9C29B5" w14:textId="559DD9D5" w:rsidR="00424018" w:rsidRPr="0098482E" w:rsidRDefault="00424018" w:rsidP="0098482E">
      <w:pPr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  <w:noProof/>
        </w:rPr>
        <w:drawing>
          <wp:inline distT="0" distB="0" distL="0" distR="0" wp14:anchorId="2BF5458B" wp14:editId="100459CA">
            <wp:extent cx="5943600" cy="518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8241" w14:textId="779DAB3C" w:rsidR="00D32B13" w:rsidRPr="0098482E" w:rsidRDefault="00D32B13" w:rsidP="0098482E">
      <w:pPr>
        <w:spacing w:after="0" w:line="276" w:lineRule="auto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 xml:space="preserve">Aside from some </w:t>
      </w:r>
      <w:proofErr w:type="gramStart"/>
      <w:r w:rsidRPr="0098482E">
        <w:rPr>
          <w:rFonts w:ascii="Arial" w:eastAsia="Times New Roman" w:hAnsi="Arial" w:cs="Arial"/>
          <w:color w:val="000000"/>
        </w:rPr>
        <w:t>relatively expensive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ticket prices in California, Colorado, and Utah, most prices appear to lie in broadband from around 25 to over 100 dollars. </w:t>
      </w:r>
      <w:proofErr w:type="gramStart"/>
      <w:r w:rsidRPr="0098482E">
        <w:rPr>
          <w:rFonts w:ascii="Arial" w:eastAsia="Times New Roman" w:hAnsi="Arial" w:cs="Arial"/>
          <w:color w:val="000000"/>
        </w:rPr>
        <w:t>Some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States show more variability than others. Montana and South Dakota, for example, both show </w:t>
      </w:r>
      <w:proofErr w:type="gramStart"/>
      <w:r w:rsidRPr="0098482E">
        <w:rPr>
          <w:rFonts w:ascii="Arial" w:eastAsia="Times New Roman" w:hAnsi="Arial" w:cs="Arial"/>
          <w:color w:val="000000"/>
        </w:rPr>
        <w:t>fairly small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variability as well as matching weekend and weekday ticket prices. Nevada and Utah, on the other hand, show the most range in prices. </w:t>
      </w:r>
      <w:proofErr w:type="gramStart"/>
      <w:r w:rsidRPr="0098482E">
        <w:rPr>
          <w:rFonts w:ascii="Arial" w:eastAsia="Times New Roman" w:hAnsi="Arial" w:cs="Arial"/>
          <w:color w:val="000000"/>
        </w:rPr>
        <w:t>Some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</w:t>
      </w:r>
      <w:r w:rsidR="00AB6878" w:rsidRPr="0098482E">
        <w:rPr>
          <w:rFonts w:ascii="Arial" w:eastAsia="Times New Roman" w:hAnsi="Arial" w:cs="Arial"/>
          <w:color w:val="000000"/>
        </w:rPr>
        <w:t>s</w:t>
      </w:r>
      <w:r w:rsidRPr="0098482E">
        <w:rPr>
          <w:rFonts w:ascii="Arial" w:eastAsia="Times New Roman" w:hAnsi="Arial" w:cs="Arial"/>
          <w:color w:val="000000"/>
        </w:rPr>
        <w:t xml:space="preserve">tates, notably North Carolina and Virginia, have weekend prices far higher than weekday prices. </w:t>
      </w:r>
    </w:p>
    <w:p w14:paraId="2A369D37" w14:textId="6B3D247F" w:rsidR="00D32B13" w:rsidRPr="0098482E" w:rsidRDefault="00D32B13" w:rsidP="0098482E">
      <w:pPr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  <w:noProof/>
        </w:rPr>
        <w:lastRenderedPageBreak/>
        <w:drawing>
          <wp:inline distT="0" distB="0" distL="0" distR="0" wp14:anchorId="23AE08DC" wp14:editId="753206FC">
            <wp:extent cx="5943600" cy="5344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8816" w14:textId="00AD3792" w:rsidR="00D32B13" w:rsidRPr="0098482E" w:rsidRDefault="00AB6878" w:rsidP="0098482E">
      <w:pPr>
        <w:spacing w:before="240" w:after="0" w:line="276" w:lineRule="auto"/>
        <w:rPr>
          <w:rFonts w:ascii="Arial" w:eastAsia="Times New Roman" w:hAnsi="Arial" w:cs="Arial"/>
          <w:color w:val="000000"/>
        </w:rPr>
      </w:pPr>
      <w:proofErr w:type="gramStart"/>
      <w:r w:rsidRPr="0098482E">
        <w:rPr>
          <w:rFonts w:ascii="Arial" w:eastAsia="Times New Roman" w:hAnsi="Arial" w:cs="Arial"/>
          <w:color w:val="000000"/>
        </w:rPr>
        <w:t>We</w:t>
      </w:r>
      <w:r w:rsidR="00D32B13" w:rsidRPr="0098482E">
        <w:rPr>
          <w:rFonts w:ascii="Arial" w:eastAsia="Times New Roman" w:hAnsi="Arial" w:cs="Arial"/>
          <w:color w:val="000000"/>
        </w:rPr>
        <w:t>'ve</w:t>
      </w:r>
      <w:proofErr w:type="gramEnd"/>
      <w:r w:rsidR="00D32B13" w:rsidRPr="0098482E">
        <w:rPr>
          <w:rFonts w:ascii="Arial" w:eastAsia="Times New Roman" w:hAnsi="Arial" w:cs="Arial"/>
          <w:color w:val="000000"/>
        </w:rPr>
        <w:t xml:space="preserve"> also noted another effect above: some States show a marked difference between weekday and weekend ticket prices. It may make sense to allow a model to </w:t>
      </w:r>
      <w:proofErr w:type="gramStart"/>
      <w:r w:rsidR="00D32B13" w:rsidRPr="0098482E">
        <w:rPr>
          <w:rFonts w:ascii="Arial" w:eastAsia="Times New Roman" w:hAnsi="Arial" w:cs="Arial"/>
          <w:color w:val="000000"/>
        </w:rPr>
        <w:t>take into account</w:t>
      </w:r>
      <w:proofErr w:type="gramEnd"/>
      <w:r w:rsidR="00D32B13" w:rsidRPr="0098482E">
        <w:rPr>
          <w:rFonts w:ascii="Arial" w:eastAsia="Times New Roman" w:hAnsi="Arial" w:cs="Arial"/>
          <w:color w:val="000000"/>
        </w:rPr>
        <w:t xml:space="preserve"> not just State but also weekend vs weekday.</w:t>
      </w:r>
    </w:p>
    <w:p w14:paraId="28136320" w14:textId="77777777" w:rsidR="00D32B13" w:rsidRPr="0098482E" w:rsidRDefault="00D32B13" w:rsidP="0098482E">
      <w:pPr>
        <w:spacing w:line="276" w:lineRule="auto"/>
        <w:rPr>
          <w:rFonts w:ascii="Arial" w:hAnsi="Arial" w:cs="Arial"/>
        </w:rPr>
      </w:pPr>
    </w:p>
    <w:p w14:paraId="13936266" w14:textId="183290FD" w:rsidR="00D32B13" w:rsidRPr="0098482E" w:rsidRDefault="00D32B13" w:rsidP="0098482E">
      <w:pPr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  <w:noProof/>
        </w:rPr>
        <w:lastRenderedPageBreak/>
        <w:drawing>
          <wp:inline distT="0" distB="0" distL="0" distR="0" wp14:anchorId="66F0FAA5" wp14:editId="45CC89BF">
            <wp:extent cx="493776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3041" w14:textId="77777777" w:rsidR="001D26E4" w:rsidRPr="0098482E" w:rsidRDefault="001D26E4" w:rsidP="0098482E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508179E7" w14:textId="7C14E0A9" w:rsidR="00D32B13" w:rsidRPr="0098482E" w:rsidRDefault="00AB6878" w:rsidP="0098482E">
      <w:pPr>
        <w:spacing w:after="0" w:line="276" w:lineRule="auto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>We could see</w:t>
      </w:r>
      <w:r w:rsidR="00424018" w:rsidRPr="0098482E">
        <w:rPr>
          <w:rFonts w:ascii="Arial" w:eastAsia="Times New Roman" w:hAnsi="Arial" w:cs="Arial"/>
          <w:color w:val="000000"/>
        </w:rPr>
        <w:t xml:space="preserve"> from this exploration to consider </w:t>
      </w:r>
      <w:proofErr w:type="gramStart"/>
      <w:r w:rsidR="00424018" w:rsidRPr="0098482E">
        <w:rPr>
          <w:rFonts w:ascii="Arial" w:eastAsia="Times New Roman" w:hAnsi="Arial" w:cs="Arial"/>
          <w:color w:val="000000"/>
        </w:rPr>
        <w:t>a few</w:t>
      </w:r>
      <w:proofErr w:type="gramEnd"/>
      <w:r w:rsidR="00424018" w:rsidRPr="0098482E">
        <w:rPr>
          <w:rFonts w:ascii="Arial" w:eastAsia="Times New Roman" w:hAnsi="Arial" w:cs="Arial"/>
          <w:color w:val="000000"/>
        </w:rPr>
        <w:t xml:space="preserve"> potential groupings of resorts, those with low spread, those with lower averages, and those that charge a premium for weekend tickets. </w:t>
      </w:r>
    </w:p>
    <w:p w14:paraId="19122B88" w14:textId="77777777" w:rsidR="00D32B13" w:rsidRPr="0098482E" w:rsidRDefault="00D32B13" w:rsidP="0098482E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14CF24C6" w14:textId="5CDEEC60" w:rsidR="001D26E4" w:rsidRPr="0098482E" w:rsidRDefault="00AB6878" w:rsidP="0098482E">
      <w:pPr>
        <w:spacing w:after="0" w:line="276" w:lineRule="auto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>We</w:t>
      </w:r>
      <w:r w:rsidR="001D26E4" w:rsidRPr="0098482E">
        <w:rPr>
          <w:rFonts w:ascii="Arial" w:eastAsia="Times New Roman" w:hAnsi="Arial" w:cs="Arial"/>
          <w:color w:val="000000"/>
        </w:rPr>
        <w:t xml:space="preserve"> know </w:t>
      </w:r>
      <w:r w:rsidRPr="0098482E">
        <w:rPr>
          <w:rFonts w:ascii="Arial" w:eastAsia="Times New Roman" w:hAnsi="Arial" w:cs="Arial"/>
          <w:color w:val="000000"/>
        </w:rPr>
        <w:t xml:space="preserve">that </w:t>
      </w:r>
      <w:r w:rsidR="001D26E4" w:rsidRPr="0098482E">
        <w:rPr>
          <w:rFonts w:ascii="Arial" w:eastAsia="Times New Roman" w:hAnsi="Arial" w:cs="Arial"/>
          <w:color w:val="000000"/>
        </w:rPr>
        <w:t>t</w:t>
      </w:r>
      <w:r w:rsidRPr="0098482E">
        <w:rPr>
          <w:rFonts w:ascii="Arial" w:eastAsia="Times New Roman" w:hAnsi="Arial" w:cs="Arial"/>
          <w:color w:val="000000"/>
        </w:rPr>
        <w:t>wo columns</w:t>
      </w:r>
      <w:r w:rsidR="001D26E4" w:rsidRPr="0098482E">
        <w:rPr>
          <w:rFonts w:ascii="Arial" w:eastAsia="Times New Roman" w:hAnsi="Arial" w:cs="Arial"/>
          <w:color w:val="000000"/>
        </w:rPr>
        <w:t xml:space="preserve"> refer to price: '</w:t>
      </w:r>
      <w:proofErr w:type="spellStart"/>
      <w:r w:rsidR="001D26E4" w:rsidRPr="0098482E">
        <w:rPr>
          <w:rFonts w:ascii="Arial" w:eastAsia="Times New Roman" w:hAnsi="Arial" w:cs="Arial"/>
          <w:color w:val="000000"/>
        </w:rPr>
        <w:t>AdultWeekend</w:t>
      </w:r>
      <w:proofErr w:type="spellEnd"/>
      <w:r w:rsidR="001D26E4" w:rsidRPr="0098482E">
        <w:rPr>
          <w:rFonts w:ascii="Arial" w:eastAsia="Times New Roman" w:hAnsi="Arial" w:cs="Arial"/>
          <w:color w:val="000000"/>
        </w:rPr>
        <w:t>' and '</w:t>
      </w:r>
      <w:proofErr w:type="spellStart"/>
      <w:r w:rsidR="001D26E4" w:rsidRPr="0098482E">
        <w:rPr>
          <w:rFonts w:ascii="Arial" w:eastAsia="Times New Roman" w:hAnsi="Arial" w:cs="Arial"/>
          <w:color w:val="000000"/>
        </w:rPr>
        <w:t>AdultWeekday</w:t>
      </w:r>
      <w:proofErr w:type="spellEnd"/>
      <w:r w:rsidR="001D26E4" w:rsidRPr="0098482E">
        <w:rPr>
          <w:rFonts w:ascii="Arial" w:eastAsia="Times New Roman" w:hAnsi="Arial" w:cs="Arial"/>
          <w:color w:val="000000"/>
        </w:rPr>
        <w:t xml:space="preserve">'. </w:t>
      </w:r>
      <w:r w:rsidRPr="0098482E">
        <w:rPr>
          <w:rFonts w:ascii="Arial" w:eastAsia="Times New Roman" w:hAnsi="Arial" w:cs="Arial"/>
          <w:color w:val="000000"/>
        </w:rPr>
        <w:t>We</w:t>
      </w:r>
      <w:r w:rsidR="001D26E4" w:rsidRPr="0098482E">
        <w:rPr>
          <w:rFonts w:ascii="Arial" w:eastAsia="Times New Roman" w:hAnsi="Arial" w:cs="Arial"/>
          <w:color w:val="000000"/>
        </w:rPr>
        <w:t xml:space="preserve"> can calculate the number of price values missing per row. This will have to be either 0, 1, or 2, where 0 denotes no price values are missing and 2 denotes that both are missing.</w:t>
      </w:r>
    </w:p>
    <w:p w14:paraId="53C0017C" w14:textId="77777777" w:rsidR="001D26E4" w:rsidRPr="0098482E" w:rsidRDefault="001D26E4" w:rsidP="00984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/>
        </w:rPr>
      </w:pPr>
    </w:p>
    <w:p w14:paraId="378BEE2B" w14:textId="0F5BE72A" w:rsidR="00424018" w:rsidRPr="0098482E" w:rsidRDefault="00424018" w:rsidP="00984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/>
        </w:rPr>
      </w:pPr>
      <w:proofErr w:type="spellStart"/>
      <w:r w:rsidRPr="0098482E">
        <w:rPr>
          <w:rFonts w:ascii="Arial" w:eastAsia="Times New Roman" w:hAnsi="Arial" w:cs="Arial"/>
          <w:color w:val="000000"/>
        </w:rPr>
        <w:t>missing_price</w:t>
      </w:r>
      <w:proofErr w:type="spellEnd"/>
      <w:r w:rsidRPr="0098482E">
        <w:rPr>
          <w:rFonts w:ascii="Arial" w:eastAsia="Times New Roman" w:hAnsi="Arial" w:cs="Arial"/>
          <w:color w:val="000000"/>
        </w:rPr>
        <w:t xml:space="preserve"> </w:t>
      </w:r>
      <w:r w:rsidRPr="0098482E">
        <w:rPr>
          <w:rFonts w:ascii="Arial" w:eastAsia="Times New Roman" w:hAnsi="Arial" w:cs="Arial"/>
          <w:b/>
          <w:bCs/>
          <w:color w:val="AA22FF"/>
        </w:rPr>
        <w:t>=</w:t>
      </w:r>
      <w:r w:rsidRPr="0098482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8482E">
        <w:rPr>
          <w:rFonts w:ascii="Arial" w:eastAsia="Times New Roman" w:hAnsi="Arial" w:cs="Arial"/>
          <w:color w:val="000000"/>
        </w:rPr>
        <w:t>ski_</w:t>
      </w:r>
      <w:proofErr w:type="gramStart"/>
      <w:r w:rsidRPr="0098482E">
        <w:rPr>
          <w:rFonts w:ascii="Arial" w:eastAsia="Times New Roman" w:hAnsi="Arial" w:cs="Arial"/>
          <w:color w:val="000000"/>
        </w:rPr>
        <w:t>data</w:t>
      </w:r>
      <w:proofErr w:type="spellEnd"/>
      <w:r w:rsidRPr="0098482E">
        <w:rPr>
          <w:rFonts w:ascii="Arial" w:eastAsia="Times New Roman" w:hAnsi="Arial" w:cs="Arial"/>
          <w:color w:val="000000"/>
        </w:rPr>
        <w:t>[</w:t>
      </w:r>
      <w:proofErr w:type="gramEnd"/>
      <w:r w:rsidRPr="0098482E">
        <w:rPr>
          <w:rFonts w:ascii="Arial" w:eastAsia="Times New Roman" w:hAnsi="Arial" w:cs="Arial"/>
          <w:color w:val="000000"/>
        </w:rPr>
        <w:t>[</w:t>
      </w:r>
      <w:r w:rsidRPr="0098482E">
        <w:rPr>
          <w:rFonts w:ascii="Arial" w:eastAsia="Times New Roman" w:hAnsi="Arial" w:cs="Arial"/>
          <w:color w:val="BA2121"/>
        </w:rPr>
        <w:t>'</w:t>
      </w:r>
      <w:proofErr w:type="spellStart"/>
      <w:r w:rsidRPr="0098482E">
        <w:rPr>
          <w:rFonts w:ascii="Arial" w:eastAsia="Times New Roman" w:hAnsi="Arial" w:cs="Arial"/>
          <w:color w:val="BA2121"/>
        </w:rPr>
        <w:t>AdultWeekend</w:t>
      </w:r>
      <w:proofErr w:type="spellEnd"/>
      <w:r w:rsidRPr="0098482E">
        <w:rPr>
          <w:rFonts w:ascii="Arial" w:eastAsia="Times New Roman" w:hAnsi="Arial" w:cs="Arial"/>
          <w:color w:val="BA2121"/>
        </w:rPr>
        <w:t>'</w:t>
      </w:r>
      <w:r w:rsidRPr="0098482E">
        <w:rPr>
          <w:rFonts w:ascii="Arial" w:eastAsia="Times New Roman" w:hAnsi="Arial" w:cs="Arial"/>
          <w:color w:val="000000"/>
        </w:rPr>
        <w:t xml:space="preserve">, </w:t>
      </w:r>
      <w:r w:rsidRPr="0098482E">
        <w:rPr>
          <w:rFonts w:ascii="Arial" w:eastAsia="Times New Roman" w:hAnsi="Arial" w:cs="Arial"/>
          <w:color w:val="BA2121"/>
        </w:rPr>
        <w:t>'</w:t>
      </w:r>
      <w:proofErr w:type="spellStart"/>
      <w:r w:rsidRPr="0098482E">
        <w:rPr>
          <w:rFonts w:ascii="Arial" w:eastAsia="Times New Roman" w:hAnsi="Arial" w:cs="Arial"/>
          <w:color w:val="BA2121"/>
        </w:rPr>
        <w:t>AdultWeekday</w:t>
      </w:r>
      <w:proofErr w:type="spellEnd"/>
      <w:r w:rsidRPr="0098482E">
        <w:rPr>
          <w:rFonts w:ascii="Arial" w:eastAsia="Times New Roman" w:hAnsi="Arial" w:cs="Arial"/>
          <w:color w:val="BA2121"/>
        </w:rPr>
        <w:t>'</w:t>
      </w:r>
      <w:r w:rsidRPr="0098482E">
        <w:rPr>
          <w:rFonts w:ascii="Arial" w:eastAsia="Times New Roman" w:hAnsi="Arial" w:cs="Arial"/>
          <w:color w:val="000000"/>
        </w:rPr>
        <w:t>]].</w:t>
      </w:r>
      <w:proofErr w:type="spellStart"/>
      <w:r w:rsidRPr="0098482E">
        <w:rPr>
          <w:rFonts w:ascii="Arial" w:eastAsia="Times New Roman" w:hAnsi="Arial" w:cs="Arial"/>
          <w:color w:val="000000"/>
        </w:rPr>
        <w:t>isnull</w:t>
      </w:r>
      <w:proofErr w:type="spellEnd"/>
      <w:r w:rsidRPr="0098482E">
        <w:rPr>
          <w:rFonts w:ascii="Arial" w:eastAsia="Times New Roman" w:hAnsi="Arial" w:cs="Arial"/>
          <w:color w:val="000000"/>
        </w:rPr>
        <w:t>().sum(axis</w:t>
      </w:r>
      <w:r w:rsidRPr="0098482E">
        <w:rPr>
          <w:rFonts w:ascii="Arial" w:eastAsia="Times New Roman" w:hAnsi="Arial" w:cs="Arial"/>
          <w:b/>
          <w:bCs/>
          <w:color w:val="AA22FF"/>
        </w:rPr>
        <w:t>=</w:t>
      </w:r>
      <w:r w:rsidRPr="0098482E">
        <w:rPr>
          <w:rFonts w:ascii="Arial" w:eastAsia="Times New Roman" w:hAnsi="Arial" w:cs="Arial"/>
          <w:color w:val="008800"/>
        </w:rPr>
        <w:t>1</w:t>
      </w:r>
      <w:r w:rsidRPr="0098482E">
        <w:rPr>
          <w:rFonts w:ascii="Arial" w:eastAsia="Times New Roman" w:hAnsi="Arial" w:cs="Arial"/>
          <w:color w:val="000000"/>
        </w:rPr>
        <w:t>)</w:t>
      </w:r>
    </w:p>
    <w:p w14:paraId="7648C815" w14:textId="72435C5C" w:rsidR="00D376F3" w:rsidRPr="0098482E" w:rsidRDefault="00424018" w:rsidP="00984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D84315"/>
        </w:rPr>
      </w:pPr>
      <w:proofErr w:type="spellStart"/>
      <w:r w:rsidRPr="0098482E">
        <w:rPr>
          <w:rFonts w:ascii="Arial" w:eastAsia="Times New Roman" w:hAnsi="Arial" w:cs="Arial"/>
          <w:color w:val="000000"/>
        </w:rPr>
        <w:t>missing_price.value_counts</w:t>
      </w:r>
      <w:proofErr w:type="spellEnd"/>
      <w:r w:rsidRPr="0098482E">
        <w:rPr>
          <w:rFonts w:ascii="Arial" w:eastAsia="Times New Roman" w:hAnsi="Arial" w:cs="Arial"/>
          <w:color w:val="000000"/>
        </w:rPr>
        <w:t>()</w:t>
      </w:r>
      <w:r w:rsidRPr="0098482E">
        <w:rPr>
          <w:rFonts w:ascii="Arial" w:eastAsia="Times New Roman" w:hAnsi="Arial" w:cs="Arial"/>
          <w:b/>
          <w:bCs/>
          <w:color w:val="AA22FF"/>
        </w:rPr>
        <w:t>/</w:t>
      </w:r>
      <w:proofErr w:type="spellStart"/>
      <w:r w:rsidRPr="0098482E">
        <w:rPr>
          <w:rFonts w:ascii="Arial" w:eastAsia="Times New Roman" w:hAnsi="Arial" w:cs="Arial"/>
          <w:color w:val="008000"/>
        </w:rPr>
        <w:t>len</w:t>
      </w:r>
      <w:proofErr w:type="spellEnd"/>
      <w:r w:rsidRPr="0098482E">
        <w:rPr>
          <w:rFonts w:ascii="Arial" w:eastAsia="Times New Roman" w:hAnsi="Arial" w:cs="Arial"/>
          <w:color w:val="000000"/>
        </w:rPr>
        <w:t>(</w:t>
      </w:r>
      <w:proofErr w:type="spellStart"/>
      <w:r w:rsidRPr="0098482E">
        <w:rPr>
          <w:rFonts w:ascii="Arial" w:eastAsia="Times New Roman" w:hAnsi="Arial" w:cs="Arial"/>
          <w:color w:val="000000"/>
        </w:rPr>
        <w:t>missing_price</w:t>
      </w:r>
      <w:proofErr w:type="spellEnd"/>
      <w:r w:rsidRPr="0098482E">
        <w:rPr>
          <w:rFonts w:ascii="Arial" w:eastAsia="Times New Roman" w:hAnsi="Arial" w:cs="Arial"/>
          <w:color w:val="000000"/>
        </w:rPr>
        <w:t xml:space="preserve">) </w:t>
      </w:r>
      <w:r w:rsidRPr="0098482E">
        <w:rPr>
          <w:rFonts w:ascii="Arial" w:eastAsia="Times New Roman" w:hAnsi="Arial" w:cs="Arial"/>
          <w:b/>
          <w:bCs/>
          <w:color w:val="AA22FF"/>
        </w:rPr>
        <w:t>*</w:t>
      </w:r>
      <w:r w:rsidRPr="0098482E">
        <w:rPr>
          <w:rFonts w:ascii="Arial" w:eastAsia="Times New Roman" w:hAnsi="Arial" w:cs="Arial"/>
          <w:color w:val="000000"/>
        </w:rPr>
        <w:t xml:space="preserve"> </w:t>
      </w:r>
      <w:r w:rsidRPr="0098482E">
        <w:rPr>
          <w:rFonts w:ascii="Arial" w:eastAsia="Times New Roman" w:hAnsi="Arial" w:cs="Arial"/>
          <w:color w:val="008800"/>
        </w:rPr>
        <w:t>100</w:t>
      </w:r>
    </w:p>
    <w:p w14:paraId="495B5A1F" w14:textId="6C5E21CB" w:rsidR="00424018" w:rsidRPr="0098482E" w:rsidRDefault="00D376F3" w:rsidP="0098482E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D84315"/>
        </w:rPr>
      </w:pPr>
      <w:r w:rsidRPr="0098482E">
        <w:rPr>
          <w:rFonts w:ascii="Arial" w:eastAsia="Times New Roman" w:hAnsi="Arial" w:cs="Arial"/>
          <w:color w:val="D84315"/>
        </w:rPr>
        <w:t xml:space="preserve">        </w:t>
      </w:r>
      <w:proofErr w:type="gramStart"/>
      <w:r w:rsidR="00424018" w:rsidRPr="0098482E">
        <w:rPr>
          <w:rFonts w:ascii="Arial" w:eastAsia="Times New Roman" w:hAnsi="Arial" w:cs="Arial"/>
          <w:color w:val="D84315"/>
        </w:rPr>
        <w:t>Out[</w:t>
      </w:r>
      <w:proofErr w:type="gramEnd"/>
      <w:r w:rsidR="00424018" w:rsidRPr="0098482E">
        <w:rPr>
          <w:rFonts w:ascii="Arial" w:eastAsia="Times New Roman" w:hAnsi="Arial" w:cs="Arial"/>
          <w:color w:val="D84315"/>
        </w:rPr>
        <w:t>37]:</w:t>
      </w:r>
    </w:p>
    <w:p w14:paraId="509D26AF" w14:textId="77777777" w:rsidR="00424018" w:rsidRPr="0098482E" w:rsidRDefault="00424018" w:rsidP="00984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>0    82.424242</w:t>
      </w:r>
    </w:p>
    <w:p w14:paraId="37E1F618" w14:textId="77777777" w:rsidR="00424018" w:rsidRPr="0098482E" w:rsidRDefault="00424018" w:rsidP="00984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>2    14.242424</w:t>
      </w:r>
    </w:p>
    <w:p w14:paraId="72AACD7C" w14:textId="77777777" w:rsidR="00424018" w:rsidRPr="0098482E" w:rsidRDefault="00424018" w:rsidP="00984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>1     3.333333</w:t>
      </w:r>
    </w:p>
    <w:p w14:paraId="1D99F4ED" w14:textId="77777777" w:rsidR="00424018" w:rsidRPr="0098482E" w:rsidRDefault="00424018" w:rsidP="00984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8482E">
        <w:rPr>
          <w:rFonts w:ascii="Arial" w:eastAsia="Times New Roman" w:hAnsi="Arial" w:cs="Arial"/>
          <w:color w:val="000000"/>
        </w:rPr>
        <w:t>dtype</w:t>
      </w:r>
      <w:proofErr w:type="spellEnd"/>
      <w:r w:rsidRPr="0098482E">
        <w:rPr>
          <w:rFonts w:ascii="Arial" w:eastAsia="Times New Roman" w:hAnsi="Arial" w:cs="Arial"/>
          <w:color w:val="000000"/>
        </w:rPr>
        <w:t>: float64</w:t>
      </w:r>
    </w:p>
    <w:p w14:paraId="5D6EDFF6" w14:textId="77777777" w:rsidR="00D376F3" w:rsidRPr="0098482E" w:rsidRDefault="00D376F3" w:rsidP="0098482E">
      <w:pPr>
        <w:spacing w:line="276" w:lineRule="auto"/>
        <w:rPr>
          <w:rFonts w:ascii="Arial" w:hAnsi="Arial" w:cs="Arial"/>
          <w:color w:val="000000"/>
          <w:shd w:val="clear" w:color="auto" w:fill="FFFFFF"/>
        </w:rPr>
      </w:pPr>
    </w:p>
    <w:p w14:paraId="45680A55" w14:textId="249E0692" w:rsidR="007340EA" w:rsidRPr="0098482E" w:rsidRDefault="007340EA" w:rsidP="0098482E">
      <w:pPr>
        <w:spacing w:line="276" w:lineRule="auto"/>
        <w:rPr>
          <w:rFonts w:ascii="Arial" w:hAnsi="Arial" w:cs="Arial"/>
          <w:color w:val="000000"/>
          <w:shd w:val="clear" w:color="auto" w:fill="FFFFFF"/>
        </w:rPr>
      </w:pPr>
      <w:r w:rsidRPr="0098482E">
        <w:rPr>
          <w:rFonts w:ascii="Arial" w:hAnsi="Arial" w:cs="Arial"/>
          <w:color w:val="000000"/>
          <w:shd w:val="clear" w:color="auto" w:fill="FFFFFF"/>
        </w:rPr>
        <w:t xml:space="preserve">Just over 82% of resorts have no missing ticket price, 3% are missing one value, and 14% are missing both. </w:t>
      </w:r>
      <w:r w:rsidR="00AB6878" w:rsidRPr="0098482E">
        <w:rPr>
          <w:rFonts w:ascii="Arial" w:hAnsi="Arial" w:cs="Arial"/>
          <w:color w:val="000000"/>
          <w:shd w:val="clear" w:color="auto" w:fill="FFFFFF"/>
        </w:rPr>
        <w:t>We</w:t>
      </w:r>
      <w:r w:rsidRPr="0098482E">
        <w:rPr>
          <w:rFonts w:ascii="Arial" w:hAnsi="Arial" w:cs="Arial"/>
          <w:color w:val="000000"/>
          <w:shd w:val="clear" w:color="auto" w:fill="FFFFFF"/>
        </w:rPr>
        <w:t xml:space="preserve"> will want to drop the records for which </w:t>
      </w:r>
      <w:r w:rsidR="00AB6878" w:rsidRPr="0098482E">
        <w:rPr>
          <w:rFonts w:ascii="Arial" w:hAnsi="Arial" w:cs="Arial"/>
          <w:color w:val="000000"/>
          <w:shd w:val="clear" w:color="auto" w:fill="FFFFFF"/>
        </w:rPr>
        <w:t>we</w:t>
      </w:r>
      <w:r w:rsidRPr="0098482E">
        <w:rPr>
          <w:rFonts w:ascii="Arial" w:hAnsi="Arial" w:cs="Arial"/>
          <w:color w:val="000000"/>
          <w:shd w:val="clear" w:color="auto" w:fill="FFFFFF"/>
        </w:rPr>
        <w:t xml:space="preserve"> have no price information, however</w:t>
      </w:r>
      <w:r w:rsidR="00AB6878" w:rsidRPr="0098482E">
        <w:rPr>
          <w:rFonts w:ascii="Arial" w:hAnsi="Arial" w:cs="Arial"/>
          <w:color w:val="000000"/>
          <w:shd w:val="clear" w:color="auto" w:fill="FFFFFF"/>
        </w:rPr>
        <w:t>,</w:t>
      </w:r>
      <w:r w:rsidRPr="0098482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B6878" w:rsidRPr="0098482E">
        <w:rPr>
          <w:rFonts w:ascii="Arial" w:hAnsi="Arial" w:cs="Arial"/>
          <w:color w:val="000000"/>
          <w:shd w:val="clear" w:color="auto" w:fill="FFFFFF"/>
        </w:rPr>
        <w:t>we</w:t>
      </w:r>
      <w:r w:rsidRPr="0098482E">
        <w:rPr>
          <w:rFonts w:ascii="Arial" w:hAnsi="Arial" w:cs="Arial"/>
          <w:color w:val="000000"/>
          <w:shd w:val="clear" w:color="auto" w:fill="FFFFFF"/>
        </w:rPr>
        <w:t xml:space="preserve"> will not do so just yet. There may still be useful information about the distributions of other features in that 14% of the data.</w:t>
      </w:r>
    </w:p>
    <w:p w14:paraId="6CEC6D5C" w14:textId="02B3A0CD" w:rsidR="001D26E4" w:rsidRPr="0098482E" w:rsidRDefault="001D26E4" w:rsidP="00984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/>
        </w:rPr>
      </w:pPr>
      <w:proofErr w:type="spellStart"/>
      <w:r w:rsidRPr="0098482E">
        <w:rPr>
          <w:rFonts w:ascii="Arial" w:eastAsia="Times New Roman" w:hAnsi="Arial" w:cs="Arial"/>
          <w:color w:val="000000"/>
        </w:rPr>
        <w:t>ski_data</w:t>
      </w:r>
      <w:proofErr w:type="spellEnd"/>
      <w:r w:rsidRPr="0098482E">
        <w:rPr>
          <w:rFonts w:ascii="Arial" w:eastAsia="Times New Roman" w:hAnsi="Arial" w:cs="Arial"/>
          <w:color w:val="000000"/>
        </w:rPr>
        <w:t xml:space="preserve"> </w:t>
      </w:r>
      <w:r w:rsidRPr="0098482E">
        <w:rPr>
          <w:rFonts w:ascii="Arial" w:eastAsia="Times New Roman" w:hAnsi="Arial" w:cs="Arial"/>
          <w:b/>
          <w:bCs/>
          <w:color w:val="AA22FF"/>
        </w:rPr>
        <w:t>=</w:t>
      </w:r>
      <w:r w:rsidRPr="0098482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8482E">
        <w:rPr>
          <w:rFonts w:ascii="Arial" w:eastAsia="Times New Roman" w:hAnsi="Arial" w:cs="Arial"/>
          <w:color w:val="000000"/>
        </w:rPr>
        <w:t>ski_</w:t>
      </w:r>
      <w:proofErr w:type="gramStart"/>
      <w:r w:rsidRPr="0098482E">
        <w:rPr>
          <w:rFonts w:ascii="Arial" w:eastAsia="Times New Roman" w:hAnsi="Arial" w:cs="Arial"/>
          <w:color w:val="000000"/>
        </w:rPr>
        <w:t>data</w:t>
      </w:r>
      <w:proofErr w:type="spellEnd"/>
      <w:r w:rsidRPr="0098482E">
        <w:rPr>
          <w:rFonts w:ascii="Arial" w:eastAsia="Times New Roman" w:hAnsi="Arial" w:cs="Arial"/>
          <w:color w:val="000000"/>
        </w:rPr>
        <w:t>[</w:t>
      </w:r>
      <w:proofErr w:type="spellStart"/>
      <w:proofErr w:type="gramEnd"/>
      <w:r w:rsidRPr="0098482E">
        <w:rPr>
          <w:rFonts w:ascii="Arial" w:eastAsia="Times New Roman" w:hAnsi="Arial" w:cs="Arial"/>
          <w:color w:val="000000"/>
        </w:rPr>
        <w:t>missing_price</w:t>
      </w:r>
      <w:proofErr w:type="spellEnd"/>
      <w:r w:rsidRPr="0098482E">
        <w:rPr>
          <w:rFonts w:ascii="Arial" w:eastAsia="Times New Roman" w:hAnsi="Arial" w:cs="Arial"/>
          <w:color w:val="000000"/>
        </w:rPr>
        <w:t xml:space="preserve"> </w:t>
      </w:r>
      <w:r w:rsidRPr="0098482E">
        <w:rPr>
          <w:rFonts w:ascii="Arial" w:eastAsia="Times New Roman" w:hAnsi="Arial" w:cs="Arial"/>
          <w:b/>
          <w:bCs/>
          <w:color w:val="AA22FF"/>
        </w:rPr>
        <w:t>!=</w:t>
      </w:r>
      <w:r w:rsidRPr="0098482E">
        <w:rPr>
          <w:rFonts w:ascii="Arial" w:eastAsia="Times New Roman" w:hAnsi="Arial" w:cs="Arial"/>
          <w:color w:val="000000"/>
        </w:rPr>
        <w:t xml:space="preserve"> </w:t>
      </w:r>
      <w:r w:rsidRPr="0098482E">
        <w:rPr>
          <w:rFonts w:ascii="Arial" w:eastAsia="Times New Roman" w:hAnsi="Arial" w:cs="Arial"/>
          <w:color w:val="008800"/>
        </w:rPr>
        <w:t>2</w:t>
      </w:r>
      <w:r w:rsidRPr="0098482E">
        <w:rPr>
          <w:rFonts w:ascii="Arial" w:eastAsia="Times New Roman" w:hAnsi="Arial" w:cs="Arial"/>
          <w:color w:val="000000"/>
        </w:rPr>
        <w:t>]</w:t>
      </w:r>
    </w:p>
    <w:p w14:paraId="402C825C" w14:textId="77777777" w:rsidR="009A6845" w:rsidRPr="0098482E" w:rsidRDefault="009A6845" w:rsidP="00984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hAnsi="Arial" w:cs="Arial"/>
          <w:color w:val="000000"/>
          <w:shd w:val="clear" w:color="auto" w:fill="FFFFFF"/>
        </w:rPr>
      </w:pPr>
    </w:p>
    <w:p w14:paraId="176EE418" w14:textId="77777777" w:rsidR="00D376F3" w:rsidRPr="0098482E" w:rsidRDefault="00D11585" w:rsidP="0098482E">
      <w:pPr>
        <w:spacing w:after="0" w:line="276" w:lineRule="auto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 xml:space="preserve">About 14% of the rows have no price data. As the price is our target, these rows are of no use. </w:t>
      </w:r>
    </w:p>
    <w:p w14:paraId="3FC060E4" w14:textId="77777777" w:rsidR="00D376F3" w:rsidRPr="0098482E" w:rsidRDefault="00D376F3" w:rsidP="0098482E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60DB858F" w14:textId="14313B65" w:rsidR="00D11585" w:rsidRPr="0098482E" w:rsidRDefault="00D11585" w:rsidP="0098482E">
      <w:pPr>
        <w:spacing w:after="0" w:line="276" w:lineRule="auto"/>
        <w:rPr>
          <w:rFonts w:ascii="Arial" w:eastAsia="Times New Roman" w:hAnsi="Arial" w:cs="Arial"/>
          <w:color w:val="000000"/>
        </w:rPr>
      </w:pPr>
      <w:proofErr w:type="gramStart"/>
      <w:r w:rsidRPr="0098482E">
        <w:rPr>
          <w:rFonts w:ascii="Arial" w:eastAsia="Times New Roman" w:hAnsi="Arial" w:cs="Arial"/>
          <w:color w:val="000000"/>
        </w:rPr>
        <w:lastRenderedPageBreak/>
        <w:t>Many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features in our data pertain to chairlifts, that is for getting people around each resort. These </w:t>
      </w:r>
      <w:proofErr w:type="gramStart"/>
      <w:r w:rsidRPr="0098482E">
        <w:rPr>
          <w:rFonts w:ascii="Arial" w:eastAsia="Times New Roman" w:hAnsi="Arial" w:cs="Arial"/>
          <w:color w:val="000000"/>
        </w:rPr>
        <w:t>aren't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relevant, nor are the features relating to altitudes. Features that you may be interested in are:</w:t>
      </w:r>
    </w:p>
    <w:p w14:paraId="609FB137" w14:textId="77777777" w:rsidR="00D11585" w:rsidRPr="0098482E" w:rsidRDefault="00D11585" w:rsidP="0098482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</w:rPr>
      </w:pPr>
      <w:proofErr w:type="spellStart"/>
      <w:r w:rsidRPr="0098482E">
        <w:rPr>
          <w:rFonts w:ascii="Arial" w:eastAsia="Times New Roman" w:hAnsi="Arial" w:cs="Arial"/>
          <w:color w:val="000000"/>
        </w:rPr>
        <w:t>TerrainParks</w:t>
      </w:r>
      <w:proofErr w:type="spellEnd"/>
    </w:p>
    <w:p w14:paraId="695E64E4" w14:textId="77777777" w:rsidR="00D11585" w:rsidRPr="0098482E" w:rsidRDefault="00D11585" w:rsidP="0098482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</w:rPr>
      </w:pPr>
      <w:proofErr w:type="spellStart"/>
      <w:r w:rsidRPr="0098482E">
        <w:rPr>
          <w:rFonts w:ascii="Arial" w:eastAsia="Times New Roman" w:hAnsi="Arial" w:cs="Arial"/>
          <w:color w:val="000000"/>
        </w:rPr>
        <w:t>SkiableTerrain_ac</w:t>
      </w:r>
      <w:proofErr w:type="spellEnd"/>
    </w:p>
    <w:p w14:paraId="65517DD4" w14:textId="77777777" w:rsidR="00D11585" w:rsidRPr="0098482E" w:rsidRDefault="00D11585" w:rsidP="0098482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</w:rPr>
      </w:pPr>
      <w:proofErr w:type="spellStart"/>
      <w:r w:rsidRPr="0098482E">
        <w:rPr>
          <w:rFonts w:ascii="Arial" w:eastAsia="Times New Roman" w:hAnsi="Arial" w:cs="Arial"/>
          <w:color w:val="000000"/>
        </w:rPr>
        <w:t>daysOpenLastYear</w:t>
      </w:r>
      <w:proofErr w:type="spellEnd"/>
    </w:p>
    <w:p w14:paraId="025529A7" w14:textId="77777777" w:rsidR="00D11585" w:rsidRPr="0098482E" w:rsidRDefault="00D11585" w:rsidP="0098482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</w:rPr>
      </w:pPr>
      <w:proofErr w:type="spellStart"/>
      <w:r w:rsidRPr="0098482E">
        <w:rPr>
          <w:rFonts w:ascii="Arial" w:eastAsia="Times New Roman" w:hAnsi="Arial" w:cs="Arial"/>
          <w:color w:val="000000"/>
        </w:rPr>
        <w:t>NightSkiing_ac</w:t>
      </w:r>
      <w:proofErr w:type="spellEnd"/>
    </w:p>
    <w:p w14:paraId="182B93E8" w14:textId="1F19DD38" w:rsidR="00D11585" w:rsidRPr="0098482E" w:rsidRDefault="00D11585" w:rsidP="0098482E">
      <w:pPr>
        <w:spacing w:before="240" w:after="0" w:line="276" w:lineRule="auto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 xml:space="preserve">When </w:t>
      </w:r>
      <w:r w:rsidR="00AB6878" w:rsidRPr="0098482E">
        <w:rPr>
          <w:rFonts w:ascii="Arial" w:eastAsia="Times New Roman" w:hAnsi="Arial" w:cs="Arial"/>
          <w:color w:val="000000"/>
        </w:rPr>
        <w:t>we</w:t>
      </w:r>
      <w:r w:rsidRPr="0098482E">
        <w:rPr>
          <w:rFonts w:ascii="Arial" w:eastAsia="Times New Roman" w:hAnsi="Arial" w:cs="Arial"/>
          <w:color w:val="000000"/>
        </w:rPr>
        <w:t xml:space="preserve"> think about it, these are features it makes sense to sum: the total number of terrain parks, the total skiable area, the total number of days open, and the total area available for night skiing. </w:t>
      </w:r>
      <w:r w:rsidR="00AB6878" w:rsidRPr="0098482E">
        <w:rPr>
          <w:rFonts w:ascii="Arial" w:eastAsia="Times New Roman" w:hAnsi="Arial" w:cs="Arial"/>
          <w:color w:val="000000"/>
        </w:rPr>
        <w:t>We</w:t>
      </w:r>
      <w:r w:rsidRPr="0098482E">
        <w:rPr>
          <w:rFonts w:ascii="Arial" w:eastAsia="Times New Roman" w:hAnsi="Arial" w:cs="Arial"/>
          <w:color w:val="000000"/>
        </w:rPr>
        <w:t xml:space="preserve"> might consider the total number of </w:t>
      </w:r>
      <w:proofErr w:type="gramStart"/>
      <w:r w:rsidRPr="0098482E">
        <w:rPr>
          <w:rFonts w:ascii="Arial" w:eastAsia="Times New Roman" w:hAnsi="Arial" w:cs="Arial"/>
          <w:color w:val="000000"/>
        </w:rPr>
        <w:t>ski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runs, but understand that the skiable area is more informative than just a number of runs.</w:t>
      </w:r>
    </w:p>
    <w:p w14:paraId="36F06C4C" w14:textId="1509431B" w:rsidR="00D11585" w:rsidRPr="0098482E" w:rsidRDefault="00D11585" w:rsidP="0098482E">
      <w:pPr>
        <w:spacing w:line="276" w:lineRule="auto"/>
        <w:rPr>
          <w:rFonts w:ascii="Arial" w:hAnsi="Arial" w:cs="Arial"/>
        </w:rPr>
      </w:pPr>
    </w:p>
    <w:p w14:paraId="7F7E918C" w14:textId="339DDE54" w:rsidR="00D32B13" w:rsidRPr="0098482E" w:rsidRDefault="00D32B13" w:rsidP="0098482E">
      <w:pPr>
        <w:spacing w:after="0" w:line="276" w:lineRule="auto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 xml:space="preserve">However, </w:t>
      </w:r>
      <w:proofErr w:type="gramStart"/>
      <w:r w:rsidR="00AB6878" w:rsidRPr="0098482E">
        <w:rPr>
          <w:rFonts w:ascii="Arial" w:eastAsia="Times New Roman" w:hAnsi="Arial" w:cs="Arial"/>
          <w:color w:val="000000"/>
        </w:rPr>
        <w:t>we</w:t>
      </w:r>
      <w:r w:rsidRPr="0098482E">
        <w:rPr>
          <w:rFonts w:ascii="Arial" w:eastAsia="Times New Roman" w:hAnsi="Arial" w:cs="Arial"/>
          <w:color w:val="000000"/>
        </w:rPr>
        <w:t>'re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told that </w:t>
      </w:r>
      <w:r w:rsidR="00AB6878" w:rsidRPr="0098482E">
        <w:rPr>
          <w:rFonts w:ascii="Arial" w:eastAsia="Times New Roman" w:hAnsi="Arial" w:cs="Arial"/>
          <w:color w:val="000000"/>
        </w:rPr>
        <w:t>we</w:t>
      </w:r>
      <w:r w:rsidRPr="0098482E">
        <w:rPr>
          <w:rFonts w:ascii="Arial" w:eastAsia="Times New Roman" w:hAnsi="Arial" w:cs="Arial"/>
          <w:color w:val="000000"/>
        </w:rPr>
        <w:t xml:space="preserve"> are taking all resorts to be part of the same market share, </w:t>
      </w:r>
      <w:r w:rsidR="00AB6878" w:rsidRPr="0098482E">
        <w:rPr>
          <w:rFonts w:ascii="Arial" w:eastAsia="Times New Roman" w:hAnsi="Arial" w:cs="Arial"/>
          <w:color w:val="000000"/>
        </w:rPr>
        <w:t>we</w:t>
      </w:r>
      <w:r w:rsidRPr="0098482E">
        <w:rPr>
          <w:rFonts w:ascii="Arial" w:eastAsia="Times New Roman" w:hAnsi="Arial" w:cs="Arial"/>
          <w:color w:val="000000"/>
        </w:rPr>
        <w:t xml:space="preserve"> could argue against further segment the resorts. Nevertheless, ways to consider using the State information in your modeling include:</w:t>
      </w:r>
    </w:p>
    <w:p w14:paraId="35A296C1" w14:textId="77777777" w:rsidR="00D32B13" w:rsidRPr="0098482E" w:rsidRDefault="00D32B13" w:rsidP="0098482E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>disregard State completely</w:t>
      </w:r>
    </w:p>
    <w:p w14:paraId="397E3D5C" w14:textId="77777777" w:rsidR="00D32B13" w:rsidRPr="0098482E" w:rsidRDefault="00D32B13" w:rsidP="0098482E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 xml:space="preserve">retain all State </w:t>
      </w:r>
      <w:proofErr w:type="gramStart"/>
      <w:r w:rsidRPr="0098482E">
        <w:rPr>
          <w:rFonts w:ascii="Arial" w:eastAsia="Times New Roman" w:hAnsi="Arial" w:cs="Arial"/>
          <w:color w:val="000000"/>
        </w:rPr>
        <w:t>information</w:t>
      </w:r>
      <w:proofErr w:type="gramEnd"/>
    </w:p>
    <w:p w14:paraId="7599311B" w14:textId="21895545" w:rsidR="00577D74" w:rsidRPr="0098482E" w:rsidRDefault="00D32B13" w:rsidP="0098482E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98482E">
        <w:rPr>
          <w:rFonts w:ascii="Arial" w:eastAsia="Times New Roman" w:hAnsi="Arial" w:cs="Arial"/>
          <w:color w:val="000000"/>
        </w:rPr>
        <w:t>retain State in the form of Montana vs</w:t>
      </w:r>
      <w:r w:rsidR="00AB6878" w:rsidRPr="0098482E">
        <w:rPr>
          <w:rFonts w:ascii="Arial" w:eastAsia="Times New Roman" w:hAnsi="Arial" w:cs="Arial"/>
          <w:color w:val="000000"/>
        </w:rPr>
        <w:t>,</w:t>
      </w:r>
      <w:r w:rsidRPr="0098482E">
        <w:rPr>
          <w:rFonts w:ascii="Arial" w:eastAsia="Times New Roman" w:hAnsi="Arial" w:cs="Arial"/>
          <w:color w:val="000000"/>
        </w:rPr>
        <w:t xml:space="preserve"> not Montana, as our target resort is in </w:t>
      </w:r>
      <w:proofErr w:type="gramStart"/>
      <w:r w:rsidRPr="0098482E">
        <w:rPr>
          <w:rFonts w:ascii="Arial" w:eastAsia="Times New Roman" w:hAnsi="Arial" w:cs="Arial"/>
          <w:color w:val="000000"/>
        </w:rPr>
        <w:t>Montana</w:t>
      </w:r>
      <w:proofErr w:type="gramEnd"/>
    </w:p>
    <w:p w14:paraId="36999C1D" w14:textId="44C72C32" w:rsidR="00283E5A" w:rsidRPr="0098482E" w:rsidRDefault="00283E5A" w:rsidP="0098482E">
      <w:pPr>
        <w:spacing w:line="276" w:lineRule="auto"/>
        <w:rPr>
          <w:rFonts w:ascii="Arial" w:hAnsi="Arial" w:cs="Arial"/>
        </w:rPr>
      </w:pPr>
    </w:p>
    <w:p w14:paraId="27F75CB2" w14:textId="70C44442" w:rsidR="00DF7016" w:rsidRPr="0098482E" w:rsidRDefault="00DF7016" w:rsidP="0098482E">
      <w:pPr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  <w:noProof/>
        </w:rPr>
        <w:lastRenderedPageBreak/>
        <w:drawing>
          <wp:inline distT="0" distB="0" distL="0" distR="0" wp14:anchorId="20C0BB92" wp14:editId="2D0ADC15">
            <wp:extent cx="5943600" cy="4465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C802" w14:textId="26EA3545" w:rsidR="00BF4377" w:rsidRPr="0098482E" w:rsidRDefault="00BF4377" w:rsidP="0098482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 xml:space="preserve">First, summit and base elevation are quite highly correlated. </w:t>
      </w:r>
      <w:proofErr w:type="gramStart"/>
      <w:r w:rsidR="00AB6878" w:rsidRPr="0098482E">
        <w:rPr>
          <w:rFonts w:ascii="Arial" w:eastAsia="Times New Roman" w:hAnsi="Arial" w:cs="Arial"/>
          <w:color w:val="000000"/>
        </w:rPr>
        <w:t>We</w:t>
      </w:r>
      <w:r w:rsidRPr="0098482E">
        <w:rPr>
          <w:rFonts w:ascii="Arial" w:eastAsia="Times New Roman" w:hAnsi="Arial" w:cs="Arial"/>
          <w:color w:val="000000"/>
        </w:rPr>
        <w:t>'ve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introduced a lot of multicollinearity with your new ratio features; they are negatively correlated with the number of resorts in each state. If </w:t>
      </w:r>
      <w:r w:rsidR="00AB6878" w:rsidRPr="0098482E">
        <w:rPr>
          <w:rFonts w:ascii="Arial" w:eastAsia="Times New Roman" w:hAnsi="Arial" w:cs="Arial"/>
          <w:color w:val="000000"/>
        </w:rPr>
        <w:t>we</w:t>
      </w:r>
      <w:r w:rsidRPr="0098482E">
        <w:rPr>
          <w:rFonts w:ascii="Arial" w:eastAsia="Times New Roman" w:hAnsi="Arial" w:cs="Arial"/>
          <w:color w:val="000000"/>
        </w:rPr>
        <w:t xml:space="preserve"> increase the number of resorts in a state, the share of all the other state features will drop for each. An interesting observation in this region of the heatmap is that there is </w:t>
      </w:r>
      <w:proofErr w:type="gramStart"/>
      <w:r w:rsidRPr="0098482E">
        <w:rPr>
          <w:rFonts w:ascii="Arial" w:eastAsia="Times New Roman" w:hAnsi="Arial" w:cs="Arial"/>
          <w:color w:val="000000"/>
        </w:rPr>
        <w:t>some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positive correlation between the ratio of night skiing area with the number of resorts per capita. In other words, it seems that when resorts are more densely </w:t>
      </w:r>
      <w:proofErr w:type="gramStart"/>
      <w:r w:rsidRPr="0098482E">
        <w:rPr>
          <w:rFonts w:ascii="Arial" w:eastAsia="Times New Roman" w:hAnsi="Arial" w:cs="Arial"/>
          <w:color w:val="000000"/>
        </w:rPr>
        <w:t>located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with </w:t>
      </w:r>
      <w:r w:rsidR="00AB6878" w:rsidRPr="0098482E">
        <w:rPr>
          <w:rFonts w:ascii="Arial" w:eastAsia="Times New Roman" w:hAnsi="Arial" w:cs="Arial"/>
          <w:color w:val="000000"/>
        </w:rPr>
        <w:t xml:space="preserve">a </w:t>
      </w:r>
      <w:r w:rsidRPr="0098482E">
        <w:rPr>
          <w:rFonts w:ascii="Arial" w:eastAsia="Times New Roman" w:hAnsi="Arial" w:cs="Arial"/>
          <w:color w:val="000000"/>
        </w:rPr>
        <w:t>population, more night skiing is provided.</w:t>
      </w:r>
    </w:p>
    <w:p w14:paraId="316E7982" w14:textId="59FA2BFA" w:rsidR="00AB6878" w:rsidRPr="0098482E" w:rsidRDefault="00AB6878" w:rsidP="0098482E">
      <w:pPr>
        <w:shd w:val="clear" w:color="auto" w:fill="FFFFFF"/>
        <w:spacing w:before="240" w:after="0" w:line="276" w:lineRule="auto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>O</w:t>
      </w:r>
      <w:r w:rsidR="00BF4377" w:rsidRPr="0098482E">
        <w:rPr>
          <w:rFonts w:ascii="Arial" w:eastAsia="Times New Roman" w:hAnsi="Arial" w:cs="Arial"/>
          <w:color w:val="000000"/>
        </w:rPr>
        <w:t>ur target feature, </w:t>
      </w:r>
      <w:proofErr w:type="spellStart"/>
      <w:r w:rsidR="00BF4377" w:rsidRPr="0098482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EFF0F1"/>
        </w:rPr>
        <w:t>AdultWeekend</w:t>
      </w:r>
      <w:proofErr w:type="spellEnd"/>
      <w:r w:rsidR="00BF4377" w:rsidRPr="0098482E">
        <w:rPr>
          <w:rFonts w:ascii="Arial" w:eastAsia="Times New Roman" w:hAnsi="Arial" w:cs="Arial"/>
          <w:color w:val="000000"/>
        </w:rPr>
        <w:t xml:space="preserve"> ticket price, </w:t>
      </w:r>
      <w:r w:rsidRPr="0098482E">
        <w:rPr>
          <w:rFonts w:ascii="Arial" w:eastAsia="Times New Roman" w:hAnsi="Arial" w:cs="Arial"/>
          <w:color w:val="000000"/>
        </w:rPr>
        <w:t>we</w:t>
      </w:r>
      <w:r w:rsidR="00BF4377" w:rsidRPr="0098482E">
        <w:rPr>
          <w:rFonts w:ascii="Arial" w:eastAsia="Times New Roman" w:hAnsi="Arial" w:cs="Arial"/>
          <w:color w:val="000000"/>
        </w:rPr>
        <w:t xml:space="preserve"> see quite </w:t>
      </w:r>
      <w:proofErr w:type="gramStart"/>
      <w:r w:rsidR="00BF4377" w:rsidRPr="0098482E">
        <w:rPr>
          <w:rFonts w:ascii="Arial" w:eastAsia="Times New Roman" w:hAnsi="Arial" w:cs="Arial"/>
          <w:color w:val="000000"/>
        </w:rPr>
        <w:t>a few</w:t>
      </w:r>
      <w:proofErr w:type="gramEnd"/>
      <w:r w:rsidR="00BF4377" w:rsidRPr="0098482E">
        <w:rPr>
          <w:rFonts w:ascii="Arial" w:eastAsia="Times New Roman" w:hAnsi="Arial" w:cs="Arial"/>
          <w:color w:val="000000"/>
        </w:rPr>
        <w:t xml:space="preserve"> reasonable correlations. </w:t>
      </w:r>
      <w:proofErr w:type="spellStart"/>
      <w:r w:rsidR="00BF4377" w:rsidRPr="0098482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EFF0F1"/>
        </w:rPr>
        <w:t>fastQuads</w:t>
      </w:r>
      <w:proofErr w:type="spellEnd"/>
      <w:r w:rsidR="00BF4377" w:rsidRPr="0098482E">
        <w:rPr>
          <w:rFonts w:ascii="Arial" w:eastAsia="Times New Roman" w:hAnsi="Arial" w:cs="Arial"/>
          <w:color w:val="000000"/>
        </w:rPr>
        <w:t> stands out, along with </w:t>
      </w:r>
      <w:r w:rsidR="00BF4377" w:rsidRPr="0098482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EFF0F1"/>
        </w:rPr>
        <w:t>Runs</w:t>
      </w:r>
      <w:r w:rsidR="00BF4377" w:rsidRPr="0098482E">
        <w:rPr>
          <w:rFonts w:ascii="Arial" w:eastAsia="Times New Roman" w:hAnsi="Arial" w:cs="Arial"/>
          <w:color w:val="000000"/>
        </w:rPr>
        <w:t> and </w:t>
      </w:r>
      <w:r w:rsidR="00BF4377" w:rsidRPr="0098482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EFF0F1"/>
        </w:rPr>
        <w:t xml:space="preserve">Snow </w:t>
      </w:r>
      <w:proofErr w:type="spellStart"/>
      <w:r w:rsidR="00BF4377" w:rsidRPr="0098482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EFF0F1"/>
        </w:rPr>
        <w:t>Making_ac</w:t>
      </w:r>
      <w:proofErr w:type="spellEnd"/>
      <w:r w:rsidR="00BF4377" w:rsidRPr="0098482E">
        <w:rPr>
          <w:rFonts w:ascii="Arial" w:eastAsia="Times New Roman" w:hAnsi="Arial" w:cs="Arial"/>
          <w:color w:val="000000"/>
        </w:rPr>
        <w:t xml:space="preserve">. The last one is interesting. Visitors would seem to value more guaranteed snow, which would cost in terms of snowmaking equipment, which would drive prices and costs up. </w:t>
      </w:r>
    </w:p>
    <w:p w14:paraId="6E33A341" w14:textId="6D760456" w:rsidR="00BF4377" w:rsidRPr="0098482E" w:rsidRDefault="00BF4377" w:rsidP="0098482E">
      <w:pPr>
        <w:shd w:val="clear" w:color="auto" w:fill="FFFFFF"/>
        <w:spacing w:before="240" w:after="0" w:line="276" w:lineRule="auto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 xml:space="preserve">Of the new </w:t>
      </w:r>
      <w:r w:rsidR="00AB6878" w:rsidRPr="0098482E">
        <w:rPr>
          <w:rFonts w:ascii="Arial" w:eastAsia="Times New Roman" w:hAnsi="Arial" w:cs="Arial"/>
          <w:color w:val="000000"/>
        </w:rPr>
        <w:t>f</w:t>
      </w:r>
      <w:r w:rsidRPr="0098482E">
        <w:rPr>
          <w:rFonts w:ascii="Arial" w:eastAsia="Times New Roman" w:hAnsi="Arial" w:cs="Arial"/>
          <w:color w:val="000000"/>
        </w:rPr>
        <w:t>eatures, </w:t>
      </w:r>
      <w:proofErr w:type="spellStart"/>
      <w:r w:rsidRPr="0098482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EFF0F1"/>
        </w:rPr>
        <w:t>resort_night_skiing_state_ratio</w:t>
      </w:r>
      <w:proofErr w:type="spellEnd"/>
      <w:r w:rsidRPr="0098482E">
        <w:rPr>
          <w:rFonts w:ascii="Arial" w:eastAsia="Times New Roman" w:hAnsi="Arial" w:cs="Arial"/>
          <w:color w:val="000000"/>
        </w:rPr>
        <w:t xml:space="preserve"> seems the most correlated with </w:t>
      </w:r>
      <w:r w:rsidR="00AB6878" w:rsidRPr="0098482E">
        <w:rPr>
          <w:rFonts w:ascii="Arial" w:eastAsia="Times New Roman" w:hAnsi="Arial" w:cs="Arial"/>
          <w:color w:val="000000"/>
        </w:rPr>
        <w:t xml:space="preserve">the </w:t>
      </w:r>
      <w:r w:rsidRPr="0098482E">
        <w:rPr>
          <w:rFonts w:ascii="Arial" w:eastAsia="Times New Roman" w:hAnsi="Arial" w:cs="Arial"/>
          <w:color w:val="000000"/>
        </w:rPr>
        <w:t xml:space="preserve">ticket price. If this is true, then perhaps seizing a greater share of night skiing </w:t>
      </w:r>
      <w:proofErr w:type="gramStart"/>
      <w:r w:rsidRPr="0098482E">
        <w:rPr>
          <w:rFonts w:ascii="Arial" w:eastAsia="Times New Roman" w:hAnsi="Arial" w:cs="Arial"/>
          <w:color w:val="000000"/>
        </w:rPr>
        <w:t>capacity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is positive for the price a resort can charge.</w:t>
      </w:r>
    </w:p>
    <w:p w14:paraId="4E0AED19" w14:textId="3F5327AE" w:rsidR="00BF4377" w:rsidRPr="0098482E" w:rsidRDefault="00BF4377" w:rsidP="0098482E">
      <w:pPr>
        <w:shd w:val="clear" w:color="auto" w:fill="FFFFFF"/>
        <w:spacing w:before="240" w:after="0" w:line="276" w:lineRule="auto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>As well as </w:t>
      </w:r>
      <w:r w:rsidRPr="0098482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EFF0F1"/>
        </w:rPr>
        <w:t>Runs</w:t>
      </w:r>
      <w:r w:rsidRPr="0098482E">
        <w:rPr>
          <w:rFonts w:ascii="Arial" w:eastAsia="Times New Roman" w:hAnsi="Arial" w:cs="Arial"/>
          <w:color w:val="000000"/>
        </w:rPr>
        <w:t>, </w:t>
      </w:r>
      <w:proofErr w:type="spellStart"/>
      <w:r w:rsidRPr="0098482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EFF0F1"/>
        </w:rPr>
        <w:t>total_chairs</w:t>
      </w:r>
      <w:proofErr w:type="spellEnd"/>
      <w:r w:rsidRPr="0098482E">
        <w:rPr>
          <w:rFonts w:ascii="Arial" w:eastAsia="Times New Roman" w:hAnsi="Arial" w:cs="Arial"/>
          <w:color w:val="000000"/>
        </w:rPr>
        <w:t> </w:t>
      </w:r>
      <w:proofErr w:type="gramStart"/>
      <w:r w:rsidRPr="0098482E">
        <w:rPr>
          <w:rFonts w:ascii="Arial" w:eastAsia="Times New Roman" w:hAnsi="Arial" w:cs="Arial"/>
          <w:color w:val="000000"/>
        </w:rPr>
        <w:t>is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quite well correlated with </w:t>
      </w:r>
      <w:r w:rsidR="00AB6878" w:rsidRPr="0098482E">
        <w:rPr>
          <w:rFonts w:ascii="Arial" w:eastAsia="Times New Roman" w:hAnsi="Arial" w:cs="Arial"/>
          <w:color w:val="000000"/>
        </w:rPr>
        <w:t xml:space="preserve">the </w:t>
      </w:r>
      <w:r w:rsidRPr="0098482E">
        <w:rPr>
          <w:rFonts w:ascii="Arial" w:eastAsia="Times New Roman" w:hAnsi="Arial" w:cs="Arial"/>
          <w:color w:val="000000"/>
        </w:rPr>
        <w:t xml:space="preserve">ticket price. This is plausible; the more runs </w:t>
      </w:r>
      <w:r w:rsidR="00AB6878" w:rsidRPr="0098482E">
        <w:rPr>
          <w:rFonts w:ascii="Arial" w:eastAsia="Times New Roman" w:hAnsi="Arial" w:cs="Arial"/>
          <w:color w:val="000000"/>
        </w:rPr>
        <w:t>we</w:t>
      </w:r>
      <w:r w:rsidRPr="0098482E">
        <w:rPr>
          <w:rFonts w:ascii="Arial" w:eastAsia="Times New Roman" w:hAnsi="Arial" w:cs="Arial"/>
          <w:color w:val="000000"/>
        </w:rPr>
        <w:t xml:space="preserve"> have, the more chairs </w:t>
      </w:r>
      <w:proofErr w:type="gramStart"/>
      <w:r w:rsidR="00AB6878" w:rsidRPr="0098482E">
        <w:rPr>
          <w:rFonts w:ascii="Arial" w:eastAsia="Times New Roman" w:hAnsi="Arial" w:cs="Arial"/>
          <w:color w:val="000000"/>
        </w:rPr>
        <w:t>we</w:t>
      </w:r>
      <w:r w:rsidRPr="0098482E">
        <w:rPr>
          <w:rFonts w:ascii="Arial" w:eastAsia="Times New Roman" w:hAnsi="Arial" w:cs="Arial"/>
          <w:color w:val="000000"/>
        </w:rPr>
        <w:t>'d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need to ferry people to them! Interestingly, they may count for more than the total skiable terrain area. For sure, the total skiable terrain area is not as </w:t>
      </w:r>
      <w:r w:rsidRPr="0098482E">
        <w:rPr>
          <w:rFonts w:ascii="Arial" w:eastAsia="Times New Roman" w:hAnsi="Arial" w:cs="Arial"/>
          <w:color w:val="000000"/>
        </w:rPr>
        <w:lastRenderedPageBreak/>
        <w:t xml:space="preserve">useful as the area with snowmaking. People </w:t>
      </w:r>
      <w:proofErr w:type="gramStart"/>
      <w:r w:rsidRPr="0098482E">
        <w:rPr>
          <w:rFonts w:ascii="Arial" w:eastAsia="Times New Roman" w:hAnsi="Arial" w:cs="Arial"/>
          <w:color w:val="000000"/>
        </w:rPr>
        <w:t>seem to put</w:t>
      </w:r>
      <w:proofErr w:type="gramEnd"/>
      <w:r w:rsidRPr="0098482E">
        <w:rPr>
          <w:rFonts w:ascii="Arial" w:eastAsia="Times New Roman" w:hAnsi="Arial" w:cs="Arial"/>
          <w:color w:val="000000"/>
        </w:rPr>
        <w:t xml:space="preserve"> more value in guaranteed snow cover rather than more variable terrain area.</w:t>
      </w:r>
    </w:p>
    <w:p w14:paraId="1149C938" w14:textId="74F9E504" w:rsidR="00BF4377" w:rsidRPr="0098482E" w:rsidRDefault="00BF4377" w:rsidP="0098482E">
      <w:pPr>
        <w:spacing w:line="276" w:lineRule="auto"/>
        <w:rPr>
          <w:rFonts w:ascii="Arial" w:hAnsi="Arial" w:cs="Arial"/>
        </w:rPr>
      </w:pPr>
    </w:p>
    <w:p w14:paraId="31D3BFB8" w14:textId="40813F1B" w:rsidR="002A5ADF" w:rsidRPr="0098482E" w:rsidRDefault="002A5ADF" w:rsidP="0098482E">
      <w:pPr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  <w:noProof/>
        </w:rPr>
        <w:drawing>
          <wp:inline distT="0" distB="0" distL="0" distR="0" wp14:anchorId="33FDC692" wp14:editId="662F529D">
            <wp:extent cx="5943600" cy="573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C64F" w14:textId="71961AAA" w:rsidR="00E02D40" w:rsidRPr="0098482E" w:rsidRDefault="002A5ADF" w:rsidP="0098482E">
      <w:pPr>
        <w:spacing w:line="276" w:lineRule="auto"/>
        <w:rPr>
          <w:rFonts w:ascii="Arial" w:hAnsi="Arial" w:cs="Arial"/>
          <w:color w:val="000000"/>
          <w:shd w:val="clear" w:color="auto" w:fill="FFFFFF"/>
        </w:rPr>
      </w:pPr>
      <w:r w:rsidRPr="0098482E">
        <w:rPr>
          <w:rFonts w:ascii="Arial" w:hAnsi="Arial" w:cs="Arial"/>
          <w:color w:val="000000"/>
          <w:shd w:val="clear" w:color="auto" w:fill="FFFFFF"/>
        </w:rPr>
        <w:t>In the scatterplots</w:t>
      </w:r>
      <w:r w:rsidR="005205C1" w:rsidRPr="0098482E">
        <w:rPr>
          <w:rFonts w:ascii="Arial" w:hAnsi="Arial" w:cs="Arial"/>
          <w:color w:val="000000"/>
          <w:shd w:val="clear" w:color="auto" w:fill="FFFFFF"/>
        </w:rPr>
        <w:t>,</w:t>
      </w:r>
      <w:r w:rsidRPr="0098482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205C1" w:rsidRPr="0098482E">
        <w:rPr>
          <w:rFonts w:ascii="Arial" w:hAnsi="Arial" w:cs="Arial"/>
          <w:color w:val="000000"/>
          <w:shd w:val="clear" w:color="auto" w:fill="FFFFFF"/>
        </w:rPr>
        <w:t>we</w:t>
      </w:r>
      <w:r w:rsidRPr="0098482E">
        <w:rPr>
          <w:rFonts w:ascii="Arial" w:hAnsi="Arial" w:cs="Arial"/>
          <w:color w:val="000000"/>
          <w:shd w:val="clear" w:color="auto" w:fill="FFFFFF"/>
        </w:rPr>
        <w:t xml:space="preserve"> see what </w:t>
      </w:r>
      <w:proofErr w:type="gramStart"/>
      <w:r w:rsidRPr="0098482E">
        <w:rPr>
          <w:rFonts w:ascii="Arial" w:hAnsi="Arial" w:cs="Arial"/>
          <w:color w:val="000000"/>
          <w:shd w:val="clear" w:color="auto" w:fill="FFFFFF"/>
        </w:rPr>
        <w:t>some of</w:t>
      </w:r>
      <w:proofErr w:type="gramEnd"/>
      <w:r w:rsidRPr="0098482E">
        <w:rPr>
          <w:rFonts w:ascii="Arial" w:hAnsi="Arial" w:cs="Arial"/>
          <w:color w:val="000000"/>
          <w:shd w:val="clear" w:color="auto" w:fill="FFFFFF"/>
        </w:rPr>
        <w:t xml:space="preserve"> the high correlations were picking upon. </w:t>
      </w:r>
      <w:proofErr w:type="gramStart"/>
      <w:r w:rsidRPr="0098482E">
        <w:rPr>
          <w:rFonts w:ascii="Arial" w:hAnsi="Arial" w:cs="Arial"/>
          <w:color w:val="000000"/>
          <w:shd w:val="clear" w:color="auto" w:fill="FFFFFF"/>
        </w:rPr>
        <w:t>There's</w:t>
      </w:r>
      <w:proofErr w:type="gramEnd"/>
      <w:r w:rsidRPr="0098482E">
        <w:rPr>
          <w:rFonts w:ascii="Arial" w:hAnsi="Arial" w:cs="Arial"/>
          <w:color w:val="000000"/>
          <w:shd w:val="clear" w:color="auto" w:fill="FFFFFF"/>
        </w:rPr>
        <w:t xml:space="preserve"> a strong positive correlation with </w:t>
      </w:r>
      <w:proofErr w:type="spellStart"/>
      <w:r w:rsidRPr="0098482E">
        <w:rPr>
          <w:rStyle w:val="HTMLCode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  <w:shd w:val="clear" w:color="auto" w:fill="EFF0F1"/>
        </w:rPr>
        <w:t>vertical_drop</w:t>
      </w:r>
      <w:proofErr w:type="spellEnd"/>
      <w:r w:rsidRPr="0098482E">
        <w:rPr>
          <w:rFonts w:ascii="Arial" w:hAnsi="Arial" w:cs="Arial"/>
          <w:color w:val="000000"/>
          <w:shd w:val="clear" w:color="auto" w:fill="FFFFFF"/>
        </w:rPr>
        <w:t>. </w:t>
      </w:r>
      <w:proofErr w:type="spellStart"/>
      <w:r w:rsidRPr="0098482E">
        <w:rPr>
          <w:rStyle w:val="HTMLCode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  <w:shd w:val="clear" w:color="auto" w:fill="EFF0F1"/>
        </w:rPr>
        <w:t>fastQuads</w:t>
      </w:r>
      <w:proofErr w:type="spellEnd"/>
      <w:r w:rsidRPr="0098482E">
        <w:rPr>
          <w:rFonts w:ascii="Arial" w:hAnsi="Arial" w:cs="Arial"/>
          <w:color w:val="000000"/>
          <w:shd w:val="clear" w:color="auto" w:fill="FFFFFF"/>
        </w:rPr>
        <w:t> seems</w:t>
      </w:r>
      <w:r w:rsidR="009A6845" w:rsidRPr="0098482E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="009A6845" w:rsidRPr="0098482E">
        <w:rPr>
          <w:rFonts w:ascii="Arial" w:hAnsi="Arial" w:cs="Arial"/>
          <w:color w:val="000000"/>
          <w:shd w:val="clear" w:color="auto" w:fill="FFFFFF"/>
        </w:rPr>
        <w:t>very</w:t>
      </w:r>
      <w:r w:rsidR="00FE6710" w:rsidRPr="0098482E">
        <w:rPr>
          <w:rFonts w:ascii="Arial" w:hAnsi="Arial" w:cs="Arial"/>
          <w:color w:val="000000"/>
          <w:shd w:val="clear" w:color="auto" w:fill="FFFFFF"/>
        </w:rPr>
        <w:t xml:space="preserve"> useful</w:t>
      </w:r>
      <w:proofErr w:type="gramEnd"/>
      <w:r w:rsidR="00FE6710" w:rsidRPr="0098482E">
        <w:rPr>
          <w:rFonts w:ascii="Arial" w:hAnsi="Arial" w:cs="Arial"/>
          <w:color w:val="000000"/>
          <w:shd w:val="clear" w:color="auto" w:fill="FFFFFF"/>
        </w:rPr>
        <w:t>.</w:t>
      </w:r>
      <w:r w:rsidR="009A6845" w:rsidRPr="0098482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8482E">
        <w:rPr>
          <w:rStyle w:val="HTMLCode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  <w:shd w:val="clear" w:color="auto" w:fill="EFF0F1"/>
        </w:rPr>
        <w:t>Runs</w:t>
      </w:r>
      <w:r w:rsidRPr="0098482E">
        <w:rPr>
          <w:rFonts w:ascii="Arial" w:hAnsi="Arial" w:cs="Arial"/>
          <w:color w:val="000000"/>
          <w:shd w:val="clear" w:color="auto" w:fill="FFFFFF"/>
        </w:rPr>
        <w:t> and </w:t>
      </w:r>
      <w:proofErr w:type="spellStart"/>
      <w:r w:rsidRPr="0098482E">
        <w:rPr>
          <w:rStyle w:val="HTMLCode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  <w:shd w:val="clear" w:color="auto" w:fill="EFF0F1"/>
        </w:rPr>
        <w:t>total_chairs</w:t>
      </w:r>
      <w:proofErr w:type="spellEnd"/>
      <w:r w:rsidRPr="0098482E">
        <w:rPr>
          <w:rFonts w:ascii="Arial" w:hAnsi="Arial" w:cs="Arial"/>
          <w:color w:val="000000"/>
          <w:shd w:val="clear" w:color="auto" w:fill="FFFFFF"/>
        </w:rPr>
        <w:t xml:space="preserve"> appear quite similar and </w:t>
      </w:r>
      <w:r w:rsidR="009A6845" w:rsidRPr="0098482E">
        <w:rPr>
          <w:rFonts w:ascii="Arial" w:hAnsi="Arial" w:cs="Arial"/>
          <w:color w:val="000000"/>
          <w:shd w:val="clear" w:color="auto" w:fill="FFFFFF"/>
        </w:rPr>
        <w:t>u</w:t>
      </w:r>
      <w:r w:rsidRPr="0098482E">
        <w:rPr>
          <w:rFonts w:ascii="Arial" w:hAnsi="Arial" w:cs="Arial"/>
          <w:color w:val="000000"/>
          <w:shd w:val="clear" w:color="auto" w:fill="FFFFFF"/>
        </w:rPr>
        <w:t>seful. </w:t>
      </w:r>
      <w:r w:rsidRPr="0098482E">
        <w:rPr>
          <w:rStyle w:val="HTMLCode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  <w:shd w:val="clear" w:color="auto" w:fill="EFF0F1"/>
        </w:rPr>
        <w:t>resorts_per_100kcapita</w:t>
      </w:r>
      <w:r w:rsidRPr="0098482E">
        <w:rPr>
          <w:rFonts w:ascii="Arial" w:hAnsi="Arial" w:cs="Arial"/>
          <w:color w:val="000000"/>
          <w:shd w:val="clear" w:color="auto" w:fill="FFFFFF"/>
        </w:rPr>
        <w:t xml:space="preserve"> shows something interesting that you </w:t>
      </w:r>
      <w:proofErr w:type="gramStart"/>
      <w:r w:rsidRPr="0098482E">
        <w:rPr>
          <w:rFonts w:ascii="Arial" w:hAnsi="Arial" w:cs="Arial"/>
          <w:color w:val="000000"/>
          <w:shd w:val="clear" w:color="auto" w:fill="FFFFFF"/>
        </w:rPr>
        <w:t>don't</w:t>
      </w:r>
      <w:proofErr w:type="gramEnd"/>
      <w:r w:rsidRPr="0098482E">
        <w:rPr>
          <w:rFonts w:ascii="Arial" w:hAnsi="Arial" w:cs="Arial"/>
          <w:color w:val="000000"/>
          <w:shd w:val="clear" w:color="auto" w:fill="FFFFFF"/>
        </w:rPr>
        <w:t xml:space="preserve"> see from just a headline correlation figure. When the value is low, there is quite a variability in </w:t>
      </w:r>
      <w:r w:rsidR="00197015" w:rsidRPr="0098482E">
        <w:rPr>
          <w:rFonts w:ascii="Arial" w:hAnsi="Arial" w:cs="Arial"/>
          <w:color w:val="000000"/>
          <w:shd w:val="clear" w:color="auto" w:fill="FFFFFF"/>
        </w:rPr>
        <w:t xml:space="preserve">the </w:t>
      </w:r>
      <w:r w:rsidRPr="0098482E">
        <w:rPr>
          <w:rFonts w:ascii="Arial" w:hAnsi="Arial" w:cs="Arial"/>
          <w:color w:val="000000"/>
          <w:shd w:val="clear" w:color="auto" w:fill="FFFFFF"/>
        </w:rPr>
        <w:t xml:space="preserve">ticket price, although </w:t>
      </w:r>
      <w:proofErr w:type="gramStart"/>
      <w:r w:rsidRPr="0098482E">
        <w:rPr>
          <w:rFonts w:ascii="Arial" w:hAnsi="Arial" w:cs="Arial"/>
          <w:color w:val="000000"/>
          <w:shd w:val="clear" w:color="auto" w:fill="FFFFFF"/>
        </w:rPr>
        <w:t>it's</w:t>
      </w:r>
      <w:proofErr w:type="gramEnd"/>
      <w:r w:rsidRPr="0098482E">
        <w:rPr>
          <w:rFonts w:ascii="Arial" w:hAnsi="Arial" w:cs="Arial"/>
          <w:color w:val="000000"/>
          <w:shd w:val="clear" w:color="auto" w:fill="FFFFFF"/>
        </w:rPr>
        <w:t xml:space="preserve"> capable of going quite high. Ticket price</w:t>
      </w:r>
      <w:r w:rsidR="00197015" w:rsidRPr="0098482E">
        <w:rPr>
          <w:rFonts w:ascii="Arial" w:hAnsi="Arial" w:cs="Arial"/>
          <w:color w:val="000000"/>
          <w:shd w:val="clear" w:color="auto" w:fill="FFFFFF"/>
        </w:rPr>
        <w:t>s</w:t>
      </w:r>
      <w:r w:rsidRPr="0098482E">
        <w:rPr>
          <w:rFonts w:ascii="Arial" w:hAnsi="Arial" w:cs="Arial"/>
          <w:color w:val="000000"/>
          <w:shd w:val="clear" w:color="auto" w:fill="FFFFFF"/>
        </w:rPr>
        <w:t xml:space="preserve"> may drop a little before then climbing upwards as the number of resorts per capita increases. Ticket price could climb with the number of resorts serving a population because it </w:t>
      </w:r>
      <w:proofErr w:type="gramStart"/>
      <w:r w:rsidRPr="0098482E">
        <w:rPr>
          <w:rFonts w:ascii="Arial" w:hAnsi="Arial" w:cs="Arial"/>
          <w:color w:val="000000"/>
          <w:shd w:val="clear" w:color="auto" w:fill="FFFFFF"/>
        </w:rPr>
        <w:t>indicates</w:t>
      </w:r>
      <w:proofErr w:type="gramEnd"/>
      <w:r w:rsidRPr="0098482E">
        <w:rPr>
          <w:rFonts w:ascii="Arial" w:hAnsi="Arial" w:cs="Arial"/>
          <w:color w:val="000000"/>
          <w:shd w:val="clear" w:color="auto" w:fill="FFFFFF"/>
        </w:rPr>
        <w:t xml:space="preserve"> a popular area for skiing with plenty of demand. The lower ticket price when fewer resorts serve a population may similarly be because </w:t>
      </w:r>
      <w:proofErr w:type="gramStart"/>
      <w:r w:rsidRPr="0098482E">
        <w:rPr>
          <w:rFonts w:ascii="Arial" w:hAnsi="Arial" w:cs="Arial"/>
          <w:color w:val="000000"/>
          <w:shd w:val="clear" w:color="auto" w:fill="FFFFFF"/>
        </w:rPr>
        <w:t>it's</w:t>
      </w:r>
      <w:proofErr w:type="gramEnd"/>
      <w:r w:rsidRPr="0098482E">
        <w:rPr>
          <w:rFonts w:ascii="Arial" w:hAnsi="Arial" w:cs="Arial"/>
          <w:color w:val="000000"/>
          <w:shd w:val="clear" w:color="auto" w:fill="FFFFFF"/>
        </w:rPr>
        <w:t xml:space="preserve"> a less popular state for skiing. The high </w:t>
      </w:r>
      <w:r w:rsidRPr="0098482E">
        <w:rPr>
          <w:rFonts w:ascii="Arial" w:hAnsi="Arial" w:cs="Arial"/>
          <w:color w:val="000000"/>
          <w:shd w:val="clear" w:color="auto" w:fill="FFFFFF"/>
        </w:rPr>
        <w:lastRenderedPageBreak/>
        <w:t>price for some resorts when resorts are rare (</w:t>
      </w:r>
      <w:proofErr w:type="gramStart"/>
      <w:r w:rsidRPr="0098482E">
        <w:rPr>
          <w:rFonts w:ascii="Arial" w:hAnsi="Arial" w:cs="Arial"/>
          <w:color w:val="000000"/>
          <w:shd w:val="clear" w:color="auto" w:fill="FFFFFF"/>
        </w:rPr>
        <w:t>relative to</w:t>
      </w:r>
      <w:proofErr w:type="gramEnd"/>
      <w:r w:rsidRPr="0098482E">
        <w:rPr>
          <w:rFonts w:ascii="Arial" w:hAnsi="Arial" w:cs="Arial"/>
          <w:color w:val="000000"/>
          <w:shd w:val="clear" w:color="auto" w:fill="FFFFFF"/>
        </w:rPr>
        <w:t xml:space="preserve"> the population size) may indicate areas where a small number of resorts can benefit from a monopoly effect. </w:t>
      </w:r>
      <w:proofErr w:type="gramStart"/>
      <w:r w:rsidRPr="0098482E">
        <w:rPr>
          <w:rFonts w:ascii="Arial" w:hAnsi="Arial" w:cs="Arial"/>
          <w:color w:val="000000"/>
          <w:shd w:val="clear" w:color="auto" w:fill="FFFFFF"/>
        </w:rPr>
        <w:t>It's</w:t>
      </w:r>
      <w:proofErr w:type="gramEnd"/>
      <w:r w:rsidRPr="0098482E">
        <w:rPr>
          <w:rFonts w:ascii="Arial" w:hAnsi="Arial" w:cs="Arial"/>
          <w:color w:val="000000"/>
          <w:shd w:val="clear" w:color="auto" w:fill="FFFFFF"/>
        </w:rPr>
        <w:t xml:space="preserve"> not a clear picture, although we have some interesting signs.</w:t>
      </w:r>
    </w:p>
    <w:p w14:paraId="16F8948F" w14:textId="77777777" w:rsidR="003F3A1D" w:rsidRPr="0098482E" w:rsidRDefault="003F3A1D" w:rsidP="0098482E">
      <w:pPr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</w:rPr>
        <w:t xml:space="preserve">An auxiliary </w:t>
      </w:r>
      <w:proofErr w:type="spellStart"/>
      <w:r w:rsidRPr="0098482E">
        <w:rPr>
          <w:rFonts w:ascii="Arial" w:hAnsi="Arial" w:cs="Arial"/>
        </w:rPr>
        <w:t>DataFrame</w:t>
      </w:r>
      <w:proofErr w:type="spellEnd"/>
      <w:r w:rsidRPr="0098482E">
        <w:rPr>
          <w:rFonts w:ascii="Arial" w:hAnsi="Arial" w:cs="Arial"/>
        </w:rPr>
        <w:t xml:space="preserve"> </w:t>
      </w:r>
      <w:proofErr w:type="gramStart"/>
      <w:r w:rsidRPr="0098482E">
        <w:rPr>
          <w:rFonts w:ascii="Arial" w:hAnsi="Arial" w:cs="Arial"/>
        </w:rPr>
        <w:t>containing</w:t>
      </w:r>
      <w:proofErr w:type="gramEnd"/>
      <w:r w:rsidRPr="0098482E">
        <w:rPr>
          <w:rFonts w:ascii="Arial" w:hAnsi="Arial" w:cs="Arial"/>
        </w:rPr>
        <w:t xml:space="preserve"> state-level data was made to engineer additional features. State-level features and resort-features </w:t>
      </w:r>
      <w:proofErr w:type="gramStart"/>
      <w:r w:rsidRPr="0098482E">
        <w:rPr>
          <w:rFonts w:ascii="Arial" w:hAnsi="Arial" w:cs="Arial"/>
        </w:rPr>
        <w:t>relative</w:t>
      </w:r>
      <w:proofErr w:type="gramEnd"/>
      <w:r w:rsidRPr="0098482E">
        <w:rPr>
          <w:rFonts w:ascii="Arial" w:hAnsi="Arial" w:cs="Arial"/>
        </w:rPr>
        <w:t xml:space="preserve"> to state totals were then used to augment the original data set, leading to a total of 32 numeric features being used to predict price. </w:t>
      </w:r>
    </w:p>
    <w:p w14:paraId="595FD573" w14:textId="77777777" w:rsidR="00E02D40" w:rsidRPr="0098482E" w:rsidRDefault="00E02D40" w:rsidP="0098482E">
      <w:pPr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</w:rPr>
        <w:t xml:space="preserve">A random forest model </w:t>
      </w:r>
      <w:r w:rsidRPr="0098482E">
        <w:rPr>
          <w:rFonts w:ascii="Arial" w:hAnsi="Arial" w:cs="Arial"/>
          <w:noProof/>
        </w:rPr>
        <w:t xml:space="preserve">(with 69 estimators) </w:t>
      </w:r>
      <w:r w:rsidRPr="0098482E">
        <w:rPr>
          <w:rFonts w:ascii="Arial" w:hAnsi="Arial" w:cs="Arial"/>
        </w:rPr>
        <w:t xml:space="preserve">trained on 276 entries </w:t>
      </w:r>
      <w:proofErr w:type="gramStart"/>
      <w:r w:rsidRPr="0098482E">
        <w:rPr>
          <w:rFonts w:ascii="Arial" w:hAnsi="Arial" w:cs="Arial"/>
        </w:rPr>
        <w:t>containing</w:t>
      </w:r>
      <w:proofErr w:type="gramEnd"/>
      <w:r w:rsidRPr="0098482E">
        <w:rPr>
          <w:rFonts w:ascii="Arial" w:hAnsi="Arial" w:cs="Arial"/>
        </w:rPr>
        <w:t xml:space="preserve"> </w:t>
      </w:r>
      <w:proofErr w:type="spellStart"/>
      <w:r w:rsidRPr="0098482E">
        <w:rPr>
          <w:rFonts w:ascii="Arial" w:hAnsi="Arial" w:cs="Arial"/>
        </w:rPr>
        <w:t>AdultWeekend</w:t>
      </w:r>
      <w:proofErr w:type="spellEnd"/>
      <w:r w:rsidRPr="0098482E">
        <w:rPr>
          <w:rFonts w:ascii="Arial" w:hAnsi="Arial" w:cs="Arial"/>
        </w:rPr>
        <w:t xml:space="preserve"> ticket information revealed that Big Mountain Resort’s current ticket price is underestimating the true value. </w:t>
      </w:r>
    </w:p>
    <w:p w14:paraId="04FB5A20" w14:textId="2D228C8B" w:rsidR="002A5ADF" w:rsidRPr="0098482E" w:rsidRDefault="005101EE" w:rsidP="0098482E">
      <w:pPr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  <w:noProof/>
        </w:rPr>
        <w:drawing>
          <wp:inline distT="0" distB="0" distL="0" distR="0" wp14:anchorId="308ADECD" wp14:editId="42C5160D">
            <wp:extent cx="5942178" cy="356743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756" cy="360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1FD0" w14:textId="6F2585E6" w:rsidR="005101EE" w:rsidRPr="005101EE" w:rsidRDefault="00D464A2" w:rsidP="0098482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98482E">
        <w:rPr>
          <w:rFonts w:ascii="Arial" w:eastAsia="Times New Roman" w:hAnsi="Arial" w:cs="Arial"/>
          <w:color w:val="000000"/>
        </w:rPr>
        <w:t>T</w:t>
      </w:r>
      <w:r w:rsidR="005101EE" w:rsidRPr="005101EE">
        <w:rPr>
          <w:rFonts w:ascii="Arial" w:eastAsia="Times New Roman" w:hAnsi="Arial" w:cs="Arial"/>
          <w:color w:val="000000"/>
        </w:rPr>
        <w:t>he dominant top four features are in common with your linear model:</w:t>
      </w:r>
    </w:p>
    <w:p w14:paraId="34242C01" w14:textId="77777777" w:rsidR="005101EE" w:rsidRPr="005101EE" w:rsidRDefault="005101EE" w:rsidP="009848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</w:rPr>
      </w:pPr>
      <w:proofErr w:type="spellStart"/>
      <w:r w:rsidRPr="005101EE">
        <w:rPr>
          <w:rFonts w:ascii="Arial" w:eastAsia="Times New Roman" w:hAnsi="Arial" w:cs="Arial"/>
          <w:color w:val="000000"/>
        </w:rPr>
        <w:t>fastQuads</w:t>
      </w:r>
      <w:proofErr w:type="spellEnd"/>
    </w:p>
    <w:p w14:paraId="6AB8FA1A" w14:textId="77777777" w:rsidR="005101EE" w:rsidRPr="005101EE" w:rsidRDefault="005101EE" w:rsidP="009848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</w:rPr>
      </w:pPr>
      <w:r w:rsidRPr="005101EE">
        <w:rPr>
          <w:rFonts w:ascii="Arial" w:eastAsia="Times New Roman" w:hAnsi="Arial" w:cs="Arial"/>
          <w:color w:val="000000"/>
        </w:rPr>
        <w:t>Runs</w:t>
      </w:r>
    </w:p>
    <w:p w14:paraId="555FAC2F" w14:textId="77777777" w:rsidR="005101EE" w:rsidRPr="005101EE" w:rsidRDefault="005101EE" w:rsidP="009848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</w:rPr>
      </w:pPr>
      <w:r w:rsidRPr="005101EE">
        <w:rPr>
          <w:rFonts w:ascii="Arial" w:eastAsia="Times New Roman" w:hAnsi="Arial" w:cs="Arial"/>
          <w:color w:val="000000"/>
        </w:rPr>
        <w:t xml:space="preserve">Snow </w:t>
      </w:r>
      <w:proofErr w:type="spellStart"/>
      <w:r w:rsidRPr="005101EE">
        <w:rPr>
          <w:rFonts w:ascii="Arial" w:eastAsia="Times New Roman" w:hAnsi="Arial" w:cs="Arial"/>
          <w:color w:val="000000"/>
        </w:rPr>
        <w:t>Making_ac</w:t>
      </w:r>
      <w:proofErr w:type="spellEnd"/>
    </w:p>
    <w:p w14:paraId="525D60C3" w14:textId="5F7958BF" w:rsidR="005101EE" w:rsidRPr="0098482E" w:rsidRDefault="005101EE" w:rsidP="009848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</w:rPr>
      </w:pPr>
      <w:proofErr w:type="spellStart"/>
      <w:r w:rsidRPr="005101EE">
        <w:rPr>
          <w:rFonts w:ascii="Arial" w:eastAsia="Times New Roman" w:hAnsi="Arial" w:cs="Arial"/>
          <w:color w:val="000000"/>
        </w:rPr>
        <w:t>vertical_drop</w:t>
      </w:r>
      <w:proofErr w:type="spellEnd"/>
    </w:p>
    <w:p w14:paraId="2D0DF8E3" w14:textId="77777777" w:rsidR="00765DE3" w:rsidRPr="0098482E" w:rsidRDefault="00765DE3" w:rsidP="0098482E">
      <w:pPr>
        <w:tabs>
          <w:tab w:val="left" w:pos="6270"/>
        </w:tabs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</w:rPr>
        <w:t xml:space="preserve">Considering the current features at Big Mountain Resort, </w:t>
      </w:r>
      <w:r w:rsidRPr="0098482E">
        <w:rPr>
          <w:rFonts w:ascii="Arial" w:hAnsi="Arial" w:cs="Arial"/>
          <w:b/>
          <w:bCs/>
        </w:rPr>
        <w:t>we recommend a ticket price of $95.87</w:t>
      </w:r>
      <w:r w:rsidRPr="0098482E">
        <w:rPr>
          <w:rFonts w:ascii="Arial" w:hAnsi="Arial" w:cs="Arial"/>
        </w:rPr>
        <w:t xml:space="preserve">, </w:t>
      </w:r>
      <w:r w:rsidRPr="0098482E">
        <w:rPr>
          <w:rFonts w:ascii="Arial" w:hAnsi="Arial" w:cs="Arial"/>
          <w:b/>
          <w:bCs/>
        </w:rPr>
        <w:t>with a range</w:t>
      </w:r>
      <w:r w:rsidRPr="0098482E">
        <w:rPr>
          <w:rFonts w:ascii="Arial" w:hAnsi="Arial" w:cs="Arial"/>
        </w:rPr>
        <w:t xml:space="preserve"> </w:t>
      </w:r>
      <w:r w:rsidRPr="0098482E">
        <w:rPr>
          <w:rFonts w:ascii="Arial" w:hAnsi="Arial" w:cs="Arial"/>
          <w:b/>
          <w:bCs/>
        </w:rPr>
        <w:t xml:space="preserve">of $85.48 - $106.26 </w:t>
      </w:r>
      <w:r w:rsidRPr="0098482E">
        <w:rPr>
          <w:rFonts w:ascii="Arial" w:hAnsi="Arial" w:cs="Arial"/>
        </w:rPr>
        <w:t xml:space="preserve">(+/- mean absolute error; MAE). </w:t>
      </w:r>
    </w:p>
    <w:p w14:paraId="0C11E96B" w14:textId="77777777" w:rsidR="00765DE3" w:rsidRPr="0098482E" w:rsidRDefault="00765DE3" w:rsidP="0098482E">
      <w:pPr>
        <w:tabs>
          <w:tab w:val="left" w:pos="6270"/>
        </w:tabs>
        <w:spacing w:line="276" w:lineRule="auto"/>
        <w:rPr>
          <w:rFonts w:ascii="Arial" w:hAnsi="Arial" w:cs="Arial"/>
          <w:u w:val="single"/>
        </w:rPr>
      </w:pPr>
      <w:r w:rsidRPr="0098482E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36FA56" wp14:editId="502E8C15">
            <wp:simplePos x="0" y="0"/>
            <wp:positionH relativeFrom="column">
              <wp:posOffset>4147820</wp:posOffset>
            </wp:positionH>
            <wp:positionV relativeFrom="paragraph">
              <wp:posOffset>138430</wp:posOffset>
            </wp:positionV>
            <wp:extent cx="2680335" cy="3035935"/>
            <wp:effectExtent l="0" t="0" r="5715" b="0"/>
            <wp:wrapThrough wrapText="bothSides">
              <wp:wrapPolygon edited="0">
                <wp:start x="9979" y="542"/>
                <wp:lineTo x="4913" y="1626"/>
                <wp:lineTo x="2456" y="2304"/>
                <wp:lineTo x="2610" y="2982"/>
                <wp:lineTo x="0" y="4337"/>
                <wp:lineTo x="0" y="13689"/>
                <wp:lineTo x="4452" y="13825"/>
                <wp:lineTo x="1996" y="15587"/>
                <wp:lineTo x="1996" y="15993"/>
                <wp:lineTo x="4452" y="15993"/>
                <wp:lineTo x="1996" y="17755"/>
                <wp:lineTo x="1996" y="18162"/>
                <wp:lineTo x="4452" y="18162"/>
                <wp:lineTo x="4452" y="19246"/>
                <wp:lineTo x="7369" y="20330"/>
                <wp:lineTo x="10746" y="21008"/>
                <wp:lineTo x="11053" y="21279"/>
                <wp:lineTo x="15045" y="21279"/>
                <wp:lineTo x="15198" y="21008"/>
                <wp:lineTo x="15198" y="20330"/>
                <wp:lineTo x="19957" y="20330"/>
                <wp:lineTo x="21493" y="19788"/>
                <wp:lineTo x="21493" y="1762"/>
                <wp:lineTo x="19957" y="1355"/>
                <wp:lineTo x="14584" y="542"/>
                <wp:lineTo x="9979" y="542"/>
              </wp:wrapPolygon>
            </wp:wrapThrough>
            <wp:docPr id="1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F20B76A3-0C03-480A-AC55-BE93923193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F20B76A3-0C03-480A-AC55-BE93923193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12"/>
                    <a:stretch/>
                  </pic:blipFill>
                  <pic:spPr bwMode="auto">
                    <a:xfrm>
                      <a:off x="0" y="0"/>
                      <a:ext cx="2680335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82E">
        <w:rPr>
          <w:rFonts w:ascii="Arial" w:hAnsi="Arial" w:cs="Arial"/>
        </w:rPr>
        <w:t xml:space="preserve">In addition, we </w:t>
      </w:r>
      <w:proofErr w:type="gramStart"/>
      <w:r w:rsidRPr="0098482E">
        <w:rPr>
          <w:rFonts w:ascii="Arial" w:hAnsi="Arial" w:cs="Arial"/>
        </w:rPr>
        <w:t>tested</w:t>
      </w:r>
      <w:proofErr w:type="gramEnd"/>
      <w:r w:rsidRPr="0098482E">
        <w:rPr>
          <w:rFonts w:ascii="Arial" w:hAnsi="Arial" w:cs="Arial"/>
        </w:rPr>
        <w:t xml:space="preserve"> the 4 feature alteration scenarios that were short-listed by the Big Mountain</w:t>
      </w:r>
      <w:r w:rsidRPr="0098482E">
        <w:rPr>
          <w:rFonts w:ascii="Arial" w:hAnsi="Arial" w:cs="Arial"/>
          <w:u w:val="single"/>
        </w:rPr>
        <w:t xml:space="preserve"> Resort team:</w:t>
      </w:r>
    </w:p>
    <w:p w14:paraId="26347641" w14:textId="6720B7CC" w:rsidR="00765DE3" w:rsidRPr="0098482E" w:rsidRDefault="00765DE3" w:rsidP="0098482E">
      <w:pPr>
        <w:pStyle w:val="ListParagraph"/>
        <w:numPr>
          <w:ilvl w:val="0"/>
          <w:numId w:val="7"/>
        </w:numPr>
        <w:tabs>
          <w:tab w:val="left" w:pos="6270"/>
        </w:tabs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</w:rPr>
        <w:t>Close between 1 and 10 runs</w:t>
      </w:r>
      <w:r w:rsidR="005231F9" w:rsidRPr="0098482E">
        <w:rPr>
          <w:rFonts w:ascii="Arial" w:hAnsi="Arial" w:cs="Arial"/>
        </w:rPr>
        <w:t>:</w:t>
      </w:r>
    </w:p>
    <w:p w14:paraId="45A960EC" w14:textId="2A23FA4B" w:rsidR="00765DE3" w:rsidRPr="0098482E" w:rsidRDefault="00765DE3" w:rsidP="0098482E">
      <w:pPr>
        <w:pStyle w:val="ListParagraph"/>
        <w:tabs>
          <w:tab w:val="left" w:pos="6270"/>
        </w:tabs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  <w:b/>
          <w:bCs/>
        </w:rPr>
        <w:t>Closing a single run would not change the price suggestion</w:t>
      </w:r>
      <w:r w:rsidRPr="0098482E">
        <w:rPr>
          <w:rFonts w:ascii="Arial" w:hAnsi="Arial" w:cs="Arial"/>
        </w:rPr>
        <w:t xml:space="preserve"> but closing 2 or more would reduce the ticket price by an average of -$0.18 per run closed (shown in line plot on right).</w:t>
      </w:r>
    </w:p>
    <w:p w14:paraId="4145D5C1" w14:textId="77777777" w:rsidR="005231F9" w:rsidRPr="0098482E" w:rsidRDefault="005231F9" w:rsidP="0098482E">
      <w:pPr>
        <w:pStyle w:val="ListParagraph"/>
        <w:tabs>
          <w:tab w:val="left" w:pos="6270"/>
        </w:tabs>
        <w:spacing w:line="276" w:lineRule="auto"/>
        <w:rPr>
          <w:rFonts w:ascii="Arial" w:hAnsi="Arial" w:cs="Arial"/>
        </w:rPr>
      </w:pPr>
    </w:p>
    <w:p w14:paraId="0DF81840" w14:textId="1B1DC434" w:rsidR="00765DE3" w:rsidRPr="0098482E" w:rsidRDefault="00765DE3" w:rsidP="0098482E">
      <w:pPr>
        <w:pStyle w:val="ListParagraph"/>
        <w:numPr>
          <w:ilvl w:val="0"/>
          <w:numId w:val="7"/>
        </w:numPr>
        <w:tabs>
          <w:tab w:val="left" w:pos="6270"/>
        </w:tabs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</w:rPr>
        <w:t>Extend vertical drop by 150 feet, and add a run and chair lift</w:t>
      </w:r>
      <w:r w:rsidR="005231F9" w:rsidRPr="0098482E">
        <w:rPr>
          <w:rFonts w:ascii="Arial" w:hAnsi="Arial" w:cs="Arial"/>
        </w:rPr>
        <w:t>:</w:t>
      </w:r>
      <w:r w:rsidRPr="0098482E">
        <w:rPr>
          <w:rFonts w:ascii="Arial" w:hAnsi="Arial" w:cs="Arial"/>
        </w:rPr>
        <w:t xml:space="preserve"> </w:t>
      </w:r>
    </w:p>
    <w:p w14:paraId="01C712EA" w14:textId="5FFCB01E" w:rsidR="00765DE3" w:rsidRPr="0098482E" w:rsidRDefault="00765DE3" w:rsidP="0098482E">
      <w:pPr>
        <w:pStyle w:val="ListParagraph"/>
        <w:tabs>
          <w:tab w:val="left" w:pos="6270"/>
        </w:tabs>
        <w:spacing w:line="276" w:lineRule="auto"/>
        <w:rPr>
          <w:rFonts w:ascii="Arial" w:hAnsi="Arial" w:cs="Arial"/>
          <w:b/>
          <w:bCs/>
        </w:rPr>
      </w:pPr>
      <w:r w:rsidRPr="0098482E">
        <w:rPr>
          <w:rFonts w:ascii="Arial" w:hAnsi="Arial" w:cs="Arial"/>
          <w:b/>
          <w:bCs/>
        </w:rPr>
        <w:t>This would increase the price suggestion by $1.99 per ticket.</w:t>
      </w:r>
    </w:p>
    <w:p w14:paraId="7BFD55B2" w14:textId="77777777" w:rsidR="005231F9" w:rsidRPr="0098482E" w:rsidRDefault="005231F9" w:rsidP="0098482E">
      <w:pPr>
        <w:pStyle w:val="ListParagraph"/>
        <w:tabs>
          <w:tab w:val="left" w:pos="6270"/>
        </w:tabs>
        <w:spacing w:line="276" w:lineRule="auto"/>
        <w:rPr>
          <w:rFonts w:ascii="Arial" w:hAnsi="Arial" w:cs="Arial"/>
          <w:b/>
          <w:bCs/>
        </w:rPr>
      </w:pPr>
    </w:p>
    <w:p w14:paraId="4D2D4F4F" w14:textId="29FEC16E" w:rsidR="00765DE3" w:rsidRPr="0098482E" w:rsidRDefault="00765DE3" w:rsidP="0098482E">
      <w:pPr>
        <w:pStyle w:val="ListParagraph"/>
        <w:numPr>
          <w:ilvl w:val="0"/>
          <w:numId w:val="7"/>
        </w:numPr>
        <w:tabs>
          <w:tab w:val="left" w:pos="6270"/>
        </w:tabs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</w:rPr>
        <w:t xml:space="preserve">Extend vertical drop by 150 feet, add a run and chair lift, and add 2 acres </w:t>
      </w:r>
      <w:proofErr w:type="gramStart"/>
      <w:r w:rsidRPr="0098482E">
        <w:rPr>
          <w:rFonts w:ascii="Arial" w:hAnsi="Arial" w:cs="Arial"/>
        </w:rPr>
        <w:t>snow-making</w:t>
      </w:r>
      <w:proofErr w:type="gramEnd"/>
      <w:r w:rsidR="005231F9" w:rsidRPr="0098482E">
        <w:rPr>
          <w:rFonts w:ascii="Arial" w:hAnsi="Arial" w:cs="Arial"/>
        </w:rPr>
        <w:t>:</w:t>
      </w:r>
    </w:p>
    <w:p w14:paraId="5E485B4C" w14:textId="67649005" w:rsidR="00765DE3" w:rsidRPr="0098482E" w:rsidRDefault="00765DE3" w:rsidP="0098482E">
      <w:pPr>
        <w:pStyle w:val="ListParagraph"/>
        <w:tabs>
          <w:tab w:val="left" w:pos="6270"/>
        </w:tabs>
        <w:spacing w:line="276" w:lineRule="auto"/>
        <w:rPr>
          <w:rFonts w:ascii="Arial" w:hAnsi="Arial" w:cs="Arial"/>
          <w:b/>
          <w:bCs/>
        </w:rPr>
      </w:pPr>
      <w:r w:rsidRPr="0098482E">
        <w:rPr>
          <w:rFonts w:ascii="Arial" w:hAnsi="Arial" w:cs="Arial"/>
          <w:b/>
          <w:bCs/>
        </w:rPr>
        <w:t>This would increase the price suggestion by $1.99 per ticket. No added benefit over scenario 2.</w:t>
      </w:r>
    </w:p>
    <w:p w14:paraId="17F5FB57" w14:textId="77777777" w:rsidR="005231F9" w:rsidRPr="0098482E" w:rsidRDefault="005231F9" w:rsidP="0098482E">
      <w:pPr>
        <w:pStyle w:val="ListParagraph"/>
        <w:tabs>
          <w:tab w:val="left" w:pos="6270"/>
        </w:tabs>
        <w:spacing w:line="276" w:lineRule="auto"/>
        <w:rPr>
          <w:rFonts w:ascii="Arial" w:hAnsi="Arial" w:cs="Arial"/>
          <w:b/>
          <w:bCs/>
        </w:rPr>
      </w:pPr>
    </w:p>
    <w:p w14:paraId="18E35C09" w14:textId="77777777" w:rsidR="00765DE3" w:rsidRPr="0098482E" w:rsidRDefault="00765DE3" w:rsidP="0098482E">
      <w:pPr>
        <w:pStyle w:val="ListParagraph"/>
        <w:numPr>
          <w:ilvl w:val="0"/>
          <w:numId w:val="7"/>
        </w:numPr>
        <w:tabs>
          <w:tab w:val="left" w:pos="6270"/>
        </w:tabs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</w:rPr>
        <w:t xml:space="preserve">Increase longest run by 0.2 miles and add 4 acres </w:t>
      </w:r>
      <w:proofErr w:type="gramStart"/>
      <w:r w:rsidRPr="0098482E">
        <w:rPr>
          <w:rFonts w:ascii="Arial" w:hAnsi="Arial" w:cs="Arial"/>
        </w:rPr>
        <w:t>snow-making</w:t>
      </w:r>
      <w:proofErr w:type="gramEnd"/>
      <w:r w:rsidRPr="0098482E">
        <w:rPr>
          <w:rFonts w:ascii="Arial" w:hAnsi="Arial" w:cs="Arial"/>
        </w:rPr>
        <w:t>.</w:t>
      </w:r>
    </w:p>
    <w:p w14:paraId="654E8E8C" w14:textId="78ABA7F9" w:rsidR="00765DE3" w:rsidRPr="0098482E" w:rsidRDefault="00765DE3" w:rsidP="0098482E">
      <w:pPr>
        <w:pStyle w:val="ListParagraph"/>
        <w:tabs>
          <w:tab w:val="left" w:pos="6270"/>
        </w:tabs>
        <w:spacing w:line="276" w:lineRule="auto"/>
        <w:rPr>
          <w:rFonts w:ascii="Arial" w:hAnsi="Arial" w:cs="Arial"/>
          <w:b/>
          <w:bCs/>
        </w:rPr>
      </w:pPr>
      <w:r w:rsidRPr="0098482E">
        <w:rPr>
          <w:rFonts w:ascii="Arial" w:hAnsi="Arial" w:cs="Arial"/>
          <w:b/>
          <w:bCs/>
        </w:rPr>
        <w:t>No gain.</w:t>
      </w:r>
    </w:p>
    <w:p w14:paraId="4D4E859B" w14:textId="77777777" w:rsidR="00765DE3" w:rsidRPr="005101EE" w:rsidRDefault="00765DE3" w:rsidP="0098482E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</w:rPr>
      </w:pPr>
    </w:p>
    <w:p w14:paraId="28032BF0" w14:textId="18D89D49" w:rsidR="005101EE" w:rsidRPr="0098482E" w:rsidRDefault="00067E86" w:rsidP="0098482E">
      <w:pPr>
        <w:spacing w:line="276" w:lineRule="auto"/>
        <w:rPr>
          <w:rFonts w:ascii="Arial" w:hAnsi="Arial" w:cs="Arial"/>
        </w:rPr>
      </w:pPr>
      <w:r w:rsidRPr="0098482E">
        <w:rPr>
          <w:rFonts w:ascii="Arial" w:hAnsi="Arial" w:cs="Arial"/>
          <w:noProof/>
        </w:rPr>
        <w:drawing>
          <wp:inline distT="0" distB="0" distL="0" distR="0" wp14:anchorId="2309A9F7" wp14:editId="3626D3B6">
            <wp:extent cx="5943600" cy="3171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1EE" w:rsidRPr="0098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68C00" w14:textId="77777777" w:rsidR="00EA13BE" w:rsidRDefault="00EA13BE" w:rsidP="003F3A1D">
      <w:pPr>
        <w:spacing w:after="0" w:line="240" w:lineRule="auto"/>
      </w:pPr>
      <w:r>
        <w:separator/>
      </w:r>
    </w:p>
  </w:endnote>
  <w:endnote w:type="continuationSeparator" w:id="0">
    <w:p w14:paraId="6B17B857" w14:textId="77777777" w:rsidR="00EA13BE" w:rsidRDefault="00EA13BE" w:rsidP="003F3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AEDC0" w14:textId="77777777" w:rsidR="00EA13BE" w:rsidRDefault="00EA13BE" w:rsidP="003F3A1D">
      <w:pPr>
        <w:spacing w:after="0" w:line="240" w:lineRule="auto"/>
      </w:pPr>
      <w:r>
        <w:separator/>
      </w:r>
    </w:p>
  </w:footnote>
  <w:footnote w:type="continuationSeparator" w:id="0">
    <w:p w14:paraId="2ED44962" w14:textId="77777777" w:rsidR="00EA13BE" w:rsidRDefault="00EA13BE" w:rsidP="003F3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7081"/>
    <w:multiLevelType w:val="multilevel"/>
    <w:tmpl w:val="B69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E497A"/>
    <w:multiLevelType w:val="multilevel"/>
    <w:tmpl w:val="1FE4B1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64D36"/>
    <w:multiLevelType w:val="multilevel"/>
    <w:tmpl w:val="C158D2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B0DD0"/>
    <w:multiLevelType w:val="multilevel"/>
    <w:tmpl w:val="164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7D4551"/>
    <w:multiLevelType w:val="multilevel"/>
    <w:tmpl w:val="D878055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F864EB"/>
    <w:multiLevelType w:val="multilevel"/>
    <w:tmpl w:val="9466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8F032A"/>
    <w:multiLevelType w:val="multilevel"/>
    <w:tmpl w:val="27E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977D3D"/>
    <w:multiLevelType w:val="hybridMultilevel"/>
    <w:tmpl w:val="C8527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sbAwNzU1NbY0NzZU0lEKTi0uzszPAykwrgUAzERTjiwAAAA="/>
  </w:docVars>
  <w:rsids>
    <w:rsidRoot w:val="008D1CC5"/>
    <w:rsid w:val="00067E86"/>
    <w:rsid w:val="00087EE5"/>
    <w:rsid w:val="0010530E"/>
    <w:rsid w:val="00197015"/>
    <w:rsid w:val="001D26E4"/>
    <w:rsid w:val="00283E5A"/>
    <w:rsid w:val="002A5ADF"/>
    <w:rsid w:val="003C0536"/>
    <w:rsid w:val="003F3A1D"/>
    <w:rsid w:val="00424018"/>
    <w:rsid w:val="00435196"/>
    <w:rsid w:val="004403DA"/>
    <w:rsid w:val="004A3D96"/>
    <w:rsid w:val="00501497"/>
    <w:rsid w:val="005101EE"/>
    <w:rsid w:val="005205C1"/>
    <w:rsid w:val="005231F9"/>
    <w:rsid w:val="005353AD"/>
    <w:rsid w:val="00577D74"/>
    <w:rsid w:val="007150A7"/>
    <w:rsid w:val="007340EA"/>
    <w:rsid w:val="00765DE3"/>
    <w:rsid w:val="008132F3"/>
    <w:rsid w:val="008D1CC5"/>
    <w:rsid w:val="00954AF1"/>
    <w:rsid w:val="0095757A"/>
    <w:rsid w:val="0098482E"/>
    <w:rsid w:val="009A6845"/>
    <w:rsid w:val="009B00FA"/>
    <w:rsid w:val="009D67E8"/>
    <w:rsid w:val="00A05139"/>
    <w:rsid w:val="00AB6878"/>
    <w:rsid w:val="00BF4377"/>
    <w:rsid w:val="00D11585"/>
    <w:rsid w:val="00D23609"/>
    <w:rsid w:val="00D32B13"/>
    <w:rsid w:val="00D376F3"/>
    <w:rsid w:val="00D464A2"/>
    <w:rsid w:val="00D53BA4"/>
    <w:rsid w:val="00DF7016"/>
    <w:rsid w:val="00E02D40"/>
    <w:rsid w:val="00E86C70"/>
    <w:rsid w:val="00EA13BE"/>
    <w:rsid w:val="00F324AF"/>
    <w:rsid w:val="00F534B7"/>
    <w:rsid w:val="00F611D8"/>
    <w:rsid w:val="00FE6710"/>
    <w:rsid w:val="00F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F335"/>
  <w15:chartTrackingRefBased/>
  <w15:docId w15:val="{D283B34F-CF1D-4F2D-AB20-242B8359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018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424018"/>
  </w:style>
  <w:style w:type="character" w:customStyle="1" w:styleId="cm-operator">
    <w:name w:val="cm-operator"/>
    <w:basedOn w:val="DefaultParagraphFont"/>
    <w:rsid w:val="00424018"/>
  </w:style>
  <w:style w:type="character" w:customStyle="1" w:styleId="cm-string">
    <w:name w:val="cm-string"/>
    <w:basedOn w:val="DefaultParagraphFont"/>
    <w:rsid w:val="00424018"/>
  </w:style>
  <w:style w:type="character" w:customStyle="1" w:styleId="cm-property">
    <w:name w:val="cm-property"/>
    <w:basedOn w:val="DefaultParagraphFont"/>
    <w:rsid w:val="00424018"/>
  </w:style>
  <w:style w:type="character" w:customStyle="1" w:styleId="cm-number">
    <w:name w:val="cm-number"/>
    <w:basedOn w:val="DefaultParagraphFont"/>
    <w:rsid w:val="00424018"/>
  </w:style>
  <w:style w:type="character" w:customStyle="1" w:styleId="cm-builtin">
    <w:name w:val="cm-builtin"/>
    <w:basedOn w:val="DefaultParagraphFont"/>
    <w:rsid w:val="00424018"/>
  </w:style>
  <w:style w:type="character" w:customStyle="1" w:styleId="cm-comment">
    <w:name w:val="cm-comment"/>
    <w:basedOn w:val="DefaultParagraphFont"/>
    <w:rsid w:val="00D11585"/>
  </w:style>
  <w:style w:type="character" w:styleId="HTMLCode">
    <w:name w:val="HTML Code"/>
    <w:basedOn w:val="DefaultParagraphFont"/>
    <w:uiPriority w:val="99"/>
    <w:semiHidden/>
    <w:unhideWhenUsed/>
    <w:rsid w:val="00BF4377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1D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3F3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A1D"/>
  </w:style>
  <w:style w:type="paragraph" w:styleId="Footer">
    <w:name w:val="footer"/>
    <w:basedOn w:val="Normal"/>
    <w:link w:val="FooterChar"/>
    <w:uiPriority w:val="99"/>
    <w:unhideWhenUsed/>
    <w:rsid w:val="003F3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A1D"/>
  </w:style>
  <w:style w:type="paragraph" w:styleId="ListParagraph">
    <w:name w:val="List Paragraph"/>
    <w:basedOn w:val="Normal"/>
    <w:uiPriority w:val="34"/>
    <w:qFormat/>
    <w:rsid w:val="00765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624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845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3498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7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6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6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18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9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9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389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31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1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7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22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62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1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2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64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2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115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4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4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8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6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92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4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3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3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8693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5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9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1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3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2DBE4-7F85-4154-9644-F927B2E36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9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Debarshi</dc:creator>
  <cp:keywords/>
  <dc:description/>
  <cp:lastModifiedBy>Debarshi</cp:lastModifiedBy>
  <cp:revision>24</cp:revision>
  <dcterms:created xsi:type="dcterms:W3CDTF">2021-02-11T20:27:00Z</dcterms:created>
  <dcterms:modified xsi:type="dcterms:W3CDTF">2021-02-16T23:02:00Z</dcterms:modified>
</cp:coreProperties>
</file>