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Rule="auto"/>
        <w:ind w:left="6520" w:firstLine="1303.9999999999998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2.10.2017  EJ</w:t>
      </w:r>
    </w:p>
    <w:p w:rsidR="00000000" w:rsidDel="00000000" w:rsidP="00000000" w:rsidRDefault="00000000" w:rsidRPr="00000000" w14:paraId="00000002">
      <w:pPr>
        <w:pageBreakBefore w:val="0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pageBreakBefore w:val="0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INFEKTIOSÄKIT</w:t>
      </w:r>
    </w:p>
    <w:p w:rsidR="00000000" w:rsidDel="00000000" w:rsidP="00000000" w:rsidRDefault="00000000" w:rsidRPr="00000000" w14:paraId="00000004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VETEEN LIUKENEVA SÄKKI  </w:t>
      </w:r>
    </w:p>
    <w:p w:rsidR="00000000" w:rsidDel="00000000" w:rsidP="00000000" w:rsidRDefault="00000000" w:rsidRPr="00000000" w14:paraId="00000006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571750" cy="1990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rPr>
          <w:color w:val="2f2f2f"/>
          <w:sz w:val="24"/>
          <w:szCs w:val="24"/>
          <w:highlight w:val="white"/>
        </w:rPr>
      </w:pPr>
      <w:r w:rsidDel="00000000" w:rsidR="00000000" w:rsidRPr="00000000">
        <w:rPr>
          <w:color w:val="2f2f2f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color w:val="2f2f2f"/>
          <w:sz w:val="24"/>
          <w:szCs w:val="24"/>
          <w:highlight w:val="white"/>
          <w:rtl w:val="0"/>
        </w:rPr>
        <w:t xml:space="preserve">- 100% lämpimään veteen liukeneva</w:t>
      </w:r>
      <w:r w:rsidDel="00000000" w:rsidR="00000000" w:rsidRPr="00000000">
        <w:rPr>
          <w:color w:val="2f2f2f"/>
          <w:sz w:val="24"/>
          <w:szCs w:val="24"/>
          <w:rtl w:val="0"/>
        </w:rPr>
        <w:br w:type="textWrapping"/>
      </w:r>
      <w:r w:rsidDel="00000000" w:rsidR="00000000" w:rsidRPr="00000000">
        <w:rPr>
          <w:color w:val="2f2f2f"/>
          <w:sz w:val="24"/>
          <w:szCs w:val="24"/>
          <w:highlight w:val="white"/>
          <w:rtl w:val="0"/>
        </w:rPr>
        <w:t xml:space="preserve">- Materiaali: polyvinyylialkoholimuovi</w:t>
      </w:r>
      <w:r w:rsidDel="00000000" w:rsidR="00000000" w:rsidRPr="00000000">
        <w:rPr>
          <w:color w:val="2f2f2f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Rule="auto"/>
        <w:ind w:left="360"/>
        <w:rPr>
          <w:color w:val="2f2f2f"/>
          <w:sz w:val="24"/>
          <w:szCs w:val="24"/>
          <w:highlight w:val="white"/>
        </w:rPr>
      </w:pPr>
      <w:r w:rsidDel="00000000" w:rsidR="00000000" w:rsidRPr="00000000">
        <w:rPr>
          <w:color w:val="2f2f2f"/>
          <w:sz w:val="24"/>
          <w:szCs w:val="24"/>
          <w:rtl w:val="0"/>
        </w:rPr>
        <w:br w:type="textWrapping"/>
      </w:r>
      <w:r w:rsidDel="00000000" w:rsidR="00000000" w:rsidRPr="00000000">
        <w:rPr>
          <w:color w:val="2f2f2f"/>
          <w:sz w:val="24"/>
          <w:szCs w:val="24"/>
          <w:highlight w:val="white"/>
          <w:rtl w:val="0"/>
        </w:rPr>
        <w:t xml:space="preserve">Käyttö: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Laita kosteat/märät pyykit kuivemman sisään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Älä täytä pussia liian täyteen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Sulje pussin suu vaaleanpunaisella nauhalla, joka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tulee pussin mukana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Huom! älä solmi pussin suuta kiinni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Pidä täysinäiset säkit kuivassa säilytyksen ja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kuljetuksen aikana</w:t>
      </w:r>
    </w:p>
    <w:p w:rsidR="00000000" w:rsidDel="00000000" w:rsidP="00000000" w:rsidRDefault="00000000" w:rsidRPr="00000000" w14:paraId="0000000F">
      <w:pPr>
        <w:pageBreakBefore w:val="0"/>
        <w:spacing w:after="0" w:lineRule="auto"/>
        <w:ind w:left="360"/>
        <w:rPr>
          <w:color w:val="2f2f2f"/>
          <w:sz w:val="24"/>
          <w:szCs w:val="24"/>
          <w:highlight w:val="white"/>
        </w:rPr>
      </w:pPr>
      <w:r w:rsidDel="00000000" w:rsidR="00000000" w:rsidRPr="00000000">
        <w:rPr>
          <w:color w:val="2f2f2f"/>
          <w:sz w:val="24"/>
          <w:szCs w:val="24"/>
          <w:highlight w:val="white"/>
          <w:rtl w:val="0"/>
        </w:rPr>
        <w:t xml:space="preserve">Pussien säilytys: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Säilytä käyttämättömät säkit vetoketjulla suljetussa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pussissa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Säilytyslämpötila 7-30 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Käyttöaika 12 kk säilytyspussin avauksesta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Veteenliukeneva säkki, LH 600, 660 x 840 mm, 100 kpl/ltk  0,50€/kpl</w:t>
        <w:tab/>
      </w:r>
    </w:p>
    <w:p w:rsidR="00000000" w:rsidDel="00000000" w:rsidP="00000000" w:rsidRDefault="00000000" w:rsidRPr="00000000" w14:paraId="00000015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Veteenliukeneva säkki, LH 602, 711 x 990 mm, 100 kpl/ltk  0,65€/kpl</w:t>
        <w:tab/>
      </w:r>
    </w:p>
    <w:p w:rsidR="00000000" w:rsidDel="00000000" w:rsidP="00000000" w:rsidRDefault="00000000" w:rsidRPr="00000000" w14:paraId="00000016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DISSOLVO-SÄKIT </w:t>
      </w:r>
    </w:p>
    <w:p w:rsidR="00000000" w:rsidDel="00000000" w:rsidP="00000000" w:rsidRDefault="00000000" w:rsidRPr="00000000" w14:paraId="0000001E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400300" cy="1809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sivussa veteen-liukeneva sauma.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sauma suojattu, jotta sisällä oleva märkä pyykki ei liuota saumaa kuljetuksen aikana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2f2f"/>
          <w:sz w:val="24"/>
          <w:szCs w:val="24"/>
          <w:highlight w:val="white"/>
          <w:u w:val="none"/>
          <w:vertAlign w:val="baseline"/>
          <w:rtl w:val="0"/>
        </w:rPr>
        <w:t xml:space="preserve">Säkin sulava kalvo ja kiinnitysteippi sulaa ensimmäisen pesukierron alussa jolloin sisältö vapautuu käsiteltäväksi pyykinpesukoneeseen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HUOM! Itse pussi EI liukene veteen.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Huom! Ei kestä kuivausrumpukäsittelyä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materiaali polyetyleenimuovia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shd w:fill="ffffff" w:val="clear"/>
        <w:spacing w:after="280" w:before="280" w:line="240" w:lineRule="auto"/>
        <w:ind w:left="720" w:hanging="360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väri kirkkaan keltainen tai punainen, koosta riippuen</w:t>
      </w:r>
    </w:p>
    <w:p w:rsidR="00000000" w:rsidDel="00000000" w:rsidP="00000000" w:rsidRDefault="00000000" w:rsidRPr="00000000" w14:paraId="00000029">
      <w:pPr>
        <w:pageBreakBefore w:val="0"/>
        <w:spacing w:after="0" w:lineRule="auto"/>
        <w:rPr>
          <w:color w:val="2f2f2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Dissolvo-säkki, 711 x 762 mm, DS002 punainen,  250 kpl/ltk 0,25€/kpl</w:t>
        <w:tab/>
      </w:r>
    </w:p>
    <w:p w:rsidR="00000000" w:rsidDel="00000000" w:rsidP="00000000" w:rsidRDefault="00000000" w:rsidRPr="00000000" w14:paraId="0000002C">
      <w:pPr>
        <w:pageBreakBefore w:val="0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Dissolvo-säkki, 711 x 990 mm, DS014 punainen,  250 kpl/ltk 0,30€/kpl</w:t>
        <w:tab/>
      </w:r>
    </w:p>
    <w:p w:rsidR="00000000" w:rsidDel="00000000" w:rsidP="00000000" w:rsidRDefault="00000000" w:rsidRPr="00000000" w14:paraId="0000002D">
      <w:pPr>
        <w:pageBreakBefore w:val="0"/>
        <w:spacing w:after="0" w:lineRule="auto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Dissolvo-säkki, 850 x 1190 mm, DS044 keltainen, 200 kpl/ltk</w:t>
      </w:r>
    </w:p>
    <w:sectPr>
      <w:pgSz w:h="16838" w:w="11906" w:orient="portrait"/>
      <w:pgMar w:bottom="1417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color w:val="2f2f2f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Arial" w:cs="Arial" w:eastAsia="Arial" w:hAnsi="Arial"/>
        <w:color w:val="2f2f2f"/>
        <w:sz w:val="21"/>
        <w:szCs w:val="21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color w:val="2f2f2f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color w:val="2f2f2f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i-F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