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9EFCC">
      <w:pPr>
        <w:spacing w:before="100" w:beforeAutospacing="1" w:line="276" w:lineRule="auto"/>
        <w:jc w:val="center"/>
        <w:rPr>
          <w:rFonts w:ascii="Times New Roman" w:hAnsi="Times New Roman" w:eastAsia="Aptos" w:cs="Times New Roman"/>
          <w:sz w:val="52"/>
          <w:szCs w:val="52"/>
          <w:lang w:eastAsia="en-IN"/>
          <w14:ligatures w14:val="none"/>
        </w:rPr>
      </w:pPr>
      <w:r>
        <w:rPr>
          <w:rFonts w:ascii="Times New Roman" w:hAnsi="Times New Roman" w:eastAsia="Aptos" w:cs="Times New Roman"/>
          <w:sz w:val="52"/>
          <w:szCs w:val="52"/>
          <w:lang w:eastAsia="en-IN"/>
          <w14:ligatures w14:val="none"/>
        </w:rPr>
        <w:t>Entity Framework</w:t>
      </w:r>
    </w:p>
    <w:p w14:paraId="34E111B1">
      <w:pPr>
        <w:numPr>
          <w:ilvl w:val="0"/>
          <w:numId w:val="1"/>
        </w:numPr>
        <w:wordWrap w:val="0"/>
        <w:spacing w:before="100" w:beforeAutospacing="1" w:line="273" w:lineRule="auto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>(Superset ID - 63</w:t>
      </w:r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63141</w:t>
      </w:r>
      <w:r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  <w:t>) D</w:t>
      </w:r>
      <w:r>
        <w:rPr>
          <w:rFonts w:hint="default" w:ascii="Times New Roman" w:hAnsi="Times New Roman" w:eastAsia="Aptos" w:cs="Times New Roman"/>
          <w:sz w:val="32"/>
          <w:szCs w:val="32"/>
          <w:lang w:val="en-US" w:eastAsia="en-IN"/>
          <w14:ligatures w14:val="none"/>
        </w:rPr>
        <w:t>ebasish Bisoi</w:t>
      </w:r>
      <w:bookmarkStart w:id="0" w:name="_GoBack"/>
      <w:bookmarkEnd w:id="0"/>
    </w:p>
    <w:p w14:paraId="39709010">
      <w:pPr>
        <w:numPr>
          <w:ilvl w:val="0"/>
          <w:numId w:val="1"/>
        </w:numPr>
        <w:spacing w:before="100" w:beforeAutospacing="1" w:line="273" w:lineRule="auto"/>
        <w:contextualSpacing/>
        <w:jc w:val="right"/>
        <w:rPr>
          <w:rFonts w:ascii="Times New Roman" w:hAnsi="Times New Roman" w:eastAsia="Aptos" w:cs="Times New Roman"/>
          <w:sz w:val="32"/>
          <w:szCs w:val="32"/>
          <w:lang w:eastAsia="en-IN"/>
          <w14:ligatures w14:val="none"/>
        </w:rPr>
      </w:pPr>
    </w:p>
    <w:p w14:paraId="2894EA42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40"/>
          <w:szCs w:val="40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LAB – 1: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>Understanding ORM with a Retail Inventory System</w:t>
      </w:r>
    </w:p>
    <w:p w14:paraId="73EBA5AA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Code – </w:t>
      </w:r>
    </w:p>
    <w:p w14:paraId="3BFC1E28">
      <w:pPr>
        <w:spacing w:before="100" w:beforeAutospacing="1" w:line="256" w:lineRule="auto"/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>Filename – Program.cs</w:t>
      </w:r>
    </w:p>
    <w:p w14:paraId="724165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1D6A8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System.Collections.Generic;</w:t>
      </w:r>
    </w:p>
    <w:p w14:paraId="32FD16A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25B4A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Program</w:t>
      </w:r>
    </w:p>
    <w:p w14:paraId="733F58C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</w:t>
      </w:r>
    </w:p>
    <w:p w14:paraId="603E73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Main()</w:t>
      </w:r>
    </w:p>
    <w:p w14:paraId="56E5F7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{</w:t>
      </w:r>
    </w:p>
    <w:p w14:paraId="4F64E0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category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Category</w:t>
      </w:r>
    </w:p>
    <w:p w14:paraId="6C1181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6AA81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CategoryId = 1,</w:t>
      </w:r>
    </w:p>
    <w:p w14:paraId="062B90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Name =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"Electronics"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50501B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Products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Product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&gt;()</w:t>
      </w:r>
    </w:p>
    <w:p w14:paraId="2C356A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1835AD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5E5CA9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supplier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Supplier</w:t>
      </w:r>
    </w:p>
    <w:p w14:paraId="23EE74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DEB04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SupplierId = 1,</w:t>
      </w:r>
    </w:p>
    <w:p w14:paraId="0C1FAB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Name =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"Samsung"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360FC0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Products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List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Product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&gt;()</w:t>
      </w:r>
    </w:p>
    <w:p w14:paraId="155227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0BD3F3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5D265F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product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Product</w:t>
      </w:r>
    </w:p>
    <w:p w14:paraId="242D2E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4642C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ProductId = 1,</w:t>
      </w:r>
    </w:p>
    <w:p w14:paraId="421247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Name =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"Smart TV"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52569F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Quantity = 10,</w:t>
      </w:r>
    </w:p>
    <w:p w14:paraId="604452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Category = category,</w:t>
      </w:r>
    </w:p>
    <w:p w14:paraId="381340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CategoryId = category.CategoryId,</w:t>
      </w:r>
    </w:p>
    <w:p w14:paraId="558E2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Supplier = supplier,</w:t>
      </w:r>
    </w:p>
    <w:p w14:paraId="49123F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SupplierId = supplier.SupplierId</w:t>
      </w:r>
    </w:p>
    <w:p w14:paraId="5C0FD3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663C7F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9EE04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category.Products.Add(product);</w:t>
      </w:r>
    </w:p>
    <w:p w14:paraId="7B37F8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supplier.Products.Add(product);</w:t>
      </w:r>
    </w:p>
    <w:p w14:paraId="2D3442E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8F73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 xml:space="preserve">$"Product: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{product.Name}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 xml:space="preserve">, Category: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{product.Category.Name}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 xml:space="preserve">, Supplier: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{product.Supplier.Name}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4F11D6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}</w:t>
      </w:r>
    </w:p>
    <w:p w14:paraId="7A4C75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}</w:t>
      </w:r>
    </w:p>
    <w:p w14:paraId="09E28F1F">
      <w:pPr>
        <w:spacing w:before="100" w:beforeAutospacing="1" w:line="256" w:lineRule="auto"/>
        <w:rPr>
          <w:rFonts w:ascii="Times New Roman" w:hAnsi="Times New Roman" w:eastAsia="Aptos" w:cs="Times New Roman"/>
          <w:kern w:val="0"/>
          <w:lang w:eastAsia="en-IN"/>
          <w14:ligatures w14:val="none"/>
        </w:rPr>
      </w:pPr>
    </w:p>
    <w:p w14:paraId="23A5B1E9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64AEAD8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Output – </w:t>
      </w:r>
    </w:p>
    <w:p w14:paraId="3B5F93A6">
      <w:pPr>
        <w:rPr>
          <w:rFonts w:ascii="Times New Roman" w:hAnsi="Times New Roman" w:eastAsia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252845" cy="2818130"/>
            <wp:effectExtent l="0" t="0" r="0" b="1270"/>
            <wp:docPr id="425448471" name="Picture 1" descr="Screenshot 2025-07-05 13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8471" name="Picture 1" descr="Screenshot 2025-07-05 1332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5875" cy="282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4EFC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698316AD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6509D1B9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44BF8F1B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03E1E40A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7743E141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5139F87B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02F49006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43D12754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022582FD">
      <w:pPr>
        <w:rPr>
          <w:rFonts w:ascii="Times New Roman" w:hAnsi="Times New Roman" w:eastAsia="Aptos" w:cs="Times New Roman"/>
          <w:b/>
          <w:bCs/>
          <w:kern w:val="0"/>
          <w:lang w:eastAsia="en-IN"/>
          <w14:ligatures w14:val="none"/>
        </w:rPr>
      </w:pPr>
    </w:p>
    <w:p w14:paraId="741EC780">
      <w:pPr>
        <w:spacing w:before="100" w:beforeAutospacing="1" w:line="256" w:lineRule="auto"/>
        <w:rPr>
          <w:rFonts w:ascii="Times New Roman" w:hAnsi="Times New Roman" w:eastAsia="Aptos" w:cs="Times New Roman"/>
          <w:kern w:val="0"/>
          <w:lang w:eastAsia="en-IN"/>
          <w14:ligatures w14:val="none"/>
        </w:rPr>
      </w:pPr>
    </w:p>
    <w:p w14:paraId="5BD85E0E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</w:pPr>
    </w:p>
    <w:p w14:paraId="169D26DD">
      <w:pPr>
        <w:spacing w:before="100" w:beforeAutospacing="1" w:line="276" w:lineRule="auto"/>
        <w:rPr>
          <w:rFonts w:ascii="Times New Roman" w:hAnsi="Times New Roman" w:eastAsia="Times New Roman" w:cs="Times New Roman"/>
          <w:lang w:eastAsia="en-IN"/>
          <w14:ligatures w14:val="none"/>
        </w:rPr>
      </w:pPr>
    </w:p>
    <w:p w14:paraId="25E8B5B8">
      <w:pPr>
        <w:rPr>
          <w:rFonts w:ascii="Times New Roman" w:hAnsi="Times New Roman" w:cs="Times New Roman"/>
        </w:rPr>
      </w:pPr>
    </w:p>
    <w:p w14:paraId="6B90079E">
      <w:pPr>
        <w:rPr>
          <w:rFonts w:ascii="Times New Roman" w:hAnsi="Times New Roman" w:cs="Times New Roman"/>
        </w:rPr>
      </w:pPr>
    </w:p>
    <w:p w14:paraId="0F8125F2">
      <w:pPr>
        <w:rPr>
          <w:rFonts w:ascii="Times New Roman" w:hAnsi="Times New Roman" w:cs="Times New Roman"/>
        </w:rPr>
      </w:pPr>
    </w:p>
    <w:p w14:paraId="27624EE3">
      <w:pPr>
        <w:rPr>
          <w:rFonts w:ascii="Times New Roman" w:hAnsi="Times New Roman" w:eastAsia="DengXi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LAB – 2: </w:t>
      </w:r>
      <w:r>
        <w:rPr>
          <w:rFonts w:ascii="Times New Roman" w:hAnsi="Times New Roman" w:eastAsia="DengXian" w:cs="Times New Roman"/>
          <w:b/>
          <w:bCs/>
          <w:kern w:val="0"/>
          <w:sz w:val="32"/>
          <w:szCs w:val="32"/>
          <w:lang w:eastAsia="en-IN"/>
          <w14:ligatures w14:val="none"/>
        </w:rPr>
        <w:t>Setting Up the Database Context for a Retail Store</w:t>
      </w:r>
    </w:p>
    <w:p w14:paraId="0179171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4B0852D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AppDbContext.cs</w:t>
      </w:r>
    </w:p>
    <w:p w14:paraId="6970A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21D4D8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D7A96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DbContext</w:t>
      </w:r>
    </w:p>
    <w:p w14:paraId="62E1246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</w:t>
      </w:r>
    </w:p>
    <w:p w14:paraId="723D6ED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DbSet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&lt;Product&gt; Products {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get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; }</w:t>
      </w:r>
    </w:p>
    <w:p w14:paraId="39D1DA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DbSet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&lt;Category&gt; Categories {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get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; }</w:t>
      </w:r>
    </w:p>
    <w:p w14:paraId="42AB4F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DbSet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&lt;Supplier&gt; Suppliers {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get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set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; }</w:t>
      </w:r>
    </w:p>
    <w:p w14:paraId="4119B8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2CF07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OnConfiguring(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DbContextOptionsBuilder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optionsBuilder)</w:t>
      </w:r>
    </w:p>
    <w:p w14:paraId="2B5D22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{</w:t>
      </w:r>
    </w:p>
    <w:p w14:paraId="2F0D5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</w:p>
    <w:p w14:paraId="2DFDD0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optionsBuilder.UseSqlite(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"Data Source=retail.db"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7D34CA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}</w:t>
      </w:r>
    </w:p>
    <w:p w14:paraId="6D3F7D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7B0D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OnModelCreating(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ModelBuilder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modelBuilder)</w:t>
      </w:r>
    </w:p>
    <w:p w14:paraId="1775D4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{</w:t>
      </w:r>
    </w:p>
    <w:p w14:paraId="1E62DA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515F5B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modelBuilder.Entity&lt;Category&gt;()</w:t>
      </w:r>
    </w:p>
    <w:p w14:paraId="5237CFD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.HasMany(c =&gt; c.Products)</w:t>
      </w:r>
    </w:p>
    <w:p w14:paraId="422C3B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.WithOne(p =&gt; p.Category)</w:t>
      </w:r>
    </w:p>
    <w:p w14:paraId="35FB13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.HasForeignKey(p =&gt; p.CategoryId);</w:t>
      </w:r>
    </w:p>
    <w:p w14:paraId="7C2413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F1D96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modelBuilder.Entity&lt;Supplier&gt;()</w:t>
      </w:r>
    </w:p>
    <w:p w14:paraId="7D24D0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.HasMany(s =&gt; s.Products)</w:t>
      </w:r>
    </w:p>
    <w:p w14:paraId="084D50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.WithOne(p =&gt; p.Supplier)</w:t>
      </w:r>
    </w:p>
    <w:p w14:paraId="190C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.HasForeignKey(p =&gt; p.SupplierId);</w:t>
      </w:r>
    </w:p>
    <w:p w14:paraId="06300F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}</w:t>
      </w:r>
    </w:p>
    <w:p w14:paraId="7CC478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}</w:t>
      </w:r>
    </w:p>
    <w:p w14:paraId="1F10E90C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49EBE0C7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Output  -</w:t>
      </w:r>
    </w:p>
    <w:p w14:paraId="3B2B0C5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922010" cy="2171065"/>
            <wp:effectExtent l="0" t="0" r="2540" b="635"/>
            <wp:docPr id="1" name="Picture 1" descr="Screenshot 2025-07-05 13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7-05 1345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429" cy="22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872B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LAB – 3: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>Using EF Core CLI to create and apply Migrations</w:t>
      </w:r>
    </w:p>
    <w:p w14:paraId="1343380B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25009934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Under Migrations :</w:t>
      </w:r>
    </w:p>
    <w:p w14:paraId="5568D07A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initialCreate.cs</w:t>
      </w:r>
    </w:p>
    <w:p w14:paraId="0AAB06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Microsoft.EntityFrameworkCore.Migrations;</w:t>
      </w:r>
    </w:p>
    <w:p w14:paraId="5E2ECB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44CEE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#nullable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disable</w:t>
      </w:r>
    </w:p>
    <w:p w14:paraId="566B86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602B2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RetailInventorySystem.Migrations</w:t>
      </w:r>
    </w:p>
    <w:p w14:paraId="608DB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</w:t>
      </w:r>
    </w:p>
    <w:p w14:paraId="37B6E8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///</w:t>
      </w:r>
      <w:r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&lt;inheritdoc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/&gt;</w:t>
      </w:r>
    </w:p>
    <w:p w14:paraId="7EF3A8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InitialCreate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Migration</w:t>
      </w:r>
    </w:p>
    <w:p w14:paraId="6486D7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{</w:t>
      </w:r>
    </w:p>
    <w:p w14:paraId="24073D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///</w:t>
      </w:r>
      <w:r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&lt;inheritdoc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/&gt;</w:t>
      </w:r>
    </w:p>
    <w:p w14:paraId="44CFEB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Up(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MigrationBuilder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migrationBuilder)</w:t>
      </w:r>
    </w:p>
    <w:p w14:paraId="778047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F40BF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migrationBuilder.CreateTable(</w:t>
      </w:r>
    </w:p>
    <w:p w14:paraId="420F71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"Categories"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658291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columns: table =&gt;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</w:p>
    <w:p w14:paraId="5D25C5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D0B6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CategoryId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09D59F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.Annotation(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"Sqlite:Autoincrement"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),</w:t>
      </w:r>
    </w:p>
    <w:p w14:paraId="6354CA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Name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"TEXT"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46E43B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3CDD0E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constraints: table =&gt;</w:t>
      </w:r>
    </w:p>
    <w:p w14:paraId="078619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E9361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table.PrimaryKey(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"PK_Categories"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x =&gt; x.CategoryId);</w:t>
      </w:r>
    </w:p>
    <w:p w14:paraId="3720B2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7C76D1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558E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migrationBuilder.CreateTable(</w:t>
      </w:r>
    </w:p>
    <w:p w14:paraId="6F7762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5217C3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columns: table =&gt;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</w:p>
    <w:p w14:paraId="74C40B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FF174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SupplierId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0D1952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.Annotation(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"Sqlite:Autoincrement"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),</w:t>
      </w:r>
    </w:p>
    <w:p w14:paraId="1F7553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Name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"TEXT"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730929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418087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constraints: table =&gt;</w:t>
      </w:r>
    </w:p>
    <w:p w14:paraId="7ADF8C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D1F89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table.PrimaryKey(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"PK_Suppliers"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x =&gt; x.SupplierId);</w:t>
      </w:r>
    </w:p>
    <w:p w14:paraId="6DF0F8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506FAF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7A101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migrationBuilder.CreateTable(</w:t>
      </w:r>
    </w:p>
    <w:p w14:paraId="26B730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5CD63D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columns: table =&gt;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</w:p>
    <w:p w14:paraId="21FA56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BDA96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ProductId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2BD59D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.Annotation(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"Sqlite:Autoincrement"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),</w:t>
      </w:r>
    </w:p>
    <w:p w14:paraId="3CFDF9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Name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"TEXT"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),</w:t>
      </w:r>
    </w:p>
    <w:p w14:paraId="7648B4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Quantity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),</w:t>
      </w:r>
    </w:p>
    <w:p w14:paraId="5E4A1C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CategoryId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),</w:t>
      </w:r>
    </w:p>
    <w:p w14:paraId="5C2918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SupplierId = table.Column&lt;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&gt;(type: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nullable: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2FAF6A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},</w:t>
      </w:r>
    </w:p>
    <w:p w14:paraId="77A63D4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constraints: table =&gt;</w:t>
      </w:r>
    </w:p>
    <w:p w14:paraId="3F8A6A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C2CF4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table.PrimaryKey(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"PK_Products"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x =&gt; x.ProductId);</w:t>
      </w:r>
    </w:p>
    <w:p w14:paraId="239C77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table.ForeignKey(</w:t>
      </w:r>
    </w:p>
    <w:p w14:paraId="44B1EF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"FK_Products_Categories_CategoryId"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793A2B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column: x =&gt; x.CategoryId,</w:t>
      </w:r>
    </w:p>
    <w:p w14:paraId="47A827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principalTable: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"Categories"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18F242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principalColumn: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20E872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onDelete: ReferentialAction.Cascade);</w:t>
      </w:r>
    </w:p>
    <w:p w14:paraId="1076CF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table.ForeignKey(</w:t>
      </w:r>
    </w:p>
    <w:p w14:paraId="38F47A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"FK_Products_Suppliers_SupplierId"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15FE21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column: x =&gt; x.SupplierId,</w:t>
      </w:r>
    </w:p>
    <w:p w14:paraId="516098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principalTable: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01D8FE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principalColumn: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7CADBB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onDelete: ReferentialAction.Cascade);</w:t>
      </w:r>
    </w:p>
    <w:p w14:paraId="2FF6B3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2662F0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CADB2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migrationBuilder.CreateIndex(</w:t>
      </w:r>
    </w:p>
    <w:p w14:paraId="6E9D28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"IX_Products_CategoryId"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1E1D42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table: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638C94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column: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323D3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06766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migrationBuilder.CreateIndex(</w:t>
      </w:r>
    </w:p>
    <w:p w14:paraId="09DB55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"IX_Products_SupplierId"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3E713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table: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</w:t>
      </w:r>
    </w:p>
    <w:p w14:paraId="185958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column: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36B410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4D69C6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83BE5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///</w:t>
      </w:r>
      <w:r>
        <w:rPr>
          <w:rFonts w:ascii="Times New Roman" w:hAnsi="Times New Roman" w:cs="Times New Roman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&lt;inheritdoc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/&gt;</w:t>
      </w:r>
    </w:p>
    <w:p w14:paraId="1CF097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Down(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MigrationBuilder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migrationBuilder)</w:t>
      </w:r>
    </w:p>
    <w:p w14:paraId="54E770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DD3E1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migrationBuilder.DropTable(</w:t>
      </w:r>
    </w:p>
    <w:p w14:paraId="54724C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3FF8F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C7F8B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migrationBuilder.DropTable(</w:t>
      </w:r>
    </w:p>
    <w:p w14:paraId="54234ED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"Categories"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6993F1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BA6CC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migrationBuilder.DropTable(</w:t>
      </w:r>
    </w:p>
    <w:p w14:paraId="791048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name: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00BF53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E12E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}</w:t>
      </w:r>
    </w:p>
    <w:p w14:paraId="47B641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}</w:t>
      </w:r>
    </w:p>
    <w:p w14:paraId="221F325B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0980D1A0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6BD1B25E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>Filename – AppDbModel.cs</w:t>
      </w:r>
    </w:p>
    <w:p w14:paraId="4D7CB5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44486C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Microsoft.EntityFrameworkCore.Infrastructure;</w:t>
      </w:r>
    </w:p>
    <w:p w14:paraId="29710E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Microsoft.EntityFrameworkCore.Storage.ValueConversion;</w:t>
      </w:r>
    </w:p>
    <w:p w14:paraId="7140C7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5D3518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#nullable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disable</w:t>
      </w:r>
    </w:p>
    <w:p w14:paraId="58F27A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958E8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RetailInventorySystem.Migrations</w:t>
      </w:r>
    </w:p>
    <w:p w14:paraId="12DC9C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</w:t>
      </w:r>
    </w:p>
    <w:p w14:paraId="3476E75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[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DbContext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(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typeof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(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))]</w:t>
      </w:r>
    </w:p>
    <w:p w14:paraId="5096C4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partial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AppDbContextModelSnapshot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: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ModelSnapshot</w:t>
      </w:r>
    </w:p>
    <w:p w14:paraId="430354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{</w:t>
      </w:r>
    </w:p>
    <w:p w14:paraId="71BF0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protected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override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BuildModel(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ModelBuilder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modelBuilder)</w:t>
      </w:r>
    </w:p>
    <w:p w14:paraId="47E6CE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C7E2E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612, 618</w:t>
      </w:r>
    </w:p>
    <w:p w14:paraId="0FC85A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modelBuilder.HasAnnotation(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"ProductVersion"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"9.0.6"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145220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DC34C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modelBuilder.Entity(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b =&gt;</w:t>
      </w:r>
    </w:p>
    <w:p w14:paraId="384FF8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EF59A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5F3ED6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.ValueGeneratedOnAdd()</w:t>
      </w:r>
    </w:p>
    <w:p w14:paraId="08C428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68436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D50F0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253295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.IsRequired()</w:t>
      </w:r>
    </w:p>
    <w:p w14:paraId="208FF6B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"TEXT"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4DF8C19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5B289C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b.HasKey(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4017D68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D8D0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b.ToTable(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"Categories"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555864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3B247D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1EEF0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modelBuilder.Entity(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b =&gt;</w:t>
      </w:r>
    </w:p>
    <w:p w14:paraId="4688E6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0D0CE7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431454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.ValueGeneratedOnAdd()</w:t>
      </w:r>
    </w:p>
    <w:p w14:paraId="7DF475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65EF9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4832E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578F18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79ED6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39225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68B160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.IsRequired()</w:t>
      </w:r>
    </w:p>
    <w:p w14:paraId="77C9E2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"TEXT"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171027E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1D77B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"Quantity"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22AF41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3876A6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AD56F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292516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0EDBAD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C99BC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b.HasKey(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50E3CB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E013D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b.HasIndex(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0B30D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00FB5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b.HasIndex(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45A74F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EAC4E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b.ToTable(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734C49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50B584D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5EB61A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modelBuilder.Entity(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b =&gt;</w:t>
      </w:r>
    </w:p>
    <w:p w14:paraId="0B1CC3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98164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23EBA0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.ValueGeneratedOnAdd()</w:t>
      </w:r>
    </w:p>
    <w:p w14:paraId="21785B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"INTEGER"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16044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53466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b.Property&lt;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&gt;(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"Name"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465C13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.IsRequired()</w:t>
      </w:r>
    </w:p>
    <w:p w14:paraId="555EDA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.HasColumnType(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"TEXT"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32F62D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92F02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b.HasKey(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0B89EB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5212B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b.ToTable(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48D8C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654D8E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B69DE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modelBuilder.Entity(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b =&gt;</w:t>
      </w:r>
    </w:p>
    <w:p w14:paraId="577C2A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17565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b.HasOne(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1FB482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.WithMany(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6B0A7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.HasForeignKey(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0ACDC6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.OnDelete(DeleteBehavior.Cascade)</w:t>
      </w:r>
    </w:p>
    <w:p w14:paraId="1338D7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.IsRequired();</w:t>
      </w:r>
    </w:p>
    <w:p w14:paraId="06A125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F2612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b.HasOne(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229FB5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.WithMany(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6403C2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.HasForeignKey(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"SupplierId"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</w:t>
      </w:r>
    </w:p>
    <w:p w14:paraId="7F45B26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.OnDelete(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DeleteBehavior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.Cascade)</w:t>
      </w:r>
    </w:p>
    <w:p w14:paraId="2FD9C9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    .IsRequired();</w:t>
      </w:r>
    </w:p>
    <w:p w14:paraId="511D845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46BFE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b.Navigation(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6E0165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69DB3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b.Navigation(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AF98E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42D320C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89DC2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modelBuilder.Entity(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"Category"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b =&gt;</w:t>
      </w:r>
    </w:p>
    <w:p w14:paraId="1741F9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90ACC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b.Navigation(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0E57E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5D940E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3F1DE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modelBuilder.Entity(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"Supplier"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b =&gt;</w:t>
      </w:r>
    </w:p>
    <w:p w14:paraId="40F08B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673486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    b.Navigation(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651A69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416049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#pragma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</w:rPr>
        <w:t>restore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612, 618</w:t>
      </w:r>
    </w:p>
    <w:p w14:paraId="25EBD2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2F73E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}</w:t>
      </w:r>
    </w:p>
    <w:p w14:paraId="421968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}</w:t>
      </w:r>
    </w:p>
    <w:p w14:paraId="183DF7E2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1C5B5A37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</w:p>
    <w:p w14:paraId="77A0C3E6">
      <w:pP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Output – </w:t>
      </w:r>
    </w:p>
    <w:p w14:paraId="6D8839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335905" cy="2661920"/>
            <wp:effectExtent l="0" t="0" r="0" b="5080"/>
            <wp:docPr id="239731838" name="Picture 239731838" descr="Screenshot 2025-07-05 13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31838" name="Picture 239731838" descr="Screenshot 2025-07-05 135413"/>
                    <pic:cNvPicPr>
                      <a:picLocks noChangeAspect="1"/>
                    </pic:cNvPicPr>
                  </pic:nvPicPr>
                  <pic:blipFill>
                    <a:blip r:embed="rId8"/>
                    <a:srcRect l="16910"/>
                    <a:stretch>
                      <a:fillRect/>
                    </a:stretch>
                  </pic:blipFill>
                  <pic:spPr>
                    <a:xfrm>
                      <a:off x="0" y="0"/>
                      <a:ext cx="5341491" cy="266505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AA09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LAB – 4: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>Inserting initial data into the Database</w:t>
      </w:r>
    </w:p>
    <w:p w14:paraId="565C1374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1E065F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Filename – Program.cs</w:t>
      </w:r>
    </w:p>
    <w:p w14:paraId="54ACAA0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7F03290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3748E5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RetailInventorySystem.Models;</w:t>
      </w:r>
    </w:p>
    <w:p w14:paraId="028AED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26D33C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0C6D9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Program</w:t>
      </w:r>
    </w:p>
    <w:p w14:paraId="37873A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</w:t>
      </w:r>
    </w:p>
    <w:p w14:paraId="59D03A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[] args)</w:t>
      </w:r>
    </w:p>
    <w:p w14:paraId="24586C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{</w:t>
      </w:r>
    </w:p>
    <w:p w14:paraId="6F4408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();</w:t>
      </w:r>
    </w:p>
    <w:p w14:paraId="1FFF84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8895A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3863386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context.Database.EnsureCreatedAsync();</w:t>
      </w:r>
    </w:p>
    <w:p w14:paraId="517779D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F8A3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246051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context.Products.RemoveRange(context.Products);</w:t>
      </w:r>
    </w:p>
    <w:p w14:paraId="1E182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context.Categories.RemoveRange(context.Categories);</w:t>
      </w:r>
    </w:p>
    <w:p w14:paraId="1FA8DF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context.SaveChangesAsync();</w:t>
      </w:r>
    </w:p>
    <w:p w14:paraId="2C8DA8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517AE6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72EF4F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electronics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Category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{ Name =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"Electronics"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};</w:t>
      </w:r>
    </w:p>
    <w:p w14:paraId="61CEF8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groceries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Category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{ Name =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"Groceries"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};</w:t>
      </w:r>
    </w:p>
    <w:p w14:paraId="5C13E0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context.Categories.AddRangeAsync(electronics, groceries);</w:t>
      </w:r>
    </w:p>
    <w:p w14:paraId="018AA0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E360C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3A8DAE4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laptop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Product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{ Name =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"Laptop"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Price = 75000, Category = electronics };</w:t>
      </w:r>
    </w:p>
    <w:p w14:paraId="6864ED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rice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Product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{ Name =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"Rice Bag"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, Price = 1200, Category = groceries };</w:t>
      </w:r>
    </w:p>
    <w:p w14:paraId="02F861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context.Products.AddRangeAsync(laptop, rice);</w:t>
      </w:r>
    </w:p>
    <w:p w14:paraId="0DCBE9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2B8AF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</w:p>
    <w:p w14:paraId="62245F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context.SaveChangesAsync();</w:t>
      </w:r>
    </w:p>
    <w:p w14:paraId="287781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BAA768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"Data inserted successfully!"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591AC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}</w:t>
      </w:r>
    </w:p>
    <w:p w14:paraId="2B469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}</w:t>
      </w:r>
    </w:p>
    <w:p w14:paraId="44CEB1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4229C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46233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030A0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6A373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BB4229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F96AC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5FD01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ED3123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A2C13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75D27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7647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0F410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062267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A9316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70E725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44703A4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 – </w:t>
      </w:r>
    </w:p>
    <w:p w14:paraId="76AF614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27115" cy="3061970"/>
            <wp:effectExtent l="0" t="0" r="6985" b="5080"/>
            <wp:docPr id="2" name="Picture 1" descr="Screenshot 2025-07-05 141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shot 2025-07-05 1415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8888" cy="309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5CA0">
      <w:pPr>
        <w:rPr>
          <w:rFonts w:ascii="Times New Roman" w:hAnsi="Times New Roman" w:cs="Times New Roman"/>
        </w:rPr>
      </w:pPr>
    </w:p>
    <w:p w14:paraId="31B364C1">
      <w:pPr>
        <w:rPr>
          <w:rFonts w:ascii="Times New Roman" w:hAnsi="Times New Roman" w:cs="Times New Roman"/>
        </w:rPr>
      </w:pPr>
    </w:p>
    <w:p w14:paraId="7FE1FEA4">
      <w:pPr>
        <w:rPr>
          <w:rFonts w:ascii="Times New Roman" w:hAnsi="Times New Roman" w:cs="Times New Roman"/>
        </w:rPr>
      </w:pPr>
    </w:p>
    <w:p w14:paraId="50AA879B">
      <w:pPr>
        <w:rPr>
          <w:rFonts w:ascii="Times New Roman" w:hAnsi="Times New Roman" w:cs="Times New Roman"/>
        </w:rPr>
      </w:pPr>
    </w:p>
    <w:p w14:paraId="4907CBB5">
      <w:pPr>
        <w:rPr>
          <w:rFonts w:ascii="Times New Roman" w:hAnsi="Times New Roman" w:cs="Times New Roman"/>
        </w:rPr>
      </w:pPr>
    </w:p>
    <w:p w14:paraId="732F6150">
      <w:pPr>
        <w:rPr>
          <w:rFonts w:ascii="Times New Roman" w:hAnsi="Times New Roman" w:cs="Times New Roman"/>
        </w:rPr>
      </w:pPr>
    </w:p>
    <w:p w14:paraId="7069CCF7">
      <w:pPr>
        <w:rPr>
          <w:rFonts w:ascii="Times New Roman" w:hAnsi="Times New Roman" w:cs="Times New Roman"/>
        </w:rPr>
      </w:pPr>
    </w:p>
    <w:p w14:paraId="7980FC54">
      <w:pPr>
        <w:rPr>
          <w:rFonts w:ascii="Times New Roman" w:hAnsi="Times New Roman" w:cs="Times New Roman"/>
        </w:rPr>
      </w:pPr>
    </w:p>
    <w:p w14:paraId="6479D99F">
      <w:pPr>
        <w:rPr>
          <w:rFonts w:ascii="Times New Roman" w:hAnsi="Times New Roman" w:cs="Times New Roman"/>
        </w:rPr>
      </w:pPr>
    </w:p>
    <w:p w14:paraId="29F3B4E3">
      <w:pPr>
        <w:rPr>
          <w:rFonts w:ascii="Times New Roman" w:hAnsi="Times New Roman" w:cs="Times New Roman"/>
        </w:rPr>
      </w:pPr>
    </w:p>
    <w:p w14:paraId="12FA1971">
      <w:pPr>
        <w:rPr>
          <w:rFonts w:ascii="Times New Roman" w:hAnsi="Times New Roman" w:cs="Times New Roman"/>
        </w:rPr>
      </w:pPr>
    </w:p>
    <w:p w14:paraId="0CD7A6D0">
      <w:pPr>
        <w:rPr>
          <w:rFonts w:ascii="Times New Roman" w:hAnsi="Times New Roman" w:cs="Times New Roman"/>
        </w:rPr>
      </w:pPr>
    </w:p>
    <w:p w14:paraId="23537AA9">
      <w:pPr>
        <w:rPr>
          <w:rFonts w:ascii="Times New Roman" w:hAnsi="Times New Roman" w:cs="Times New Roman"/>
        </w:rPr>
      </w:pPr>
    </w:p>
    <w:p w14:paraId="0070D556">
      <w:pPr>
        <w:rPr>
          <w:rFonts w:ascii="Times New Roman" w:hAnsi="Times New Roman" w:cs="Times New Roman"/>
        </w:rPr>
      </w:pPr>
    </w:p>
    <w:p w14:paraId="4DD59EF1">
      <w:pPr>
        <w:rPr>
          <w:rFonts w:ascii="Times New Roman" w:hAnsi="Times New Roman" w:cs="Times New Roman"/>
        </w:rPr>
      </w:pPr>
    </w:p>
    <w:p w14:paraId="772EBF19">
      <w:pPr>
        <w:rPr>
          <w:rFonts w:ascii="Times New Roman" w:hAnsi="Times New Roman" w:cs="Times New Roman"/>
        </w:rPr>
      </w:pPr>
    </w:p>
    <w:p w14:paraId="184CE433">
      <w:pPr>
        <w:rPr>
          <w:rFonts w:ascii="Times New Roman" w:hAnsi="Times New Roman" w:cs="Times New Roman"/>
        </w:rPr>
      </w:pPr>
    </w:p>
    <w:p w14:paraId="62FCBF2A">
      <w:pPr>
        <w:rPr>
          <w:rFonts w:ascii="Times New Roman" w:hAnsi="Times New Roman" w:cs="Times New Roman"/>
        </w:rPr>
      </w:pPr>
    </w:p>
    <w:p w14:paraId="0C89ADC6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52"/>
          <w:szCs w:val="52"/>
          <w:lang w:eastAsia="en-IN"/>
          <w14:ligatures w14:val="none"/>
        </w:rPr>
        <w:t xml:space="preserve">LAB – 5: </w:t>
      </w:r>
      <w:r>
        <w:rPr>
          <w:rFonts w:ascii="Times New Roman" w:hAnsi="Times New Roman" w:eastAsia="Aptos" w:cs="Times New Roman"/>
          <w:b/>
          <w:bCs/>
          <w:sz w:val="32"/>
          <w:szCs w:val="32"/>
          <w:lang w:eastAsia="en-IN"/>
          <w14:ligatures w14:val="none"/>
        </w:rPr>
        <w:t>Retrieving data from the Database</w:t>
      </w:r>
    </w:p>
    <w:p w14:paraId="18DC4E23">
      <w:pPr>
        <w:spacing w:before="100" w:beforeAutospacing="1" w:line="276" w:lineRule="auto"/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Aptos" w:cs="Times New Roman"/>
          <w:b/>
          <w:bCs/>
          <w:sz w:val="36"/>
          <w:szCs w:val="36"/>
          <w:lang w:eastAsia="en-IN"/>
          <w14:ligatures w14:val="none"/>
        </w:rPr>
        <w:t xml:space="preserve">Code – </w:t>
      </w:r>
    </w:p>
    <w:p w14:paraId="56AE59F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Filename – Program.cs</w:t>
      </w:r>
    </w:p>
    <w:p w14:paraId="1D5857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611B09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System.Linq;</w:t>
      </w:r>
    </w:p>
    <w:p w14:paraId="653657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System.Threading.Tasks;</w:t>
      </w:r>
    </w:p>
    <w:p w14:paraId="70D0D3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Microsoft.EntityFrameworkCore;</w:t>
      </w:r>
    </w:p>
    <w:p w14:paraId="1656D61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RetailInventorySystem.Models;</w:t>
      </w:r>
    </w:p>
    <w:p w14:paraId="1C601C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2E37120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Program</w:t>
      </w:r>
    </w:p>
    <w:p w14:paraId="11BB39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</w:t>
      </w:r>
    </w:p>
    <w:p w14:paraId="568F90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async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[] args)</w:t>
      </w:r>
    </w:p>
    <w:p w14:paraId="5CA5B4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{</w:t>
      </w:r>
    </w:p>
    <w:p w14:paraId="5C0268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new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AppDbContext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();</w:t>
      </w:r>
    </w:p>
    <w:p w14:paraId="63674D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0D069C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"Products in Inventory:</w:t>
      </w:r>
      <w:r>
        <w:rPr>
          <w:rFonts w:ascii="Times New Roman" w:hAnsi="Times New Roman" w:cs="Times New Roman"/>
          <w:color w:val="9E5B71"/>
          <w:kern w:val="0"/>
          <w:sz w:val="19"/>
          <w:szCs w:val="19"/>
          <w:highlight w:val="white"/>
        </w:rPr>
        <w:t>\n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51B2302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3BED7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products =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await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context.Products</w:t>
      </w:r>
    </w:p>
    <w:p w14:paraId="20BC76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.Include(p =&gt; p.Category)</w:t>
      </w:r>
    </w:p>
    <w:p w14:paraId="792886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.Include(p =&gt; p.Supplier)</w:t>
      </w:r>
    </w:p>
    <w:p w14:paraId="22C184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.ToListAsync();</w:t>
      </w:r>
    </w:p>
    <w:p w14:paraId="75056E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C5CE2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var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product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in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products)</w:t>
      </w:r>
    </w:p>
    <w:p w14:paraId="427BCE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2A2B5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categoryName = product.Category?.Name ??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"No Category"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;</w:t>
      </w:r>
    </w:p>
    <w:p w14:paraId="570D4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supplierName = product.Supplier?.Name ?? 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"No Supplier"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;</w:t>
      </w:r>
    </w:p>
    <w:p w14:paraId="33129B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6BE117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 xml:space="preserve">$"Product: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{product.Name}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354BF22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$"Price: ₹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{product.Price}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3D96C3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 xml:space="preserve">$"Category: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{categoryName}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5BCC4C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 xml:space="preserve">$"Supplier: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{supplierName}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47AD3DA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.WriteLine();</w:t>
      </w:r>
    </w:p>
    <w:p w14:paraId="5C2336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DF0242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</w:p>
    <w:p w14:paraId="10A896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Times New Roman" w:hAnsi="Times New Roman" w:cs="Times New Roman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 xml:space="preserve">$"Total Products: 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{products.Count}</w:t>
      </w:r>
      <w:r>
        <w:rPr>
          <w:rFonts w:ascii="Times New Roman" w:hAnsi="Times New Roman" w:cs="Times New Roman"/>
          <w:color w:val="A31515"/>
          <w:kern w:val="0"/>
          <w:sz w:val="19"/>
          <w:szCs w:val="19"/>
          <w:highlight w:val="white"/>
        </w:rPr>
        <w:t>"</w:t>
      </w: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);</w:t>
      </w:r>
    </w:p>
    <w:p w14:paraId="2E98450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 xml:space="preserve">    }</w:t>
      </w:r>
    </w:p>
    <w:p w14:paraId="229BFC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</w:pPr>
      <w:r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</w:rPr>
        <w:t>}</w:t>
      </w:r>
    </w:p>
    <w:p w14:paraId="1BF7CD3F">
      <w:pPr>
        <w:rPr>
          <w:rFonts w:ascii="Times New Roman" w:hAnsi="Times New Roman" w:cs="Times New Roman"/>
        </w:rPr>
      </w:pPr>
    </w:p>
    <w:p w14:paraId="076E407A">
      <w:pPr>
        <w:rPr>
          <w:rFonts w:ascii="Times New Roman" w:hAnsi="Times New Roman" w:cs="Times New Roman"/>
        </w:rPr>
      </w:pPr>
    </w:p>
    <w:p w14:paraId="084580E2">
      <w:pPr>
        <w:rPr>
          <w:rFonts w:ascii="Times New Roman" w:hAnsi="Times New Roman" w:cs="Times New Roman"/>
        </w:rPr>
      </w:pPr>
    </w:p>
    <w:p w14:paraId="30E7A07C">
      <w:pPr>
        <w:rPr>
          <w:rFonts w:ascii="Times New Roman" w:hAnsi="Times New Roman" w:cs="Times New Roman"/>
        </w:rPr>
      </w:pPr>
    </w:p>
    <w:p w14:paraId="64D983EE">
      <w:pPr>
        <w:rPr>
          <w:rFonts w:ascii="Times New Roman" w:hAnsi="Times New Roman" w:cs="Times New Roman"/>
        </w:rPr>
      </w:pPr>
    </w:p>
    <w:p w14:paraId="3524B8BA">
      <w:pPr>
        <w:rPr>
          <w:rFonts w:ascii="Times New Roman" w:hAnsi="Times New Roman" w:cs="Times New Roman"/>
        </w:rPr>
      </w:pPr>
    </w:p>
    <w:p w14:paraId="1F4CDA60">
      <w:pPr>
        <w:rPr>
          <w:rFonts w:ascii="Times New Roman" w:hAnsi="Times New Roman" w:cs="Times New Roman"/>
        </w:rPr>
      </w:pPr>
    </w:p>
    <w:p w14:paraId="70A3A92C">
      <w:pPr>
        <w:rPr>
          <w:rFonts w:ascii="Times New Roman" w:hAnsi="Times New Roman" w:cs="Times New Roman"/>
        </w:rPr>
      </w:pPr>
    </w:p>
    <w:p w14:paraId="6DAC1AAC">
      <w:pPr>
        <w:rPr>
          <w:rFonts w:ascii="Times New Roman" w:hAnsi="Times New Roman" w:cs="Times New Roman"/>
        </w:rPr>
      </w:pPr>
    </w:p>
    <w:p w14:paraId="4633A05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 – </w:t>
      </w:r>
    </w:p>
    <w:p w14:paraId="632B98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36005" cy="3258820"/>
            <wp:effectExtent l="0" t="0" r="0" b="0"/>
            <wp:docPr id="3" name="Picture 1" descr="Screenshot 2025-07-05 14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Screenshot 2025-07-05 1419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8475" cy="326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3123">
      <w:pPr>
        <w:rPr>
          <w:rFonts w:ascii="Times New Roman" w:hAnsi="Times New Roman" w:cs="Times New Roman"/>
        </w:rPr>
      </w:pPr>
    </w:p>
    <w:p w14:paraId="16227B2A">
      <w:pPr>
        <w:rPr>
          <w:rFonts w:ascii="Times New Roman" w:hAnsi="Times New Roman" w:cs="Times New Roman"/>
        </w:rPr>
      </w:pPr>
    </w:p>
    <w:p w14:paraId="4A2D190E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 xml:space="preserve">Name – 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Debasish Bisoi</w:t>
      </w:r>
    </w:p>
    <w:p w14:paraId="3F26F8DD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Roll Number – 2205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2456</w:t>
      </w:r>
    </w:p>
    <w:p w14:paraId="55261AC3">
      <w:pPr>
        <w:spacing w:before="100" w:beforeAutospacing="1" w:line="276" w:lineRule="auto"/>
        <w:rPr>
          <w:rFonts w:hint="default" w:ascii="Times New Roman" w:hAnsi="Times New Roman" w:eastAsia="Aptos" w:cs="Times New Roman"/>
          <w:lang w:val="en-US"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 xml:space="preserve">Superset ID - </w:t>
      </w:r>
      <w:r>
        <w:rPr>
          <w:rFonts w:hint="default" w:ascii="Times New Roman" w:hAnsi="Times New Roman" w:eastAsia="Aptos" w:cs="Times New Roman"/>
          <w:lang w:val="en-US" w:eastAsia="en-IN"/>
          <w14:ligatures w14:val="none"/>
        </w:rPr>
        <w:t>6363141</w:t>
      </w:r>
    </w:p>
    <w:p w14:paraId="31DD9AEF">
      <w:pPr>
        <w:spacing w:before="100" w:beforeAutospacing="1" w:line="276" w:lineRule="auto"/>
        <w:rPr>
          <w:rFonts w:ascii="Times New Roman" w:hAnsi="Times New Roman" w:eastAsia="Aptos" w:cs="Times New Roman"/>
          <w:lang w:eastAsia="en-IN"/>
          <w14:ligatures w14:val="none"/>
        </w:rPr>
      </w:pPr>
      <w:r>
        <w:rPr>
          <w:rFonts w:ascii="Times New Roman" w:hAnsi="Times New Roman" w:eastAsia="Aptos" w:cs="Times New Roman"/>
          <w:lang w:eastAsia="en-IN"/>
          <w14:ligatures w14:val="none"/>
        </w:rPr>
        <w:t>College – Kalinga Institute of Industrial Technology (KIIT), Bhubaneswar</w:t>
      </w:r>
    </w:p>
    <w:p w14:paraId="1D8D927A">
      <w:pPr>
        <w:rPr>
          <w:rFonts w:ascii="Times New Roman" w:hAnsi="Times New Roman" w:cs="Times New Roman"/>
        </w:rPr>
      </w:pPr>
    </w:p>
    <w:p w14:paraId="5B390904">
      <w:pPr>
        <w:rPr>
          <w:rFonts w:ascii="Times New Roman" w:hAnsi="Times New Roman" w:cs="Times New Roman"/>
        </w:rPr>
      </w:pPr>
    </w:p>
    <w:p w14:paraId="191BAE4E">
      <w:pPr>
        <w:rPr>
          <w:rFonts w:ascii="Times New Roman" w:hAnsi="Times New Roman" w:cs="Times New Roman"/>
        </w:rPr>
      </w:pPr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MGD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C01EB"/>
    <w:multiLevelType w:val="multilevel"/>
    <w:tmpl w:val="088C01EB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Aptos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978"/>
    <w:rsid w:val="00010978"/>
    <w:rsid w:val="000D201F"/>
    <w:rsid w:val="000F45B7"/>
    <w:rsid w:val="00312581"/>
    <w:rsid w:val="006C1F5C"/>
    <w:rsid w:val="008C25A2"/>
    <w:rsid w:val="008C5FFE"/>
    <w:rsid w:val="009C5672"/>
    <w:rsid w:val="00BC6008"/>
    <w:rsid w:val="00CF1F1B"/>
    <w:rsid w:val="00D16594"/>
    <w:rsid w:val="00DC3CF8"/>
    <w:rsid w:val="3D8A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739</Words>
  <Characters>7127</Characters>
  <Lines>437</Lines>
  <Paragraphs>298</Paragraphs>
  <TotalTime>2</TotalTime>
  <ScaleCrop>false</ScaleCrop>
  <LinksUpToDate>false</LinksUpToDate>
  <CharactersWithSpaces>10930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2025-07-06T17:09:00Z</dcterms:created>
  <dc:creator>RISHABH SHRIVASTAV</dc:creator>
  <cp:lastModifiedBy>Gravik Bing</cp:lastModifiedBy>
  <dcterms:modified xsi:type="dcterms:W3CDTF">2025-07-08T07:30:07Z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7e5dbb17-e7a3-4113-a76c-4bbef4a5fb36</vt:lpwstr>
  </property>
  <property fmtid="{D5CDD505-2E9C-101B-9397-08002B2CF9AE}" pid="3" name="KSOProductBuildVer">
    <vt:lpwstr>1033-12.2.0.21931</vt:lpwstr>
  </property>
  <property fmtid="{D5CDD505-2E9C-101B-9397-08002B2CF9AE}" pid="4" name="ICV">
    <vt:lpwstr>5F650A20C66043DB9176C12D193BE69D_12</vt:lpwstr>
  </property>
</Properties>
</file>