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tatistical-analysis-wine-dataset"/>
    <w:p>
      <w:pPr>
        <w:pStyle w:val="Heading1"/>
      </w:pPr>
      <w:r>
        <w:t xml:space="preserve">Statistical Analysis: Wine Dataset</w:t>
      </w:r>
    </w:p>
    <w:p>
      <w:pPr>
        <w:pStyle w:val="FirstParagraph"/>
      </w:pPr>
      <w:r>
        <w:t xml:space="preserve">We will calculate the following statistics for each attribute</w:t>
      </w:r>
    </w:p>
    <w:p>
      <w:pPr>
        <w:pStyle w:val="Compact"/>
        <w:numPr>
          <w:ilvl w:val="0"/>
          <w:numId w:val="1001"/>
        </w:numPr>
      </w:pPr>
      <w:r>
        <w:t xml:space="preserve">[] Central Tendancy</w:t>
      </w:r>
    </w:p>
    <w:p>
      <w:pPr>
        <w:pStyle w:val="Compact"/>
        <w:numPr>
          <w:ilvl w:val="1"/>
          <w:numId w:val="1002"/>
        </w:numPr>
      </w:pPr>
      <w:r>
        <w:t xml:space="preserve">Mean</w:t>
      </w:r>
    </w:p>
    <w:p>
      <w:pPr>
        <w:pStyle w:val="Compact"/>
        <w:numPr>
          <w:ilvl w:val="1"/>
          <w:numId w:val="1002"/>
        </w:numPr>
      </w:pPr>
      <w:r>
        <w:t xml:space="preserve">Median</w:t>
      </w:r>
    </w:p>
    <w:p>
      <w:pPr>
        <w:pStyle w:val="Compact"/>
        <w:numPr>
          <w:ilvl w:val="1"/>
          <w:numId w:val="1002"/>
        </w:numPr>
      </w:pPr>
      <w:r>
        <w:t xml:space="preserve">Mode</w:t>
      </w:r>
    </w:p>
    <w:p>
      <w:pPr>
        <w:pStyle w:val="Compact"/>
        <w:numPr>
          <w:ilvl w:val="0"/>
          <w:numId w:val="1001"/>
        </w:numPr>
      </w:pPr>
      <w:r>
        <w:t xml:space="preserve">[] Dispersion</w:t>
      </w:r>
    </w:p>
    <w:p>
      <w:pPr>
        <w:pStyle w:val="Compact"/>
        <w:numPr>
          <w:ilvl w:val="1"/>
          <w:numId w:val="1003"/>
        </w:numPr>
      </w:pPr>
      <w:r>
        <w:t xml:space="preserve">Range</w:t>
      </w:r>
    </w:p>
    <w:p>
      <w:pPr>
        <w:pStyle w:val="Compact"/>
        <w:numPr>
          <w:ilvl w:val="1"/>
          <w:numId w:val="1003"/>
        </w:numPr>
      </w:pPr>
      <w:r>
        <w:t xml:space="preserve">Quartiles</w:t>
      </w:r>
    </w:p>
    <w:p>
      <w:pPr>
        <w:pStyle w:val="Compact"/>
        <w:numPr>
          <w:ilvl w:val="1"/>
          <w:numId w:val="1003"/>
        </w:numPr>
      </w:pPr>
      <w:r>
        <w:t xml:space="preserve">InterQuartile Range</w:t>
      </w:r>
    </w:p>
    <w:p>
      <w:pPr>
        <w:pStyle w:val="Compact"/>
        <w:numPr>
          <w:ilvl w:val="1"/>
          <w:numId w:val="1003"/>
        </w:numPr>
      </w:pPr>
      <w:r>
        <w:t xml:space="preserve">Variance</w:t>
      </w:r>
    </w:p>
    <w:p>
      <w:pPr>
        <w:pStyle w:val="Compact"/>
        <w:numPr>
          <w:ilvl w:val="1"/>
          <w:numId w:val="1003"/>
        </w:numPr>
      </w:pPr>
      <w:r>
        <w:t xml:space="preserve">Santard Deviation</w:t>
      </w:r>
    </w:p>
    <w:p>
      <w:pPr>
        <w:pStyle w:val="Compact"/>
        <w:numPr>
          <w:ilvl w:val="0"/>
          <w:numId w:val="1001"/>
        </w:numPr>
      </w:pPr>
      <w:r>
        <w:t xml:space="preserve">[] Covariance Matrix</w:t>
      </w:r>
    </w:p>
    <w:p>
      <w:pPr>
        <w:pStyle w:val="Compact"/>
        <w:numPr>
          <w:ilvl w:val="0"/>
          <w:numId w:val="1001"/>
        </w:numPr>
      </w:pPr>
      <w:r>
        <w:t xml:space="preserve">[] Correlation Matrix</w:t>
      </w:r>
    </w:p>
    <w:bookmarkEnd w:id="20"/>
    <w:bookmarkStart w:id="21" w:name="importing-necessary-libraries"/>
    <w:p>
      <w:pPr>
        <w:pStyle w:val="Heading2"/>
      </w:pPr>
      <w:r>
        <w:t xml:space="preserve">Importing necessary Libraries</w:t>
      </w:r>
    </w:p>
    <w:bookmarkEnd w:id="21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Start w:id="22" w:name="load-datasets"/>
    <w:p>
      <w:pPr>
        <w:pStyle w:val="Heading2"/>
      </w:pPr>
      <w:r>
        <w:t xml:space="preserve">Load datasets</w:t>
      </w:r>
    </w:p>
    <w:bookmarkEnd w:id="22"/>
    <w:p>
      <w:pPr>
        <w:pStyle w:val="SourceCode"/>
      </w:pPr>
      <w:r>
        <w:rPr>
          <w:rStyle w:val="NormalTok"/>
        </w:rPr>
        <w:t xml:space="preserve">wine_df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'../wine/wine.data'</w:t>
      </w:r>
      <w:r>
        <w:rPr>
          <w:rStyle w:val="NormalTok"/>
        </w:rPr>
        <w:t xml:space="preserve">, header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wine_df.columns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"Malic_acid"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"Alcalinity_of_ash"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"Magnesium"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"Total_phenols"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"Flavanoids"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"Nonflavanoid_phenols"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"Proanthocyanins"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"Color_intensity"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"OD280/OD315_of_diluted_wines"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"Proline"</w:t>
      </w:r>
      <w:r>
        <w:br/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wine_df</w:t>
      </w:r>
    </w:p>
    <w:p>
      <w:pPr>
        <w:pStyle w:val="SourceCode"/>
      </w:pPr>
      <w:r>
        <w:rPr>
          <w:rStyle w:val="VerbatimChar"/>
        </w:rPr>
        <w:t xml:space="preserve">     Class  Alcohol  Malic_acid   Ash  Alcalinity_of_ash  Magnesium  \</w:t>
      </w:r>
      <w:r>
        <w:br/>
      </w:r>
      <w:r>
        <w:rPr>
          <w:rStyle w:val="VerbatimChar"/>
        </w:rPr>
        <w:t xml:space="preserve">0        1    14.23        1.71  2.43               15.6        127   </w:t>
      </w:r>
      <w:r>
        <w:br/>
      </w:r>
      <w:r>
        <w:rPr>
          <w:rStyle w:val="VerbatimChar"/>
        </w:rPr>
        <w:t xml:space="preserve">1        1    13.20        1.78  2.14               11.2        100   </w:t>
      </w:r>
      <w:r>
        <w:br/>
      </w:r>
      <w:r>
        <w:rPr>
          <w:rStyle w:val="VerbatimChar"/>
        </w:rPr>
        <w:t xml:space="preserve">2        1    13.16        2.36  2.67               18.6        101   </w:t>
      </w:r>
      <w:r>
        <w:br/>
      </w:r>
      <w:r>
        <w:rPr>
          <w:rStyle w:val="VerbatimChar"/>
        </w:rPr>
        <w:t xml:space="preserve">3        1    14.37        1.95  2.50               16.8        113   </w:t>
      </w:r>
      <w:r>
        <w:br/>
      </w:r>
      <w:r>
        <w:rPr>
          <w:rStyle w:val="VerbatimChar"/>
        </w:rPr>
        <w:t xml:space="preserve">4        1    13.24        2.59  2.87               21.0        118   </w:t>
      </w:r>
      <w:r>
        <w:br/>
      </w:r>
      <w:r>
        <w:rPr>
          <w:rStyle w:val="VerbatimChar"/>
        </w:rPr>
        <w:t xml:space="preserve">..     ...      ...         ...   ...                ...        ...   </w:t>
      </w:r>
      <w:r>
        <w:br/>
      </w:r>
      <w:r>
        <w:rPr>
          <w:rStyle w:val="VerbatimChar"/>
        </w:rPr>
        <w:t xml:space="preserve">173      3    13.71        5.65  2.45               20.5         95   </w:t>
      </w:r>
      <w:r>
        <w:br/>
      </w:r>
      <w:r>
        <w:rPr>
          <w:rStyle w:val="VerbatimChar"/>
        </w:rPr>
        <w:t xml:space="preserve">174      3    13.40        3.91  2.48               23.0        102   </w:t>
      </w:r>
      <w:r>
        <w:br/>
      </w:r>
      <w:r>
        <w:rPr>
          <w:rStyle w:val="VerbatimChar"/>
        </w:rPr>
        <w:t xml:space="preserve">175      3    13.27        4.28  2.26               20.0        120   </w:t>
      </w:r>
      <w:r>
        <w:br/>
      </w:r>
      <w:r>
        <w:rPr>
          <w:rStyle w:val="VerbatimChar"/>
        </w:rPr>
        <w:t xml:space="preserve">176      3    13.17        2.59  2.37               20.0        120   </w:t>
      </w:r>
      <w:r>
        <w:br/>
      </w:r>
      <w:r>
        <w:rPr>
          <w:rStyle w:val="VerbatimChar"/>
        </w:rPr>
        <w:t xml:space="preserve">177      3    14.13        4.10  2.74               24.5         96   </w:t>
      </w:r>
      <w:r>
        <w:br/>
      </w:r>
      <w:r>
        <w:br/>
      </w:r>
      <w:r>
        <w:rPr>
          <w:rStyle w:val="VerbatimChar"/>
        </w:rPr>
        <w:t xml:space="preserve">     Total_phenols  Flavanoids  Nonflavanoid_phenols  Proanthocyanins  \</w:t>
      </w:r>
      <w:r>
        <w:br/>
      </w:r>
      <w:r>
        <w:rPr>
          <w:rStyle w:val="VerbatimChar"/>
        </w:rPr>
        <w:t xml:space="preserve">0             2.80        3.06                  0.28             2.29   </w:t>
      </w:r>
      <w:r>
        <w:br/>
      </w:r>
      <w:r>
        <w:rPr>
          <w:rStyle w:val="VerbatimChar"/>
        </w:rPr>
        <w:t xml:space="preserve">1             2.65        2.76                  0.26             1.28   </w:t>
      </w:r>
      <w:r>
        <w:br/>
      </w:r>
      <w:r>
        <w:rPr>
          <w:rStyle w:val="VerbatimChar"/>
        </w:rPr>
        <w:t xml:space="preserve">2             2.80        3.24                  0.30             2.81   </w:t>
      </w:r>
      <w:r>
        <w:br/>
      </w:r>
      <w:r>
        <w:rPr>
          <w:rStyle w:val="VerbatimChar"/>
        </w:rPr>
        <w:t xml:space="preserve">3             3.85        3.49                  0.24             2.18   </w:t>
      </w:r>
      <w:r>
        <w:br/>
      </w:r>
      <w:r>
        <w:rPr>
          <w:rStyle w:val="VerbatimChar"/>
        </w:rPr>
        <w:t xml:space="preserve">4             2.80        2.69                  0.39             1.82   </w:t>
      </w:r>
      <w:r>
        <w:br/>
      </w:r>
      <w:r>
        <w:rPr>
          <w:rStyle w:val="VerbatimChar"/>
        </w:rPr>
        <w:t xml:space="preserve">..             ...         ...                   ...              ...   </w:t>
      </w:r>
      <w:r>
        <w:br/>
      </w:r>
      <w:r>
        <w:rPr>
          <w:rStyle w:val="VerbatimChar"/>
        </w:rPr>
        <w:t xml:space="preserve">173           1.68        0.61                  0.52             1.06   </w:t>
      </w:r>
      <w:r>
        <w:br/>
      </w:r>
      <w:r>
        <w:rPr>
          <w:rStyle w:val="VerbatimChar"/>
        </w:rPr>
        <w:t xml:space="preserve">174           1.80        0.75                  0.43             1.41   </w:t>
      </w:r>
      <w:r>
        <w:br/>
      </w:r>
      <w:r>
        <w:rPr>
          <w:rStyle w:val="VerbatimChar"/>
        </w:rPr>
        <w:t xml:space="preserve">175           1.59        0.69                  0.43             1.35   </w:t>
      </w:r>
      <w:r>
        <w:br/>
      </w:r>
      <w:r>
        <w:rPr>
          <w:rStyle w:val="VerbatimChar"/>
        </w:rPr>
        <w:t xml:space="preserve">176           1.65        0.68                  0.53             1.46   </w:t>
      </w:r>
      <w:r>
        <w:br/>
      </w:r>
      <w:r>
        <w:rPr>
          <w:rStyle w:val="VerbatimChar"/>
        </w:rPr>
        <w:t xml:space="preserve">177           2.05        0.76                  0.56             1.35   </w:t>
      </w:r>
      <w:r>
        <w:br/>
      </w:r>
      <w:r>
        <w:br/>
      </w:r>
      <w:r>
        <w:rPr>
          <w:rStyle w:val="VerbatimChar"/>
        </w:rPr>
        <w:t xml:space="preserve">     Color_intensity   Hue  OD280/OD315_of_diluted_wines  Proline  </w:t>
      </w:r>
      <w:r>
        <w:br/>
      </w:r>
      <w:r>
        <w:rPr>
          <w:rStyle w:val="VerbatimChar"/>
        </w:rPr>
        <w:t xml:space="preserve">0               5.64  1.04                          3.92     1065  </w:t>
      </w:r>
      <w:r>
        <w:br/>
      </w:r>
      <w:r>
        <w:rPr>
          <w:rStyle w:val="VerbatimChar"/>
        </w:rPr>
        <w:t xml:space="preserve">1               4.38  1.05                          3.40     1050  </w:t>
      </w:r>
      <w:r>
        <w:br/>
      </w:r>
      <w:r>
        <w:rPr>
          <w:rStyle w:val="VerbatimChar"/>
        </w:rPr>
        <w:t xml:space="preserve">2               5.68  1.03                          3.17     1185  </w:t>
      </w:r>
      <w:r>
        <w:br/>
      </w:r>
      <w:r>
        <w:rPr>
          <w:rStyle w:val="VerbatimChar"/>
        </w:rPr>
        <w:t xml:space="preserve">3               7.80  0.86                          3.45     1480  </w:t>
      </w:r>
      <w:r>
        <w:br/>
      </w:r>
      <w:r>
        <w:rPr>
          <w:rStyle w:val="VerbatimChar"/>
        </w:rPr>
        <w:t xml:space="preserve">4               4.32  1.04                          2.93      735  </w:t>
      </w:r>
      <w:r>
        <w:br/>
      </w:r>
      <w:r>
        <w:rPr>
          <w:rStyle w:val="VerbatimChar"/>
        </w:rPr>
        <w:t xml:space="preserve">..               ...   ...                           ...      ...  </w:t>
      </w:r>
      <w:r>
        <w:br/>
      </w:r>
      <w:r>
        <w:rPr>
          <w:rStyle w:val="VerbatimChar"/>
        </w:rPr>
        <w:t xml:space="preserve">173             7.70  0.64                          1.74      740  </w:t>
      </w:r>
      <w:r>
        <w:br/>
      </w:r>
      <w:r>
        <w:rPr>
          <w:rStyle w:val="VerbatimChar"/>
        </w:rPr>
        <w:t xml:space="preserve">174             7.30  0.70                          1.56      750  </w:t>
      </w:r>
      <w:r>
        <w:br/>
      </w:r>
      <w:r>
        <w:rPr>
          <w:rStyle w:val="VerbatimChar"/>
        </w:rPr>
        <w:t xml:space="preserve">175            10.20  0.59                          1.56      835  </w:t>
      </w:r>
      <w:r>
        <w:br/>
      </w:r>
      <w:r>
        <w:rPr>
          <w:rStyle w:val="VerbatimChar"/>
        </w:rPr>
        <w:t xml:space="preserve">176             9.30  0.60                          1.62      840  </w:t>
      </w:r>
      <w:r>
        <w:br/>
      </w:r>
      <w:r>
        <w:rPr>
          <w:rStyle w:val="VerbatimChar"/>
        </w:rPr>
        <w:t xml:space="preserve">177             9.20  0.61                          1.60      560  </w:t>
      </w:r>
      <w:r>
        <w:br/>
      </w:r>
      <w:r>
        <w:br/>
      </w:r>
      <w:r>
        <w:rPr>
          <w:rStyle w:val="VerbatimChar"/>
        </w:rPr>
        <w:t xml:space="preserve">[178 rows x 14 columns]</w:t>
      </w:r>
    </w:p>
    <w:bookmarkStart w:id="23" w:name="X43ac8f444b94af2cf8dce0e93c42aa492c78650"/>
    <w:p>
      <w:pPr>
        <w:pStyle w:val="Heading2"/>
      </w:pPr>
      <w:r>
        <w:t xml:space="preserve">Compute central tendency (mean, median, mode)</w:t>
      </w:r>
    </w:p>
    <w:bookmarkEnd w:id="23"/>
    <w:p>
      <w:pPr>
        <w:pStyle w:val="SourceCode"/>
      </w:pPr>
      <w:r>
        <w:rPr>
          <w:rStyle w:val="NormalTok"/>
        </w:rPr>
        <w:t xml:space="preserve">mean_values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wine_df.mean()</w:t>
      </w:r>
      <w:r>
        <w:br/>
      </w:r>
      <w:r>
        <w:rPr>
          <w:rStyle w:val="NormalTok"/>
        </w:rPr>
        <w:t xml:space="preserve">median_values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wine_df.median()</w:t>
      </w:r>
      <w:r>
        <w:br/>
      </w:r>
      <w:r>
        <w:rPr>
          <w:rStyle w:val="NormalTok"/>
        </w:rPr>
        <w:t xml:space="preserve">mode_values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wine_df.mode().iloc[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mode() returns a dataframe, so we take the first row</w:t>
      </w:r>
      <w:r>
        <w:br/>
      </w:r>
      <w:r>
        <w:br/>
      </w:r>
      <w:r>
        <w:rPr>
          <w:rStyle w:val="CommentTok"/>
        </w:rPr>
        <w:t xml:space="preserve"># Combine them into a single DataFrame</w:t>
      </w:r>
      <w:r>
        <w:br/>
      </w:r>
      <w:r>
        <w:rPr>
          <w:rStyle w:val="NormalTok"/>
        </w:rPr>
        <w:t xml:space="preserve">central_tendency_table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: mean_values,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'Median'</w:t>
      </w:r>
      <w:r>
        <w:rPr>
          <w:rStyle w:val="NormalTok"/>
        </w:rPr>
        <w:t xml:space="preserve">: median_values,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'Mode'</w:t>
      </w:r>
      <w:r>
        <w:rPr>
          <w:rStyle w:val="NormalTok"/>
        </w:rPr>
        <w:t xml:space="preserve">: mode_values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Display the table</w:t>
      </w:r>
      <w:r>
        <w:br/>
      </w:r>
      <w:r>
        <w:rPr>
          <w:rStyle w:val="NormalTok"/>
        </w:rPr>
        <w:t xml:space="preserve">central_tendency_table</w:t>
      </w:r>
    </w:p>
    <w:p>
      <w:pPr>
        <w:pStyle w:val="SourceCode"/>
      </w:pPr>
      <w:r>
        <w:rPr>
          <w:rStyle w:val="VerbatimChar"/>
        </w:rPr>
        <w:t xml:space="preserve">                                    Mean   Median    Mode</w:t>
      </w:r>
      <w:r>
        <w:br/>
      </w:r>
      <w:r>
        <w:rPr>
          <w:rStyle w:val="VerbatimChar"/>
        </w:rPr>
        <w:t xml:space="preserve">Class                           1.938202    2.000    2.00</w:t>
      </w:r>
      <w:r>
        <w:br/>
      </w:r>
      <w:r>
        <w:rPr>
          <w:rStyle w:val="VerbatimChar"/>
        </w:rPr>
        <w:t xml:space="preserve">Alcohol                        13.000618   13.050   12.37</w:t>
      </w:r>
      <w:r>
        <w:br/>
      </w:r>
      <w:r>
        <w:rPr>
          <w:rStyle w:val="VerbatimChar"/>
        </w:rPr>
        <w:t xml:space="preserve">Malic_acid                      2.336348    1.865    1.73</w:t>
      </w:r>
      <w:r>
        <w:br/>
      </w:r>
      <w:r>
        <w:rPr>
          <w:rStyle w:val="VerbatimChar"/>
        </w:rPr>
        <w:t xml:space="preserve">Ash                             2.366517    2.360    2.28</w:t>
      </w:r>
      <w:r>
        <w:br/>
      </w:r>
      <w:r>
        <w:rPr>
          <w:rStyle w:val="VerbatimChar"/>
        </w:rPr>
        <w:t xml:space="preserve">Alcalinity_of_ash              19.494944   19.500   20.00</w:t>
      </w:r>
      <w:r>
        <w:br/>
      </w:r>
      <w:r>
        <w:rPr>
          <w:rStyle w:val="VerbatimChar"/>
        </w:rPr>
        <w:t xml:space="preserve">Magnesium                      99.741573   98.000   88.00</w:t>
      </w:r>
      <w:r>
        <w:br/>
      </w:r>
      <w:r>
        <w:rPr>
          <w:rStyle w:val="VerbatimChar"/>
        </w:rPr>
        <w:t xml:space="preserve">Total_phenols                   2.295112    2.355    2.20</w:t>
      </w:r>
      <w:r>
        <w:br/>
      </w:r>
      <w:r>
        <w:rPr>
          <w:rStyle w:val="VerbatimChar"/>
        </w:rPr>
        <w:t xml:space="preserve">Flavanoids                      2.029270    2.135    2.65</w:t>
      </w:r>
      <w:r>
        <w:br/>
      </w:r>
      <w:r>
        <w:rPr>
          <w:rStyle w:val="VerbatimChar"/>
        </w:rPr>
        <w:t xml:space="preserve">Nonflavanoid_phenols            0.361854    0.340    0.26</w:t>
      </w:r>
      <w:r>
        <w:br/>
      </w:r>
      <w:r>
        <w:rPr>
          <w:rStyle w:val="VerbatimChar"/>
        </w:rPr>
        <w:t xml:space="preserve">Proanthocyanins                 1.590899    1.555    1.35</w:t>
      </w:r>
      <w:r>
        <w:br/>
      </w:r>
      <w:r>
        <w:rPr>
          <w:rStyle w:val="VerbatimChar"/>
        </w:rPr>
        <w:t xml:space="preserve">Color_intensity                 5.058090    4.690    2.60</w:t>
      </w:r>
      <w:r>
        <w:br/>
      </w:r>
      <w:r>
        <w:rPr>
          <w:rStyle w:val="VerbatimChar"/>
        </w:rPr>
        <w:t xml:space="preserve">Hue                             0.957449    0.965    1.04</w:t>
      </w:r>
      <w:r>
        <w:br/>
      </w:r>
      <w:r>
        <w:rPr>
          <w:rStyle w:val="VerbatimChar"/>
        </w:rPr>
        <w:t xml:space="preserve">OD280/OD315_of_diluted_wines    2.611685    2.780    2.87</w:t>
      </w:r>
      <w:r>
        <w:br/>
      </w:r>
      <w:r>
        <w:rPr>
          <w:rStyle w:val="VerbatimChar"/>
        </w:rPr>
        <w:t xml:space="preserve">Proline                       746.893258  673.500  520.00</w:t>
      </w:r>
    </w:p>
    <w:bookmarkStart w:id="24" w:name="Xdc13af44b1860c716b4a2c51f01713ef9d9a36f"/>
    <w:p>
      <w:pPr>
        <w:pStyle w:val="Heading2"/>
      </w:pPr>
      <w:r>
        <w:t xml:space="preserve">Measures of Dispersion (range, quartiles, InterQuartile Ranges, Variance, Standard Deviations)</w:t>
      </w:r>
    </w:p>
    <w:bookmarkEnd w:id="24"/>
    <w:p>
      <w:pPr>
        <w:pStyle w:val="SourceCode"/>
      </w:pPr>
      <w:r>
        <w:rPr>
          <w:rStyle w:val="NormalTok"/>
        </w:rPr>
        <w:t xml:space="preserve">wine_dispersion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wine_df.describe().T</w:t>
      </w:r>
      <w:r>
        <w:br/>
      </w:r>
      <w:r>
        <w:rPr>
          <w:rStyle w:val="NormalTok"/>
        </w:rPr>
        <w:t xml:space="preserve">wine_dispersion[</w:t>
      </w:r>
      <w:r>
        <w:rPr>
          <w:rStyle w:val="StringTok"/>
        </w:rPr>
        <w:t xml:space="preserve">'IQR'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wine_dispersion[</w:t>
      </w:r>
      <w:r>
        <w:rPr>
          <w:rStyle w:val="StringTok"/>
        </w:rPr>
        <w:t xml:space="preserve">'75%'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wine_dispersion[</w:t>
      </w:r>
      <w:r>
        <w:rPr>
          <w:rStyle w:val="StringTok"/>
        </w:rPr>
        <w:t xml:space="preserve">'25%'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wine_dispersion[</w:t>
      </w:r>
      <w:r>
        <w:rPr>
          <w:rStyle w:val="StringTok"/>
        </w:rPr>
        <w:t xml:space="preserve">'Variance'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wine_dispersion[</w:t>
      </w:r>
      <w:r>
        <w:rPr>
          <w:rStyle w:val="StringTok"/>
        </w:rPr>
        <w:t xml:space="preserve">'std'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wine_dispersion</w:t>
      </w:r>
    </w:p>
    <w:p>
      <w:pPr>
        <w:pStyle w:val="SourceCode"/>
      </w:pPr>
      <w:r>
        <w:rPr>
          <w:rStyle w:val="VerbatimChar"/>
        </w:rPr>
        <w:t xml:space="preserve">                              count        mean         std     min       25%  \</w:t>
      </w:r>
      <w:r>
        <w:br/>
      </w:r>
      <w:r>
        <w:rPr>
          <w:rStyle w:val="VerbatimChar"/>
        </w:rPr>
        <w:t xml:space="preserve">Class                         178.0    1.938202    0.775035    1.00    1.0000   </w:t>
      </w:r>
      <w:r>
        <w:br/>
      </w:r>
      <w:r>
        <w:rPr>
          <w:rStyle w:val="VerbatimChar"/>
        </w:rPr>
        <w:t xml:space="preserve">Alcohol                       178.0   13.000618    0.811827   11.03   12.3625   </w:t>
      </w:r>
      <w:r>
        <w:br/>
      </w:r>
      <w:r>
        <w:rPr>
          <w:rStyle w:val="VerbatimChar"/>
        </w:rPr>
        <w:t xml:space="preserve">Malic_acid                    178.0    2.336348    1.117146    0.74    1.6025   </w:t>
      </w:r>
      <w:r>
        <w:br/>
      </w:r>
      <w:r>
        <w:rPr>
          <w:rStyle w:val="VerbatimChar"/>
        </w:rPr>
        <w:t xml:space="preserve">Ash                           178.0    2.366517    0.274344    1.36    2.2100   </w:t>
      </w:r>
      <w:r>
        <w:br/>
      </w:r>
      <w:r>
        <w:rPr>
          <w:rStyle w:val="VerbatimChar"/>
        </w:rPr>
        <w:t xml:space="preserve">Alcalinity_of_ash             178.0   19.494944    3.339564   10.60   17.2000   </w:t>
      </w:r>
      <w:r>
        <w:br/>
      </w:r>
      <w:r>
        <w:rPr>
          <w:rStyle w:val="VerbatimChar"/>
        </w:rPr>
        <w:t xml:space="preserve">Magnesium                     178.0   99.741573   14.282484   70.00   88.0000   </w:t>
      </w:r>
      <w:r>
        <w:br/>
      </w:r>
      <w:r>
        <w:rPr>
          <w:rStyle w:val="VerbatimChar"/>
        </w:rPr>
        <w:t xml:space="preserve">Total_phenols                 178.0    2.295112    0.625851    0.98    1.7425   </w:t>
      </w:r>
      <w:r>
        <w:br/>
      </w:r>
      <w:r>
        <w:rPr>
          <w:rStyle w:val="VerbatimChar"/>
        </w:rPr>
        <w:t xml:space="preserve">Flavanoids                    178.0    2.029270    0.998859    0.34    1.2050   </w:t>
      </w:r>
      <w:r>
        <w:br/>
      </w:r>
      <w:r>
        <w:rPr>
          <w:rStyle w:val="VerbatimChar"/>
        </w:rPr>
        <w:t xml:space="preserve">Nonflavanoid_phenols          178.0    0.361854    0.124453    0.13    0.2700   </w:t>
      </w:r>
      <w:r>
        <w:br/>
      </w:r>
      <w:r>
        <w:rPr>
          <w:rStyle w:val="VerbatimChar"/>
        </w:rPr>
        <w:t xml:space="preserve">Proanthocyanins               178.0    1.590899    0.572359    0.41    1.2500   </w:t>
      </w:r>
      <w:r>
        <w:br/>
      </w:r>
      <w:r>
        <w:rPr>
          <w:rStyle w:val="VerbatimChar"/>
        </w:rPr>
        <w:t xml:space="preserve">Color_intensity               178.0    5.058090    2.318286    1.28    3.2200   </w:t>
      </w:r>
      <w:r>
        <w:br/>
      </w:r>
      <w:r>
        <w:rPr>
          <w:rStyle w:val="VerbatimChar"/>
        </w:rPr>
        <w:t xml:space="preserve">Hue                           178.0    0.957449    0.228572    0.48    0.7825   </w:t>
      </w:r>
      <w:r>
        <w:br/>
      </w:r>
      <w:r>
        <w:rPr>
          <w:rStyle w:val="VerbatimChar"/>
        </w:rPr>
        <w:t xml:space="preserve">OD280/OD315_of_diluted_wines  178.0    2.611685    0.709990    1.27    1.9375   </w:t>
      </w:r>
      <w:r>
        <w:br/>
      </w:r>
      <w:r>
        <w:rPr>
          <w:rStyle w:val="VerbatimChar"/>
        </w:rPr>
        <w:t xml:space="preserve">Proline                       178.0  746.893258  314.907474  278.00  500.5000   </w:t>
      </w:r>
      <w:r>
        <w:br/>
      </w:r>
      <w:r>
        <w:br/>
      </w:r>
      <w:r>
        <w:rPr>
          <w:rStyle w:val="VerbatimChar"/>
        </w:rPr>
        <w:t xml:space="preserve">                                  50%       75%      max       IQR  \</w:t>
      </w:r>
      <w:r>
        <w:br/>
      </w:r>
      <w:r>
        <w:rPr>
          <w:rStyle w:val="VerbatimChar"/>
        </w:rPr>
        <w:t xml:space="preserve">Class                           2.000    3.0000     3.00    2.0000   </w:t>
      </w:r>
      <w:r>
        <w:br/>
      </w:r>
      <w:r>
        <w:rPr>
          <w:rStyle w:val="VerbatimChar"/>
        </w:rPr>
        <w:t xml:space="preserve">Alcohol                        13.050   13.6775    14.83    1.3150   </w:t>
      </w:r>
      <w:r>
        <w:br/>
      </w:r>
      <w:r>
        <w:rPr>
          <w:rStyle w:val="VerbatimChar"/>
        </w:rPr>
        <w:t xml:space="preserve">Malic_acid                      1.865    3.0825     5.80    1.4800   </w:t>
      </w:r>
      <w:r>
        <w:br/>
      </w:r>
      <w:r>
        <w:rPr>
          <w:rStyle w:val="VerbatimChar"/>
        </w:rPr>
        <w:t xml:space="preserve">Ash                             2.360    2.5575     3.23    0.3475   </w:t>
      </w:r>
      <w:r>
        <w:br/>
      </w:r>
      <w:r>
        <w:rPr>
          <w:rStyle w:val="VerbatimChar"/>
        </w:rPr>
        <w:t xml:space="preserve">Alcalinity_of_ash              19.500   21.5000    30.00    4.3000   </w:t>
      </w:r>
      <w:r>
        <w:br/>
      </w:r>
      <w:r>
        <w:rPr>
          <w:rStyle w:val="VerbatimChar"/>
        </w:rPr>
        <w:t xml:space="preserve">Magnesium                      98.000  107.0000   162.00   19.0000   </w:t>
      </w:r>
      <w:r>
        <w:br/>
      </w:r>
      <w:r>
        <w:rPr>
          <w:rStyle w:val="VerbatimChar"/>
        </w:rPr>
        <w:t xml:space="preserve">Total_phenols                   2.355    2.8000     3.88    1.0575   </w:t>
      </w:r>
      <w:r>
        <w:br/>
      </w:r>
      <w:r>
        <w:rPr>
          <w:rStyle w:val="VerbatimChar"/>
        </w:rPr>
        <w:t xml:space="preserve">Flavanoids                      2.135    2.8750     5.08    1.6700   </w:t>
      </w:r>
      <w:r>
        <w:br/>
      </w:r>
      <w:r>
        <w:rPr>
          <w:rStyle w:val="VerbatimChar"/>
        </w:rPr>
        <w:t xml:space="preserve">Nonflavanoid_phenols            0.340    0.4375     0.66    0.1675   </w:t>
      </w:r>
      <w:r>
        <w:br/>
      </w:r>
      <w:r>
        <w:rPr>
          <w:rStyle w:val="VerbatimChar"/>
        </w:rPr>
        <w:t xml:space="preserve">Proanthocyanins                 1.555    1.9500     3.58    0.7000   </w:t>
      </w:r>
      <w:r>
        <w:br/>
      </w:r>
      <w:r>
        <w:rPr>
          <w:rStyle w:val="VerbatimChar"/>
        </w:rPr>
        <w:t xml:space="preserve">Color_intensity                 4.690    6.2000    13.00    2.9800   </w:t>
      </w:r>
      <w:r>
        <w:br/>
      </w:r>
      <w:r>
        <w:rPr>
          <w:rStyle w:val="VerbatimChar"/>
        </w:rPr>
        <w:t xml:space="preserve">Hue                             0.965    1.1200     1.71    0.3375   </w:t>
      </w:r>
      <w:r>
        <w:br/>
      </w:r>
      <w:r>
        <w:rPr>
          <w:rStyle w:val="VerbatimChar"/>
        </w:rPr>
        <w:t xml:space="preserve">OD280/OD315_of_diluted_wines    2.780    3.1700     4.00    1.2325   </w:t>
      </w:r>
      <w:r>
        <w:br/>
      </w:r>
      <w:r>
        <w:rPr>
          <w:rStyle w:val="VerbatimChar"/>
        </w:rPr>
        <w:t xml:space="preserve">Proline                       673.500  985.0000  1680.00  484.5000   </w:t>
      </w:r>
      <w:r>
        <w:br/>
      </w:r>
      <w:r>
        <w:br/>
      </w:r>
      <w:r>
        <w:rPr>
          <w:rStyle w:val="VerbatimChar"/>
        </w:rPr>
        <w:t xml:space="preserve">                                  Variance  </w:t>
      </w:r>
      <w:r>
        <w:br/>
      </w:r>
      <w:r>
        <w:rPr>
          <w:rStyle w:val="VerbatimChar"/>
        </w:rPr>
        <w:t xml:space="preserve">Class                             0.600679  </w:t>
      </w:r>
      <w:r>
        <w:br/>
      </w:r>
      <w:r>
        <w:rPr>
          <w:rStyle w:val="VerbatimChar"/>
        </w:rPr>
        <w:t xml:space="preserve">Alcohol                           0.659062  </w:t>
      </w:r>
      <w:r>
        <w:br/>
      </w:r>
      <w:r>
        <w:rPr>
          <w:rStyle w:val="VerbatimChar"/>
        </w:rPr>
        <w:t xml:space="preserve">Malic_acid                        1.248015  </w:t>
      </w:r>
      <w:r>
        <w:br/>
      </w:r>
      <w:r>
        <w:rPr>
          <w:rStyle w:val="VerbatimChar"/>
        </w:rPr>
        <w:t xml:space="preserve">Ash                               0.075265  </w:t>
      </w:r>
      <w:r>
        <w:br/>
      </w:r>
      <w:r>
        <w:rPr>
          <w:rStyle w:val="VerbatimChar"/>
        </w:rPr>
        <w:t xml:space="preserve">Alcalinity_of_ash                11.152686  </w:t>
      </w:r>
      <w:r>
        <w:br/>
      </w:r>
      <w:r>
        <w:rPr>
          <w:rStyle w:val="VerbatimChar"/>
        </w:rPr>
        <w:t xml:space="preserve">Magnesium                       203.989335  </w:t>
      </w:r>
      <w:r>
        <w:br/>
      </w:r>
      <w:r>
        <w:rPr>
          <w:rStyle w:val="VerbatimChar"/>
        </w:rPr>
        <w:t xml:space="preserve">Total_phenols                     0.391690  </w:t>
      </w:r>
      <w:r>
        <w:br/>
      </w:r>
      <w:r>
        <w:rPr>
          <w:rStyle w:val="VerbatimChar"/>
        </w:rPr>
        <w:t xml:space="preserve">Flavanoids                        0.997719  </w:t>
      </w:r>
      <w:r>
        <w:br/>
      </w:r>
      <w:r>
        <w:rPr>
          <w:rStyle w:val="VerbatimChar"/>
        </w:rPr>
        <w:t xml:space="preserve">Nonflavanoid_phenols              0.015489  </w:t>
      </w:r>
      <w:r>
        <w:br/>
      </w:r>
      <w:r>
        <w:rPr>
          <w:rStyle w:val="VerbatimChar"/>
        </w:rPr>
        <w:t xml:space="preserve">Proanthocyanins                   0.327595  </w:t>
      </w:r>
      <w:r>
        <w:br/>
      </w:r>
      <w:r>
        <w:rPr>
          <w:rStyle w:val="VerbatimChar"/>
        </w:rPr>
        <w:t xml:space="preserve">Color_intensity                   5.374449  </w:t>
      </w:r>
      <w:r>
        <w:br/>
      </w:r>
      <w:r>
        <w:rPr>
          <w:rStyle w:val="VerbatimChar"/>
        </w:rPr>
        <w:t xml:space="preserve">Hue                               0.052245  </w:t>
      </w:r>
      <w:r>
        <w:br/>
      </w:r>
      <w:r>
        <w:rPr>
          <w:rStyle w:val="VerbatimChar"/>
        </w:rPr>
        <w:t xml:space="preserve">OD280/OD315_of_diluted_wines      0.504086  </w:t>
      </w:r>
      <w:r>
        <w:br/>
      </w:r>
      <w:r>
        <w:rPr>
          <w:rStyle w:val="VerbatimChar"/>
        </w:rPr>
        <w:t xml:space="preserve">Proline                       99166.717355  </w:t>
      </w:r>
    </w:p>
    <w:bookmarkStart w:id="25" w:name="X7f9c7b9d4777e9bbe6ab6830b2f6387e2fb8111"/>
    <w:p>
      <w:pPr>
        <w:pStyle w:val="Heading1"/>
      </w:pPr>
      <w:r>
        <w:t xml:space="preserve">Compute covariance and correlation matrices</w:t>
      </w:r>
    </w:p>
    <w:bookmarkEnd w:id="25"/>
    <w:p>
      <w:pPr>
        <w:pStyle w:val="SourceCode"/>
      </w:pPr>
      <w:r>
        <w:rPr>
          <w:rStyle w:val="NormalTok"/>
        </w:rPr>
        <w:t xml:space="preserve">wine_covariance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wine_df.cov()</w:t>
      </w:r>
      <w:r>
        <w:br/>
      </w:r>
      <w:r>
        <w:rPr>
          <w:rStyle w:val="NormalTok"/>
        </w:rPr>
        <w:t xml:space="preserve">wine_correlation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wine_df.corr()</w:t>
      </w:r>
    </w:p>
    <w:bookmarkStart w:id="26" w:name="wine-covariance-matrix"/>
    <w:p>
      <w:pPr>
        <w:pStyle w:val="Heading3"/>
      </w:pPr>
      <w:r>
        <w:t xml:space="preserve">WINE Covariance Matrix</w:t>
      </w:r>
    </w:p>
    <w:bookmarkEnd w:id="26"/>
    <w:p>
      <w:pPr>
        <w:pStyle w:val="SourceCode"/>
      </w:pPr>
      <w:r>
        <w:rPr>
          <w:rStyle w:val="NormalTok"/>
        </w:rPr>
        <w:t xml:space="preserve">wine_covariance</w:t>
      </w:r>
    </w:p>
    <w:p>
      <w:pPr>
        <w:pStyle w:val="SourceCode"/>
      </w:pPr>
      <w:r>
        <w:rPr>
          <w:rStyle w:val="VerbatimChar"/>
        </w:rPr>
        <w:t xml:space="preserve">                                   Class     Alcohol  Malic_acid        Ash  \</w:t>
      </w:r>
      <w:r>
        <w:br/>
      </w:r>
      <w:r>
        <w:rPr>
          <w:rStyle w:val="VerbatimChar"/>
        </w:rPr>
        <w:t xml:space="preserve">Class                           0.600679   -0.206515    0.379039  -0.010555   </w:t>
      </w:r>
      <w:r>
        <w:br/>
      </w:r>
      <w:r>
        <w:rPr>
          <w:rStyle w:val="VerbatimChar"/>
        </w:rPr>
        <w:t xml:space="preserve">Alcohol                        -0.206515    0.659062    0.085611   0.047115   </w:t>
      </w:r>
      <w:r>
        <w:br/>
      </w:r>
      <w:r>
        <w:rPr>
          <w:rStyle w:val="VerbatimChar"/>
        </w:rPr>
        <w:t xml:space="preserve">Malic_acid                      0.379039    0.085611    1.248015   0.050277   </w:t>
      </w:r>
      <w:r>
        <w:br/>
      </w:r>
      <w:r>
        <w:rPr>
          <w:rStyle w:val="VerbatimChar"/>
        </w:rPr>
        <w:t xml:space="preserve">Ash                            -0.010555    0.047115    0.050277   0.075265   </w:t>
      </w:r>
      <w:r>
        <w:br/>
      </w:r>
      <w:r>
        <w:rPr>
          <w:rStyle w:val="VerbatimChar"/>
        </w:rPr>
        <w:t xml:space="preserve">Alcalinity_of_ash               1.340364   -0.841093    1.076332   0.406208   </w:t>
      </w:r>
      <w:r>
        <w:br/>
      </w:r>
      <w:r>
        <w:rPr>
          <w:rStyle w:val="VerbatimChar"/>
        </w:rPr>
        <w:t xml:space="preserve">Magnesium                      -2.315495    3.139878   -0.870780   1.122937   </w:t>
      </w:r>
      <w:r>
        <w:br/>
      </w:r>
      <w:r>
        <w:rPr>
          <w:rStyle w:val="VerbatimChar"/>
        </w:rPr>
        <w:t xml:space="preserve">Total_phenols                  -0.348835    0.146887   -0.234338   0.022146   </w:t>
      </w:r>
      <w:r>
        <w:br/>
      </w:r>
      <w:r>
        <w:rPr>
          <w:rStyle w:val="VerbatimChar"/>
        </w:rPr>
        <w:t xml:space="preserve">Flavanoids                     -0.656091    0.192033   -0.458630   0.031535   </w:t>
      </w:r>
      <w:r>
        <w:br/>
      </w:r>
      <w:r>
        <w:rPr>
          <w:rStyle w:val="VerbatimChar"/>
        </w:rPr>
        <w:t xml:space="preserve">Nonflavanoid_phenols            0.047177   -0.015754    0.040733   0.006358   </w:t>
      </w:r>
      <w:r>
        <w:br/>
      </w:r>
      <w:r>
        <w:rPr>
          <w:rStyle w:val="VerbatimChar"/>
        </w:rPr>
        <w:t xml:space="preserve">Proanthocyanins                -0.221413    0.063518   -0.141147   0.001516   </w:t>
      </w:r>
      <w:r>
        <w:br/>
      </w:r>
      <w:r>
        <w:rPr>
          <w:rStyle w:val="VerbatimChar"/>
        </w:rPr>
        <w:t xml:space="preserve">Color_intensity                 0.477339    1.028283    0.644838   0.164654   </w:t>
      </w:r>
      <w:r>
        <w:br/>
      </w:r>
      <w:r>
        <w:rPr>
          <w:rStyle w:val="VerbatimChar"/>
        </w:rPr>
        <w:t xml:space="preserve">Hue                            -0.109368   -0.013313   -0.143326  -0.004682   </w:t>
      </w:r>
      <w:r>
        <w:br/>
      </w:r>
      <w:r>
        <w:rPr>
          <w:rStyle w:val="VerbatimChar"/>
        </w:rPr>
        <w:t xml:space="preserve">OD280/OD315_of_diluted_wines   -0.433737    0.041698   -0.292447   0.000762   </w:t>
      </w:r>
      <w:r>
        <w:br/>
      </w:r>
      <w:r>
        <w:rPr>
          <w:rStyle w:val="VerbatimChar"/>
        </w:rPr>
        <w:t xml:space="preserve">Proline                      -154.667651  164.567185  -67.548867  19.319739   </w:t>
      </w:r>
      <w:r>
        <w:br/>
      </w:r>
      <w:r>
        <w:br/>
      </w:r>
      <w:r>
        <w:rPr>
          <w:rStyle w:val="VerbatimChar"/>
        </w:rPr>
        <w:t xml:space="preserve">                              Alcalinity_of_ash    Magnesium  Total_phenols  \</w:t>
      </w:r>
      <w:r>
        <w:br/>
      </w:r>
      <w:r>
        <w:rPr>
          <w:rStyle w:val="VerbatimChar"/>
        </w:rPr>
        <w:t xml:space="preserve">Class                                  1.340364    -2.315495      -0.348835   </w:t>
      </w:r>
      <w:r>
        <w:br/>
      </w:r>
      <w:r>
        <w:rPr>
          <w:rStyle w:val="VerbatimChar"/>
        </w:rPr>
        <w:t xml:space="preserve">Alcohol                               -0.841093     3.139878       0.146887   </w:t>
      </w:r>
      <w:r>
        <w:br/>
      </w:r>
      <w:r>
        <w:rPr>
          <w:rStyle w:val="VerbatimChar"/>
        </w:rPr>
        <w:t xml:space="preserve">Malic_acid                             1.076332    -0.870780      -0.234338   </w:t>
      </w:r>
      <w:r>
        <w:br/>
      </w:r>
      <w:r>
        <w:rPr>
          <w:rStyle w:val="VerbatimChar"/>
        </w:rPr>
        <w:t xml:space="preserve">Ash                                    0.406208     1.122937       0.022146   </w:t>
      </w:r>
      <w:r>
        <w:br/>
      </w:r>
      <w:r>
        <w:rPr>
          <w:rStyle w:val="VerbatimChar"/>
        </w:rPr>
        <w:t xml:space="preserve">Alcalinity_of_ash                     11.152686    -3.974760      -0.671149   </w:t>
      </w:r>
      <w:r>
        <w:br/>
      </w:r>
      <w:r>
        <w:rPr>
          <w:rStyle w:val="VerbatimChar"/>
        </w:rPr>
        <w:t xml:space="preserve">Magnesium                             -3.974760   203.989335       1.916470   </w:t>
      </w:r>
      <w:r>
        <w:br/>
      </w:r>
      <w:r>
        <w:rPr>
          <w:rStyle w:val="VerbatimChar"/>
        </w:rPr>
        <w:t xml:space="preserve">Total_phenols                         -0.671149     1.916470       0.391690   </w:t>
      </w:r>
      <w:r>
        <w:br/>
      </w:r>
      <w:r>
        <w:rPr>
          <w:rStyle w:val="VerbatimChar"/>
        </w:rPr>
        <w:t xml:space="preserve">Flavanoids                            -1.172083     2.793087       0.540470   </w:t>
      </w:r>
      <w:r>
        <w:br/>
      </w:r>
      <w:r>
        <w:rPr>
          <w:rStyle w:val="VerbatimChar"/>
        </w:rPr>
        <w:t xml:space="preserve">Nonflavanoid_phenols                   0.150422    -0.455563      -0.035045   </w:t>
      </w:r>
      <w:r>
        <w:br/>
      </w:r>
      <w:r>
        <w:rPr>
          <w:rStyle w:val="VerbatimChar"/>
        </w:rPr>
        <w:t xml:space="preserve">Proanthocyanins                       -0.377176     1.932832       0.219373   </w:t>
      </w:r>
      <w:r>
        <w:br/>
      </w:r>
      <w:r>
        <w:rPr>
          <w:rStyle w:val="VerbatimChar"/>
        </w:rPr>
        <w:t xml:space="preserve">Color_intensity                        0.145024     6.620521      -0.079998   </w:t>
      </w:r>
      <w:r>
        <w:br/>
      </w:r>
      <w:r>
        <w:rPr>
          <w:rStyle w:val="VerbatimChar"/>
        </w:rPr>
        <w:t xml:space="preserve">Hue                                   -0.209118     0.180851       0.062039   </w:t>
      </w:r>
      <w:r>
        <w:br/>
      </w:r>
      <w:r>
        <w:rPr>
          <w:rStyle w:val="VerbatimChar"/>
        </w:rPr>
        <w:t xml:space="preserve">OD280/OD315_of_diluted_wines          -0.656234     0.669308       0.311021   </w:t>
      </w:r>
      <w:r>
        <w:br/>
      </w:r>
      <w:r>
        <w:rPr>
          <w:rStyle w:val="VerbatimChar"/>
        </w:rPr>
        <w:t xml:space="preserve">Proline                             -463.355345  1769.158700      98.171057   </w:t>
      </w:r>
      <w:r>
        <w:br/>
      </w:r>
      <w:r>
        <w:br/>
      </w:r>
      <w:r>
        <w:rPr>
          <w:rStyle w:val="VerbatimChar"/>
        </w:rPr>
        <w:t xml:space="preserve">                              Flavanoids  Nonflavanoid_phenols  \</w:t>
      </w:r>
      <w:r>
        <w:br/>
      </w:r>
      <w:r>
        <w:rPr>
          <w:rStyle w:val="VerbatimChar"/>
        </w:rPr>
        <w:t xml:space="preserve">Class                          -0.656091              0.047177   </w:t>
      </w:r>
      <w:r>
        <w:br/>
      </w:r>
      <w:r>
        <w:rPr>
          <w:rStyle w:val="VerbatimChar"/>
        </w:rPr>
        <w:t xml:space="preserve">Alcohol                         0.192033             -0.015754   </w:t>
      </w:r>
      <w:r>
        <w:br/>
      </w:r>
      <w:r>
        <w:rPr>
          <w:rStyle w:val="VerbatimChar"/>
        </w:rPr>
        <w:t xml:space="preserve">Malic_acid                     -0.458630              0.040733   </w:t>
      </w:r>
      <w:r>
        <w:br/>
      </w:r>
      <w:r>
        <w:rPr>
          <w:rStyle w:val="VerbatimChar"/>
        </w:rPr>
        <w:t xml:space="preserve">Ash                             0.031535              0.006358   </w:t>
      </w:r>
      <w:r>
        <w:br/>
      </w:r>
      <w:r>
        <w:rPr>
          <w:rStyle w:val="VerbatimChar"/>
        </w:rPr>
        <w:t xml:space="preserve">Alcalinity_of_ash              -1.172083              0.150422   </w:t>
      </w:r>
      <w:r>
        <w:br/>
      </w:r>
      <w:r>
        <w:rPr>
          <w:rStyle w:val="VerbatimChar"/>
        </w:rPr>
        <w:t xml:space="preserve">Magnesium                       2.793087             -0.455563   </w:t>
      </w:r>
      <w:r>
        <w:br/>
      </w:r>
      <w:r>
        <w:rPr>
          <w:rStyle w:val="VerbatimChar"/>
        </w:rPr>
        <w:t xml:space="preserve">Total_phenols                   0.540470             -0.035045   </w:t>
      </w:r>
      <w:r>
        <w:br/>
      </w:r>
      <w:r>
        <w:rPr>
          <w:rStyle w:val="VerbatimChar"/>
        </w:rPr>
        <w:t xml:space="preserve">Flavanoids                      0.997719             -0.066867   </w:t>
      </w:r>
      <w:r>
        <w:br/>
      </w:r>
      <w:r>
        <w:rPr>
          <w:rStyle w:val="VerbatimChar"/>
        </w:rPr>
        <w:t xml:space="preserve">Nonflavanoid_phenols           -0.066867              0.015489   </w:t>
      </w:r>
      <w:r>
        <w:br/>
      </w:r>
      <w:r>
        <w:rPr>
          <w:rStyle w:val="VerbatimChar"/>
        </w:rPr>
        <w:t xml:space="preserve">Proanthocyanins                 0.373148             -0.026060   </w:t>
      </w:r>
      <w:r>
        <w:br/>
      </w:r>
      <w:r>
        <w:rPr>
          <w:rStyle w:val="VerbatimChar"/>
        </w:rPr>
        <w:t xml:space="preserve">Color_intensity                -0.399169              0.040121   </w:t>
      </w:r>
      <w:r>
        <w:br/>
      </w:r>
      <w:r>
        <w:rPr>
          <w:rStyle w:val="VerbatimChar"/>
        </w:rPr>
        <w:t xml:space="preserve">Hue                             0.124082             -0.007471   </w:t>
      </w:r>
      <w:r>
        <w:br/>
      </w:r>
      <w:r>
        <w:rPr>
          <w:rStyle w:val="VerbatimChar"/>
        </w:rPr>
        <w:t xml:space="preserve">OD280/OD315_of_diluted_wines    0.558262             -0.044469   </w:t>
      </w:r>
      <w:r>
        <w:br/>
      </w:r>
      <w:r>
        <w:rPr>
          <w:rStyle w:val="VerbatimChar"/>
        </w:rPr>
        <w:t xml:space="preserve">Proline                       155.447492            -12.203586   </w:t>
      </w:r>
      <w:r>
        <w:br/>
      </w:r>
      <w:r>
        <w:br/>
      </w:r>
      <w:r>
        <w:rPr>
          <w:rStyle w:val="VerbatimChar"/>
        </w:rPr>
        <w:t xml:space="preserve">                              Proanthocyanins  Color_intensity        Hue  \</w:t>
      </w:r>
      <w:r>
        <w:br/>
      </w:r>
      <w:r>
        <w:rPr>
          <w:rStyle w:val="VerbatimChar"/>
        </w:rPr>
        <w:t xml:space="preserve">Class                               -0.221413         0.477339  -0.109368   </w:t>
      </w:r>
      <w:r>
        <w:br/>
      </w:r>
      <w:r>
        <w:rPr>
          <w:rStyle w:val="VerbatimChar"/>
        </w:rPr>
        <w:t xml:space="preserve">Alcohol                              0.063518         1.028283  -0.013313   </w:t>
      </w:r>
      <w:r>
        <w:br/>
      </w:r>
      <w:r>
        <w:rPr>
          <w:rStyle w:val="VerbatimChar"/>
        </w:rPr>
        <w:t xml:space="preserve">Malic_acid                          -0.141147         0.644838  -0.143326   </w:t>
      </w:r>
      <w:r>
        <w:br/>
      </w:r>
      <w:r>
        <w:rPr>
          <w:rStyle w:val="VerbatimChar"/>
        </w:rPr>
        <w:t xml:space="preserve">Ash                                  0.001516         0.164654  -0.004682   </w:t>
      </w:r>
      <w:r>
        <w:br/>
      </w:r>
      <w:r>
        <w:rPr>
          <w:rStyle w:val="VerbatimChar"/>
        </w:rPr>
        <w:t xml:space="preserve">Alcalinity_of_ash                   -0.377176         0.145024  -0.209118   </w:t>
      </w:r>
      <w:r>
        <w:br/>
      </w:r>
      <w:r>
        <w:rPr>
          <w:rStyle w:val="VerbatimChar"/>
        </w:rPr>
        <w:t xml:space="preserve">Magnesium                            1.932832         6.620521   0.180851   </w:t>
      </w:r>
      <w:r>
        <w:br/>
      </w:r>
      <w:r>
        <w:rPr>
          <w:rStyle w:val="VerbatimChar"/>
        </w:rPr>
        <w:t xml:space="preserve">Total_phenols                        0.219373        -0.079998   0.062039   </w:t>
      </w:r>
      <w:r>
        <w:br/>
      </w:r>
      <w:r>
        <w:rPr>
          <w:rStyle w:val="VerbatimChar"/>
        </w:rPr>
        <w:t xml:space="preserve">Flavanoids                           0.373148        -0.399169   0.124082   </w:t>
      </w:r>
      <w:r>
        <w:br/>
      </w:r>
      <w:r>
        <w:rPr>
          <w:rStyle w:val="VerbatimChar"/>
        </w:rPr>
        <w:t xml:space="preserve">Nonflavanoid_phenols                -0.026060         0.040121  -0.007471   </w:t>
      </w:r>
      <w:r>
        <w:br/>
      </w:r>
      <w:r>
        <w:rPr>
          <w:rStyle w:val="VerbatimChar"/>
        </w:rPr>
        <w:t xml:space="preserve">Proanthocyanins                      0.327595        -0.033504   0.038665   </w:t>
      </w:r>
      <w:r>
        <w:br/>
      </w:r>
      <w:r>
        <w:rPr>
          <w:rStyle w:val="VerbatimChar"/>
        </w:rPr>
        <w:t xml:space="preserve">Color_intensity                     -0.033504         5.374449  -0.276506   </w:t>
      </w:r>
      <w:r>
        <w:br/>
      </w:r>
      <w:r>
        <w:rPr>
          <w:rStyle w:val="VerbatimChar"/>
        </w:rPr>
        <w:t xml:space="preserve">Hue                                  0.038665        -0.276506   0.052245   </w:t>
      </w:r>
      <w:r>
        <w:br/>
      </w:r>
      <w:r>
        <w:rPr>
          <w:rStyle w:val="VerbatimChar"/>
        </w:rPr>
        <w:t xml:space="preserve">OD280/OD315_of_diluted_wines         0.210933        -0.705813   0.091766   </w:t>
      </w:r>
      <w:r>
        <w:br/>
      </w:r>
      <w:r>
        <w:rPr>
          <w:rStyle w:val="VerbatimChar"/>
        </w:rPr>
        <w:t xml:space="preserve">Proline                             59.554334       230.767480  17.000223   </w:t>
      </w:r>
      <w:r>
        <w:br/>
      </w:r>
      <w:r>
        <w:br/>
      </w:r>
      <w:r>
        <w:rPr>
          <w:rStyle w:val="VerbatimChar"/>
        </w:rPr>
        <w:t xml:space="preserve">                              OD280/OD315_of_diluted_wines       Proline  </w:t>
      </w:r>
      <w:r>
        <w:br/>
      </w:r>
      <w:r>
        <w:rPr>
          <w:rStyle w:val="VerbatimChar"/>
        </w:rPr>
        <w:t xml:space="preserve">Class                                            -0.433737   -154.667651  </w:t>
      </w:r>
      <w:r>
        <w:br/>
      </w:r>
      <w:r>
        <w:rPr>
          <w:rStyle w:val="VerbatimChar"/>
        </w:rPr>
        <w:t xml:space="preserve">Alcohol                                           0.041698    164.567185  </w:t>
      </w:r>
      <w:r>
        <w:br/>
      </w:r>
      <w:r>
        <w:rPr>
          <w:rStyle w:val="VerbatimChar"/>
        </w:rPr>
        <w:t xml:space="preserve">Malic_acid                                       -0.292447    -67.548867  </w:t>
      </w:r>
      <w:r>
        <w:br/>
      </w:r>
      <w:r>
        <w:rPr>
          <w:rStyle w:val="VerbatimChar"/>
        </w:rPr>
        <w:t xml:space="preserve">Ash                                               0.000762     19.319739  </w:t>
      </w:r>
      <w:r>
        <w:br/>
      </w:r>
      <w:r>
        <w:rPr>
          <w:rStyle w:val="VerbatimChar"/>
        </w:rPr>
        <w:t xml:space="preserve">Alcalinity_of_ash                                -0.656234   -463.355345  </w:t>
      </w:r>
      <w:r>
        <w:br/>
      </w:r>
      <w:r>
        <w:rPr>
          <w:rStyle w:val="VerbatimChar"/>
        </w:rPr>
        <w:t xml:space="preserve">Magnesium                                         0.669308   1769.158700  </w:t>
      </w:r>
      <w:r>
        <w:br/>
      </w:r>
      <w:r>
        <w:rPr>
          <w:rStyle w:val="VerbatimChar"/>
        </w:rPr>
        <w:t xml:space="preserve">Total_phenols                                     0.311021     98.171057  </w:t>
      </w:r>
      <w:r>
        <w:br/>
      </w:r>
      <w:r>
        <w:rPr>
          <w:rStyle w:val="VerbatimChar"/>
        </w:rPr>
        <w:t xml:space="preserve">Flavanoids                                        0.558262    155.447492  </w:t>
      </w:r>
      <w:r>
        <w:br/>
      </w:r>
      <w:r>
        <w:rPr>
          <w:rStyle w:val="VerbatimChar"/>
        </w:rPr>
        <w:t xml:space="preserve">Nonflavanoid_phenols                             -0.044469    -12.203586  </w:t>
      </w:r>
      <w:r>
        <w:br/>
      </w:r>
      <w:r>
        <w:rPr>
          <w:rStyle w:val="VerbatimChar"/>
        </w:rPr>
        <w:t xml:space="preserve">Proanthocyanins                                   0.210933     59.554334  </w:t>
      </w:r>
      <w:r>
        <w:br/>
      </w:r>
      <w:r>
        <w:rPr>
          <w:rStyle w:val="VerbatimChar"/>
        </w:rPr>
        <w:t xml:space="preserve">Color_intensity                                  -0.705813    230.767480  </w:t>
      </w:r>
      <w:r>
        <w:br/>
      </w:r>
      <w:r>
        <w:rPr>
          <w:rStyle w:val="VerbatimChar"/>
        </w:rPr>
        <w:t xml:space="preserve">Hue                                               0.091766     17.000223  </w:t>
      </w:r>
      <w:r>
        <w:br/>
      </w:r>
      <w:r>
        <w:rPr>
          <w:rStyle w:val="VerbatimChar"/>
        </w:rPr>
        <w:t xml:space="preserve">OD280/OD315_of_diluted_wines                      0.504086     69.927526  </w:t>
      </w:r>
      <w:r>
        <w:br/>
      </w:r>
      <w:r>
        <w:rPr>
          <w:rStyle w:val="VerbatimChar"/>
        </w:rPr>
        <w:t xml:space="preserve">Proline                                          69.927526  99166.717355  </w:t>
      </w:r>
    </w:p>
    <w:bookmarkStart w:id="27" w:name="wine-correlation-matrix"/>
    <w:p>
      <w:pPr>
        <w:pStyle w:val="Heading3"/>
      </w:pPr>
      <w:r>
        <w:t xml:space="preserve">WINE Correlation Matrix</w:t>
      </w:r>
    </w:p>
    <w:bookmarkEnd w:id="27"/>
    <w:p>
      <w:pPr>
        <w:pStyle w:val="SourceCode"/>
      </w:pPr>
      <w:r>
        <w:rPr>
          <w:rStyle w:val="NormalTok"/>
        </w:rPr>
        <w:t xml:space="preserve">wine_correlation</w:t>
      </w:r>
    </w:p>
    <w:p>
      <w:pPr>
        <w:pStyle w:val="SourceCode"/>
      </w:pPr>
      <w:r>
        <w:rPr>
          <w:rStyle w:val="VerbatimChar"/>
        </w:rPr>
        <w:t xml:space="preserve">                                 Class   Alcohol  Malic_acid       Ash  \</w:t>
      </w:r>
      <w:r>
        <w:br/>
      </w:r>
      <w:r>
        <w:rPr>
          <w:rStyle w:val="VerbatimChar"/>
        </w:rPr>
        <w:t xml:space="preserve">Class                         1.000000 -0.328222    0.437776 -0.049643   </w:t>
      </w:r>
      <w:r>
        <w:br/>
      </w:r>
      <w:r>
        <w:rPr>
          <w:rStyle w:val="VerbatimChar"/>
        </w:rPr>
        <w:t xml:space="preserve">Alcohol                      -0.328222  1.000000    0.094397  0.211545   </w:t>
      </w:r>
      <w:r>
        <w:br/>
      </w:r>
      <w:r>
        <w:rPr>
          <w:rStyle w:val="VerbatimChar"/>
        </w:rPr>
        <w:t xml:space="preserve">Malic_acid                    0.437776  0.094397    1.000000  0.164045   </w:t>
      </w:r>
      <w:r>
        <w:br/>
      </w:r>
      <w:r>
        <w:rPr>
          <w:rStyle w:val="VerbatimChar"/>
        </w:rPr>
        <w:t xml:space="preserve">Ash                          -0.049643  0.211545    0.164045  1.000000   </w:t>
      </w:r>
      <w:r>
        <w:br/>
      </w:r>
      <w:r>
        <w:rPr>
          <w:rStyle w:val="VerbatimChar"/>
        </w:rPr>
        <w:t xml:space="preserve">Alcalinity_of_ash             0.517859 -0.310235    0.288500  0.443367   </w:t>
      </w:r>
      <w:r>
        <w:br/>
      </w:r>
      <w:r>
        <w:rPr>
          <w:rStyle w:val="VerbatimChar"/>
        </w:rPr>
        <w:t xml:space="preserve">Magnesium                    -0.209179  0.270798   -0.054575  0.286587   </w:t>
      </w:r>
      <w:r>
        <w:br/>
      </w:r>
      <w:r>
        <w:rPr>
          <w:rStyle w:val="VerbatimChar"/>
        </w:rPr>
        <w:t xml:space="preserve">Total_phenols                -0.719163  0.289101   -0.335167  0.128980   </w:t>
      </w:r>
      <w:r>
        <w:br/>
      </w:r>
      <w:r>
        <w:rPr>
          <w:rStyle w:val="VerbatimChar"/>
        </w:rPr>
        <w:t xml:space="preserve">Flavanoids                   -0.847498  0.236815   -0.411007  0.115077   </w:t>
      </w:r>
      <w:r>
        <w:br/>
      </w:r>
      <w:r>
        <w:rPr>
          <w:rStyle w:val="VerbatimChar"/>
        </w:rPr>
        <w:t xml:space="preserve">Nonflavanoid_phenols          0.489109 -0.155929    0.292977  0.186230   </w:t>
      </w:r>
      <w:r>
        <w:br/>
      </w:r>
      <w:r>
        <w:rPr>
          <w:rStyle w:val="VerbatimChar"/>
        </w:rPr>
        <w:t xml:space="preserve">Proanthocyanins              -0.499130  0.136698   -0.220746  0.009652   </w:t>
      </w:r>
      <w:r>
        <w:br/>
      </w:r>
      <w:r>
        <w:rPr>
          <w:rStyle w:val="VerbatimChar"/>
        </w:rPr>
        <w:t xml:space="preserve">Color_intensity               0.265668  0.546364    0.248985  0.258887   </w:t>
      </w:r>
      <w:r>
        <w:br/>
      </w:r>
      <w:r>
        <w:rPr>
          <w:rStyle w:val="VerbatimChar"/>
        </w:rPr>
        <w:t xml:space="preserve">Hue                          -0.617369 -0.071747   -0.561296 -0.074667   </w:t>
      </w:r>
      <w:r>
        <w:br/>
      </w:r>
      <w:r>
        <w:rPr>
          <w:rStyle w:val="VerbatimChar"/>
        </w:rPr>
        <w:t xml:space="preserve">OD280/OD315_of_diluted_wines -0.788230  0.072343   -0.368710  0.003911   </w:t>
      </w:r>
      <w:r>
        <w:br/>
      </w:r>
      <w:r>
        <w:rPr>
          <w:rStyle w:val="VerbatimChar"/>
        </w:rPr>
        <w:t xml:space="preserve">Proline                      -0.633717  0.643720   -0.192011  0.223626   </w:t>
      </w:r>
      <w:r>
        <w:br/>
      </w:r>
      <w:r>
        <w:br/>
      </w:r>
      <w:r>
        <w:rPr>
          <w:rStyle w:val="VerbatimChar"/>
        </w:rPr>
        <w:t xml:space="preserve">                              Alcalinity_of_ash  Magnesium  Total_phenols  \</w:t>
      </w:r>
      <w:r>
        <w:br/>
      </w:r>
      <w:r>
        <w:rPr>
          <w:rStyle w:val="VerbatimChar"/>
        </w:rPr>
        <w:t xml:space="preserve">Class                                  0.517859  -0.209179      -0.719163   </w:t>
      </w:r>
      <w:r>
        <w:br/>
      </w:r>
      <w:r>
        <w:rPr>
          <w:rStyle w:val="VerbatimChar"/>
        </w:rPr>
        <w:t xml:space="preserve">Alcohol                               -0.310235   0.270798       0.289101   </w:t>
      </w:r>
      <w:r>
        <w:br/>
      </w:r>
      <w:r>
        <w:rPr>
          <w:rStyle w:val="VerbatimChar"/>
        </w:rPr>
        <w:t xml:space="preserve">Malic_acid                             0.288500  -0.054575      -0.335167   </w:t>
      </w:r>
      <w:r>
        <w:br/>
      </w:r>
      <w:r>
        <w:rPr>
          <w:rStyle w:val="VerbatimChar"/>
        </w:rPr>
        <w:t xml:space="preserve">Ash                                    0.443367   0.286587       0.128980   </w:t>
      </w:r>
      <w:r>
        <w:br/>
      </w:r>
      <w:r>
        <w:rPr>
          <w:rStyle w:val="VerbatimChar"/>
        </w:rPr>
        <w:t xml:space="preserve">Alcalinity_of_ash                      1.000000  -0.083333      -0.321113   </w:t>
      </w:r>
      <w:r>
        <w:br/>
      </w:r>
      <w:r>
        <w:rPr>
          <w:rStyle w:val="VerbatimChar"/>
        </w:rPr>
        <w:t xml:space="preserve">Magnesium                             -0.083333   1.000000       0.214401   </w:t>
      </w:r>
      <w:r>
        <w:br/>
      </w:r>
      <w:r>
        <w:rPr>
          <w:rStyle w:val="VerbatimChar"/>
        </w:rPr>
        <w:t xml:space="preserve">Total_phenols                         -0.321113   0.214401       1.000000   </w:t>
      </w:r>
      <w:r>
        <w:br/>
      </w:r>
      <w:r>
        <w:rPr>
          <w:rStyle w:val="VerbatimChar"/>
        </w:rPr>
        <w:t xml:space="preserve">Flavanoids                            -0.351370   0.195784       0.864564   </w:t>
      </w:r>
      <w:r>
        <w:br/>
      </w:r>
      <w:r>
        <w:rPr>
          <w:rStyle w:val="VerbatimChar"/>
        </w:rPr>
        <w:t xml:space="preserve">Nonflavanoid_phenols                   0.361922  -0.256294      -0.449935   </w:t>
      </w:r>
      <w:r>
        <w:br/>
      </w:r>
      <w:r>
        <w:rPr>
          <w:rStyle w:val="VerbatimChar"/>
        </w:rPr>
        <w:t xml:space="preserve">Proanthocyanins                       -0.197327   0.236441       0.612413   </w:t>
      </w:r>
      <w:r>
        <w:br/>
      </w:r>
      <w:r>
        <w:rPr>
          <w:rStyle w:val="VerbatimChar"/>
        </w:rPr>
        <w:t xml:space="preserve">Color_intensity                        0.018732   0.199950      -0.055136   </w:t>
      </w:r>
      <w:r>
        <w:br/>
      </w:r>
      <w:r>
        <w:rPr>
          <w:rStyle w:val="VerbatimChar"/>
        </w:rPr>
        <w:t xml:space="preserve">Hue                                   -0.273955   0.055398       0.433681   </w:t>
      </w:r>
      <w:r>
        <w:br/>
      </w:r>
      <w:r>
        <w:rPr>
          <w:rStyle w:val="VerbatimChar"/>
        </w:rPr>
        <w:t xml:space="preserve">OD280/OD315_of_diluted_wines          -0.276769   0.066004       0.699949   </w:t>
      </w:r>
      <w:r>
        <w:br/>
      </w:r>
      <w:r>
        <w:rPr>
          <w:rStyle w:val="VerbatimChar"/>
        </w:rPr>
        <w:t xml:space="preserve">Proline                               -0.440597   0.393351       0.498115   </w:t>
      </w:r>
      <w:r>
        <w:br/>
      </w:r>
      <w:r>
        <w:br/>
      </w:r>
      <w:r>
        <w:rPr>
          <w:rStyle w:val="VerbatimChar"/>
        </w:rPr>
        <w:t xml:space="preserve">                              Flavanoids  Nonflavanoid_phenols  \</w:t>
      </w:r>
      <w:r>
        <w:br/>
      </w:r>
      <w:r>
        <w:rPr>
          <w:rStyle w:val="VerbatimChar"/>
        </w:rPr>
        <w:t xml:space="preserve">Class                          -0.847498              0.489109   </w:t>
      </w:r>
      <w:r>
        <w:br/>
      </w:r>
      <w:r>
        <w:rPr>
          <w:rStyle w:val="VerbatimChar"/>
        </w:rPr>
        <w:t xml:space="preserve">Alcohol                         0.236815             -0.155929   </w:t>
      </w:r>
      <w:r>
        <w:br/>
      </w:r>
      <w:r>
        <w:rPr>
          <w:rStyle w:val="VerbatimChar"/>
        </w:rPr>
        <w:t xml:space="preserve">Malic_acid                     -0.411007              0.292977   </w:t>
      </w:r>
      <w:r>
        <w:br/>
      </w:r>
      <w:r>
        <w:rPr>
          <w:rStyle w:val="VerbatimChar"/>
        </w:rPr>
        <w:t xml:space="preserve">Ash                             0.115077              0.186230   </w:t>
      </w:r>
      <w:r>
        <w:br/>
      </w:r>
      <w:r>
        <w:rPr>
          <w:rStyle w:val="VerbatimChar"/>
        </w:rPr>
        <w:t xml:space="preserve">Alcalinity_of_ash              -0.351370              0.361922   </w:t>
      </w:r>
      <w:r>
        <w:br/>
      </w:r>
      <w:r>
        <w:rPr>
          <w:rStyle w:val="VerbatimChar"/>
        </w:rPr>
        <w:t xml:space="preserve">Magnesium                       0.195784             -0.256294   </w:t>
      </w:r>
      <w:r>
        <w:br/>
      </w:r>
      <w:r>
        <w:rPr>
          <w:rStyle w:val="VerbatimChar"/>
        </w:rPr>
        <w:t xml:space="preserve">Total_phenols                   0.864564             -0.449935   </w:t>
      </w:r>
      <w:r>
        <w:br/>
      </w:r>
      <w:r>
        <w:rPr>
          <w:rStyle w:val="VerbatimChar"/>
        </w:rPr>
        <w:t xml:space="preserve">Flavanoids                      1.000000             -0.537900   </w:t>
      </w:r>
      <w:r>
        <w:br/>
      </w:r>
      <w:r>
        <w:rPr>
          <w:rStyle w:val="VerbatimChar"/>
        </w:rPr>
        <w:t xml:space="preserve">Nonflavanoid_phenols           -0.537900              1.000000   </w:t>
      </w:r>
      <w:r>
        <w:br/>
      </w:r>
      <w:r>
        <w:rPr>
          <w:rStyle w:val="VerbatimChar"/>
        </w:rPr>
        <w:t xml:space="preserve">Proanthocyanins                 0.652692             -0.365845   </w:t>
      </w:r>
      <w:r>
        <w:br/>
      </w:r>
      <w:r>
        <w:rPr>
          <w:rStyle w:val="VerbatimChar"/>
        </w:rPr>
        <w:t xml:space="preserve">Color_intensity                -0.172379              0.139057   </w:t>
      </w:r>
      <w:r>
        <w:br/>
      </w:r>
      <w:r>
        <w:rPr>
          <w:rStyle w:val="VerbatimChar"/>
        </w:rPr>
        <w:t xml:space="preserve">Hue                             0.543479             -0.262640   </w:t>
      </w:r>
      <w:r>
        <w:br/>
      </w:r>
      <w:r>
        <w:rPr>
          <w:rStyle w:val="VerbatimChar"/>
        </w:rPr>
        <w:t xml:space="preserve">OD280/OD315_of_diluted_wines    0.787194             -0.503270   </w:t>
      </w:r>
      <w:r>
        <w:br/>
      </w:r>
      <w:r>
        <w:rPr>
          <w:rStyle w:val="VerbatimChar"/>
        </w:rPr>
        <w:t xml:space="preserve">Proline                         0.494193             -0.311385   </w:t>
      </w:r>
      <w:r>
        <w:br/>
      </w:r>
      <w:r>
        <w:br/>
      </w:r>
      <w:r>
        <w:rPr>
          <w:rStyle w:val="VerbatimChar"/>
        </w:rPr>
        <w:t xml:space="preserve">                              Proanthocyanins  Color_intensity       Hue  \</w:t>
      </w:r>
      <w:r>
        <w:br/>
      </w:r>
      <w:r>
        <w:rPr>
          <w:rStyle w:val="VerbatimChar"/>
        </w:rPr>
        <w:t xml:space="preserve">Class                               -0.499130         0.265668 -0.617369   </w:t>
      </w:r>
      <w:r>
        <w:br/>
      </w:r>
      <w:r>
        <w:rPr>
          <w:rStyle w:val="VerbatimChar"/>
        </w:rPr>
        <w:t xml:space="preserve">Alcohol                              0.136698         0.546364 -0.071747   </w:t>
      </w:r>
      <w:r>
        <w:br/>
      </w:r>
      <w:r>
        <w:rPr>
          <w:rStyle w:val="VerbatimChar"/>
        </w:rPr>
        <w:t xml:space="preserve">Malic_acid                          -0.220746         0.248985 -0.561296   </w:t>
      </w:r>
      <w:r>
        <w:br/>
      </w:r>
      <w:r>
        <w:rPr>
          <w:rStyle w:val="VerbatimChar"/>
        </w:rPr>
        <w:t xml:space="preserve">Ash                                  0.009652         0.258887 -0.074667   </w:t>
      </w:r>
      <w:r>
        <w:br/>
      </w:r>
      <w:r>
        <w:rPr>
          <w:rStyle w:val="VerbatimChar"/>
        </w:rPr>
        <w:t xml:space="preserve">Alcalinity_of_ash                   -0.197327         0.018732 -0.273955   </w:t>
      </w:r>
      <w:r>
        <w:br/>
      </w:r>
      <w:r>
        <w:rPr>
          <w:rStyle w:val="VerbatimChar"/>
        </w:rPr>
        <w:t xml:space="preserve">Magnesium                            0.236441         0.199950  0.055398   </w:t>
      </w:r>
      <w:r>
        <w:br/>
      </w:r>
      <w:r>
        <w:rPr>
          <w:rStyle w:val="VerbatimChar"/>
        </w:rPr>
        <w:t xml:space="preserve">Total_phenols                        0.612413        -0.055136  0.433681   </w:t>
      </w:r>
      <w:r>
        <w:br/>
      </w:r>
      <w:r>
        <w:rPr>
          <w:rStyle w:val="VerbatimChar"/>
        </w:rPr>
        <w:t xml:space="preserve">Flavanoids                           0.652692        -0.172379  0.543479   </w:t>
      </w:r>
      <w:r>
        <w:br/>
      </w:r>
      <w:r>
        <w:rPr>
          <w:rStyle w:val="VerbatimChar"/>
        </w:rPr>
        <w:t xml:space="preserve">Nonflavanoid_phenols                -0.365845         0.139057 -0.262640   </w:t>
      </w:r>
      <w:r>
        <w:br/>
      </w:r>
      <w:r>
        <w:rPr>
          <w:rStyle w:val="VerbatimChar"/>
        </w:rPr>
        <w:t xml:space="preserve">Proanthocyanins                      1.000000        -0.025250  0.295544   </w:t>
      </w:r>
      <w:r>
        <w:br/>
      </w:r>
      <w:r>
        <w:rPr>
          <w:rStyle w:val="VerbatimChar"/>
        </w:rPr>
        <w:t xml:space="preserve">Color_intensity                     -0.025250         1.000000 -0.521813   </w:t>
      </w:r>
      <w:r>
        <w:br/>
      </w:r>
      <w:r>
        <w:rPr>
          <w:rStyle w:val="VerbatimChar"/>
        </w:rPr>
        <w:t xml:space="preserve">Hue                                  0.295544        -0.521813  1.000000   </w:t>
      </w:r>
      <w:r>
        <w:br/>
      </w:r>
      <w:r>
        <w:rPr>
          <w:rStyle w:val="VerbatimChar"/>
        </w:rPr>
        <w:t xml:space="preserve">OD280/OD315_of_diluted_wines         0.519067        -0.428815  0.565468   </w:t>
      </w:r>
      <w:r>
        <w:br/>
      </w:r>
      <w:r>
        <w:rPr>
          <w:rStyle w:val="VerbatimChar"/>
        </w:rPr>
        <w:t xml:space="preserve">Proline                              0.330417         0.316100  0.236183   </w:t>
      </w:r>
      <w:r>
        <w:br/>
      </w:r>
      <w:r>
        <w:br/>
      </w:r>
      <w:r>
        <w:rPr>
          <w:rStyle w:val="VerbatimChar"/>
        </w:rPr>
        <w:t xml:space="preserve">                              OD280/OD315_of_diluted_wines   Proline  </w:t>
      </w:r>
      <w:r>
        <w:br/>
      </w:r>
      <w:r>
        <w:rPr>
          <w:rStyle w:val="VerbatimChar"/>
        </w:rPr>
        <w:t xml:space="preserve">Class                                            -0.788230 -0.633717  </w:t>
      </w:r>
      <w:r>
        <w:br/>
      </w:r>
      <w:r>
        <w:rPr>
          <w:rStyle w:val="VerbatimChar"/>
        </w:rPr>
        <w:t xml:space="preserve">Alcohol                                           0.072343  0.643720  </w:t>
      </w:r>
      <w:r>
        <w:br/>
      </w:r>
      <w:r>
        <w:rPr>
          <w:rStyle w:val="VerbatimChar"/>
        </w:rPr>
        <w:t xml:space="preserve">Malic_acid                                       -0.368710 -0.192011  </w:t>
      </w:r>
      <w:r>
        <w:br/>
      </w:r>
      <w:r>
        <w:rPr>
          <w:rStyle w:val="VerbatimChar"/>
        </w:rPr>
        <w:t xml:space="preserve">Ash                                               0.003911  0.223626  </w:t>
      </w:r>
      <w:r>
        <w:br/>
      </w:r>
      <w:r>
        <w:rPr>
          <w:rStyle w:val="VerbatimChar"/>
        </w:rPr>
        <w:t xml:space="preserve">Alcalinity_of_ash                                -0.276769 -0.440597  </w:t>
      </w:r>
      <w:r>
        <w:br/>
      </w:r>
      <w:r>
        <w:rPr>
          <w:rStyle w:val="VerbatimChar"/>
        </w:rPr>
        <w:t xml:space="preserve">Magnesium                                         0.066004  0.393351  </w:t>
      </w:r>
      <w:r>
        <w:br/>
      </w:r>
      <w:r>
        <w:rPr>
          <w:rStyle w:val="VerbatimChar"/>
        </w:rPr>
        <w:t xml:space="preserve">Total_phenols                                     0.699949  0.498115  </w:t>
      </w:r>
      <w:r>
        <w:br/>
      </w:r>
      <w:r>
        <w:rPr>
          <w:rStyle w:val="VerbatimChar"/>
        </w:rPr>
        <w:t xml:space="preserve">Flavanoids                                        0.787194  0.494193  </w:t>
      </w:r>
      <w:r>
        <w:br/>
      </w:r>
      <w:r>
        <w:rPr>
          <w:rStyle w:val="VerbatimChar"/>
        </w:rPr>
        <w:t xml:space="preserve">Nonflavanoid_phenols                             -0.503270 -0.311385  </w:t>
      </w:r>
      <w:r>
        <w:br/>
      </w:r>
      <w:r>
        <w:rPr>
          <w:rStyle w:val="VerbatimChar"/>
        </w:rPr>
        <w:t xml:space="preserve">Proanthocyanins                                   0.519067  0.330417  </w:t>
      </w:r>
      <w:r>
        <w:br/>
      </w:r>
      <w:r>
        <w:rPr>
          <w:rStyle w:val="VerbatimChar"/>
        </w:rPr>
        <w:t xml:space="preserve">Color_intensity                                  -0.428815  0.316100  </w:t>
      </w:r>
      <w:r>
        <w:br/>
      </w:r>
      <w:r>
        <w:rPr>
          <w:rStyle w:val="VerbatimChar"/>
        </w:rPr>
        <w:t xml:space="preserve">Hue                                               0.565468  0.236183  </w:t>
      </w:r>
      <w:r>
        <w:br/>
      </w:r>
      <w:r>
        <w:rPr>
          <w:rStyle w:val="VerbatimChar"/>
        </w:rPr>
        <w:t xml:space="preserve">OD280/OD315_of_diluted_wines                      1.000000  0.312761  </w:t>
      </w:r>
      <w:r>
        <w:br/>
      </w:r>
      <w:r>
        <w:rPr>
          <w:rStyle w:val="VerbatimChar"/>
        </w:rPr>
        <w:t xml:space="preserve">Proline                                           0.312761  1.000000 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2024-09-08T17:51:16Z</dcterms:created>
  <dcterms:modified xsi:type="dcterms:W3CDTF">2024-09-08T17:51:16Z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