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7418" w14:textId="77777777" w:rsidR="000961E5" w:rsidRDefault="000961E5"/>
    <w:p w14:paraId="7F040E35" w14:textId="77777777" w:rsidR="00F47615" w:rsidRPr="00504F84" w:rsidRDefault="00F47615" w:rsidP="00F47615">
      <w:pPr>
        <w:jc w:val="center"/>
        <w:rPr>
          <w:rFonts w:ascii="Times New Roman" w:hAnsi="Times New Roman" w:cs="Times New Roman"/>
          <w:b/>
          <w:sz w:val="28"/>
          <w:lang w:val="en-US"/>
        </w:rPr>
      </w:pPr>
      <w:r w:rsidRPr="00504F84">
        <w:rPr>
          <w:rFonts w:ascii="Times New Roman" w:hAnsi="Times New Roman" w:cs="Times New Roman"/>
          <w:b/>
          <w:sz w:val="28"/>
          <w:lang w:val="en-US"/>
        </w:rPr>
        <w:t>Software Engineering</w:t>
      </w:r>
    </w:p>
    <w:p w14:paraId="59A1FA45" w14:textId="71491116" w:rsidR="00F47615" w:rsidRDefault="00F47615" w:rsidP="00F47615">
      <w:pPr>
        <w:jc w:val="center"/>
        <w:rPr>
          <w:rFonts w:ascii="Times New Roman" w:hAnsi="Times New Roman" w:cs="Times New Roman"/>
          <w:b/>
          <w:sz w:val="28"/>
          <w:lang w:val="en-US"/>
        </w:rPr>
      </w:pPr>
      <w:r w:rsidRPr="00504F84">
        <w:rPr>
          <w:rFonts w:ascii="Times New Roman" w:hAnsi="Times New Roman" w:cs="Times New Roman"/>
          <w:b/>
          <w:sz w:val="28"/>
          <w:lang w:val="en-US"/>
        </w:rPr>
        <w:t xml:space="preserve">Project </w:t>
      </w:r>
      <w:r>
        <w:rPr>
          <w:rFonts w:ascii="Times New Roman" w:hAnsi="Times New Roman" w:cs="Times New Roman"/>
          <w:b/>
          <w:sz w:val="28"/>
          <w:lang w:val="en-US"/>
        </w:rPr>
        <w:t>Progress</w:t>
      </w:r>
      <w:r w:rsidRPr="00504F84">
        <w:rPr>
          <w:rFonts w:ascii="Times New Roman" w:hAnsi="Times New Roman" w:cs="Times New Roman"/>
          <w:b/>
          <w:sz w:val="28"/>
          <w:lang w:val="en-US"/>
        </w:rPr>
        <w:t xml:space="preserve"> Report</w:t>
      </w:r>
      <w:r>
        <w:rPr>
          <w:rFonts w:ascii="Times New Roman" w:hAnsi="Times New Roman" w:cs="Times New Roman"/>
          <w:b/>
          <w:sz w:val="28"/>
          <w:lang w:val="en-US"/>
        </w:rPr>
        <w:t xml:space="preserve"> – Phase I</w:t>
      </w:r>
    </w:p>
    <w:p w14:paraId="18155D8D" w14:textId="3D354370" w:rsidR="00F47615" w:rsidRPr="00504F84" w:rsidRDefault="00F47615" w:rsidP="00F47615">
      <w:pPr>
        <w:jc w:val="center"/>
        <w:rPr>
          <w:rFonts w:ascii="Times New Roman" w:hAnsi="Times New Roman" w:cs="Times New Roman"/>
          <w:bCs/>
          <w:sz w:val="24"/>
          <w:szCs w:val="24"/>
          <w:lang w:val="en-US"/>
        </w:rPr>
      </w:pPr>
      <w:r w:rsidRPr="00504F84">
        <w:rPr>
          <w:rFonts w:ascii="Times New Roman" w:hAnsi="Times New Roman" w:cs="Times New Roman"/>
          <w:b/>
          <w:sz w:val="24"/>
          <w:szCs w:val="24"/>
          <w:lang w:val="en-US"/>
        </w:rPr>
        <w:t xml:space="preserve">Project Title: </w:t>
      </w:r>
      <w:r>
        <w:rPr>
          <w:rFonts w:ascii="Times New Roman" w:hAnsi="Times New Roman" w:cs="Times New Roman"/>
          <w:bCs/>
          <w:sz w:val="24"/>
          <w:szCs w:val="24"/>
          <w:lang w:val="en-US"/>
        </w:rPr>
        <w:t>Prompt Injection</w:t>
      </w:r>
      <w:r w:rsidRPr="00504F84">
        <w:rPr>
          <w:rFonts w:ascii="Times New Roman" w:hAnsi="Times New Roman" w:cs="Times New Roman"/>
          <w:bCs/>
          <w:sz w:val="24"/>
          <w:szCs w:val="24"/>
          <w:lang w:val="en-US"/>
        </w:rPr>
        <w:t xml:space="preserve"> Detection</w:t>
      </w:r>
    </w:p>
    <w:p w14:paraId="06B2AE30" w14:textId="77777777" w:rsidR="00F47615" w:rsidRPr="00504F84" w:rsidRDefault="00F47615" w:rsidP="00F47615">
      <w:pPr>
        <w:rPr>
          <w:rFonts w:ascii="Times New Roman" w:hAnsi="Times New Roman" w:cs="Times New Roman"/>
          <w:b/>
          <w:sz w:val="28"/>
          <w:szCs w:val="28"/>
          <w:lang w:val="en-US"/>
        </w:rPr>
      </w:pPr>
      <w:r w:rsidRPr="00504F84">
        <w:rPr>
          <w:rFonts w:ascii="Times New Roman" w:hAnsi="Times New Roman" w:cs="Times New Roman"/>
          <w:b/>
          <w:sz w:val="28"/>
          <w:szCs w:val="28"/>
          <w:lang w:val="en-US"/>
        </w:rPr>
        <w:t>Students Details</w:t>
      </w:r>
    </w:p>
    <w:tbl>
      <w:tblPr>
        <w:tblStyle w:val="TableGrid"/>
        <w:tblW w:w="0" w:type="auto"/>
        <w:tblLook w:val="04A0" w:firstRow="1" w:lastRow="0" w:firstColumn="1" w:lastColumn="0" w:noHBand="0" w:noVBand="1"/>
      </w:tblPr>
      <w:tblGrid>
        <w:gridCol w:w="1555"/>
        <w:gridCol w:w="1275"/>
        <w:gridCol w:w="3402"/>
      </w:tblGrid>
      <w:tr w:rsidR="00F47615" w:rsidRPr="00504F84" w14:paraId="7FB32803" w14:textId="77777777" w:rsidTr="00E47F04">
        <w:tc>
          <w:tcPr>
            <w:tcW w:w="1555" w:type="dxa"/>
          </w:tcPr>
          <w:p w14:paraId="0FD11140" w14:textId="77777777" w:rsidR="00F47615" w:rsidRPr="00504F84" w:rsidRDefault="00F47615" w:rsidP="00E47F04">
            <w:pPr>
              <w:jc w:val="center"/>
              <w:rPr>
                <w:rFonts w:ascii="Times New Roman" w:hAnsi="Times New Roman" w:cs="Times New Roman"/>
                <w:sz w:val="24"/>
                <w:szCs w:val="24"/>
                <w:lang w:val="en-US"/>
              </w:rPr>
            </w:pPr>
            <w:r w:rsidRPr="00504F84">
              <w:rPr>
                <w:rFonts w:ascii="Times New Roman" w:hAnsi="Times New Roman" w:cs="Times New Roman"/>
                <w:sz w:val="24"/>
                <w:szCs w:val="24"/>
                <w:lang w:val="en-US"/>
              </w:rPr>
              <w:t>SAP ID</w:t>
            </w:r>
          </w:p>
        </w:tc>
        <w:tc>
          <w:tcPr>
            <w:tcW w:w="1275" w:type="dxa"/>
          </w:tcPr>
          <w:p w14:paraId="628F855C" w14:textId="77777777" w:rsidR="00F47615" w:rsidRPr="00504F84" w:rsidRDefault="00F47615" w:rsidP="00E47F04">
            <w:pPr>
              <w:jc w:val="center"/>
              <w:rPr>
                <w:rFonts w:ascii="Times New Roman" w:hAnsi="Times New Roman" w:cs="Times New Roman"/>
                <w:sz w:val="24"/>
                <w:szCs w:val="24"/>
                <w:lang w:val="en-US"/>
              </w:rPr>
            </w:pPr>
            <w:r w:rsidRPr="00504F84">
              <w:rPr>
                <w:rFonts w:ascii="Times New Roman" w:hAnsi="Times New Roman" w:cs="Times New Roman"/>
                <w:sz w:val="24"/>
                <w:szCs w:val="24"/>
                <w:lang w:val="en-US"/>
              </w:rPr>
              <w:t>Roll Number</w:t>
            </w:r>
          </w:p>
        </w:tc>
        <w:tc>
          <w:tcPr>
            <w:tcW w:w="3402" w:type="dxa"/>
          </w:tcPr>
          <w:p w14:paraId="36FC14B5" w14:textId="77777777" w:rsidR="00F47615" w:rsidRPr="00504F84" w:rsidRDefault="00F47615" w:rsidP="00E47F04">
            <w:pPr>
              <w:jc w:val="center"/>
              <w:rPr>
                <w:rFonts w:ascii="Times New Roman" w:hAnsi="Times New Roman" w:cs="Times New Roman"/>
                <w:sz w:val="24"/>
                <w:szCs w:val="24"/>
                <w:lang w:val="en-US"/>
              </w:rPr>
            </w:pPr>
            <w:r w:rsidRPr="00504F84">
              <w:rPr>
                <w:rFonts w:ascii="Times New Roman" w:hAnsi="Times New Roman" w:cs="Times New Roman"/>
                <w:sz w:val="24"/>
                <w:szCs w:val="24"/>
                <w:lang w:val="en-US"/>
              </w:rPr>
              <w:t>Name of the Student</w:t>
            </w:r>
          </w:p>
        </w:tc>
      </w:tr>
      <w:tr w:rsidR="00F47615" w:rsidRPr="00504F84" w14:paraId="260C494E" w14:textId="77777777" w:rsidTr="00E47F04">
        <w:tc>
          <w:tcPr>
            <w:tcW w:w="1555" w:type="dxa"/>
          </w:tcPr>
          <w:p w14:paraId="1712E724" w14:textId="77777777" w:rsidR="00F47615" w:rsidRPr="00504F84" w:rsidRDefault="00F47615" w:rsidP="00E47F04">
            <w:pPr>
              <w:jc w:val="center"/>
              <w:rPr>
                <w:rFonts w:ascii="Times New Roman" w:hAnsi="Times New Roman" w:cs="Times New Roman"/>
                <w:sz w:val="24"/>
                <w:szCs w:val="24"/>
                <w:lang w:val="en-US"/>
              </w:rPr>
            </w:pPr>
            <w:r w:rsidRPr="00504F84">
              <w:rPr>
                <w:rFonts w:ascii="Times New Roman" w:hAnsi="Times New Roman" w:cs="Times New Roman"/>
                <w:sz w:val="24"/>
                <w:szCs w:val="24"/>
                <w:lang w:val="en-US"/>
              </w:rPr>
              <w:t>70102400069</w:t>
            </w:r>
          </w:p>
        </w:tc>
        <w:tc>
          <w:tcPr>
            <w:tcW w:w="1275" w:type="dxa"/>
          </w:tcPr>
          <w:p w14:paraId="4B3A00DB" w14:textId="77777777" w:rsidR="00F47615" w:rsidRPr="00504F84" w:rsidRDefault="00F47615" w:rsidP="00E47F04">
            <w:pPr>
              <w:jc w:val="center"/>
              <w:rPr>
                <w:rFonts w:ascii="Times New Roman" w:hAnsi="Times New Roman" w:cs="Times New Roman"/>
                <w:sz w:val="24"/>
                <w:szCs w:val="24"/>
                <w:lang w:val="en-US"/>
              </w:rPr>
            </w:pPr>
            <w:r w:rsidRPr="00504F84">
              <w:rPr>
                <w:rFonts w:ascii="Times New Roman" w:hAnsi="Times New Roman" w:cs="Times New Roman"/>
                <w:sz w:val="24"/>
                <w:szCs w:val="24"/>
                <w:lang w:val="en-US"/>
              </w:rPr>
              <w:t>K017</w:t>
            </w:r>
          </w:p>
        </w:tc>
        <w:tc>
          <w:tcPr>
            <w:tcW w:w="3402" w:type="dxa"/>
          </w:tcPr>
          <w:p w14:paraId="0B3FB4EB" w14:textId="77777777" w:rsidR="00F47615" w:rsidRPr="00504F84" w:rsidRDefault="00F47615" w:rsidP="00E47F04">
            <w:pPr>
              <w:jc w:val="center"/>
              <w:rPr>
                <w:rFonts w:ascii="Times New Roman" w:hAnsi="Times New Roman" w:cs="Times New Roman"/>
                <w:sz w:val="24"/>
                <w:szCs w:val="24"/>
                <w:lang w:val="en-US"/>
              </w:rPr>
            </w:pPr>
            <w:r w:rsidRPr="00504F84">
              <w:rPr>
                <w:rFonts w:ascii="Times New Roman" w:hAnsi="Times New Roman" w:cs="Times New Roman"/>
                <w:sz w:val="24"/>
                <w:szCs w:val="24"/>
                <w:lang w:val="en-US"/>
              </w:rPr>
              <w:t>Shripad Jadhav</w:t>
            </w:r>
          </w:p>
        </w:tc>
      </w:tr>
      <w:tr w:rsidR="00F47615" w:rsidRPr="00504F84" w14:paraId="593BBBB3" w14:textId="77777777" w:rsidTr="00E47F04">
        <w:tc>
          <w:tcPr>
            <w:tcW w:w="1555" w:type="dxa"/>
          </w:tcPr>
          <w:p w14:paraId="4064F613" w14:textId="77777777" w:rsidR="00F47615" w:rsidRPr="00504F84" w:rsidRDefault="00F47615" w:rsidP="00E47F04">
            <w:pPr>
              <w:jc w:val="center"/>
              <w:rPr>
                <w:rFonts w:ascii="Times New Roman" w:hAnsi="Times New Roman" w:cs="Times New Roman"/>
                <w:sz w:val="24"/>
                <w:szCs w:val="24"/>
                <w:lang w:val="en-US"/>
              </w:rPr>
            </w:pPr>
            <w:r w:rsidRPr="00504F84">
              <w:rPr>
                <w:rFonts w:ascii="Times New Roman" w:hAnsi="Times New Roman" w:cs="Times New Roman"/>
                <w:sz w:val="24"/>
                <w:szCs w:val="24"/>
                <w:lang w:val="en-US"/>
              </w:rPr>
              <w:t>70102400071</w:t>
            </w:r>
          </w:p>
        </w:tc>
        <w:tc>
          <w:tcPr>
            <w:tcW w:w="1275" w:type="dxa"/>
          </w:tcPr>
          <w:p w14:paraId="7C410E57" w14:textId="77777777" w:rsidR="00F47615" w:rsidRPr="00504F84" w:rsidRDefault="00F47615" w:rsidP="00E47F04">
            <w:pPr>
              <w:jc w:val="center"/>
              <w:rPr>
                <w:rFonts w:ascii="Times New Roman" w:hAnsi="Times New Roman" w:cs="Times New Roman"/>
                <w:sz w:val="24"/>
                <w:szCs w:val="24"/>
                <w:lang w:val="en-US"/>
              </w:rPr>
            </w:pPr>
            <w:r w:rsidRPr="00504F84">
              <w:rPr>
                <w:rFonts w:ascii="Times New Roman" w:hAnsi="Times New Roman" w:cs="Times New Roman"/>
                <w:sz w:val="24"/>
                <w:szCs w:val="24"/>
                <w:lang w:val="en-US"/>
              </w:rPr>
              <w:t>K032</w:t>
            </w:r>
          </w:p>
        </w:tc>
        <w:tc>
          <w:tcPr>
            <w:tcW w:w="3402" w:type="dxa"/>
          </w:tcPr>
          <w:p w14:paraId="66D01ED5" w14:textId="77777777" w:rsidR="00F47615" w:rsidRPr="00504F84" w:rsidRDefault="00F47615" w:rsidP="00E47F04">
            <w:pPr>
              <w:jc w:val="center"/>
              <w:rPr>
                <w:rFonts w:ascii="Times New Roman" w:hAnsi="Times New Roman" w:cs="Times New Roman"/>
                <w:sz w:val="24"/>
                <w:szCs w:val="24"/>
                <w:lang w:val="en-US"/>
              </w:rPr>
            </w:pPr>
            <w:r w:rsidRPr="00504F84">
              <w:rPr>
                <w:rFonts w:ascii="Times New Roman" w:hAnsi="Times New Roman" w:cs="Times New Roman"/>
                <w:sz w:val="24"/>
                <w:szCs w:val="24"/>
                <w:lang w:val="en-US"/>
              </w:rPr>
              <w:t xml:space="preserve">Debayan </w:t>
            </w:r>
            <w:proofErr w:type="spellStart"/>
            <w:r w:rsidRPr="00504F84">
              <w:rPr>
                <w:rFonts w:ascii="Times New Roman" w:hAnsi="Times New Roman" w:cs="Times New Roman"/>
                <w:sz w:val="24"/>
                <w:szCs w:val="24"/>
                <w:lang w:val="en-US"/>
              </w:rPr>
              <w:t>Lahiry</w:t>
            </w:r>
            <w:proofErr w:type="spellEnd"/>
          </w:p>
        </w:tc>
      </w:tr>
      <w:tr w:rsidR="00F47615" w:rsidRPr="00504F84" w14:paraId="7127B498" w14:textId="77777777" w:rsidTr="00E47F04">
        <w:tc>
          <w:tcPr>
            <w:tcW w:w="1555" w:type="dxa"/>
          </w:tcPr>
          <w:p w14:paraId="639CB890" w14:textId="77777777" w:rsidR="00F47615" w:rsidRPr="00504F84" w:rsidRDefault="00F47615" w:rsidP="00E47F04">
            <w:pPr>
              <w:jc w:val="center"/>
              <w:rPr>
                <w:rFonts w:ascii="Times New Roman" w:hAnsi="Times New Roman" w:cs="Times New Roman"/>
                <w:sz w:val="24"/>
                <w:szCs w:val="24"/>
                <w:lang w:val="en-US"/>
              </w:rPr>
            </w:pPr>
            <w:r w:rsidRPr="00504F84">
              <w:rPr>
                <w:rFonts w:ascii="Times New Roman" w:hAnsi="Times New Roman" w:cs="Times New Roman"/>
                <w:sz w:val="24"/>
                <w:szCs w:val="24"/>
                <w:lang w:val="en-US"/>
              </w:rPr>
              <w:t>70102400036</w:t>
            </w:r>
          </w:p>
        </w:tc>
        <w:tc>
          <w:tcPr>
            <w:tcW w:w="1275" w:type="dxa"/>
          </w:tcPr>
          <w:p w14:paraId="0E6153CB" w14:textId="77777777" w:rsidR="00F47615" w:rsidRPr="00504F84" w:rsidRDefault="00F47615" w:rsidP="00E47F04">
            <w:pPr>
              <w:jc w:val="center"/>
              <w:rPr>
                <w:rFonts w:ascii="Times New Roman" w:hAnsi="Times New Roman" w:cs="Times New Roman"/>
                <w:sz w:val="24"/>
                <w:szCs w:val="24"/>
                <w:lang w:val="en-US"/>
              </w:rPr>
            </w:pPr>
            <w:r w:rsidRPr="00504F84">
              <w:rPr>
                <w:rFonts w:ascii="Times New Roman" w:hAnsi="Times New Roman" w:cs="Times New Roman"/>
                <w:sz w:val="24"/>
                <w:szCs w:val="24"/>
                <w:lang w:val="en-US"/>
              </w:rPr>
              <w:t>K049</w:t>
            </w:r>
          </w:p>
        </w:tc>
        <w:tc>
          <w:tcPr>
            <w:tcW w:w="3402" w:type="dxa"/>
          </w:tcPr>
          <w:p w14:paraId="46D8404D" w14:textId="77777777" w:rsidR="00F47615" w:rsidRPr="00504F84" w:rsidRDefault="00F47615" w:rsidP="00E47F04">
            <w:pPr>
              <w:jc w:val="center"/>
              <w:rPr>
                <w:rFonts w:ascii="Times New Roman" w:hAnsi="Times New Roman" w:cs="Times New Roman"/>
                <w:sz w:val="24"/>
                <w:szCs w:val="24"/>
                <w:lang w:val="en-US"/>
              </w:rPr>
            </w:pPr>
            <w:r w:rsidRPr="00504F84">
              <w:rPr>
                <w:rFonts w:ascii="Times New Roman" w:hAnsi="Times New Roman" w:cs="Times New Roman"/>
                <w:sz w:val="24"/>
                <w:szCs w:val="24"/>
                <w:lang w:val="en-US"/>
              </w:rPr>
              <w:t>Sarah Samel</w:t>
            </w:r>
          </w:p>
        </w:tc>
      </w:tr>
    </w:tbl>
    <w:p w14:paraId="69EEF60D" w14:textId="77777777" w:rsidR="00F47615" w:rsidRPr="00504F84" w:rsidRDefault="00F47615" w:rsidP="00F47615">
      <w:pPr>
        <w:rPr>
          <w:rFonts w:ascii="Times New Roman" w:hAnsi="Times New Roman" w:cs="Times New Roman"/>
          <w:b/>
          <w:sz w:val="28"/>
          <w:lang w:val="en-US"/>
        </w:rPr>
      </w:pPr>
    </w:p>
    <w:p w14:paraId="410F085A" w14:textId="0D9F65B5" w:rsidR="00F47615" w:rsidRDefault="00F47615">
      <w:pPr>
        <w:rPr>
          <w:rFonts w:ascii="Times New Roman" w:hAnsi="Times New Roman" w:cs="Times New Roman"/>
          <w:b/>
          <w:sz w:val="28"/>
          <w:szCs w:val="28"/>
          <w:lang w:val="en-US"/>
        </w:rPr>
      </w:pPr>
      <w:r>
        <w:rPr>
          <w:rFonts w:ascii="Times New Roman" w:hAnsi="Times New Roman" w:cs="Times New Roman"/>
          <w:b/>
          <w:sz w:val="28"/>
          <w:szCs w:val="28"/>
          <w:lang w:val="en-US"/>
        </w:rPr>
        <w:t>Abstract</w:t>
      </w:r>
    </w:p>
    <w:p w14:paraId="649E94F8" w14:textId="3F26CA3B" w:rsidR="0004160E" w:rsidRPr="0004160E" w:rsidRDefault="00B90484">
      <w:pPr>
        <w:rPr>
          <w:rFonts w:ascii="Times New Roman" w:hAnsi="Times New Roman" w:cs="Times New Roman"/>
          <w:bCs/>
          <w:sz w:val="24"/>
          <w:szCs w:val="24"/>
          <w:lang w:val="en-US"/>
        </w:rPr>
      </w:pPr>
      <w:r w:rsidRPr="00B90484">
        <w:rPr>
          <w:rFonts w:ascii="Times New Roman" w:hAnsi="Times New Roman" w:cs="Times New Roman"/>
          <w:bCs/>
          <w:sz w:val="24"/>
          <w:szCs w:val="24"/>
        </w:rPr>
        <w:t xml:space="preserve">Prompt injection is one of the major security vulnerabilities for Large Language Models (LLMs). An adversary can craft prompts and induce the language model to behave contrary to its instruction or ignore its original intended purpose. This project will build a detection system for prompt injection attack with </w:t>
      </w:r>
      <w:proofErr w:type="spellStart"/>
      <w:r w:rsidRPr="00B90484">
        <w:rPr>
          <w:rFonts w:ascii="Times New Roman" w:hAnsi="Times New Roman" w:cs="Times New Roman"/>
          <w:bCs/>
          <w:sz w:val="24"/>
          <w:szCs w:val="24"/>
        </w:rPr>
        <w:t>DataSentinel</w:t>
      </w:r>
      <w:proofErr w:type="spellEnd"/>
      <w:r w:rsidRPr="00B90484">
        <w:rPr>
          <w:rFonts w:ascii="Times New Roman" w:hAnsi="Times New Roman" w:cs="Times New Roman"/>
          <w:bCs/>
          <w:sz w:val="24"/>
          <w:szCs w:val="24"/>
        </w:rPr>
        <w:t xml:space="preserve">, an algorithm that leverages game theoretic optimization to enhance prompt injection detection against adaptive attacks. In this detection system, user prompts will be </w:t>
      </w:r>
      <w:proofErr w:type="spellStart"/>
      <w:r w:rsidRPr="00B90484">
        <w:rPr>
          <w:rFonts w:ascii="Times New Roman" w:hAnsi="Times New Roman" w:cs="Times New Roman"/>
          <w:bCs/>
          <w:sz w:val="24"/>
          <w:szCs w:val="24"/>
        </w:rPr>
        <w:t>analyzed</w:t>
      </w:r>
      <w:proofErr w:type="spellEnd"/>
      <w:r w:rsidRPr="00B90484">
        <w:rPr>
          <w:rFonts w:ascii="Times New Roman" w:hAnsi="Times New Roman" w:cs="Times New Roman"/>
          <w:bCs/>
          <w:sz w:val="24"/>
          <w:szCs w:val="24"/>
        </w:rPr>
        <w:t>, classified as either benign or malicious prompts. To make the system more robust, this project also considers other adversarial/obfuscated prompts that can circumvent standard prompt injection detection systems. Evaluations of the proposed system are done using publicly available prompt injection benchmarks and some performance metrics like accuracy, precision, recall, and F1-score.</w:t>
      </w:r>
    </w:p>
    <w:p w14:paraId="7D8DADE2" w14:textId="77777777" w:rsidR="00B90484" w:rsidRDefault="00B90484">
      <w:pPr>
        <w:rPr>
          <w:rFonts w:ascii="Times New Roman" w:hAnsi="Times New Roman" w:cs="Times New Roman"/>
          <w:b/>
          <w:sz w:val="28"/>
          <w:szCs w:val="28"/>
          <w:lang w:val="en-US"/>
        </w:rPr>
      </w:pPr>
    </w:p>
    <w:p w14:paraId="1C06E393" w14:textId="0C2EE180" w:rsidR="00F47615" w:rsidRDefault="00F47615">
      <w:pPr>
        <w:rPr>
          <w:rFonts w:ascii="Times New Roman" w:hAnsi="Times New Roman" w:cs="Times New Roman"/>
          <w:b/>
          <w:sz w:val="28"/>
          <w:szCs w:val="28"/>
          <w:lang w:val="en-US"/>
        </w:rPr>
      </w:pPr>
      <w:r>
        <w:rPr>
          <w:rFonts w:ascii="Times New Roman" w:hAnsi="Times New Roman" w:cs="Times New Roman"/>
          <w:b/>
          <w:sz w:val="28"/>
          <w:szCs w:val="28"/>
          <w:lang w:val="en-US"/>
        </w:rPr>
        <w:t>Introduction</w:t>
      </w:r>
    </w:p>
    <w:p w14:paraId="529C1287" w14:textId="77777777" w:rsidR="00B90484" w:rsidRPr="00B90484" w:rsidRDefault="00B90484" w:rsidP="00B90484">
      <w:pPr>
        <w:rPr>
          <w:rFonts w:ascii="Times New Roman" w:hAnsi="Times New Roman" w:cs="Times New Roman"/>
          <w:bCs/>
          <w:sz w:val="24"/>
          <w:szCs w:val="24"/>
        </w:rPr>
      </w:pPr>
      <w:r w:rsidRPr="00B90484">
        <w:rPr>
          <w:rFonts w:ascii="Times New Roman" w:hAnsi="Times New Roman" w:cs="Times New Roman"/>
          <w:bCs/>
          <w:sz w:val="24"/>
          <w:szCs w:val="24"/>
        </w:rPr>
        <w:t>Large Language Models (LLMs) are now widely deployed in such areas as chatbots, virtual assistants, information retrieval engines, and other AI-based applications that are capable of interacting with external software or data. Nevertheless, the possibility for LLMs to accept natural language instructions poses additional security threats in the form of a variety of prompt injection attacks. In such an attack, the attacker constructs a malicious prompt in order to attempt to overwrite the original instructions of the LLM in question, manipulate its operation, access sensitive data, or execute some other actions. With LLM-based systems being implemented more and more frequently in practical applications, it is essential to devise a way to prevent or detect such attacks, as it is a relevant AI security issue.</w:t>
      </w:r>
    </w:p>
    <w:p w14:paraId="2AF9F44E" w14:textId="487FB356" w:rsidR="0004160E" w:rsidRPr="0004160E" w:rsidRDefault="00B90484" w:rsidP="00B90484">
      <w:pPr>
        <w:rPr>
          <w:rFonts w:ascii="Times New Roman" w:hAnsi="Times New Roman" w:cs="Times New Roman"/>
          <w:bCs/>
          <w:sz w:val="24"/>
          <w:szCs w:val="24"/>
          <w:lang w:val="en-US"/>
        </w:rPr>
      </w:pPr>
      <w:r w:rsidRPr="00B90484">
        <w:rPr>
          <w:rFonts w:ascii="Times New Roman" w:hAnsi="Times New Roman" w:cs="Times New Roman"/>
          <w:bCs/>
          <w:sz w:val="24"/>
          <w:szCs w:val="24"/>
        </w:rPr>
        <w:t xml:space="preserve">The goal of the project is to design a system that can reliably detect the malicious prompt before it can affect the LLM and its components. The current project is based on </w:t>
      </w:r>
      <w:proofErr w:type="spellStart"/>
      <w:r w:rsidRPr="00B90484">
        <w:rPr>
          <w:rFonts w:ascii="Times New Roman" w:hAnsi="Times New Roman" w:cs="Times New Roman"/>
          <w:bCs/>
          <w:sz w:val="24"/>
          <w:szCs w:val="24"/>
        </w:rPr>
        <w:t>DataSentinel</w:t>
      </w:r>
      <w:proofErr w:type="spellEnd"/>
      <w:r w:rsidRPr="00B90484">
        <w:rPr>
          <w:rFonts w:ascii="Times New Roman" w:hAnsi="Times New Roman" w:cs="Times New Roman"/>
          <w:bCs/>
          <w:sz w:val="24"/>
          <w:szCs w:val="24"/>
        </w:rPr>
        <w:t xml:space="preserve">, which is a game-theoretical method intended to help in improving prompt injection detection in adaptive scenarios. The proposed system will </w:t>
      </w:r>
      <w:proofErr w:type="spellStart"/>
      <w:r w:rsidRPr="00B90484">
        <w:rPr>
          <w:rFonts w:ascii="Times New Roman" w:hAnsi="Times New Roman" w:cs="Times New Roman"/>
          <w:bCs/>
          <w:sz w:val="24"/>
          <w:szCs w:val="24"/>
        </w:rPr>
        <w:t>analyze</w:t>
      </w:r>
      <w:proofErr w:type="spellEnd"/>
      <w:r w:rsidRPr="00B90484">
        <w:rPr>
          <w:rFonts w:ascii="Times New Roman" w:hAnsi="Times New Roman" w:cs="Times New Roman"/>
          <w:bCs/>
          <w:sz w:val="24"/>
          <w:szCs w:val="24"/>
        </w:rPr>
        <w:t xml:space="preserve"> the incoming prompts, and distinguish between the malicious and benign ones, as well as deal with any possible adversarial and obfuscated versions of the latter that are hard for the ordinary </w:t>
      </w:r>
      <w:r w:rsidRPr="00B90484">
        <w:rPr>
          <w:rFonts w:ascii="Times New Roman" w:hAnsi="Times New Roman" w:cs="Times New Roman"/>
          <w:bCs/>
          <w:sz w:val="24"/>
          <w:szCs w:val="24"/>
        </w:rPr>
        <w:lastRenderedPageBreak/>
        <w:t>detectors to recognize. The primary goal is to enhance the prompt injection detection robustness by testing the system on publicly available benchmark data. To assess performance, accuracy, precision, recall and F1-scores will be used.</w:t>
      </w:r>
    </w:p>
    <w:p w14:paraId="274B3B4E" w14:textId="77777777" w:rsidR="00B90484" w:rsidRDefault="00B90484">
      <w:pPr>
        <w:rPr>
          <w:rFonts w:ascii="Times New Roman" w:hAnsi="Times New Roman" w:cs="Times New Roman"/>
          <w:b/>
          <w:sz w:val="28"/>
          <w:szCs w:val="28"/>
          <w:lang w:val="en-US"/>
        </w:rPr>
      </w:pPr>
    </w:p>
    <w:p w14:paraId="32BBDD07" w14:textId="618430A6" w:rsidR="00F47615" w:rsidRDefault="00F47615">
      <w:pPr>
        <w:rPr>
          <w:rFonts w:ascii="Times New Roman" w:hAnsi="Times New Roman" w:cs="Times New Roman"/>
          <w:b/>
          <w:sz w:val="28"/>
          <w:szCs w:val="28"/>
          <w:lang w:val="en-US"/>
        </w:rPr>
      </w:pPr>
      <w:r>
        <w:rPr>
          <w:rFonts w:ascii="Times New Roman" w:hAnsi="Times New Roman" w:cs="Times New Roman"/>
          <w:b/>
          <w:sz w:val="28"/>
          <w:szCs w:val="28"/>
          <w:lang w:val="en-US"/>
        </w:rPr>
        <w:t>Literature Review Summary</w:t>
      </w:r>
    </w:p>
    <w:p w14:paraId="1FB5EA4C" w14:textId="77777777" w:rsidR="00B90484" w:rsidRPr="00B90484" w:rsidRDefault="00B90484" w:rsidP="00B90484">
      <w:pPr>
        <w:rPr>
          <w:rFonts w:ascii="Times New Roman" w:hAnsi="Times New Roman" w:cs="Times New Roman"/>
          <w:bCs/>
          <w:sz w:val="24"/>
          <w:szCs w:val="24"/>
        </w:rPr>
      </w:pPr>
      <w:r w:rsidRPr="00B90484">
        <w:rPr>
          <w:rFonts w:ascii="Times New Roman" w:hAnsi="Times New Roman" w:cs="Times New Roman"/>
          <w:bCs/>
          <w:sz w:val="24"/>
          <w:szCs w:val="24"/>
        </w:rPr>
        <w:t xml:space="preserve">It is apparent from the literature review that prompt injection has evolved from simple instruction-based attacks to the larger problem of LLM security issues that involve adaptation, indirectness, </w:t>
      </w:r>
      <w:proofErr w:type="spellStart"/>
      <w:r w:rsidRPr="00B90484">
        <w:rPr>
          <w:rFonts w:ascii="Times New Roman" w:hAnsi="Times New Roman" w:cs="Times New Roman"/>
          <w:bCs/>
          <w:sz w:val="24"/>
          <w:szCs w:val="24"/>
        </w:rPr>
        <w:t>adversarialness</w:t>
      </w:r>
      <w:proofErr w:type="spellEnd"/>
      <w:r w:rsidRPr="00B90484">
        <w:rPr>
          <w:rFonts w:ascii="Times New Roman" w:hAnsi="Times New Roman" w:cs="Times New Roman"/>
          <w:bCs/>
          <w:sz w:val="24"/>
          <w:szCs w:val="24"/>
        </w:rPr>
        <w:t xml:space="preserve">, and agent-based attacks. Recent studies like Formalizing and Benchmarking Prompt Injection Attacks and </w:t>
      </w:r>
      <w:proofErr w:type="spellStart"/>
      <w:r w:rsidRPr="00B90484">
        <w:rPr>
          <w:rFonts w:ascii="Times New Roman" w:hAnsi="Times New Roman" w:cs="Times New Roman"/>
          <w:bCs/>
          <w:sz w:val="24"/>
          <w:szCs w:val="24"/>
        </w:rPr>
        <w:t>Defenses</w:t>
      </w:r>
      <w:proofErr w:type="spellEnd"/>
      <w:r w:rsidRPr="00B90484">
        <w:rPr>
          <w:rFonts w:ascii="Times New Roman" w:hAnsi="Times New Roman" w:cs="Times New Roman"/>
          <w:bCs/>
          <w:sz w:val="24"/>
          <w:szCs w:val="24"/>
        </w:rPr>
        <w:t xml:space="preserve"> introduced systematic threat models and benchmarks, while studies like Neural Exec, </w:t>
      </w:r>
      <w:proofErr w:type="spellStart"/>
      <w:r w:rsidRPr="00B90484">
        <w:rPr>
          <w:rFonts w:ascii="Times New Roman" w:hAnsi="Times New Roman" w:cs="Times New Roman"/>
          <w:bCs/>
          <w:sz w:val="24"/>
          <w:szCs w:val="24"/>
        </w:rPr>
        <w:t>JudgeDeceiver</w:t>
      </w:r>
      <w:proofErr w:type="spellEnd"/>
      <w:r w:rsidRPr="00B90484">
        <w:rPr>
          <w:rFonts w:ascii="Times New Roman" w:hAnsi="Times New Roman" w:cs="Times New Roman"/>
          <w:bCs/>
          <w:sz w:val="24"/>
          <w:szCs w:val="24"/>
        </w:rPr>
        <w:t xml:space="preserve">, and </w:t>
      </w:r>
      <w:proofErr w:type="spellStart"/>
      <w:r w:rsidRPr="00B90484">
        <w:rPr>
          <w:rFonts w:ascii="Times New Roman" w:hAnsi="Times New Roman" w:cs="Times New Roman"/>
          <w:bCs/>
          <w:sz w:val="24"/>
          <w:szCs w:val="24"/>
        </w:rPr>
        <w:t>AutoHijacker</w:t>
      </w:r>
      <w:proofErr w:type="spellEnd"/>
      <w:r w:rsidRPr="00B90484">
        <w:rPr>
          <w:rFonts w:ascii="Times New Roman" w:hAnsi="Times New Roman" w:cs="Times New Roman"/>
          <w:bCs/>
          <w:sz w:val="24"/>
          <w:szCs w:val="24"/>
        </w:rPr>
        <w:t xml:space="preserve"> explored automated and optimization-based methods of attack generation. Recent studies like </w:t>
      </w:r>
      <w:proofErr w:type="spellStart"/>
      <w:r w:rsidRPr="00B90484">
        <w:rPr>
          <w:rFonts w:ascii="Times New Roman" w:hAnsi="Times New Roman" w:cs="Times New Roman"/>
          <w:bCs/>
          <w:sz w:val="24"/>
          <w:szCs w:val="24"/>
        </w:rPr>
        <w:t>InjecAgent</w:t>
      </w:r>
      <w:proofErr w:type="spellEnd"/>
      <w:r w:rsidRPr="00B90484">
        <w:rPr>
          <w:rFonts w:ascii="Times New Roman" w:hAnsi="Times New Roman" w:cs="Times New Roman"/>
          <w:bCs/>
          <w:sz w:val="24"/>
          <w:szCs w:val="24"/>
        </w:rPr>
        <w:t xml:space="preserve">, </w:t>
      </w:r>
      <w:proofErr w:type="spellStart"/>
      <w:r w:rsidRPr="00B90484">
        <w:rPr>
          <w:rFonts w:ascii="Times New Roman" w:hAnsi="Times New Roman" w:cs="Times New Roman"/>
          <w:bCs/>
          <w:sz w:val="24"/>
          <w:szCs w:val="24"/>
        </w:rPr>
        <w:t>AgentDojo</w:t>
      </w:r>
      <w:proofErr w:type="spellEnd"/>
      <w:r w:rsidRPr="00B90484">
        <w:rPr>
          <w:rFonts w:ascii="Times New Roman" w:hAnsi="Times New Roman" w:cs="Times New Roman"/>
          <w:bCs/>
          <w:sz w:val="24"/>
          <w:szCs w:val="24"/>
        </w:rPr>
        <w:t>, and BIPIA moved focus to indirect prompt injection in LLM agents, RAG systems, and integrated tools.</w:t>
      </w:r>
    </w:p>
    <w:p w14:paraId="6CF43CE5" w14:textId="20EA3915" w:rsidR="0004160E" w:rsidRPr="0004160E" w:rsidRDefault="00B90484" w:rsidP="00B90484">
      <w:pPr>
        <w:rPr>
          <w:rFonts w:ascii="Times New Roman" w:hAnsi="Times New Roman" w:cs="Times New Roman"/>
          <w:bCs/>
          <w:sz w:val="24"/>
          <w:szCs w:val="24"/>
        </w:rPr>
      </w:pPr>
      <w:r w:rsidRPr="00B90484">
        <w:rPr>
          <w:rFonts w:ascii="Times New Roman" w:hAnsi="Times New Roman" w:cs="Times New Roman"/>
          <w:bCs/>
          <w:sz w:val="24"/>
          <w:szCs w:val="24"/>
        </w:rPr>
        <w:t xml:space="preserve">There is a great focus on </w:t>
      </w:r>
      <w:proofErr w:type="spellStart"/>
      <w:r w:rsidRPr="00B90484">
        <w:rPr>
          <w:rFonts w:ascii="Times New Roman" w:hAnsi="Times New Roman" w:cs="Times New Roman"/>
          <w:bCs/>
          <w:sz w:val="24"/>
          <w:szCs w:val="24"/>
        </w:rPr>
        <w:t>defense</w:t>
      </w:r>
      <w:proofErr w:type="spellEnd"/>
      <w:r w:rsidRPr="00B90484">
        <w:rPr>
          <w:rFonts w:ascii="Times New Roman" w:hAnsi="Times New Roman" w:cs="Times New Roman"/>
          <w:bCs/>
          <w:sz w:val="24"/>
          <w:szCs w:val="24"/>
        </w:rPr>
        <w:t xml:space="preserve"> and detection mechanisms in recent literature. They include structured prompts such as </w:t>
      </w:r>
      <w:proofErr w:type="spellStart"/>
      <w:r w:rsidRPr="00B90484">
        <w:rPr>
          <w:rFonts w:ascii="Times New Roman" w:hAnsi="Times New Roman" w:cs="Times New Roman"/>
          <w:bCs/>
          <w:sz w:val="24"/>
          <w:szCs w:val="24"/>
        </w:rPr>
        <w:t>StruQ</w:t>
      </w:r>
      <w:proofErr w:type="spellEnd"/>
      <w:r w:rsidRPr="00B90484">
        <w:rPr>
          <w:rFonts w:ascii="Times New Roman" w:hAnsi="Times New Roman" w:cs="Times New Roman"/>
          <w:bCs/>
          <w:sz w:val="24"/>
          <w:szCs w:val="24"/>
        </w:rPr>
        <w:t xml:space="preserve">, instruction hierarchy using Instructional Segment Embedding, preference optimization using </w:t>
      </w:r>
      <w:proofErr w:type="spellStart"/>
      <w:r w:rsidRPr="00B90484">
        <w:rPr>
          <w:rFonts w:ascii="Times New Roman" w:hAnsi="Times New Roman" w:cs="Times New Roman"/>
          <w:bCs/>
          <w:sz w:val="24"/>
          <w:szCs w:val="24"/>
        </w:rPr>
        <w:t>SecAlign</w:t>
      </w:r>
      <w:proofErr w:type="spellEnd"/>
      <w:r w:rsidRPr="00B90484">
        <w:rPr>
          <w:rFonts w:ascii="Times New Roman" w:hAnsi="Times New Roman" w:cs="Times New Roman"/>
          <w:bCs/>
          <w:sz w:val="24"/>
          <w:szCs w:val="24"/>
        </w:rPr>
        <w:t xml:space="preserve">, defensive tokens, and guardrails like </w:t>
      </w:r>
      <w:proofErr w:type="spellStart"/>
      <w:r w:rsidRPr="00B90484">
        <w:rPr>
          <w:rFonts w:ascii="Times New Roman" w:hAnsi="Times New Roman" w:cs="Times New Roman"/>
          <w:bCs/>
          <w:sz w:val="24"/>
          <w:szCs w:val="24"/>
        </w:rPr>
        <w:t>PIGuard</w:t>
      </w:r>
      <w:proofErr w:type="spellEnd"/>
      <w:r w:rsidRPr="00B90484">
        <w:rPr>
          <w:rFonts w:ascii="Times New Roman" w:hAnsi="Times New Roman" w:cs="Times New Roman"/>
          <w:bCs/>
          <w:sz w:val="24"/>
          <w:szCs w:val="24"/>
        </w:rPr>
        <w:t>/</w:t>
      </w:r>
      <w:proofErr w:type="spellStart"/>
      <w:r w:rsidRPr="00B90484">
        <w:rPr>
          <w:rFonts w:ascii="Times New Roman" w:hAnsi="Times New Roman" w:cs="Times New Roman"/>
          <w:bCs/>
          <w:sz w:val="24"/>
          <w:szCs w:val="24"/>
        </w:rPr>
        <w:t>NotInject</w:t>
      </w:r>
      <w:proofErr w:type="spellEnd"/>
      <w:r w:rsidRPr="00B90484">
        <w:rPr>
          <w:rFonts w:ascii="Times New Roman" w:hAnsi="Times New Roman" w:cs="Times New Roman"/>
          <w:bCs/>
          <w:sz w:val="24"/>
          <w:szCs w:val="24"/>
        </w:rPr>
        <w:t xml:space="preserve"> and </w:t>
      </w:r>
      <w:proofErr w:type="spellStart"/>
      <w:r w:rsidRPr="00B90484">
        <w:rPr>
          <w:rFonts w:ascii="Times New Roman" w:hAnsi="Times New Roman" w:cs="Times New Roman"/>
          <w:bCs/>
          <w:sz w:val="24"/>
          <w:szCs w:val="24"/>
        </w:rPr>
        <w:t>PromptShield</w:t>
      </w:r>
      <w:proofErr w:type="spellEnd"/>
      <w:r w:rsidRPr="00B90484">
        <w:rPr>
          <w:rFonts w:ascii="Times New Roman" w:hAnsi="Times New Roman" w:cs="Times New Roman"/>
          <w:bCs/>
          <w:sz w:val="24"/>
          <w:szCs w:val="24"/>
        </w:rPr>
        <w:t xml:space="preserve">. All of them try to prevent any malicious instructions from being followed or detect them in advance. Yet, most of them need the fine-tuning of the model, model architecture, or information about the attack </w:t>
      </w:r>
      <w:proofErr w:type="spellStart"/>
      <w:r w:rsidRPr="00B90484">
        <w:rPr>
          <w:rFonts w:ascii="Times New Roman" w:hAnsi="Times New Roman" w:cs="Times New Roman"/>
          <w:bCs/>
          <w:sz w:val="24"/>
          <w:szCs w:val="24"/>
        </w:rPr>
        <w:t>pattern.</w:t>
      </w:r>
      <w:r w:rsidR="0004160E" w:rsidRPr="0004160E">
        <w:rPr>
          <w:rFonts w:ascii="Times New Roman" w:hAnsi="Times New Roman" w:cs="Times New Roman"/>
          <w:bCs/>
          <w:sz w:val="24"/>
          <w:szCs w:val="24"/>
        </w:rPr>
        <w:t>Attack</w:t>
      </w:r>
      <w:proofErr w:type="spellEnd"/>
      <w:r w:rsidR="0004160E" w:rsidRPr="0004160E">
        <w:rPr>
          <w:rFonts w:ascii="Times New Roman" w:hAnsi="Times New Roman" w:cs="Times New Roman"/>
          <w:bCs/>
          <w:sz w:val="24"/>
          <w:szCs w:val="24"/>
        </w:rPr>
        <w:t xml:space="preserve"> generation: Several papers focus on developing stronger prompt-injection attacks, including optimization-based, adversarial, topic-transition, pseudo-conversation, and automated attacks.</w:t>
      </w:r>
    </w:p>
    <w:p w14:paraId="7615A1F0" w14:textId="70F72B99" w:rsidR="00B90484" w:rsidRPr="00B90484" w:rsidRDefault="00B90484" w:rsidP="00B90484">
      <w:pPr>
        <w:numPr>
          <w:ilvl w:val="0"/>
          <w:numId w:val="1"/>
        </w:numPr>
        <w:rPr>
          <w:rFonts w:ascii="Times New Roman" w:hAnsi="Times New Roman" w:cs="Times New Roman"/>
          <w:bCs/>
          <w:sz w:val="24"/>
          <w:szCs w:val="24"/>
        </w:rPr>
      </w:pPr>
      <w:r w:rsidRPr="00B90484">
        <w:rPr>
          <w:rFonts w:ascii="Times New Roman" w:hAnsi="Times New Roman" w:cs="Times New Roman"/>
          <w:bCs/>
          <w:sz w:val="24"/>
          <w:szCs w:val="24"/>
        </w:rPr>
        <w:t xml:space="preserve">Benchmarking: Publications like BIPIA, </w:t>
      </w:r>
      <w:proofErr w:type="spellStart"/>
      <w:r w:rsidRPr="00B90484">
        <w:rPr>
          <w:rFonts w:ascii="Times New Roman" w:hAnsi="Times New Roman" w:cs="Times New Roman"/>
          <w:bCs/>
          <w:sz w:val="24"/>
          <w:szCs w:val="24"/>
        </w:rPr>
        <w:t>AgentDojo</w:t>
      </w:r>
      <w:proofErr w:type="spellEnd"/>
      <w:r w:rsidRPr="00B90484">
        <w:rPr>
          <w:rFonts w:ascii="Times New Roman" w:hAnsi="Times New Roman" w:cs="Times New Roman"/>
          <w:bCs/>
          <w:sz w:val="24"/>
          <w:szCs w:val="24"/>
        </w:rPr>
        <w:t xml:space="preserve">, and </w:t>
      </w:r>
      <w:proofErr w:type="spellStart"/>
      <w:r w:rsidRPr="00B90484">
        <w:rPr>
          <w:rFonts w:ascii="Times New Roman" w:hAnsi="Times New Roman" w:cs="Times New Roman"/>
          <w:bCs/>
          <w:sz w:val="24"/>
          <w:szCs w:val="24"/>
        </w:rPr>
        <w:t>InjecAgent</w:t>
      </w:r>
      <w:proofErr w:type="spellEnd"/>
      <w:r w:rsidRPr="00B90484">
        <w:rPr>
          <w:rFonts w:ascii="Times New Roman" w:hAnsi="Times New Roman" w:cs="Times New Roman"/>
          <w:bCs/>
          <w:sz w:val="24"/>
          <w:szCs w:val="24"/>
        </w:rPr>
        <w:t xml:space="preserve"> allow for testing prompt-injection vulnerabilities in structured datasets and environments.</w:t>
      </w:r>
    </w:p>
    <w:p w14:paraId="36F25E70" w14:textId="099E21BD" w:rsidR="00B90484" w:rsidRPr="00B90484" w:rsidRDefault="00B90484" w:rsidP="00B90484">
      <w:pPr>
        <w:numPr>
          <w:ilvl w:val="0"/>
          <w:numId w:val="1"/>
        </w:numPr>
        <w:rPr>
          <w:rFonts w:ascii="Times New Roman" w:hAnsi="Times New Roman" w:cs="Times New Roman"/>
          <w:bCs/>
          <w:sz w:val="24"/>
          <w:szCs w:val="24"/>
        </w:rPr>
      </w:pPr>
      <w:r w:rsidRPr="00B90484">
        <w:rPr>
          <w:rFonts w:ascii="Times New Roman" w:hAnsi="Times New Roman" w:cs="Times New Roman"/>
          <w:bCs/>
          <w:sz w:val="24"/>
          <w:szCs w:val="24"/>
        </w:rPr>
        <w:t>Indirect prompt injection: The focus of most recent works is on malicious instructions embedded in external sources, such as webpages, emails, documents, and output of tools.</w:t>
      </w:r>
    </w:p>
    <w:p w14:paraId="0B1DB80C" w14:textId="785751A1" w:rsidR="00B90484" w:rsidRPr="00B90484" w:rsidRDefault="00B90484" w:rsidP="00B90484">
      <w:pPr>
        <w:numPr>
          <w:ilvl w:val="0"/>
          <w:numId w:val="1"/>
        </w:numPr>
        <w:rPr>
          <w:rFonts w:ascii="Times New Roman" w:hAnsi="Times New Roman" w:cs="Times New Roman"/>
          <w:bCs/>
          <w:sz w:val="24"/>
          <w:szCs w:val="24"/>
        </w:rPr>
      </w:pPr>
      <w:r w:rsidRPr="00B90484">
        <w:rPr>
          <w:rFonts w:ascii="Times New Roman" w:hAnsi="Times New Roman" w:cs="Times New Roman"/>
          <w:bCs/>
          <w:sz w:val="24"/>
          <w:szCs w:val="24"/>
        </w:rPr>
        <w:t>Security of agents: A considerable share of recent work is aimed at LLM agents, where prompt injection may affect the agent’s decision-making process or the tools used by it.</w:t>
      </w:r>
    </w:p>
    <w:p w14:paraId="0E2A512B" w14:textId="7849D82C" w:rsidR="00B90484" w:rsidRPr="00B90484" w:rsidRDefault="00B90484" w:rsidP="00B90484">
      <w:pPr>
        <w:numPr>
          <w:ilvl w:val="0"/>
          <w:numId w:val="1"/>
        </w:numPr>
        <w:rPr>
          <w:rFonts w:ascii="Times New Roman" w:hAnsi="Times New Roman" w:cs="Times New Roman"/>
          <w:bCs/>
          <w:sz w:val="24"/>
          <w:szCs w:val="24"/>
        </w:rPr>
      </w:pPr>
      <w:r w:rsidRPr="00B90484">
        <w:rPr>
          <w:rFonts w:ascii="Times New Roman" w:hAnsi="Times New Roman" w:cs="Times New Roman"/>
          <w:bCs/>
          <w:sz w:val="24"/>
          <w:szCs w:val="24"/>
        </w:rPr>
        <w:t xml:space="preserve">Detection approaches: The mentioned Vigil, </w:t>
      </w:r>
      <w:proofErr w:type="spellStart"/>
      <w:r w:rsidRPr="00B90484">
        <w:rPr>
          <w:rFonts w:ascii="Times New Roman" w:hAnsi="Times New Roman" w:cs="Times New Roman"/>
          <w:bCs/>
          <w:sz w:val="24"/>
          <w:szCs w:val="24"/>
        </w:rPr>
        <w:t>PromptShield</w:t>
      </w:r>
      <w:proofErr w:type="spellEnd"/>
      <w:r w:rsidRPr="00B90484">
        <w:rPr>
          <w:rFonts w:ascii="Times New Roman" w:hAnsi="Times New Roman" w:cs="Times New Roman"/>
          <w:bCs/>
          <w:sz w:val="24"/>
          <w:szCs w:val="24"/>
        </w:rPr>
        <w:t xml:space="preserve">, </w:t>
      </w:r>
      <w:proofErr w:type="spellStart"/>
      <w:r w:rsidRPr="00B90484">
        <w:rPr>
          <w:rFonts w:ascii="Times New Roman" w:hAnsi="Times New Roman" w:cs="Times New Roman"/>
          <w:bCs/>
          <w:sz w:val="24"/>
          <w:szCs w:val="24"/>
        </w:rPr>
        <w:t>PIGuard</w:t>
      </w:r>
      <w:proofErr w:type="spellEnd"/>
      <w:r w:rsidRPr="00B90484">
        <w:rPr>
          <w:rFonts w:ascii="Times New Roman" w:hAnsi="Times New Roman" w:cs="Times New Roman"/>
          <w:bCs/>
          <w:sz w:val="24"/>
          <w:szCs w:val="24"/>
        </w:rPr>
        <w:t xml:space="preserve">, and </w:t>
      </w:r>
      <w:proofErr w:type="spellStart"/>
      <w:r w:rsidRPr="00B90484">
        <w:rPr>
          <w:rFonts w:ascii="Times New Roman" w:hAnsi="Times New Roman" w:cs="Times New Roman"/>
          <w:bCs/>
          <w:sz w:val="24"/>
          <w:szCs w:val="24"/>
        </w:rPr>
        <w:t>DataSentinel</w:t>
      </w:r>
      <w:proofErr w:type="spellEnd"/>
      <w:r w:rsidRPr="00B90484">
        <w:rPr>
          <w:rFonts w:ascii="Times New Roman" w:hAnsi="Times New Roman" w:cs="Times New Roman"/>
          <w:bCs/>
          <w:sz w:val="24"/>
          <w:szCs w:val="24"/>
        </w:rPr>
        <w:t xml:space="preserve"> are more focused on the task of detection or filtering of malicious prompts.</w:t>
      </w:r>
    </w:p>
    <w:p w14:paraId="0878A9EE" w14:textId="549EDB86" w:rsidR="00B90484" w:rsidRPr="00B90484" w:rsidRDefault="00B90484" w:rsidP="00B90484">
      <w:pPr>
        <w:numPr>
          <w:ilvl w:val="0"/>
          <w:numId w:val="1"/>
        </w:numPr>
        <w:rPr>
          <w:rFonts w:ascii="Times New Roman" w:hAnsi="Times New Roman" w:cs="Times New Roman"/>
          <w:bCs/>
          <w:sz w:val="24"/>
          <w:szCs w:val="24"/>
        </w:rPr>
      </w:pPr>
      <w:r w:rsidRPr="00B90484">
        <w:rPr>
          <w:rFonts w:ascii="Times New Roman" w:hAnsi="Times New Roman" w:cs="Times New Roman"/>
          <w:bCs/>
          <w:sz w:val="24"/>
          <w:szCs w:val="24"/>
        </w:rPr>
        <w:t xml:space="preserve">Adaptive attacks: In particular, </w:t>
      </w:r>
      <w:proofErr w:type="spellStart"/>
      <w:r w:rsidRPr="00B90484">
        <w:rPr>
          <w:rFonts w:ascii="Times New Roman" w:hAnsi="Times New Roman" w:cs="Times New Roman"/>
          <w:bCs/>
          <w:sz w:val="24"/>
          <w:szCs w:val="24"/>
        </w:rPr>
        <w:t>DataSentinel</w:t>
      </w:r>
      <w:proofErr w:type="spellEnd"/>
      <w:r w:rsidRPr="00B90484">
        <w:rPr>
          <w:rFonts w:ascii="Times New Roman" w:hAnsi="Times New Roman" w:cs="Times New Roman"/>
          <w:bCs/>
          <w:sz w:val="24"/>
          <w:szCs w:val="24"/>
        </w:rPr>
        <w:t xml:space="preserve"> is noteworthy as it employs game-theoretic minimax optimization in training a detector against adaptive attacks on it.</w:t>
      </w:r>
    </w:p>
    <w:p w14:paraId="181BB1A2" w14:textId="1BD0B118" w:rsidR="00B90484" w:rsidRPr="00B90484" w:rsidRDefault="00B90484" w:rsidP="00B90484">
      <w:pPr>
        <w:numPr>
          <w:ilvl w:val="0"/>
          <w:numId w:val="1"/>
        </w:numPr>
        <w:rPr>
          <w:rFonts w:ascii="Times New Roman" w:hAnsi="Times New Roman" w:cs="Times New Roman"/>
          <w:bCs/>
          <w:sz w:val="24"/>
          <w:szCs w:val="24"/>
        </w:rPr>
      </w:pPr>
      <w:r w:rsidRPr="00B90484">
        <w:rPr>
          <w:rFonts w:ascii="Times New Roman" w:hAnsi="Times New Roman" w:cs="Times New Roman"/>
          <w:bCs/>
          <w:sz w:val="24"/>
          <w:szCs w:val="24"/>
        </w:rPr>
        <w:t xml:space="preserve">Modification of the model: </w:t>
      </w:r>
      <w:proofErr w:type="spellStart"/>
      <w:r w:rsidRPr="00B90484">
        <w:rPr>
          <w:rFonts w:ascii="Times New Roman" w:hAnsi="Times New Roman" w:cs="Times New Roman"/>
          <w:bCs/>
          <w:sz w:val="24"/>
          <w:szCs w:val="24"/>
        </w:rPr>
        <w:t>StruQ</w:t>
      </w:r>
      <w:proofErr w:type="spellEnd"/>
      <w:r w:rsidRPr="00B90484">
        <w:rPr>
          <w:rFonts w:ascii="Times New Roman" w:hAnsi="Times New Roman" w:cs="Times New Roman"/>
          <w:bCs/>
          <w:sz w:val="24"/>
          <w:szCs w:val="24"/>
        </w:rPr>
        <w:t xml:space="preserve">, </w:t>
      </w:r>
      <w:proofErr w:type="spellStart"/>
      <w:r w:rsidRPr="00B90484">
        <w:rPr>
          <w:rFonts w:ascii="Times New Roman" w:hAnsi="Times New Roman" w:cs="Times New Roman"/>
          <w:bCs/>
          <w:sz w:val="24"/>
          <w:szCs w:val="24"/>
        </w:rPr>
        <w:t>SecAlign</w:t>
      </w:r>
      <w:proofErr w:type="spellEnd"/>
      <w:r w:rsidRPr="00B90484">
        <w:rPr>
          <w:rFonts w:ascii="Times New Roman" w:hAnsi="Times New Roman" w:cs="Times New Roman"/>
          <w:bCs/>
          <w:sz w:val="24"/>
          <w:szCs w:val="24"/>
        </w:rPr>
        <w:t xml:space="preserve">, Instructional Segment Embedding, and </w:t>
      </w:r>
      <w:proofErr w:type="spellStart"/>
      <w:r w:rsidRPr="00B90484">
        <w:rPr>
          <w:rFonts w:ascii="Times New Roman" w:hAnsi="Times New Roman" w:cs="Times New Roman"/>
          <w:bCs/>
          <w:sz w:val="24"/>
          <w:szCs w:val="24"/>
        </w:rPr>
        <w:t>DefensiveTokens</w:t>
      </w:r>
      <w:proofErr w:type="spellEnd"/>
      <w:r w:rsidRPr="00B90484">
        <w:rPr>
          <w:rFonts w:ascii="Times New Roman" w:hAnsi="Times New Roman" w:cs="Times New Roman"/>
          <w:bCs/>
          <w:sz w:val="24"/>
          <w:szCs w:val="24"/>
        </w:rPr>
        <w:t xml:space="preserve"> approach the problem by modifying or fine-tuning the LLM itself.</w:t>
      </w:r>
    </w:p>
    <w:p w14:paraId="5C103903" w14:textId="77777777" w:rsidR="00B90484" w:rsidRDefault="00B90484" w:rsidP="00B90484">
      <w:pPr>
        <w:numPr>
          <w:ilvl w:val="0"/>
          <w:numId w:val="1"/>
        </w:numPr>
        <w:rPr>
          <w:rFonts w:ascii="Times New Roman" w:hAnsi="Times New Roman" w:cs="Times New Roman"/>
          <w:bCs/>
          <w:sz w:val="24"/>
          <w:szCs w:val="24"/>
        </w:rPr>
      </w:pPr>
      <w:r w:rsidRPr="00B90484">
        <w:rPr>
          <w:rFonts w:ascii="Times New Roman" w:hAnsi="Times New Roman" w:cs="Times New Roman"/>
          <w:bCs/>
          <w:sz w:val="24"/>
          <w:szCs w:val="24"/>
        </w:rPr>
        <w:t>Limited robustness: Most approaches are tested against specific attack scenarios or datasets, hence their effectiveness against other, potentially unknown, obfuscated or newly invented attacks might be different.</w:t>
      </w:r>
    </w:p>
    <w:p w14:paraId="29683B0C" w14:textId="48E3891F" w:rsidR="0004160E" w:rsidRPr="0004160E" w:rsidRDefault="0004160E" w:rsidP="00B90484">
      <w:pPr>
        <w:numPr>
          <w:ilvl w:val="0"/>
          <w:numId w:val="1"/>
        </w:numPr>
        <w:rPr>
          <w:rFonts w:ascii="Times New Roman" w:hAnsi="Times New Roman" w:cs="Times New Roman"/>
          <w:bCs/>
          <w:sz w:val="24"/>
          <w:szCs w:val="24"/>
        </w:rPr>
      </w:pPr>
      <w:r w:rsidRPr="0004160E">
        <w:rPr>
          <w:rFonts w:ascii="Times New Roman" w:hAnsi="Times New Roman" w:cs="Times New Roman"/>
          <w:bCs/>
          <w:sz w:val="24"/>
          <w:szCs w:val="24"/>
        </w:rPr>
        <w:lastRenderedPageBreak/>
        <w:t>Computational requirements: Several recent approaches require fine-tuning large models, access to model activations, or specialized optimization, which can make practical deployment more difficult.</w:t>
      </w:r>
    </w:p>
    <w:p w14:paraId="1EAE1114" w14:textId="77777777" w:rsidR="0004160E" w:rsidRPr="0004160E" w:rsidRDefault="0004160E" w:rsidP="0004160E">
      <w:pPr>
        <w:numPr>
          <w:ilvl w:val="0"/>
          <w:numId w:val="1"/>
        </w:numPr>
        <w:rPr>
          <w:rFonts w:ascii="Times New Roman" w:hAnsi="Times New Roman" w:cs="Times New Roman"/>
          <w:bCs/>
          <w:sz w:val="24"/>
          <w:szCs w:val="24"/>
        </w:rPr>
      </w:pPr>
      <w:r w:rsidRPr="0004160E">
        <w:rPr>
          <w:rFonts w:ascii="Times New Roman" w:hAnsi="Times New Roman" w:cs="Times New Roman"/>
          <w:bCs/>
          <w:sz w:val="24"/>
          <w:szCs w:val="24"/>
        </w:rPr>
        <w:t xml:space="preserve">False positives: Guardrail-based approaches such as </w:t>
      </w:r>
      <w:proofErr w:type="spellStart"/>
      <w:r w:rsidRPr="0004160E">
        <w:rPr>
          <w:rFonts w:ascii="Times New Roman" w:hAnsi="Times New Roman" w:cs="Times New Roman"/>
          <w:bCs/>
          <w:sz w:val="24"/>
          <w:szCs w:val="24"/>
        </w:rPr>
        <w:t>PIGuard</w:t>
      </w:r>
      <w:proofErr w:type="spellEnd"/>
      <w:r w:rsidRPr="0004160E">
        <w:rPr>
          <w:rFonts w:ascii="Times New Roman" w:hAnsi="Times New Roman" w:cs="Times New Roman"/>
          <w:bCs/>
          <w:sz w:val="24"/>
          <w:szCs w:val="24"/>
        </w:rPr>
        <w:t xml:space="preserve"> specifically address the problem of over-</w:t>
      </w:r>
      <w:proofErr w:type="spellStart"/>
      <w:r w:rsidRPr="0004160E">
        <w:rPr>
          <w:rFonts w:ascii="Times New Roman" w:hAnsi="Times New Roman" w:cs="Times New Roman"/>
          <w:bCs/>
          <w:sz w:val="24"/>
          <w:szCs w:val="24"/>
        </w:rPr>
        <w:t>defense</w:t>
      </w:r>
      <w:proofErr w:type="spellEnd"/>
      <w:r w:rsidRPr="0004160E">
        <w:rPr>
          <w:rFonts w:ascii="Times New Roman" w:hAnsi="Times New Roman" w:cs="Times New Roman"/>
          <w:bCs/>
          <w:sz w:val="24"/>
          <w:szCs w:val="24"/>
        </w:rPr>
        <w:t>, where legitimate prompts may incorrectly be classified as malicious.</w:t>
      </w:r>
    </w:p>
    <w:p w14:paraId="78AA6102" w14:textId="76FAD479" w:rsidR="0004160E" w:rsidRPr="0004160E" w:rsidRDefault="00B90484">
      <w:pPr>
        <w:rPr>
          <w:rFonts w:ascii="Times New Roman" w:hAnsi="Times New Roman" w:cs="Times New Roman"/>
          <w:bCs/>
          <w:sz w:val="24"/>
          <w:szCs w:val="24"/>
          <w:lang w:val="en-US"/>
        </w:rPr>
      </w:pPr>
      <w:r w:rsidRPr="00B90484">
        <w:rPr>
          <w:rFonts w:ascii="Times New Roman" w:hAnsi="Times New Roman" w:cs="Times New Roman"/>
          <w:bCs/>
          <w:sz w:val="24"/>
          <w:szCs w:val="24"/>
        </w:rPr>
        <w:t>From the literature, one thing that becomes clear is that there is no one solution that solves the issue of all types of prompt injection attacks. The approaches that have been developed till date usually focus on either a certain attack method or an agent environment or a model architecture. From the shortcomings observed, our proposed research can explore avenues for making the detector more robust.</w:t>
      </w:r>
    </w:p>
    <w:p w14:paraId="4C75E2A2" w14:textId="77777777" w:rsidR="00B90484" w:rsidRDefault="00B90484">
      <w:pPr>
        <w:rPr>
          <w:rFonts w:ascii="Times New Roman" w:hAnsi="Times New Roman" w:cs="Times New Roman"/>
          <w:b/>
          <w:sz w:val="28"/>
          <w:szCs w:val="28"/>
          <w:lang w:val="en-US"/>
        </w:rPr>
      </w:pPr>
    </w:p>
    <w:p w14:paraId="3597FC16" w14:textId="6F453101" w:rsidR="00F47615" w:rsidRDefault="00F47615">
      <w:pPr>
        <w:rPr>
          <w:rFonts w:ascii="Times New Roman" w:hAnsi="Times New Roman" w:cs="Times New Roman"/>
          <w:b/>
          <w:sz w:val="28"/>
          <w:szCs w:val="28"/>
          <w:lang w:val="en-US"/>
        </w:rPr>
      </w:pPr>
      <w:r>
        <w:rPr>
          <w:rFonts w:ascii="Times New Roman" w:hAnsi="Times New Roman" w:cs="Times New Roman"/>
          <w:b/>
          <w:sz w:val="28"/>
          <w:szCs w:val="28"/>
          <w:lang w:val="en-US"/>
        </w:rPr>
        <w:t>Key Ideas from Literature Review</w:t>
      </w:r>
    </w:p>
    <w:p w14:paraId="4532B35F" w14:textId="0C47577B" w:rsidR="00B90484" w:rsidRPr="00B90484" w:rsidRDefault="00B90484" w:rsidP="00B90484">
      <w:pPr>
        <w:rPr>
          <w:rFonts w:ascii="Times New Roman" w:hAnsi="Times New Roman" w:cs="Times New Roman"/>
          <w:sz w:val="24"/>
          <w:szCs w:val="24"/>
        </w:rPr>
      </w:pPr>
      <w:r w:rsidRPr="00B90484">
        <w:rPr>
          <w:rFonts w:ascii="Times New Roman" w:hAnsi="Times New Roman" w:cs="Times New Roman"/>
          <w:sz w:val="24"/>
          <w:szCs w:val="24"/>
        </w:rPr>
        <w:t>•</w:t>
      </w:r>
      <w:r>
        <w:rPr>
          <w:rFonts w:ascii="Times New Roman" w:hAnsi="Times New Roman" w:cs="Times New Roman"/>
          <w:sz w:val="24"/>
          <w:szCs w:val="24"/>
        </w:rPr>
        <w:t xml:space="preserve"> </w:t>
      </w:r>
      <w:r w:rsidRPr="00B90484">
        <w:rPr>
          <w:rFonts w:ascii="Times New Roman" w:hAnsi="Times New Roman" w:cs="Times New Roman"/>
          <w:sz w:val="24"/>
          <w:szCs w:val="24"/>
        </w:rPr>
        <w:t>Prompt injection represents a significant security vulnerability for LLM-powered apps, especially those that interact with other software and data.</w:t>
      </w:r>
    </w:p>
    <w:p w14:paraId="45180F0A" w14:textId="4BB28AD1" w:rsidR="00B90484" w:rsidRPr="00B90484" w:rsidRDefault="00B90484" w:rsidP="00B90484">
      <w:pPr>
        <w:rPr>
          <w:rFonts w:ascii="Times New Roman" w:hAnsi="Times New Roman" w:cs="Times New Roman"/>
          <w:sz w:val="24"/>
          <w:szCs w:val="24"/>
        </w:rPr>
      </w:pPr>
      <w:r w:rsidRPr="00B90484">
        <w:rPr>
          <w:rFonts w:ascii="Times New Roman" w:hAnsi="Times New Roman" w:cs="Times New Roman"/>
          <w:sz w:val="24"/>
          <w:szCs w:val="24"/>
        </w:rPr>
        <w:t>•</w:t>
      </w:r>
      <w:r>
        <w:rPr>
          <w:rFonts w:ascii="Times New Roman" w:hAnsi="Times New Roman" w:cs="Times New Roman"/>
          <w:sz w:val="24"/>
          <w:szCs w:val="24"/>
        </w:rPr>
        <w:t xml:space="preserve"> </w:t>
      </w:r>
      <w:r w:rsidRPr="00B90484">
        <w:rPr>
          <w:rFonts w:ascii="Times New Roman" w:hAnsi="Times New Roman" w:cs="Times New Roman"/>
          <w:sz w:val="24"/>
          <w:szCs w:val="24"/>
        </w:rPr>
        <w:t>State-of-the-art methods in prompt injection go beyond simple attacks and include adaptive, indirect, adversarial, and automated prompt injection attacks.</w:t>
      </w:r>
    </w:p>
    <w:p w14:paraId="4705D011" w14:textId="3F93B3C3" w:rsidR="00B90484" w:rsidRPr="00B90484" w:rsidRDefault="00B90484" w:rsidP="00B90484">
      <w:pPr>
        <w:rPr>
          <w:rFonts w:ascii="Times New Roman" w:hAnsi="Times New Roman" w:cs="Times New Roman"/>
          <w:sz w:val="24"/>
          <w:szCs w:val="24"/>
        </w:rPr>
      </w:pPr>
      <w:r w:rsidRPr="00B90484">
        <w:rPr>
          <w:rFonts w:ascii="Times New Roman" w:hAnsi="Times New Roman" w:cs="Times New Roman"/>
          <w:sz w:val="24"/>
          <w:szCs w:val="24"/>
        </w:rPr>
        <w:t>•</w:t>
      </w:r>
      <w:r>
        <w:rPr>
          <w:rFonts w:ascii="Times New Roman" w:hAnsi="Times New Roman" w:cs="Times New Roman"/>
          <w:sz w:val="24"/>
          <w:szCs w:val="24"/>
        </w:rPr>
        <w:t xml:space="preserve"> </w:t>
      </w:r>
      <w:r w:rsidRPr="00B90484">
        <w:rPr>
          <w:rFonts w:ascii="Times New Roman" w:hAnsi="Times New Roman" w:cs="Times New Roman"/>
          <w:sz w:val="24"/>
          <w:szCs w:val="24"/>
        </w:rPr>
        <w:t xml:space="preserve">Development of benchmark datasets and test environments like BIPIA, </w:t>
      </w:r>
      <w:proofErr w:type="spellStart"/>
      <w:r w:rsidRPr="00B90484">
        <w:rPr>
          <w:rFonts w:ascii="Times New Roman" w:hAnsi="Times New Roman" w:cs="Times New Roman"/>
          <w:sz w:val="24"/>
          <w:szCs w:val="24"/>
        </w:rPr>
        <w:t>AgentDojo</w:t>
      </w:r>
      <w:proofErr w:type="spellEnd"/>
      <w:r w:rsidRPr="00B90484">
        <w:rPr>
          <w:rFonts w:ascii="Times New Roman" w:hAnsi="Times New Roman" w:cs="Times New Roman"/>
          <w:sz w:val="24"/>
          <w:szCs w:val="24"/>
        </w:rPr>
        <w:t xml:space="preserve">, and </w:t>
      </w:r>
      <w:proofErr w:type="spellStart"/>
      <w:r w:rsidRPr="00B90484">
        <w:rPr>
          <w:rFonts w:ascii="Times New Roman" w:hAnsi="Times New Roman" w:cs="Times New Roman"/>
          <w:sz w:val="24"/>
          <w:szCs w:val="24"/>
        </w:rPr>
        <w:t>InjecAgent</w:t>
      </w:r>
      <w:proofErr w:type="spellEnd"/>
      <w:r w:rsidRPr="00B90484">
        <w:rPr>
          <w:rFonts w:ascii="Times New Roman" w:hAnsi="Times New Roman" w:cs="Times New Roman"/>
          <w:sz w:val="24"/>
          <w:szCs w:val="24"/>
        </w:rPr>
        <w:t xml:space="preserve"> enables the systematic assessment of prompt injection </w:t>
      </w:r>
      <w:proofErr w:type="spellStart"/>
      <w:r w:rsidRPr="00B90484">
        <w:rPr>
          <w:rFonts w:ascii="Times New Roman" w:hAnsi="Times New Roman" w:cs="Times New Roman"/>
          <w:sz w:val="24"/>
          <w:szCs w:val="24"/>
        </w:rPr>
        <w:t>defense</w:t>
      </w:r>
      <w:proofErr w:type="spellEnd"/>
      <w:r w:rsidRPr="00B90484">
        <w:rPr>
          <w:rFonts w:ascii="Times New Roman" w:hAnsi="Times New Roman" w:cs="Times New Roman"/>
          <w:sz w:val="24"/>
          <w:szCs w:val="24"/>
        </w:rPr>
        <w:t xml:space="preserve"> techniques.</w:t>
      </w:r>
    </w:p>
    <w:p w14:paraId="450C096C" w14:textId="3909731A" w:rsidR="00B90484" w:rsidRPr="00B90484" w:rsidRDefault="00B90484" w:rsidP="00B90484">
      <w:pPr>
        <w:rPr>
          <w:rFonts w:ascii="Times New Roman" w:hAnsi="Times New Roman" w:cs="Times New Roman"/>
          <w:sz w:val="24"/>
          <w:szCs w:val="24"/>
        </w:rPr>
      </w:pPr>
      <w:r w:rsidRPr="00B90484">
        <w:rPr>
          <w:rFonts w:ascii="Times New Roman" w:hAnsi="Times New Roman" w:cs="Times New Roman"/>
          <w:sz w:val="24"/>
          <w:szCs w:val="24"/>
        </w:rPr>
        <w:t>•</w:t>
      </w:r>
      <w:r>
        <w:rPr>
          <w:rFonts w:ascii="Times New Roman" w:hAnsi="Times New Roman" w:cs="Times New Roman"/>
          <w:sz w:val="24"/>
          <w:szCs w:val="24"/>
        </w:rPr>
        <w:t xml:space="preserve"> </w:t>
      </w:r>
      <w:r w:rsidRPr="00B90484">
        <w:rPr>
          <w:rFonts w:ascii="Times New Roman" w:hAnsi="Times New Roman" w:cs="Times New Roman"/>
          <w:sz w:val="24"/>
          <w:szCs w:val="24"/>
        </w:rPr>
        <w:t>Multiple papers apply LLMs, fine-tuning, adversarial training, optimization, and guardrail methods for prompt detection or prevention of malicious prompts.</w:t>
      </w:r>
    </w:p>
    <w:p w14:paraId="79D247A0" w14:textId="6E2242AC" w:rsidR="00B90484" w:rsidRPr="00B90484" w:rsidRDefault="00B90484" w:rsidP="00B90484">
      <w:pPr>
        <w:rPr>
          <w:rFonts w:ascii="Times New Roman" w:hAnsi="Times New Roman" w:cs="Times New Roman"/>
          <w:sz w:val="24"/>
          <w:szCs w:val="24"/>
        </w:rPr>
      </w:pPr>
      <w:r w:rsidRPr="00B90484">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B90484">
        <w:rPr>
          <w:rFonts w:ascii="Times New Roman" w:hAnsi="Times New Roman" w:cs="Times New Roman"/>
          <w:sz w:val="24"/>
          <w:szCs w:val="24"/>
        </w:rPr>
        <w:t>DataSentinel</w:t>
      </w:r>
      <w:proofErr w:type="spellEnd"/>
      <w:r w:rsidRPr="00B90484">
        <w:rPr>
          <w:rFonts w:ascii="Times New Roman" w:hAnsi="Times New Roman" w:cs="Times New Roman"/>
          <w:sz w:val="24"/>
          <w:szCs w:val="24"/>
        </w:rPr>
        <w:t xml:space="preserve"> concentrates on adaptive prompt attacks and uses game-theoretical minimax optimization for prompt injection detection improvement.</w:t>
      </w:r>
    </w:p>
    <w:p w14:paraId="1312CBB3" w14:textId="59428C55" w:rsidR="00B90484" w:rsidRPr="00B90484" w:rsidRDefault="00B90484" w:rsidP="00B90484">
      <w:pPr>
        <w:rPr>
          <w:rFonts w:ascii="Times New Roman" w:hAnsi="Times New Roman" w:cs="Times New Roman"/>
          <w:sz w:val="24"/>
          <w:szCs w:val="24"/>
        </w:rPr>
      </w:pPr>
      <w:r w:rsidRPr="00B90484">
        <w:rPr>
          <w:rFonts w:ascii="Times New Roman" w:hAnsi="Times New Roman" w:cs="Times New Roman"/>
          <w:sz w:val="24"/>
          <w:szCs w:val="24"/>
        </w:rPr>
        <w:t>•</w:t>
      </w:r>
      <w:r>
        <w:rPr>
          <w:rFonts w:ascii="Times New Roman" w:hAnsi="Times New Roman" w:cs="Times New Roman"/>
          <w:sz w:val="24"/>
          <w:szCs w:val="24"/>
        </w:rPr>
        <w:t xml:space="preserve"> </w:t>
      </w:r>
      <w:r w:rsidRPr="00B90484">
        <w:rPr>
          <w:rFonts w:ascii="Times New Roman" w:hAnsi="Times New Roman" w:cs="Times New Roman"/>
          <w:sz w:val="24"/>
          <w:szCs w:val="24"/>
        </w:rPr>
        <w:t>Current solutions have limitations including high computation costs, dependency on a particular dataset or attack type, and inability to detect novel or camouflaged attacks.</w:t>
      </w:r>
    </w:p>
    <w:p w14:paraId="2BB91146" w14:textId="7B7A9475" w:rsidR="001F5408" w:rsidRPr="001F5408" w:rsidRDefault="00B90484" w:rsidP="00B90484">
      <w:pPr>
        <w:rPr>
          <w:rFonts w:ascii="Times New Roman" w:hAnsi="Times New Roman" w:cs="Times New Roman"/>
          <w:bCs/>
          <w:sz w:val="24"/>
          <w:szCs w:val="24"/>
          <w:lang w:val="en-US"/>
        </w:rPr>
      </w:pPr>
      <w:r w:rsidRPr="00B90484">
        <w:rPr>
          <w:rFonts w:ascii="Times New Roman" w:hAnsi="Times New Roman" w:cs="Times New Roman"/>
          <w:sz w:val="24"/>
          <w:szCs w:val="24"/>
        </w:rPr>
        <w:t>•</w:t>
      </w:r>
      <w:r>
        <w:rPr>
          <w:rFonts w:ascii="Times New Roman" w:hAnsi="Times New Roman" w:cs="Times New Roman"/>
          <w:sz w:val="24"/>
          <w:szCs w:val="24"/>
        </w:rPr>
        <w:t xml:space="preserve"> </w:t>
      </w:r>
      <w:r w:rsidRPr="00B90484">
        <w:rPr>
          <w:rFonts w:ascii="Times New Roman" w:hAnsi="Times New Roman" w:cs="Times New Roman"/>
          <w:sz w:val="24"/>
          <w:szCs w:val="24"/>
        </w:rPr>
        <w:t>The reviewed literature demonstrates the necessity of advanced prompt injection detection techniques that can recognize new patterns and generate few false alarms.</w:t>
      </w:r>
    </w:p>
    <w:p w14:paraId="38CB6DEF" w14:textId="77777777" w:rsidR="00B90484" w:rsidRDefault="00B90484">
      <w:pPr>
        <w:rPr>
          <w:rFonts w:ascii="Times New Roman" w:hAnsi="Times New Roman" w:cs="Times New Roman"/>
          <w:b/>
          <w:sz w:val="28"/>
          <w:szCs w:val="28"/>
          <w:lang w:val="en-US"/>
        </w:rPr>
      </w:pPr>
    </w:p>
    <w:p w14:paraId="2ADDE03E" w14:textId="3364B047" w:rsidR="003D39C1" w:rsidRDefault="00F47615">
      <w:pPr>
        <w:rPr>
          <w:rFonts w:ascii="Times New Roman" w:hAnsi="Times New Roman" w:cs="Times New Roman"/>
          <w:bCs/>
          <w:sz w:val="24"/>
          <w:szCs w:val="24"/>
          <w:lang w:val="en-US"/>
        </w:rPr>
      </w:pPr>
      <w:r>
        <w:rPr>
          <w:rFonts w:ascii="Times New Roman" w:hAnsi="Times New Roman" w:cs="Times New Roman"/>
          <w:b/>
          <w:sz w:val="28"/>
          <w:szCs w:val="28"/>
          <w:lang w:val="en-US"/>
        </w:rPr>
        <w:t>Base Paper</w:t>
      </w:r>
      <w:r w:rsidR="001F5408">
        <w:rPr>
          <w:rFonts w:ascii="Times New Roman" w:hAnsi="Times New Roman" w:cs="Times New Roman"/>
          <w:b/>
          <w:sz w:val="28"/>
          <w:szCs w:val="28"/>
          <w:lang w:val="en-US"/>
        </w:rPr>
        <w:t xml:space="preserve"> </w:t>
      </w:r>
      <w:hyperlink r:id="rId5" w:history="1">
        <w:r w:rsidR="001F5408" w:rsidRPr="00ED2926">
          <w:rPr>
            <w:rStyle w:val="Hyperlink"/>
            <w:rFonts w:ascii="Times New Roman" w:hAnsi="Times New Roman" w:cs="Times New Roman"/>
            <w:bCs/>
            <w:sz w:val="24"/>
            <w:szCs w:val="24"/>
            <w:lang w:val="en-US"/>
          </w:rPr>
          <w:t>https://ieeexplore.ieee.org/document/11023476</w:t>
        </w:r>
      </w:hyperlink>
    </w:p>
    <w:p w14:paraId="38C425A6" w14:textId="77777777" w:rsidR="001F5408" w:rsidRPr="001F5408" w:rsidRDefault="001F5408">
      <w:pPr>
        <w:rPr>
          <w:rFonts w:ascii="Times New Roman" w:hAnsi="Times New Roman" w:cs="Times New Roman"/>
          <w:b/>
          <w:sz w:val="28"/>
          <w:szCs w:val="28"/>
          <w:lang w:val="en-US"/>
        </w:rPr>
      </w:pPr>
    </w:p>
    <w:p w14:paraId="67A1862B" w14:textId="11685DAE" w:rsidR="00F47615" w:rsidRDefault="00F47615">
      <w:pPr>
        <w:rPr>
          <w:rFonts w:ascii="Times New Roman" w:hAnsi="Times New Roman" w:cs="Times New Roman"/>
          <w:b/>
          <w:sz w:val="28"/>
          <w:szCs w:val="28"/>
          <w:lang w:val="en-US"/>
        </w:rPr>
      </w:pPr>
      <w:r>
        <w:rPr>
          <w:rFonts w:ascii="Times New Roman" w:hAnsi="Times New Roman" w:cs="Times New Roman"/>
          <w:b/>
          <w:sz w:val="28"/>
          <w:szCs w:val="28"/>
          <w:lang w:val="en-US"/>
        </w:rPr>
        <w:t>Limitations of the Base Paper</w:t>
      </w:r>
    </w:p>
    <w:p w14:paraId="7BE4E75C" w14:textId="77777777" w:rsidR="00B90484" w:rsidRDefault="00B90484" w:rsidP="001F5408">
      <w:pPr>
        <w:rPr>
          <w:rFonts w:ascii="Times New Roman" w:hAnsi="Times New Roman" w:cs="Times New Roman"/>
          <w:bCs/>
          <w:sz w:val="24"/>
          <w:szCs w:val="24"/>
        </w:rPr>
      </w:pPr>
      <w:r w:rsidRPr="00B90484">
        <w:rPr>
          <w:rFonts w:ascii="Times New Roman" w:hAnsi="Times New Roman" w:cs="Times New Roman"/>
          <w:bCs/>
          <w:sz w:val="24"/>
          <w:szCs w:val="24"/>
        </w:rPr>
        <w:t xml:space="preserve">It is clear that </w:t>
      </w:r>
      <w:proofErr w:type="spellStart"/>
      <w:r w:rsidRPr="00B90484">
        <w:rPr>
          <w:rFonts w:ascii="Times New Roman" w:hAnsi="Times New Roman" w:cs="Times New Roman"/>
          <w:bCs/>
          <w:sz w:val="24"/>
          <w:szCs w:val="24"/>
        </w:rPr>
        <w:t>DataSentinel</w:t>
      </w:r>
      <w:proofErr w:type="spellEnd"/>
      <w:r w:rsidRPr="00B90484">
        <w:rPr>
          <w:rFonts w:ascii="Times New Roman" w:hAnsi="Times New Roman" w:cs="Times New Roman"/>
          <w:bCs/>
          <w:sz w:val="24"/>
          <w:szCs w:val="24"/>
        </w:rPr>
        <w:t xml:space="preserve"> offers an effective solution for identifying prompt injections because it uses game-theoretic optimization for making their system robust against adaptive prompt injection attacks. At the same time, this solution implies fine-tuning of LLM and minimax optimization which may demand high computational costs. In addition, the evaluation of this system was done using some benchmarked data sets and attacks which </w:t>
      </w:r>
      <w:r w:rsidRPr="00B90484">
        <w:rPr>
          <w:rFonts w:ascii="Times New Roman" w:hAnsi="Times New Roman" w:cs="Times New Roman"/>
          <w:bCs/>
          <w:sz w:val="24"/>
          <w:szCs w:val="24"/>
        </w:rPr>
        <w:lastRenderedPageBreak/>
        <w:t>means that the efficiency of it in terms of prompt injections from other sources should be examined.</w:t>
      </w:r>
    </w:p>
    <w:p w14:paraId="3709709C" w14:textId="629B53A6" w:rsidR="001F5408" w:rsidRPr="001F5408" w:rsidRDefault="001F5408" w:rsidP="001F5408">
      <w:pPr>
        <w:rPr>
          <w:rFonts w:ascii="Times New Roman" w:hAnsi="Times New Roman" w:cs="Times New Roman"/>
          <w:bCs/>
          <w:sz w:val="24"/>
          <w:szCs w:val="24"/>
        </w:rPr>
      </w:pPr>
      <w:r w:rsidRPr="001F5408">
        <w:rPr>
          <w:rFonts w:ascii="Times New Roman" w:hAnsi="Times New Roman" w:cs="Times New Roman"/>
          <w:bCs/>
          <w:sz w:val="24"/>
          <w:szCs w:val="24"/>
        </w:rPr>
        <w:t>Key limitations:</w:t>
      </w:r>
    </w:p>
    <w:p w14:paraId="0031EFC3" w14:textId="77777777" w:rsidR="001F5408" w:rsidRPr="001F5408" w:rsidRDefault="001F5408" w:rsidP="001F5408">
      <w:pPr>
        <w:numPr>
          <w:ilvl w:val="0"/>
          <w:numId w:val="3"/>
        </w:numPr>
        <w:rPr>
          <w:rFonts w:ascii="Times New Roman" w:hAnsi="Times New Roman" w:cs="Times New Roman"/>
          <w:bCs/>
          <w:sz w:val="24"/>
          <w:szCs w:val="24"/>
        </w:rPr>
      </w:pPr>
      <w:r w:rsidRPr="001F5408">
        <w:rPr>
          <w:rFonts w:ascii="Times New Roman" w:hAnsi="Times New Roman" w:cs="Times New Roman"/>
          <w:bCs/>
          <w:sz w:val="24"/>
          <w:szCs w:val="24"/>
        </w:rPr>
        <w:t>High computational requirements due to LLM fine-tuning and game-theoretic optimization.</w:t>
      </w:r>
    </w:p>
    <w:p w14:paraId="16C7AC36" w14:textId="77777777" w:rsidR="001F5408" w:rsidRPr="001F5408" w:rsidRDefault="001F5408" w:rsidP="001F5408">
      <w:pPr>
        <w:numPr>
          <w:ilvl w:val="0"/>
          <w:numId w:val="3"/>
        </w:numPr>
        <w:rPr>
          <w:rFonts w:ascii="Times New Roman" w:hAnsi="Times New Roman" w:cs="Times New Roman"/>
          <w:bCs/>
          <w:sz w:val="24"/>
          <w:szCs w:val="24"/>
        </w:rPr>
      </w:pPr>
      <w:r w:rsidRPr="001F5408">
        <w:rPr>
          <w:rFonts w:ascii="Times New Roman" w:hAnsi="Times New Roman" w:cs="Times New Roman"/>
          <w:bCs/>
          <w:sz w:val="24"/>
          <w:szCs w:val="24"/>
        </w:rPr>
        <w:t>Limited evaluation against unseen attack patterns, particularly highly obfuscated injections.</w:t>
      </w:r>
    </w:p>
    <w:p w14:paraId="05265915" w14:textId="77777777" w:rsidR="001F5408" w:rsidRPr="001F5408" w:rsidRDefault="001F5408" w:rsidP="001F5408">
      <w:pPr>
        <w:numPr>
          <w:ilvl w:val="0"/>
          <w:numId w:val="3"/>
        </w:numPr>
        <w:rPr>
          <w:rFonts w:ascii="Times New Roman" w:hAnsi="Times New Roman" w:cs="Times New Roman"/>
          <w:bCs/>
          <w:sz w:val="24"/>
          <w:szCs w:val="24"/>
        </w:rPr>
      </w:pPr>
      <w:r w:rsidRPr="001F5408">
        <w:rPr>
          <w:rFonts w:ascii="Times New Roman" w:hAnsi="Times New Roman" w:cs="Times New Roman"/>
          <w:bCs/>
          <w:sz w:val="24"/>
          <w:szCs w:val="24"/>
        </w:rPr>
        <w:t>Dependence on benchmark datasets may not represent all real-world prompt injection scenarios.</w:t>
      </w:r>
    </w:p>
    <w:p w14:paraId="2B3424B9" w14:textId="77777777" w:rsidR="001F5408" w:rsidRPr="001F5408" w:rsidRDefault="001F5408" w:rsidP="001F5408">
      <w:pPr>
        <w:numPr>
          <w:ilvl w:val="0"/>
          <w:numId w:val="3"/>
        </w:numPr>
        <w:rPr>
          <w:rFonts w:ascii="Times New Roman" w:hAnsi="Times New Roman" w:cs="Times New Roman"/>
          <w:bCs/>
          <w:sz w:val="24"/>
          <w:szCs w:val="24"/>
        </w:rPr>
      </w:pPr>
      <w:r w:rsidRPr="001F5408">
        <w:rPr>
          <w:rFonts w:ascii="Times New Roman" w:hAnsi="Times New Roman" w:cs="Times New Roman"/>
          <w:bCs/>
          <w:sz w:val="24"/>
          <w:szCs w:val="24"/>
        </w:rPr>
        <w:t>Complex implementation compared with simpler ML-based detection approaches.</w:t>
      </w:r>
    </w:p>
    <w:p w14:paraId="0A718BAF" w14:textId="77777777" w:rsidR="001F5408" w:rsidRPr="001F5408" w:rsidRDefault="001F5408" w:rsidP="001F5408">
      <w:pPr>
        <w:numPr>
          <w:ilvl w:val="0"/>
          <w:numId w:val="3"/>
        </w:numPr>
        <w:rPr>
          <w:rFonts w:ascii="Times New Roman" w:hAnsi="Times New Roman" w:cs="Times New Roman"/>
          <w:bCs/>
          <w:sz w:val="24"/>
          <w:szCs w:val="24"/>
        </w:rPr>
      </w:pPr>
      <w:r w:rsidRPr="001F5408">
        <w:rPr>
          <w:rFonts w:ascii="Times New Roman" w:hAnsi="Times New Roman" w:cs="Times New Roman"/>
          <w:bCs/>
          <w:sz w:val="24"/>
          <w:szCs w:val="24"/>
        </w:rPr>
        <w:t>Potential generalization issues when applied to different LLMs, applications, or agent environments.</w:t>
      </w:r>
    </w:p>
    <w:p w14:paraId="41086049" w14:textId="77777777" w:rsidR="001F5408" w:rsidRPr="001F5408" w:rsidRDefault="001F5408" w:rsidP="001F5408">
      <w:pPr>
        <w:numPr>
          <w:ilvl w:val="0"/>
          <w:numId w:val="3"/>
        </w:numPr>
        <w:rPr>
          <w:rFonts w:ascii="Times New Roman" w:hAnsi="Times New Roman" w:cs="Times New Roman"/>
          <w:bCs/>
          <w:sz w:val="24"/>
          <w:szCs w:val="24"/>
        </w:rPr>
      </w:pPr>
      <w:r w:rsidRPr="001F5408">
        <w:rPr>
          <w:rFonts w:ascii="Times New Roman" w:hAnsi="Times New Roman" w:cs="Times New Roman"/>
          <w:bCs/>
          <w:sz w:val="24"/>
          <w:szCs w:val="24"/>
        </w:rPr>
        <w:t>The approach can be further improved by adding adversarial/obfuscated prompt augmentation and testing robustness on a broader range of attacks.</w:t>
      </w:r>
    </w:p>
    <w:p w14:paraId="675D7446" w14:textId="77777777" w:rsidR="001F5408" w:rsidRPr="001F5408" w:rsidRDefault="001F5408">
      <w:pPr>
        <w:rPr>
          <w:rFonts w:ascii="Times New Roman" w:hAnsi="Times New Roman" w:cs="Times New Roman"/>
          <w:bCs/>
          <w:sz w:val="24"/>
          <w:szCs w:val="24"/>
          <w:lang w:val="en-US"/>
        </w:rPr>
      </w:pPr>
    </w:p>
    <w:p w14:paraId="549A0057" w14:textId="4094D679" w:rsidR="00F47615" w:rsidRDefault="00F47615">
      <w:pPr>
        <w:rPr>
          <w:rFonts w:ascii="Times New Roman" w:hAnsi="Times New Roman" w:cs="Times New Roman"/>
          <w:b/>
          <w:sz w:val="28"/>
          <w:szCs w:val="28"/>
          <w:lang w:val="en-US"/>
        </w:rPr>
      </w:pPr>
      <w:r>
        <w:rPr>
          <w:rFonts w:ascii="Times New Roman" w:hAnsi="Times New Roman" w:cs="Times New Roman"/>
          <w:b/>
          <w:sz w:val="28"/>
          <w:szCs w:val="28"/>
          <w:lang w:val="en-US"/>
        </w:rPr>
        <w:t>Expected Outcomes</w:t>
      </w:r>
    </w:p>
    <w:p w14:paraId="4458C9BF" w14:textId="49D90B7E" w:rsidR="001F5408" w:rsidRPr="001F5408" w:rsidRDefault="00B90484" w:rsidP="00B90484">
      <w:pPr>
        <w:rPr>
          <w:rFonts w:ascii="Times New Roman" w:hAnsi="Times New Roman" w:cs="Times New Roman"/>
          <w:bCs/>
          <w:sz w:val="24"/>
          <w:szCs w:val="24"/>
        </w:rPr>
      </w:pPr>
      <w:r w:rsidRPr="00B90484">
        <w:rPr>
          <w:rFonts w:ascii="Times New Roman" w:hAnsi="Times New Roman" w:cs="Times New Roman"/>
          <w:bCs/>
          <w:sz w:val="24"/>
          <w:szCs w:val="24"/>
        </w:rPr>
        <w:t xml:space="preserve">The goal of this project is to develop a way to improve the approach for detecting prompt injection attacks, called </w:t>
      </w:r>
      <w:proofErr w:type="spellStart"/>
      <w:r w:rsidRPr="00B90484">
        <w:rPr>
          <w:rFonts w:ascii="Times New Roman" w:hAnsi="Times New Roman" w:cs="Times New Roman"/>
          <w:bCs/>
          <w:sz w:val="24"/>
          <w:szCs w:val="24"/>
        </w:rPr>
        <w:t>DataSentinel</w:t>
      </w:r>
      <w:proofErr w:type="spellEnd"/>
      <w:r w:rsidRPr="00B90484">
        <w:rPr>
          <w:rFonts w:ascii="Times New Roman" w:hAnsi="Times New Roman" w:cs="Times New Roman"/>
          <w:bCs/>
          <w:sz w:val="24"/>
          <w:szCs w:val="24"/>
        </w:rPr>
        <w:t xml:space="preserve">. In order to make the new approach better, it should become more resistant to various prompt patterns that can potentially bypass the original detection mechanism. For this purpose, the current framework of the approach called </w:t>
      </w:r>
      <w:proofErr w:type="spellStart"/>
      <w:r w:rsidRPr="00B90484">
        <w:rPr>
          <w:rFonts w:ascii="Times New Roman" w:hAnsi="Times New Roman" w:cs="Times New Roman"/>
          <w:bCs/>
          <w:sz w:val="24"/>
          <w:szCs w:val="24"/>
        </w:rPr>
        <w:t>DataSentinel</w:t>
      </w:r>
      <w:proofErr w:type="spellEnd"/>
      <w:r w:rsidRPr="00B90484">
        <w:rPr>
          <w:rFonts w:ascii="Times New Roman" w:hAnsi="Times New Roman" w:cs="Times New Roman"/>
          <w:bCs/>
          <w:sz w:val="24"/>
          <w:szCs w:val="24"/>
        </w:rPr>
        <w:t xml:space="preserve"> will be used as a baseline and an extra layer of adversarial prompt preprocessing will be </w:t>
      </w:r>
      <w:proofErr w:type="spellStart"/>
      <w:r w:rsidRPr="00B90484">
        <w:rPr>
          <w:rFonts w:ascii="Times New Roman" w:hAnsi="Times New Roman" w:cs="Times New Roman"/>
          <w:bCs/>
          <w:sz w:val="24"/>
          <w:szCs w:val="24"/>
        </w:rPr>
        <w:t>added.</w:t>
      </w:r>
      <w:r w:rsidR="001F5408" w:rsidRPr="001F5408">
        <w:rPr>
          <w:rFonts w:ascii="Times New Roman" w:hAnsi="Times New Roman" w:cs="Times New Roman"/>
          <w:bCs/>
          <w:sz w:val="24"/>
          <w:szCs w:val="24"/>
        </w:rPr>
        <w:t>Add</w:t>
      </w:r>
      <w:proofErr w:type="spellEnd"/>
      <w:r w:rsidR="001F5408" w:rsidRPr="001F5408">
        <w:rPr>
          <w:rFonts w:ascii="Times New Roman" w:hAnsi="Times New Roman" w:cs="Times New Roman"/>
          <w:bCs/>
          <w:sz w:val="24"/>
          <w:szCs w:val="24"/>
        </w:rPr>
        <w:t xml:space="preserve"> adversarial prompt augmentation to create variations of existing injection attacks.</w:t>
      </w:r>
    </w:p>
    <w:p w14:paraId="1D40886B" w14:textId="77777777" w:rsidR="001F5408" w:rsidRPr="001F5408" w:rsidRDefault="001F5408" w:rsidP="001F5408">
      <w:pPr>
        <w:numPr>
          <w:ilvl w:val="0"/>
          <w:numId w:val="4"/>
        </w:numPr>
        <w:rPr>
          <w:rFonts w:ascii="Times New Roman" w:hAnsi="Times New Roman" w:cs="Times New Roman"/>
          <w:bCs/>
          <w:sz w:val="24"/>
          <w:szCs w:val="24"/>
        </w:rPr>
      </w:pPr>
      <w:r w:rsidRPr="001F5408">
        <w:rPr>
          <w:rFonts w:ascii="Times New Roman" w:hAnsi="Times New Roman" w:cs="Times New Roman"/>
          <w:bCs/>
          <w:sz w:val="24"/>
          <w:szCs w:val="24"/>
        </w:rPr>
        <w:t>Include obfuscated prompts, such as altered characters, spacing, punctuation, and instruction splitting.</w:t>
      </w:r>
    </w:p>
    <w:p w14:paraId="4FBE3727" w14:textId="77777777" w:rsidR="001F5408" w:rsidRPr="001F5408" w:rsidRDefault="001F5408" w:rsidP="001F5408">
      <w:pPr>
        <w:numPr>
          <w:ilvl w:val="0"/>
          <w:numId w:val="4"/>
        </w:numPr>
        <w:rPr>
          <w:rFonts w:ascii="Times New Roman" w:hAnsi="Times New Roman" w:cs="Times New Roman"/>
          <w:bCs/>
          <w:sz w:val="24"/>
          <w:szCs w:val="24"/>
        </w:rPr>
      </w:pPr>
      <w:r w:rsidRPr="001F5408">
        <w:rPr>
          <w:rFonts w:ascii="Times New Roman" w:hAnsi="Times New Roman" w:cs="Times New Roman"/>
          <w:bCs/>
          <w:sz w:val="24"/>
          <w:szCs w:val="24"/>
        </w:rPr>
        <w:t>Improve detection of previously unseen prompt injection patterns.</w:t>
      </w:r>
    </w:p>
    <w:p w14:paraId="4F56BB8B" w14:textId="77777777" w:rsidR="001F5408" w:rsidRPr="001F5408" w:rsidRDefault="001F5408" w:rsidP="001F5408">
      <w:pPr>
        <w:numPr>
          <w:ilvl w:val="0"/>
          <w:numId w:val="4"/>
        </w:numPr>
        <w:rPr>
          <w:rFonts w:ascii="Times New Roman" w:hAnsi="Times New Roman" w:cs="Times New Roman"/>
          <w:bCs/>
          <w:sz w:val="24"/>
          <w:szCs w:val="24"/>
        </w:rPr>
      </w:pPr>
      <w:r w:rsidRPr="001F5408">
        <w:rPr>
          <w:rFonts w:ascii="Times New Roman" w:hAnsi="Times New Roman" w:cs="Times New Roman"/>
          <w:bCs/>
          <w:sz w:val="24"/>
          <w:szCs w:val="24"/>
        </w:rPr>
        <w:t xml:space="preserve">Compare the original </w:t>
      </w:r>
      <w:proofErr w:type="spellStart"/>
      <w:r w:rsidRPr="001F5408">
        <w:rPr>
          <w:rFonts w:ascii="Times New Roman" w:hAnsi="Times New Roman" w:cs="Times New Roman"/>
          <w:bCs/>
          <w:sz w:val="24"/>
          <w:szCs w:val="24"/>
        </w:rPr>
        <w:t>DataSentinel</w:t>
      </w:r>
      <w:proofErr w:type="spellEnd"/>
      <w:r w:rsidRPr="001F5408">
        <w:rPr>
          <w:rFonts w:ascii="Times New Roman" w:hAnsi="Times New Roman" w:cs="Times New Roman"/>
          <w:bCs/>
          <w:sz w:val="24"/>
          <w:szCs w:val="24"/>
        </w:rPr>
        <w:t xml:space="preserve"> with the improved </w:t>
      </w:r>
      <w:proofErr w:type="spellStart"/>
      <w:r w:rsidRPr="001F5408">
        <w:rPr>
          <w:rFonts w:ascii="Times New Roman" w:hAnsi="Times New Roman" w:cs="Times New Roman"/>
          <w:bCs/>
          <w:sz w:val="24"/>
          <w:szCs w:val="24"/>
        </w:rPr>
        <w:t>DataSentinel</w:t>
      </w:r>
      <w:proofErr w:type="spellEnd"/>
      <w:r w:rsidRPr="001F5408">
        <w:rPr>
          <w:rFonts w:ascii="Times New Roman" w:hAnsi="Times New Roman" w:cs="Times New Roman"/>
          <w:bCs/>
          <w:sz w:val="24"/>
          <w:szCs w:val="24"/>
        </w:rPr>
        <w:t>.</w:t>
      </w:r>
    </w:p>
    <w:p w14:paraId="4D659E4F" w14:textId="77777777" w:rsidR="001F5408" w:rsidRPr="001F5408" w:rsidRDefault="001F5408" w:rsidP="001F5408">
      <w:pPr>
        <w:numPr>
          <w:ilvl w:val="0"/>
          <w:numId w:val="4"/>
        </w:numPr>
        <w:rPr>
          <w:rFonts w:ascii="Times New Roman" w:hAnsi="Times New Roman" w:cs="Times New Roman"/>
          <w:bCs/>
          <w:sz w:val="24"/>
          <w:szCs w:val="24"/>
        </w:rPr>
      </w:pPr>
      <w:r w:rsidRPr="001F5408">
        <w:rPr>
          <w:rFonts w:ascii="Times New Roman" w:hAnsi="Times New Roman" w:cs="Times New Roman"/>
          <w:bCs/>
          <w:sz w:val="24"/>
          <w:szCs w:val="24"/>
        </w:rPr>
        <w:t>Evaluate using accuracy, precision, recall, F1-score, and false-positive rate.</w:t>
      </w:r>
    </w:p>
    <w:p w14:paraId="4E771C3B" w14:textId="77777777" w:rsidR="001F5408" w:rsidRPr="001F5408" w:rsidRDefault="001F5408" w:rsidP="001F5408">
      <w:pPr>
        <w:numPr>
          <w:ilvl w:val="0"/>
          <w:numId w:val="4"/>
        </w:numPr>
        <w:rPr>
          <w:rFonts w:ascii="Times New Roman" w:hAnsi="Times New Roman" w:cs="Times New Roman"/>
          <w:bCs/>
          <w:sz w:val="24"/>
          <w:szCs w:val="24"/>
        </w:rPr>
      </w:pPr>
      <w:r w:rsidRPr="001F5408">
        <w:rPr>
          <w:rFonts w:ascii="Times New Roman" w:hAnsi="Times New Roman" w:cs="Times New Roman"/>
          <w:bCs/>
          <w:sz w:val="24"/>
          <w:szCs w:val="24"/>
        </w:rPr>
        <w:t>Aim to improve robustness and generalization without significantly increasing false positives.</w:t>
      </w:r>
    </w:p>
    <w:p w14:paraId="4A82F3FA" w14:textId="77777777" w:rsidR="001F5408" w:rsidRPr="001F5408" w:rsidRDefault="001F5408" w:rsidP="001F5408">
      <w:pPr>
        <w:numPr>
          <w:ilvl w:val="0"/>
          <w:numId w:val="4"/>
        </w:numPr>
        <w:rPr>
          <w:rFonts w:ascii="Times New Roman" w:hAnsi="Times New Roman" w:cs="Times New Roman"/>
          <w:bCs/>
          <w:sz w:val="24"/>
          <w:szCs w:val="24"/>
        </w:rPr>
      </w:pPr>
      <w:r w:rsidRPr="001F5408">
        <w:rPr>
          <w:rFonts w:ascii="Times New Roman" w:hAnsi="Times New Roman" w:cs="Times New Roman"/>
          <w:bCs/>
          <w:sz w:val="24"/>
          <w:szCs w:val="24"/>
        </w:rPr>
        <w:t>Develop a more practical detection pipeline that can be evaluated on publicly available prompt-injection datasets.</w:t>
      </w:r>
    </w:p>
    <w:p w14:paraId="0DBD9BBB" w14:textId="77777777" w:rsidR="001F5408" w:rsidRDefault="001F5408">
      <w:pPr>
        <w:rPr>
          <w:rFonts w:ascii="Times New Roman" w:hAnsi="Times New Roman" w:cs="Times New Roman"/>
          <w:bCs/>
          <w:sz w:val="24"/>
          <w:szCs w:val="24"/>
          <w:lang w:val="en-US"/>
        </w:rPr>
      </w:pPr>
    </w:p>
    <w:p w14:paraId="0C837526" w14:textId="77777777" w:rsidR="007056DA" w:rsidRDefault="007056DA">
      <w:pPr>
        <w:rPr>
          <w:rFonts w:ascii="Times New Roman" w:hAnsi="Times New Roman" w:cs="Times New Roman"/>
          <w:bCs/>
          <w:sz w:val="24"/>
          <w:szCs w:val="24"/>
          <w:lang w:val="en-US"/>
        </w:rPr>
      </w:pPr>
    </w:p>
    <w:p w14:paraId="55903E85" w14:textId="77777777" w:rsidR="007056DA" w:rsidRPr="001F5408" w:rsidRDefault="007056DA">
      <w:pPr>
        <w:rPr>
          <w:rFonts w:ascii="Times New Roman" w:hAnsi="Times New Roman" w:cs="Times New Roman"/>
          <w:bCs/>
          <w:sz w:val="24"/>
          <w:szCs w:val="24"/>
          <w:lang w:val="en-US"/>
        </w:rPr>
      </w:pPr>
    </w:p>
    <w:p w14:paraId="4EB3E25A" w14:textId="2E3D3FF3" w:rsidR="00F47615" w:rsidRDefault="00F47615">
      <w:pP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Project Functionalities</w:t>
      </w:r>
    </w:p>
    <w:p w14:paraId="0193A8A7" w14:textId="77777777" w:rsidR="00402F13" w:rsidRPr="00402F13" w:rsidRDefault="00402F13" w:rsidP="00402F13">
      <w:pPr>
        <w:rPr>
          <w:rFonts w:ascii="Times New Roman" w:hAnsi="Times New Roman" w:cs="Times New Roman"/>
          <w:bCs/>
          <w:sz w:val="24"/>
          <w:szCs w:val="24"/>
        </w:rPr>
      </w:pPr>
      <w:r w:rsidRPr="00402F13">
        <w:rPr>
          <w:rFonts w:ascii="Times New Roman" w:hAnsi="Times New Roman" w:cs="Times New Roman"/>
          <w:bCs/>
          <w:sz w:val="24"/>
          <w:szCs w:val="24"/>
        </w:rPr>
        <w:t xml:space="preserve">The proposed system will function as a prompt injection detection and classification system based on the </w:t>
      </w:r>
      <w:proofErr w:type="spellStart"/>
      <w:r w:rsidRPr="00402F13">
        <w:rPr>
          <w:rFonts w:ascii="Times New Roman" w:hAnsi="Times New Roman" w:cs="Times New Roman"/>
          <w:bCs/>
          <w:sz w:val="24"/>
          <w:szCs w:val="24"/>
        </w:rPr>
        <w:t>DataSentinel</w:t>
      </w:r>
      <w:proofErr w:type="spellEnd"/>
      <w:r w:rsidRPr="00402F13">
        <w:rPr>
          <w:rFonts w:ascii="Times New Roman" w:hAnsi="Times New Roman" w:cs="Times New Roman"/>
          <w:bCs/>
          <w:sz w:val="24"/>
          <w:szCs w:val="24"/>
        </w:rPr>
        <w:t xml:space="preserve"> approach. It will </w:t>
      </w:r>
      <w:proofErr w:type="spellStart"/>
      <w:r w:rsidRPr="00402F13">
        <w:rPr>
          <w:rFonts w:ascii="Times New Roman" w:hAnsi="Times New Roman" w:cs="Times New Roman"/>
          <w:bCs/>
          <w:sz w:val="24"/>
          <w:szCs w:val="24"/>
        </w:rPr>
        <w:t>analyze</w:t>
      </w:r>
      <w:proofErr w:type="spellEnd"/>
      <w:r w:rsidRPr="00402F13">
        <w:rPr>
          <w:rFonts w:ascii="Times New Roman" w:hAnsi="Times New Roman" w:cs="Times New Roman"/>
          <w:bCs/>
          <w:sz w:val="24"/>
          <w:szCs w:val="24"/>
        </w:rPr>
        <w:t xml:space="preserve"> incoming prompts, identify potentially malicious instructions, and improve detection by testing against adversarial and obfuscated variations. The system will provide a clear classification and performance analysis to evaluate the effectiveness of the proposed improvements.</w:t>
      </w:r>
    </w:p>
    <w:p w14:paraId="18B9CCC9" w14:textId="77777777" w:rsidR="00402F13" w:rsidRPr="00402F13" w:rsidRDefault="00402F13" w:rsidP="00402F13">
      <w:pPr>
        <w:rPr>
          <w:rFonts w:ascii="Times New Roman" w:hAnsi="Times New Roman" w:cs="Times New Roman"/>
          <w:bCs/>
          <w:sz w:val="24"/>
          <w:szCs w:val="24"/>
        </w:rPr>
      </w:pPr>
      <w:r w:rsidRPr="00402F13">
        <w:rPr>
          <w:rFonts w:ascii="Times New Roman" w:hAnsi="Times New Roman" w:cs="Times New Roman"/>
          <w:bCs/>
          <w:sz w:val="24"/>
          <w:szCs w:val="24"/>
        </w:rPr>
        <w:t>Key functionalities:</w:t>
      </w:r>
    </w:p>
    <w:p w14:paraId="2AF204C0" w14:textId="77777777" w:rsidR="00402F13" w:rsidRPr="00402F13" w:rsidRDefault="00402F13" w:rsidP="00402F13">
      <w:pPr>
        <w:numPr>
          <w:ilvl w:val="0"/>
          <w:numId w:val="5"/>
        </w:numPr>
        <w:rPr>
          <w:rFonts w:ascii="Times New Roman" w:hAnsi="Times New Roman" w:cs="Times New Roman"/>
          <w:bCs/>
          <w:sz w:val="24"/>
          <w:szCs w:val="24"/>
        </w:rPr>
      </w:pPr>
      <w:r w:rsidRPr="00402F13">
        <w:rPr>
          <w:rFonts w:ascii="Times New Roman" w:hAnsi="Times New Roman" w:cs="Times New Roman"/>
          <w:bCs/>
          <w:sz w:val="24"/>
          <w:szCs w:val="24"/>
        </w:rPr>
        <w:t>Prompt Input: Accept user prompts as input for security analysis.</w:t>
      </w:r>
    </w:p>
    <w:p w14:paraId="21AD14E7" w14:textId="77777777" w:rsidR="00402F13" w:rsidRPr="00402F13" w:rsidRDefault="00402F13" w:rsidP="00402F13">
      <w:pPr>
        <w:numPr>
          <w:ilvl w:val="0"/>
          <w:numId w:val="5"/>
        </w:numPr>
        <w:rPr>
          <w:rFonts w:ascii="Times New Roman" w:hAnsi="Times New Roman" w:cs="Times New Roman"/>
          <w:bCs/>
          <w:sz w:val="24"/>
          <w:szCs w:val="24"/>
        </w:rPr>
      </w:pPr>
      <w:r w:rsidRPr="00402F13">
        <w:rPr>
          <w:rFonts w:ascii="Times New Roman" w:hAnsi="Times New Roman" w:cs="Times New Roman"/>
          <w:bCs/>
          <w:sz w:val="24"/>
          <w:szCs w:val="24"/>
        </w:rPr>
        <w:t>Text Preprocessing: Clean and normalize prompts before detection.</w:t>
      </w:r>
    </w:p>
    <w:p w14:paraId="0807A745" w14:textId="77777777" w:rsidR="00402F13" w:rsidRPr="00402F13" w:rsidRDefault="00402F13" w:rsidP="00402F13">
      <w:pPr>
        <w:numPr>
          <w:ilvl w:val="0"/>
          <w:numId w:val="5"/>
        </w:numPr>
        <w:rPr>
          <w:rFonts w:ascii="Times New Roman" w:hAnsi="Times New Roman" w:cs="Times New Roman"/>
          <w:bCs/>
          <w:sz w:val="24"/>
          <w:szCs w:val="24"/>
        </w:rPr>
      </w:pPr>
      <w:r w:rsidRPr="00402F13">
        <w:rPr>
          <w:rFonts w:ascii="Times New Roman" w:hAnsi="Times New Roman" w:cs="Times New Roman"/>
          <w:bCs/>
          <w:sz w:val="24"/>
          <w:szCs w:val="24"/>
        </w:rPr>
        <w:t>Adversarial Prompt Generation: Generate modified and obfuscated variations of injection prompts.</w:t>
      </w:r>
    </w:p>
    <w:p w14:paraId="28A8A685" w14:textId="77777777" w:rsidR="00402F13" w:rsidRPr="00402F13" w:rsidRDefault="00402F13" w:rsidP="00402F13">
      <w:pPr>
        <w:numPr>
          <w:ilvl w:val="0"/>
          <w:numId w:val="5"/>
        </w:numPr>
        <w:rPr>
          <w:rFonts w:ascii="Times New Roman" w:hAnsi="Times New Roman" w:cs="Times New Roman"/>
          <w:bCs/>
          <w:sz w:val="24"/>
          <w:szCs w:val="24"/>
        </w:rPr>
      </w:pPr>
      <w:r w:rsidRPr="00402F13">
        <w:rPr>
          <w:rFonts w:ascii="Times New Roman" w:hAnsi="Times New Roman" w:cs="Times New Roman"/>
          <w:bCs/>
          <w:sz w:val="24"/>
          <w:szCs w:val="24"/>
        </w:rPr>
        <w:t xml:space="preserve">Prompt Injection Detection: Use the </w:t>
      </w:r>
      <w:proofErr w:type="spellStart"/>
      <w:r w:rsidRPr="00402F13">
        <w:rPr>
          <w:rFonts w:ascii="Times New Roman" w:hAnsi="Times New Roman" w:cs="Times New Roman"/>
          <w:bCs/>
          <w:sz w:val="24"/>
          <w:szCs w:val="24"/>
        </w:rPr>
        <w:t>DataSentinel</w:t>
      </w:r>
      <w:proofErr w:type="spellEnd"/>
      <w:r w:rsidRPr="00402F13">
        <w:rPr>
          <w:rFonts w:ascii="Times New Roman" w:hAnsi="Times New Roman" w:cs="Times New Roman"/>
          <w:bCs/>
          <w:sz w:val="24"/>
          <w:szCs w:val="24"/>
        </w:rPr>
        <w:t>-based detector to identify malicious prompts.</w:t>
      </w:r>
    </w:p>
    <w:p w14:paraId="69091118" w14:textId="77777777" w:rsidR="00402F13" w:rsidRPr="00402F13" w:rsidRDefault="00402F13" w:rsidP="00402F13">
      <w:pPr>
        <w:numPr>
          <w:ilvl w:val="0"/>
          <w:numId w:val="5"/>
        </w:numPr>
        <w:rPr>
          <w:rFonts w:ascii="Times New Roman" w:hAnsi="Times New Roman" w:cs="Times New Roman"/>
          <w:bCs/>
          <w:sz w:val="24"/>
          <w:szCs w:val="24"/>
        </w:rPr>
      </w:pPr>
      <w:r w:rsidRPr="00402F13">
        <w:rPr>
          <w:rFonts w:ascii="Times New Roman" w:hAnsi="Times New Roman" w:cs="Times New Roman"/>
          <w:bCs/>
          <w:sz w:val="24"/>
          <w:szCs w:val="24"/>
        </w:rPr>
        <w:t>Classification: Classify prompts as Benign or Prompt Injection.</w:t>
      </w:r>
    </w:p>
    <w:p w14:paraId="1BE1C6EF" w14:textId="77777777" w:rsidR="00402F13" w:rsidRPr="00402F13" w:rsidRDefault="00402F13" w:rsidP="00402F13">
      <w:pPr>
        <w:numPr>
          <w:ilvl w:val="0"/>
          <w:numId w:val="5"/>
        </w:numPr>
        <w:rPr>
          <w:rFonts w:ascii="Times New Roman" w:hAnsi="Times New Roman" w:cs="Times New Roman"/>
          <w:bCs/>
          <w:sz w:val="24"/>
          <w:szCs w:val="24"/>
        </w:rPr>
      </w:pPr>
      <w:r w:rsidRPr="00402F13">
        <w:rPr>
          <w:rFonts w:ascii="Times New Roman" w:hAnsi="Times New Roman" w:cs="Times New Roman"/>
          <w:bCs/>
          <w:sz w:val="24"/>
          <w:szCs w:val="24"/>
        </w:rPr>
        <w:t>Robustness Testing: Test the detector against unseen and adversarial prompt patterns.</w:t>
      </w:r>
    </w:p>
    <w:p w14:paraId="3F998EB3" w14:textId="77777777" w:rsidR="00402F13" w:rsidRPr="00402F13" w:rsidRDefault="00402F13" w:rsidP="00402F13">
      <w:pPr>
        <w:numPr>
          <w:ilvl w:val="0"/>
          <w:numId w:val="5"/>
        </w:numPr>
        <w:rPr>
          <w:rFonts w:ascii="Times New Roman" w:hAnsi="Times New Roman" w:cs="Times New Roman"/>
          <w:bCs/>
          <w:sz w:val="24"/>
          <w:szCs w:val="24"/>
        </w:rPr>
      </w:pPr>
      <w:r w:rsidRPr="00402F13">
        <w:rPr>
          <w:rFonts w:ascii="Times New Roman" w:hAnsi="Times New Roman" w:cs="Times New Roman"/>
          <w:bCs/>
          <w:sz w:val="24"/>
          <w:szCs w:val="24"/>
        </w:rPr>
        <w:t>Performance Evaluation: Calculate accuracy, precision, recall, F1-score, and false-positive rate.</w:t>
      </w:r>
    </w:p>
    <w:p w14:paraId="010434A2" w14:textId="77777777" w:rsidR="00402F13" w:rsidRPr="00402F13" w:rsidRDefault="00402F13" w:rsidP="00402F13">
      <w:pPr>
        <w:numPr>
          <w:ilvl w:val="0"/>
          <w:numId w:val="5"/>
        </w:numPr>
        <w:rPr>
          <w:rFonts w:ascii="Times New Roman" w:hAnsi="Times New Roman" w:cs="Times New Roman"/>
          <w:bCs/>
          <w:sz w:val="24"/>
          <w:szCs w:val="24"/>
        </w:rPr>
      </w:pPr>
      <w:r w:rsidRPr="00402F13">
        <w:rPr>
          <w:rFonts w:ascii="Times New Roman" w:hAnsi="Times New Roman" w:cs="Times New Roman"/>
          <w:bCs/>
          <w:sz w:val="24"/>
          <w:szCs w:val="24"/>
        </w:rPr>
        <w:t xml:space="preserve">Comparison: Compare the original </w:t>
      </w:r>
      <w:proofErr w:type="spellStart"/>
      <w:r w:rsidRPr="00402F13">
        <w:rPr>
          <w:rFonts w:ascii="Times New Roman" w:hAnsi="Times New Roman" w:cs="Times New Roman"/>
          <w:bCs/>
          <w:sz w:val="24"/>
          <w:szCs w:val="24"/>
        </w:rPr>
        <w:t>DataSentinel</w:t>
      </w:r>
      <w:proofErr w:type="spellEnd"/>
      <w:r w:rsidRPr="00402F13">
        <w:rPr>
          <w:rFonts w:ascii="Times New Roman" w:hAnsi="Times New Roman" w:cs="Times New Roman"/>
          <w:bCs/>
          <w:sz w:val="24"/>
          <w:szCs w:val="24"/>
        </w:rPr>
        <w:t xml:space="preserve"> approach with the proposed improved approach.</w:t>
      </w:r>
    </w:p>
    <w:p w14:paraId="1963E8E5" w14:textId="77777777" w:rsidR="00402F13" w:rsidRPr="00402F13" w:rsidRDefault="00402F13" w:rsidP="00402F13">
      <w:pPr>
        <w:numPr>
          <w:ilvl w:val="0"/>
          <w:numId w:val="5"/>
        </w:numPr>
        <w:rPr>
          <w:rFonts w:ascii="Times New Roman" w:hAnsi="Times New Roman" w:cs="Times New Roman"/>
          <w:bCs/>
          <w:sz w:val="24"/>
          <w:szCs w:val="24"/>
        </w:rPr>
      </w:pPr>
      <w:r w:rsidRPr="00402F13">
        <w:rPr>
          <w:rFonts w:ascii="Times New Roman" w:hAnsi="Times New Roman" w:cs="Times New Roman"/>
          <w:bCs/>
          <w:sz w:val="24"/>
          <w:szCs w:val="24"/>
        </w:rPr>
        <w:t>Result Visualization: Display detection results and performance metrics using tables/graphs.</w:t>
      </w:r>
    </w:p>
    <w:p w14:paraId="0C833920" w14:textId="77777777" w:rsidR="001F5408" w:rsidRPr="00402F13" w:rsidRDefault="001F5408">
      <w:pPr>
        <w:rPr>
          <w:rFonts w:ascii="Times New Roman" w:hAnsi="Times New Roman" w:cs="Times New Roman"/>
          <w:bCs/>
          <w:sz w:val="24"/>
          <w:szCs w:val="24"/>
          <w:lang w:val="en-US"/>
        </w:rPr>
      </w:pPr>
    </w:p>
    <w:p w14:paraId="71E45AE3" w14:textId="44FEFCC4" w:rsidR="00F47615" w:rsidRDefault="00F47615">
      <w:pPr>
        <w:rPr>
          <w:rFonts w:ascii="Times New Roman" w:hAnsi="Times New Roman" w:cs="Times New Roman"/>
          <w:b/>
          <w:sz w:val="28"/>
          <w:szCs w:val="28"/>
          <w:lang w:val="en-US"/>
        </w:rPr>
      </w:pPr>
      <w:r>
        <w:rPr>
          <w:rFonts w:ascii="Times New Roman" w:hAnsi="Times New Roman" w:cs="Times New Roman"/>
          <w:b/>
          <w:sz w:val="28"/>
          <w:szCs w:val="28"/>
          <w:lang w:val="en-US"/>
        </w:rPr>
        <w:t>Project Module</w:t>
      </w:r>
    </w:p>
    <w:p w14:paraId="4BB77A7C" w14:textId="77777777" w:rsidR="00402F13" w:rsidRPr="00402F13" w:rsidRDefault="00402F13" w:rsidP="00402F13">
      <w:pPr>
        <w:numPr>
          <w:ilvl w:val="0"/>
          <w:numId w:val="6"/>
        </w:numPr>
        <w:rPr>
          <w:rFonts w:ascii="Times New Roman" w:hAnsi="Times New Roman" w:cs="Times New Roman"/>
          <w:sz w:val="24"/>
          <w:szCs w:val="24"/>
        </w:rPr>
      </w:pPr>
      <w:r w:rsidRPr="00402F13">
        <w:rPr>
          <w:rFonts w:ascii="Times New Roman" w:hAnsi="Times New Roman" w:cs="Times New Roman"/>
          <w:sz w:val="24"/>
          <w:szCs w:val="24"/>
        </w:rPr>
        <w:t>Prompt Input Module</w:t>
      </w:r>
      <w:r w:rsidRPr="00402F13">
        <w:rPr>
          <w:rFonts w:ascii="Times New Roman" w:hAnsi="Times New Roman" w:cs="Times New Roman"/>
          <w:sz w:val="24"/>
          <w:szCs w:val="24"/>
        </w:rPr>
        <w:br/>
        <w:t>Accepts user prompts and prepares them for analysis by the detection system.</w:t>
      </w:r>
    </w:p>
    <w:p w14:paraId="58E2D15E" w14:textId="77777777" w:rsidR="00402F13" w:rsidRPr="00402F13" w:rsidRDefault="00402F13" w:rsidP="00402F13">
      <w:pPr>
        <w:numPr>
          <w:ilvl w:val="0"/>
          <w:numId w:val="6"/>
        </w:numPr>
        <w:rPr>
          <w:rFonts w:ascii="Times New Roman" w:hAnsi="Times New Roman" w:cs="Times New Roman"/>
          <w:sz w:val="24"/>
          <w:szCs w:val="24"/>
        </w:rPr>
      </w:pPr>
      <w:r w:rsidRPr="00402F13">
        <w:rPr>
          <w:rFonts w:ascii="Times New Roman" w:hAnsi="Times New Roman" w:cs="Times New Roman"/>
          <w:sz w:val="24"/>
          <w:szCs w:val="24"/>
        </w:rPr>
        <w:t>Data Collection &amp; Dataset Module</w:t>
      </w:r>
      <w:r w:rsidRPr="00402F13">
        <w:rPr>
          <w:rFonts w:ascii="Times New Roman" w:hAnsi="Times New Roman" w:cs="Times New Roman"/>
          <w:sz w:val="24"/>
          <w:szCs w:val="24"/>
        </w:rPr>
        <w:br/>
        <w:t>Loads publicly available prompt-injection datasets containing benign and malicious prompts for training, testing, and evaluation.</w:t>
      </w:r>
    </w:p>
    <w:p w14:paraId="1086F9B0" w14:textId="77777777" w:rsidR="00402F13" w:rsidRPr="00402F13" w:rsidRDefault="00402F13" w:rsidP="00402F13">
      <w:pPr>
        <w:numPr>
          <w:ilvl w:val="0"/>
          <w:numId w:val="6"/>
        </w:numPr>
        <w:rPr>
          <w:rFonts w:ascii="Times New Roman" w:hAnsi="Times New Roman" w:cs="Times New Roman"/>
          <w:sz w:val="24"/>
          <w:szCs w:val="24"/>
        </w:rPr>
      </w:pPr>
      <w:r w:rsidRPr="00402F13">
        <w:rPr>
          <w:rFonts w:ascii="Times New Roman" w:hAnsi="Times New Roman" w:cs="Times New Roman"/>
          <w:sz w:val="24"/>
          <w:szCs w:val="24"/>
        </w:rPr>
        <w:t>Preprocessing Module</w:t>
      </w:r>
      <w:r w:rsidRPr="00402F13">
        <w:rPr>
          <w:rFonts w:ascii="Times New Roman" w:hAnsi="Times New Roman" w:cs="Times New Roman"/>
          <w:sz w:val="24"/>
          <w:szCs w:val="24"/>
        </w:rPr>
        <w:br/>
        <w:t>Cleans and normalizes the input text by handling unnecessary spaces, punctuation, special characters, Unicode variations, and other text irregularities.</w:t>
      </w:r>
    </w:p>
    <w:p w14:paraId="2525960D" w14:textId="77777777" w:rsidR="00402F13" w:rsidRPr="00402F13" w:rsidRDefault="00402F13" w:rsidP="00402F13">
      <w:pPr>
        <w:numPr>
          <w:ilvl w:val="0"/>
          <w:numId w:val="6"/>
        </w:numPr>
        <w:rPr>
          <w:rFonts w:ascii="Times New Roman" w:hAnsi="Times New Roman" w:cs="Times New Roman"/>
          <w:sz w:val="24"/>
          <w:szCs w:val="24"/>
        </w:rPr>
      </w:pPr>
      <w:r w:rsidRPr="00402F13">
        <w:rPr>
          <w:rFonts w:ascii="Times New Roman" w:hAnsi="Times New Roman" w:cs="Times New Roman"/>
          <w:sz w:val="24"/>
          <w:szCs w:val="24"/>
        </w:rPr>
        <w:t>Adversarial Prompt Augmentation Module</w:t>
      </w:r>
      <w:r w:rsidRPr="00402F13">
        <w:rPr>
          <w:rFonts w:ascii="Times New Roman" w:hAnsi="Times New Roman" w:cs="Times New Roman"/>
          <w:sz w:val="24"/>
          <w:szCs w:val="24"/>
        </w:rPr>
        <w:br/>
        <w:t>Generates variations of prompt-injection attacks, such as obfuscated text, character substitutions, altered spacing, and instruction manipulation, to improve detector robustness.</w:t>
      </w:r>
    </w:p>
    <w:p w14:paraId="2DFA44A5" w14:textId="77777777" w:rsidR="00402F13" w:rsidRPr="00402F13" w:rsidRDefault="00402F13" w:rsidP="00402F13">
      <w:pPr>
        <w:numPr>
          <w:ilvl w:val="0"/>
          <w:numId w:val="6"/>
        </w:numPr>
        <w:rPr>
          <w:rFonts w:ascii="Times New Roman" w:hAnsi="Times New Roman" w:cs="Times New Roman"/>
          <w:sz w:val="24"/>
          <w:szCs w:val="24"/>
        </w:rPr>
      </w:pPr>
      <w:proofErr w:type="spellStart"/>
      <w:r w:rsidRPr="00402F13">
        <w:rPr>
          <w:rFonts w:ascii="Times New Roman" w:hAnsi="Times New Roman" w:cs="Times New Roman"/>
          <w:sz w:val="24"/>
          <w:szCs w:val="24"/>
        </w:rPr>
        <w:lastRenderedPageBreak/>
        <w:t>DataSentinel</w:t>
      </w:r>
      <w:proofErr w:type="spellEnd"/>
      <w:r w:rsidRPr="00402F13">
        <w:rPr>
          <w:rFonts w:ascii="Times New Roman" w:hAnsi="Times New Roman" w:cs="Times New Roman"/>
          <w:sz w:val="24"/>
          <w:szCs w:val="24"/>
        </w:rPr>
        <w:t xml:space="preserve"> Detection Module</w:t>
      </w:r>
      <w:r w:rsidRPr="00402F13">
        <w:rPr>
          <w:rFonts w:ascii="Times New Roman" w:hAnsi="Times New Roman" w:cs="Times New Roman"/>
          <w:sz w:val="24"/>
          <w:szCs w:val="24"/>
        </w:rPr>
        <w:br/>
        <w:t xml:space="preserve">Implements the </w:t>
      </w:r>
      <w:proofErr w:type="spellStart"/>
      <w:r w:rsidRPr="00402F13">
        <w:rPr>
          <w:rFonts w:ascii="Times New Roman" w:hAnsi="Times New Roman" w:cs="Times New Roman"/>
          <w:sz w:val="24"/>
          <w:szCs w:val="24"/>
        </w:rPr>
        <w:t>DataSentinel</w:t>
      </w:r>
      <w:proofErr w:type="spellEnd"/>
      <w:r w:rsidRPr="00402F13">
        <w:rPr>
          <w:rFonts w:ascii="Times New Roman" w:hAnsi="Times New Roman" w:cs="Times New Roman"/>
          <w:sz w:val="24"/>
          <w:szCs w:val="24"/>
        </w:rPr>
        <w:t>-based detection approach as the baseline for identifying prompt injection attacks.</w:t>
      </w:r>
    </w:p>
    <w:p w14:paraId="75283233" w14:textId="77777777" w:rsidR="00402F13" w:rsidRPr="00402F13" w:rsidRDefault="00402F13" w:rsidP="00402F13">
      <w:pPr>
        <w:numPr>
          <w:ilvl w:val="0"/>
          <w:numId w:val="6"/>
        </w:numPr>
        <w:rPr>
          <w:rFonts w:ascii="Times New Roman" w:hAnsi="Times New Roman" w:cs="Times New Roman"/>
          <w:sz w:val="24"/>
          <w:szCs w:val="24"/>
        </w:rPr>
      </w:pPr>
      <w:r w:rsidRPr="00402F13">
        <w:rPr>
          <w:rFonts w:ascii="Times New Roman" w:hAnsi="Times New Roman" w:cs="Times New Roman"/>
          <w:sz w:val="24"/>
          <w:szCs w:val="24"/>
        </w:rPr>
        <w:t>Improved Detection Module</w:t>
      </w:r>
      <w:r w:rsidRPr="00402F13">
        <w:rPr>
          <w:rFonts w:ascii="Times New Roman" w:hAnsi="Times New Roman" w:cs="Times New Roman"/>
          <w:sz w:val="24"/>
          <w:szCs w:val="24"/>
        </w:rPr>
        <w:br/>
        <w:t>Applies the proposed modifications to the baseline system, particularly the adversarial augmentation/preprocessing techniques, to improve detection of difficult and unseen attacks.</w:t>
      </w:r>
    </w:p>
    <w:p w14:paraId="221ABA93" w14:textId="77777777" w:rsidR="00402F13" w:rsidRPr="00402F13" w:rsidRDefault="00402F13" w:rsidP="00402F13">
      <w:pPr>
        <w:numPr>
          <w:ilvl w:val="0"/>
          <w:numId w:val="6"/>
        </w:numPr>
        <w:rPr>
          <w:rFonts w:ascii="Times New Roman" w:hAnsi="Times New Roman" w:cs="Times New Roman"/>
          <w:sz w:val="24"/>
          <w:szCs w:val="24"/>
        </w:rPr>
      </w:pPr>
      <w:r w:rsidRPr="00402F13">
        <w:rPr>
          <w:rFonts w:ascii="Times New Roman" w:hAnsi="Times New Roman" w:cs="Times New Roman"/>
          <w:sz w:val="24"/>
          <w:szCs w:val="24"/>
        </w:rPr>
        <w:t>Prompt Classification Module</w:t>
      </w:r>
      <w:r w:rsidRPr="00402F13">
        <w:rPr>
          <w:rFonts w:ascii="Times New Roman" w:hAnsi="Times New Roman" w:cs="Times New Roman"/>
          <w:sz w:val="24"/>
          <w:szCs w:val="24"/>
        </w:rPr>
        <w:br/>
        <w:t>Classifies each prompt into categories such as Benign or Prompt Injection based on the detector's output.</w:t>
      </w:r>
    </w:p>
    <w:p w14:paraId="7674708A" w14:textId="77777777" w:rsidR="00402F13" w:rsidRPr="00402F13" w:rsidRDefault="00402F13" w:rsidP="00402F13">
      <w:pPr>
        <w:numPr>
          <w:ilvl w:val="0"/>
          <w:numId w:val="6"/>
        </w:numPr>
        <w:rPr>
          <w:rFonts w:ascii="Times New Roman" w:hAnsi="Times New Roman" w:cs="Times New Roman"/>
          <w:sz w:val="24"/>
          <w:szCs w:val="24"/>
        </w:rPr>
      </w:pPr>
      <w:r w:rsidRPr="00402F13">
        <w:rPr>
          <w:rFonts w:ascii="Times New Roman" w:hAnsi="Times New Roman" w:cs="Times New Roman"/>
          <w:sz w:val="24"/>
          <w:szCs w:val="24"/>
        </w:rPr>
        <w:t>Performance Evaluation Module</w:t>
      </w:r>
      <w:r w:rsidRPr="00402F13">
        <w:rPr>
          <w:rFonts w:ascii="Times New Roman" w:hAnsi="Times New Roman" w:cs="Times New Roman"/>
          <w:sz w:val="24"/>
          <w:szCs w:val="24"/>
        </w:rPr>
        <w:br/>
        <w:t>Measures the system using Accuracy, Precision, Recall, F1-score, and False Positive Rate and compares the original and improved approaches.</w:t>
      </w:r>
    </w:p>
    <w:p w14:paraId="6C0E67D9" w14:textId="77777777" w:rsidR="00402F13" w:rsidRPr="00402F13" w:rsidRDefault="00402F13" w:rsidP="00402F13">
      <w:pPr>
        <w:numPr>
          <w:ilvl w:val="0"/>
          <w:numId w:val="6"/>
        </w:numPr>
        <w:rPr>
          <w:rFonts w:ascii="Times New Roman" w:hAnsi="Times New Roman" w:cs="Times New Roman"/>
          <w:sz w:val="24"/>
          <w:szCs w:val="24"/>
        </w:rPr>
      </w:pPr>
      <w:r w:rsidRPr="00402F13">
        <w:rPr>
          <w:rFonts w:ascii="Times New Roman" w:hAnsi="Times New Roman" w:cs="Times New Roman"/>
          <w:sz w:val="24"/>
          <w:szCs w:val="24"/>
        </w:rPr>
        <w:t>Visualization &amp; Reporting Module</w:t>
      </w:r>
      <w:r w:rsidRPr="00402F13">
        <w:rPr>
          <w:rFonts w:ascii="Times New Roman" w:hAnsi="Times New Roman" w:cs="Times New Roman"/>
          <w:sz w:val="24"/>
          <w:szCs w:val="24"/>
        </w:rPr>
        <w:br/>
        <w:t>Displays results using confusion matrices, graphs, tables, and performance comparisons to clearly demonstrate the effectiveness of the proposed system.</w:t>
      </w:r>
    </w:p>
    <w:p w14:paraId="7F450695" w14:textId="77777777" w:rsidR="00402F13" w:rsidRPr="00402F13" w:rsidRDefault="00402F13">
      <w:pPr>
        <w:rPr>
          <w:rFonts w:ascii="Times New Roman" w:hAnsi="Times New Roman" w:cs="Times New Roman"/>
          <w:bCs/>
          <w:sz w:val="24"/>
          <w:szCs w:val="24"/>
          <w:lang w:val="en-US"/>
        </w:rPr>
      </w:pPr>
    </w:p>
    <w:p w14:paraId="2D23D3CB" w14:textId="79E1C11A" w:rsidR="00F47615" w:rsidRDefault="00F47615">
      <w:pPr>
        <w:rPr>
          <w:rFonts w:ascii="Times New Roman" w:hAnsi="Times New Roman" w:cs="Times New Roman"/>
          <w:b/>
          <w:sz w:val="28"/>
          <w:szCs w:val="28"/>
          <w:lang w:val="en-US"/>
        </w:rPr>
      </w:pPr>
      <w:r>
        <w:rPr>
          <w:rFonts w:ascii="Times New Roman" w:hAnsi="Times New Roman" w:cs="Times New Roman"/>
          <w:b/>
          <w:sz w:val="28"/>
          <w:szCs w:val="28"/>
          <w:lang w:val="en-US"/>
        </w:rPr>
        <w:t>Methodology Diagram</w:t>
      </w:r>
    </w:p>
    <w:p w14:paraId="26D57EC1" w14:textId="3024DE3B" w:rsidR="00402F13" w:rsidRDefault="00402F13">
      <w:pPr>
        <w:rPr>
          <w:rFonts w:ascii="Times New Roman" w:hAnsi="Times New Roman" w:cs="Times New Roman"/>
          <w:b/>
          <w:sz w:val="28"/>
          <w:szCs w:val="28"/>
          <w:lang w:val="en-US"/>
        </w:rPr>
      </w:pPr>
      <w:r>
        <w:rPr>
          <w:rFonts w:ascii="Times New Roman" w:hAnsi="Times New Roman" w:cs="Times New Roman"/>
          <w:b/>
          <w:noProof/>
          <w:sz w:val="28"/>
          <w:szCs w:val="28"/>
          <w:lang w:val="en-US"/>
        </w:rPr>
        <w:drawing>
          <wp:inline distT="0" distB="0" distL="0" distR="0" wp14:anchorId="099F750E" wp14:editId="50B9AD90">
            <wp:extent cx="6102350" cy="4622800"/>
            <wp:effectExtent l="0" t="0" r="0" b="6350"/>
            <wp:docPr id="1051252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32288" cy="4645479"/>
                    </a:xfrm>
                    <a:prstGeom prst="rect">
                      <a:avLst/>
                    </a:prstGeom>
                    <a:noFill/>
                  </pic:spPr>
                </pic:pic>
              </a:graphicData>
            </a:graphic>
          </wp:inline>
        </w:drawing>
      </w:r>
    </w:p>
    <w:p w14:paraId="39E108CD" w14:textId="5599510D" w:rsidR="0051697C" w:rsidRDefault="0051697C" w:rsidP="0051697C">
      <w:pP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References</w:t>
      </w:r>
    </w:p>
    <w:p w14:paraId="5025B6EA" w14:textId="05A91F26" w:rsidR="0051697C" w:rsidRPr="0051697C" w:rsidRDefault="0051697C" w:rsidP="0051697C">
      <w:pPr>
        <w:rPr>
          <w:rFonts w:ascii="Times New Roman" w:hAnsi="Times New Roman" w:cs="Times New Roman"/>
          <w:bCs/>
          <w:sz w:val="24"/>
          <w:szCs w:val="24"/>
        </w:rPr>
      </w:pPr>
      <w:r w:rsidRPr="0051697C">
        <w:rPr>
          <w:rFonts w:ascii="Times New Roman" w:hAnsi="Times New Roman" w:cs="Times New Roman"/>
          <w:b/>
          <w:bCs/>
          <w:sz w:val="24"/>
          <w:szCs w:val="24"/>
        </w:rPr>
        <w:t>[1]</w:t>
      </w:r>
      <w:r w:rsidRPr="0051697C">
        <w:rPr>
          <w:rFonts w:ascii="Times New Roman" w:hAnsi="Times New Roman" w:cs="Times New Roman"/>
          <w:bCs/>
          <w:sz w:val="24"/>
          <w:szCs w:val="24"/>
        </w:rPr>
        <w:t xml:space="preserve"> Y. Liu, Y. Jia, R. Geng, J. Jia, and N. Z. Gong, “Formalizing and benchmarking prompt injection attacks and </w:t>
      </w:r>
      <w:proofErr w:type="spellStart"/>
      <w:r w:rsidRPr="0051697C">
        <w:rPr>
          <w:rFonts w:ascii="Times New Roman" w:hAnsi="Times New Roman" w:cs="Times New Roman"/>
          <w:bCs/>
          <w:sz w:val="24"/>
          <w:szCs w:val="24"/>
        </w:rPr>
        <w:t>defenses</w:t>
      </w:r>
      <w:proofErr w:type="spellEnd"/>
      <w:r w:rsidRPr="0051697C">
        <w:rPr>
          <w:rFonts w:ascii="Times New Roman" w:hAnsi="Times New Roman" w:cs="Times New Roman"/>
          <w:bCs/>
          <w:sz w:val="24"/>
          <w:szCs w:val="24"/>
        </w:rPr>
        <w:t xml:space="preserve">,” in </w:t>
      </w:r>
      <w:r w:rsidRPr="0051697C">
        <w:rPr>
          <w:rFonts w:ascii="Times New Roman" w:hAnsi="Times New Roman" w:cs="Times New Roman"/>
          <w:bCs/>
          <w:i/>
          <w:iCs/>
          <w:sz w:val="24"/>
          <w:szCs w:val="24"/>
        </w:rPr>
        <w:t>Proc. 33rd USENIX Security Symp.</w:t>
      </w:r>
      <w:r w:rsidRPr="0051697C">
        <w:rPr>
          <w:rFonts w:ascii="Times New Roman" w:hAnsi="Times New Roman" w:cs="Times New Roman"/>
          <w:bCs/>
          <w:sz w:val="24"/>
          <w:szCs w:val="24"/>
        </w:rPr>
        <w:t xml:space="preserve">, 2024, pp. 1831–1847. </w:t>
      </w:r>
    </w:p>
    <w:p w14:paraId="51E7119D" w14:textId="1BE09347" w:rsidR="0051697C" w:rsidRPr="0051697C" w:rsidRDefault="0051697C" w:rsidP="0051697C">
      <w:pPr>
        <w:rPr>
          <w:rFonts w:ascii="Times New Roman" w:hAnsi="Times New Roman" w:cs="Times New Roman"/>
          <w:bCs/>
          <w:sz w:val="24"/>
          <w:szCs w:val="24"/>
        </w:rPr>
      </w:pPr>
      <w:r w:rsidRPr="0051697C">
        <w:rPr>
          <w:rFonts w:ascii="Times New Roman" w:hAnsi="Times New Roman" w:cs="Times New Roman"/>
          <w:b/>
          <w:bCs/>
          <w:sz w:val="24"/>
          <w:szCs w:val="24"/>
        </w:rPr>
        <w:t>[2]</w:t>
      </w:r>
      <w:r w:rsidRPr="0051697C">
        <w:rPr>
          <w:rFonts w:ascii="Times New Roman" w:hAnsi="Times New Roman" w:cs="Times New Roman"/>
          <w:bCs/>
          <w:sz w:val="24"/>
          <w:szCs w:val="24"/>
        </w:rPr>
        <w:t xml:space="preserve"> J. Shi, Z. Yuan, Y. Liu, Y. Huang, P. Zhou, L. Sun, and N. Z. Gong, “Optimization-based prompt injection attack to LLM-as-a-judge,” in </w:t>
      </w:r>
      <w:r w:rsidRPr="0051697C">
        <w:rPr>
          <w:rFonts w:ascii="Times New Roman" w:hAnsi="Times New Roman" w:cs="Times New Roman"/>
          <w:bCs/>
          <w:i/>
          <w:iCs/>
          <w:sz w:val="24"/>
          <w:szCs w:val="24"/>
        </w:rPr>
        <w:t xml:space="preserve">Proc. 2024 ACM SIGSAC Conf. </w:t>
      </w:r>
      <w:proofErr w:type="spellStart"/>
      <w:r w:rsidRPr="0051697C">
        <w:rPr>
          <w:rFonts w:ascii="Times New Roman" w:hAnsi="Times New Roman" w:cs="Times New Roman"/>
          <w:bCs/>
          <w:i/>
          <w:iCs/>
          <w:sz w:val="24"/>
          <w:szCs w:val="24"/>
        </w:rPr>
        <w:t>Comput</w:t>
      </w:r>
      <w:proofErr w:type="spellEnd"/>
      <w:r w:rsidRPr="0051697C">
        <w:rPr>
          <w:rFonts w:ascii="Times New Roman" w:hAnsi="Times New Roman" w:cs="Times New Roman"/>
          <w:bCs/>
          <w:i/>
          <w:iCs/>
          <w:sz w:val="24"/>
          <w:szCs w:val="24"/>
        </w:rPr>
        <w:t>. Commun. Security (CCS)</w:t>
      </w:r>
      <w:r w:rsidRPr="0051697C">
        <w:rPr>
          <w:rFonts w:ascii="Times New Roman" w:hAnsi="Times New Roman" w:cs="Times New Roman"/>
          <w:bCs/>
          <w:sz w:val="24"/>
          <w:szCs w:val="24"/>
        </w:rPr>
        <w:t xml:space="preserve">, 2024, pp. 660–674. </w:t>
      </w:r>
    </w:p>
    <w:p w14:paraId="289B8F60" w14:textId="6D187078" w:rsidR="0051697C" w:rsidRPr="0051697C" w:rsidRDefault="0051697C" w:rsidP="0051697C">
      <w:pPr>
        <w:rPr>
          <w:rFonts w:ascii="Times New Roman" w:hAnsi="Times New Roman" w:cs="Times New Roman"/>
          <w:bCs/>
          <w:sz w:val="24"/>
          <w:szCs w:val="24"/>
        </w:rPr>
      </w:pPr>
      <w:r w:rsidRPr="0051697C">
        <w:rPr>
          <w:rFonts w:ascii="Times New Roman" w:hAnsi="Times New Roman" w:cs="Times New Roman"/>
          <w:b/>
          <w:bCs/>
          <w:sz w:val="24"/>
          <w:szCs w:val="24"/>
        </w:rPr>
        <w:t>[3]</w:t>
      </w:r>
      <w:r w:rsidRPr="0051697C">
        <w:rPr>
          <w:rFonts w:ascii="Times New Roman" w:hAnsi="Times New Roman" w:cs="Times New Roman"/>
          <w:bCs/>
          <w:sz w:val="24"/>
          <w:szCs w:val="24"/>
        </w:rPr>
        <w:t xml:space="preserve"> D. Pasquini, M. Strohmeier, and C. Troncoso, “Neural Exec: Learning (and learning from) execution triggers for prompt injection attacks,” in </w:t>
      </w:r>
      <w:r w:rsidRPr="0051697C">
        <w:rPr>
          <w:rFonts w:ascii="Times New Roman" w:hAnsi="Times New Roman" w:cs="Times New Roman"/>
          <w:bCs/>
          <w:i/>
          <w:iCs/>
          <w:sz w:val="24"/>
          <w:szCs w:val="24"/>
        </w:rPr>
        <w:t>Proc. 2024 Workshop on Artificial Intelligence and Security (</w:t>
      </w:r>
      <w:proofErr w:type="spellStart"/>
      <w:r w:rsidRPr="0051697C">
        <w:rPr>
          <w:rFonts w:ascii="Times New Roman" w:hAnsi="Times New Roman" w:cs="Times New Roman"/>
          <w:bCs/>
          <w:i/>
          <w:iCs/>
          <w:sz w:val="24"/>
          <w:szCs w:val="24"/>
        </w:rPr>
        <w:t>AISec</w:t>
      </w:r>
      <w:proofErr w:type="spellEnd"/>
      <w:r w:rsidRPr="0051697C">
        <w:rPr>
          <w:rFonts w:ascii="Times New Roman" w:hAnsi="Times New Roman" w:cs="Times New Roman"/>
          <w:bCs/>
          <w:i/>
          <w:iCs/>
          <w:sz w:val="24"/>
          <w:szCs w:val="24"/>
        </w:rPr>
        <w:t>)</w:t>
      </w:r>
      <w:r w:rsidRPr="0051697C">
        <w:rPr>
          <w:rFonts w:ascii="Times New Roman" w:hAnsi="Times New Roman" w:cs="Times New Roman"/>
          <w:bCs/>
          <w:sz w:val="24"/>
          <w:szCs w:val="24"/>
        </w:rPr>
        <w:t xml:space="preserve">, 2024, pp. 89–100, </w:t>
      </w:r>
      <w:proofErr w:type="spellStart"/>
      <w:r w:rsidRPr="0051697C">
        <w:rPr>
          <w:rFonts w:ascii="Times New Roman" w:hAnsi="Times New Roman" w:cs="Times New Roman"/>
          <w:bCs/>
          <w:sz w:val="24"/>
          <w:szCs w:val="24"/>
        </w:rPr>
        <w:t>doi</w:t>
      </w:r>
      <w:proofErr w:type="spellEnd"/>
      <w:r w:rsidRPr="0051697C">
        <w:rPr>
          <w:rFonts w:ascii="Times New Roman" w:hAnsi="Times New Roman" w:cs="Times New Roman"/>
          <w:bCs/>
          <w:sz w:val="24"/>
          <w:szCs w:val="24"/>
        </w:rPr>
        <w:t xml:space="preserve">: 10.1145/3689932.3694764. </w:t>
      </w:r>
    </w:p>
    <w:p w14:paraId="72D81975" w14:textId="09245BD1" w:rsidR="0051697C" w:rsidRPr="0051697C" w:rsidRDefault="0051697C" w:rsidP="0051697C">
      <w:pPr>
        <w:rPr>
          <w:rFonts w:ascii="Times New Roman" w:hAnsi="Times New Roman" w:cs="Times New Roman"/>
          <w:bCs/>
          <w:sz w:val="24"/>
          <w:szCs w:val="24"/>
        </w:rPr>
      </w:pPr>
      <w:r w:rsidRPr="0051697C">
        <w:rPr>
          <w:rFonts w:ascii="Times New Roman" w:hAnsi="Times New Roman" w:cs="Times New Roman"/>
          <w:b/>
          <w:bCs/>
          <w:sz w:val="24"/>
          <w:szCs w:val="24"/>
        </w:rPr>
        <w:t>[4]</w:t>
      </w:r>
      <w:r w:rsidRPr="0051697C">
        <w:rPr>
          <w:rFonts w:ascii="Times New Roman" w:hAnsi="Times New Roman" w:cs="Times New Roman"/>
          <w:bCs/>
          <w:sz w:val="24"/>
          <w:szCs w:val="24"/>
        </w:rPr>
        <w:t xml:space="preserve"> Q. Zhan, Z. Liang, Z. Ying, and D. Kang, “</w:t>
      </w:r>
      <w:proofErr w:type="spellStart"/>
      <w:r w:rsidRPr="0051697C">
        <w:rPr>
          <w:rFonts w:ascii="Times New Roman" w:hAnsi="Times New Roman" w:cs="Times New Roman"/>
          <w:bCs/>
          <w:sz w:val="24"/>
          <w:szCs w:val="24"/>
        </w:rPr>
        <w:t>InjecAgent</w:t>
      </w:r>
      <w:proofErr w:type="spellEnd"/>
      <w:r w:rsidRPr="0051697C">
        <w:rPr>
          <w:rFonts w:ascii="Times New Roman" w:hAnsi="Times New Roman" w:cs="Times New Roman"/>
          <w:bCs/>
          <w:sz w:val="24"/>
          <w:szCs w:val="24"/>
        </w:rPr>
        <w:t xml:space="preserve">: Benchmarking indirect prompt injections in tool-integrated large language model agents,” in </w:t>
      </w:r>
      <w:r w:rsidRPr="0051697C">
        <w:rPr>
          <w:rFonts w:ascii="Times New Roman" w:hAnsi="Times New Roman" w:cs="Times New Roman"/>
          <w:bCs/>
          <w:i/>
          <w:iCs/>
          <w:sz w:val="24"/>
          <w:szCs w:val="24"/>
        </w:rPr>
        <w:t>Findings of the Association for Computational Linguistics: ACL 2024</w:t>
      </w:r>
      <w:r w:rsidRPr="0051697C">
        <w:rPr>
          <w:rFonts w:ascii="Times New Roman" w:hAnsi="Times New Roman" w:cs="Times New Roman"/>
          <w:bCs/>
          <w:sz w:val="24"/>
          <w:szCs w:val="24"/>
        </w:rPr>
        <w:t xml:space="preserve">, 2024, pp. 10471–10506, </w:t>
      </w:r>
      <w:proofErr w:type="spellStart"/>
      <w:r w:rsidRPr="0051697C">
        <w:rPr>
          <w:rFonts w:ascii="Times New Roman" w:hAnsi="Times New Roman" w:cs="Times New Roman"/>
          <w:bCs/>
          <w:sz w:val="24"/>
          <w:szCs w:val="24"/>
        </w:rPr>
        <w:t>doi</w:t>
      </w:r>
      <w:proofErr w:type="spellEnd"/>
      <w:r w:rsidRPr="0051697C">
        <w:rPr>
          <w:rFonts w:ascii="Times New Roman" w:hAnsi="Times New Roman" w:cs="Times New Roman"/>
          <w:bCs/>
          <w:sz w:val="24"/>
          <w:szCs w:val="24"/>
        </w:rPr>
        <w:t xml:space="preserve">: 10.18653/v1/2024.findings-acl.624. </w:t>
      </w:r>
    </w:p>
    <w:p w14:paraId="6755978F" w14:textId="258A0CE4" w:rsidR="0051697C" w:rsidRPr="0051697C" w:rsidRDefault="0051697C" w:rsidP="0051697C">
      <w:pPr>
        <w:rPr>
          <w:rFonts w:ascii="Times New Roman" w:hAnsi="Times New Roman" w:cs="Times New Roman"/>
          <w:bCs/>
          <w:sz w:val="24"/>
          <w:szCs w:val="24"/>
        </w:rPr>
      </w:pPr>
      <w:r w:rsidRPr="0051697C">
        <w:rPr>
          <w:rFonts w:ascii="Times New Roman" w:hAnsi="Times New Roman" w:cs="Times New Roman"/>
          <w:b/>
          <w:bCs/>
          <w:sz w:val="24"/>
          <w:szCs w:val="24"/>
        </w:rPr>
        <w:t>[5]</w:t>
      </w:r>
      <w:r w:rsidRPr="0051697C">
        <w:rPr>
          <w:rFonts w:ascii="Times New Roman" w:hAnsi="Times New Roman" w:cs="Times New Roman"/>
          <w:bCs/>
          <w:sz w:val="24"/>
          <w:szCs w:val="24"/>
        </w:rPr>
        <w:t xml:space="preserve"> E. Debenedetti, J. Zhang, M. </w:t>
      </w:r>
      <w:proofErr w:type="spellStart"/>
      <w:r w:rsidRPr="0051697C">
        <w:rPr>
          <w:rFonts w:ascii="Times New Roman" w:hAnsi="Times New Roman" w:cs="Times New Roman"/>
          <w:bCs/>
          <w:sz w:val="24"/>
          <w:szCs w:val="24"/>
        </w:rPr>
        <w:t>Balunović</w:t>
      </w:r>
      <w:proofErr w:type="spellEnd"/>
      <w:r w:rsidRPr="0051697C">
        <w:rPr>
          <w:rFonts w:ascii="Times New Roman" w:hAnsi="Times New Roman" w:cs="Times New Roman"/>
          <w:bCs/>
          <w:sz w:val="24"/>
          <w:szCs w:val="24"/>
        </w:rPr>
        <w:t xml:space="preserve">, L. Beurer-Kellner, M. Fischer, and F. </w:t>
      </w:r>
      <w:proofErr w:type="spellStart"/>
      <w:r w:rsidRPr="0051697C">
        <w:rPr>
          <w:rFonts w:ascii="Times New Roman" w:hAnsi="Times New Roman" w:cs="Times New Roman"/>
          <w:bCs/>
          <w:sz w:val="24"/>
          <w:szCs w:val="24"/>
        </w:rPr>
        <w:t>Tramèr</w:t>
      </w:r>
      <w:proofErr w:type="spellEnd"/>
      <w:r w:rsidRPr="0051697C">
        <w:rPr>
          <w:rFonts w:ascii="Times New Roman" w:hAnsi="Times New Roman" w:cs="Times New Roman"/>
          <w:bCs/>
          <w:sz w:val="24"/>
          <w:szCs w:val="24"/>
        </w:rPr>
        <w:t>, “</w:t>
      </w:r>
      <w:proofErr w:type="spellStart"/>
      <w:r w:rsidRPr="0051697C">
        <w:rPr>
          <w:rFonts w:ascii="Times New Roman" w:hAnsi="Times New Roman" w:cs="Times New Roman"/>
          <w:bCs/>
          <w:sz w:val="24"/>
          <w:szCs w:val="24"/>
        </w:rPr>
        <w:t>AgentDojo</w:t>
      </w:r>
      <w:proofErr w:type="spellEnd"/>
      <w:r w:rsidRPr="0051697C">
        <w:rPr>
          <w:rFonts w:ascii="Times New Roman" w:hAnsi="Times New Roman" w:cs="Times New Roman"/>
          <w:bCs/>
          <w:sz w:val="24"/>
          <w:szCs w:val="24"/>
        </w:rPr>
        <w:t xml:space="preserve">: A dynamic environment to evaluate prompt injection attacks and </w:t>
      </w:r>
      <w:proofErr w:type="spellStart"/>
      <w:r w:rsidRPr="0051697C">
        <w:rPr>
          <w:rFonts w:ascii="Times New Roman" w:hAnsi="Times New Roman" w:cs="Times New Roman"/>
          <w:bCs/>
          <w:sz w:val="24"/>
          <w:szCs w:val="24"/>
        </w:rPr>
        <w:t>defenses</w:t>
      </w:r>
      <w:proofErr w:type="spellEnd"/>
      <w:r w:rsidRPr="0051697C">
        <w:rPr>
          <w:rFonts w:ascii="Times New Roman" w:hAnsi="Times New Roman" w:cs="Times New Roman"/>
          <w:bCs/>
          <w:sz w:val="24"/>
          <w:szCs w:val="24"/>
        </w:rPr>
        <w:t xml:space="preserve"> for LLM agents,” in </w:t>
      </w:r>
      <w:r w:rsidRPr="0051697C">
        <w:rPr>
          <w:rFonts w:ascii="Times New Roman" w:hAnsi="Times New Roman" w:cs="Times New Roman"/>
          <w:bCs/>
          <w:i/>
          <w:iCs/>
          <w:sz w:val="24"/>
          <w:szCs w:val="24"/>
        </w:rPr>
        <w:t>Advances in Neural Information Processing Systems (</w:t>
      </w:r>
      <w:proofErr w:type="spellStart"/>
      <w:r w:rsidRPr="0051697C">
        <w:rPr>
          <w:rFonts w:ascii="Times New Roman" w:hAnsi="Times New Roman" w:cs="Times New Roman"/>
          <w:bCs/>
          <w:i/>
          <w:iCs/>
          <w:sz w:val="24"/>
          <w:szCs w:val="24"/>
        </w:rPr>
        <w:t>NeurIPS</w:t>
      </w:r>
      <w:proofErr w:type="spellEnd"/>
      <w:r w:rsidRPr="0051697C">
        <w:rPr>
          <w:rFonts w:ascii="Times New Roman" w:hAnsi="Times New Roman" w:cs="Times New Roman"/>
          <w:bCs/>
          <w:i/>
          <w:iCs/>
          <w:sz w:val="24"/>
          <w:szCs w:val="24"/>
        </w:rPr>
        <w:t>)</w:t>
      </w:r>
      <w:r w:rsidRPr="0051697C">
        <w:rPr>
          <w:rFonts w:ascii="Times New Roman" w:hAnsi="Times New Roman" w:cs="Times New Roman"/>
          <w:bCs/>
          <w:sz w:val="24"/>
          <w:szCs w:val="24"/>
        </w:rPr>
        <w:t xml:space="preserve">, vol. 37, 2024, pp. 82895–82920. </w:t>
      </w:r>
    </w:p>
    <w:p w14:paraId="59A4451B" w14:textId="06E36CCE" w:rsidR="0051697C" w:rsidRPr="0051697C" w:rsidRDefault="0051697C" w:rsidP="0051697C">
      <w:pPr>
        <w:rPr>
          <w:rFonts w:ascii="Times New Roman" w:hAnsi="Times New Roman" w:cs="Times New Roman"/>
          <w:bCs/>
          <w:sz w:val="24"/>
          <w:szCs w:val="24"/>
        </w:rPr>
      </w:pPr>
      <w:r w:rsidRPr="0051697C">
        <w:rPr>
          <w:rFonts w:ascii="Times New Roman" w:hAnsi="Times New Roman" w:cs="Times New Roman"/>
          <w:b/>
          <w:bCs/>
          <w:sz w:val="24"/>
          <w:szCs w:val="24"/>
        </w:rPr>
        <w:t>[6]</w:t>
      </w:r>
      <w:r w:rsidRPr="0051697C">
        <w:rPr>
          <w:rFonts w:ascii="Times New Roman" w:hAnsi="Times New Roman" w:cs="Times New Roman"/>
          <w:bCs/>
          <w:sz w:val="24"/>
          <w:szCs w:val="24"/>
        </w:rPr>
        <w:t xml:space="preserve"> C. Sanin, “An adversarial machine learning approach on securing large language model with Vigil, an open-source initiative,” </w:t>
      </w:r>
      <w:r w:rsidRPr="0051697C">
        <w:rPr>
          <w:rFonts w:ascii="Times New Roman" w:hAnsi="Times New Roman" w:cs="Times New Roman"/>
          <w:bCs/>
          <w:i/>
          <w:iCs/>
          <w:sz w:val="24"/>
          <w:szCs w:val="24"/>
        </w:rPr>
        <w:t>Procedia Computer Science</w:t>
      </w:r>
      <w:r w:rsidRPr="0051697C">
        <w:rPr>
          <w:rFonts w:ascii="Times New Roman" w:hAnsi="Times New Roman" w:cs="Times New Roman"/>
          <w:bCs/>
          <w:sz w:val="24"/>
          <w:szCs w:val="24"/>
        </w:rPr>
        <w:t xml:space="preserve">, vol. 246, pp. 686–695, 2024, </w:t>
      </w:r>
      <w:proofErr w:type="spellStart"/>
      <w:r w:rsidRPr="0051697C">
        <w:rPr>
          <w:rFonts w:ascii="Times New Roman" w:hAnsi="Times New Roman" w:cs="Times New Roman"/>
          <w:bCs/>
          <w:sz w:val="24"/>
          <w:szCs w:val="24"/>
        </w:rPr>
        <w:t>doi</w:t>
      </w:r>
      <w:proofErr w:type="spellEnd"/>
      <w:r w:rsidRPr="0051697C">
        <w:rPr>
          <w:rFonts w:ascii="Times New Roman" w:hAnsi="Times New Roman" w:cs="Times New Roman"/>
          <w:bCs/>
          <w:sz w:val="24"/>
          <w:szCs w:val="24"/>
        </w:rPr>
        <w:t xml:space="preserve">: 10.1016/j.procs.2024.09.486. </w:t>
      </w:r>
    </w:p>
    <w:p w14:paraId="0DFBF5D4" w14:textId="4AC4A0E9" w:rsidR="0051697C" w:rsidRPr="0051697C" w:rsidRDefault="0051697C" w:rsidP="0051697C">
      <w:pPr>
        <w:rPr>
          <w:rFonts w:ascii="Times New Roman" w:hAnsi="Times New Roman" w:cs="Times New Roman"/>
          <w:bCs/>
          <w:sz w:val="24"/>
          <w:szCs w:val="24"/>
        </w:rPr>
      </w:pPr>
      <w:r w:rsidRPr="0051697C">
        <w:rPr>
          <w:rFonts w:ascii="Times New Roman" w:hAnsi="Times New Roman" w:cs="Times New Roman"/>
          <w:b/>
          <w:bCs/>
          <w:sz w:val="24"/>
          <w:szCs w:val="24"/>
        </w:rPr>
        <w:t>[7]</w:t>
      </w:r>
      <w:r w:rsidRPr="0051697C">
        <w:rPr>
          <w:rFonts w:ascii="Times New Roman" w:hAnsi="Times New Roman" w:cs="Times New Roman"/>
          <w:bCs/>
          <w:sz w:val="24"/>
          <w:szCs w:val="24"/>
        </w:rPr>
        <w:t xml:space="preserve"> J. Yi, Y. Xie, B. Zhu, E. </w:t>
      </w:r>
      <w:proofErr w:type="spellStart"/>
      <w:r w:rsidRPr="0051697C">
        <w:rPr>
          <w:rFonts w:ascii="Times New Roman" w:hAnsi="Times New Roman" w:cs="Times New Roman"/>
          <w:bCs/>
          <w:sz w:val="24"/>
          <w:szCs w:val="24"/>
        </w:rPr>
        <w:t>Kiciman</w:t>
      </w:r>
      <w:proofErr w:type="spellEnd"/>
      <w:r w:rsidRPr="0051697C">
        <w:rPr>
          <w:rFonts w:ascii="Times New Roman" w:hAnsi="Times New Roman" w:cs="Times New Roman"/>
          <w:bCs/>
          <w:sz w:val="24"/>
          <w:szCs w:val="24"/>
        </w:rPr>
        <w:t xml:space="preserve">, G. Sun, X. Xie, and F. Wu, “Benchmarking and defending against indirect prompt injection attacks on large language models,” in </w:t>
      </w:r>
      <w:r w:rsidRPr="0051697C">
        <w:rPr>
          <w:rFonts w:ascii="Times New Roman" w:hAnsi="Times New Roman" w:cs="Times New Roman"/>
          <w:bCs/>
          <w:i/>
          <w:iCs/>
          <w:sz w:val="24"/>
          <w:szCs w:val="24"/>
        </w:rPr>
        <w:t>Proc. 31st ACM SIGKDD Conf. Knowledge Discovery and Data Mining (KDD)</w:t>
      </w:r>
      <w:r w:rsidRPr="0051697C">
        <w:rPr>
          <w:rFonts w:ascii="Times New Roman" w:hAnsi="Times New Roman" w:cs="Times New Roman"/>
          <w:bCs/>
          <w:sz w:val="24"/>
          <w:szCs w:val="24"/>
        </w:rPr>
        <w:t xml:space="preserve">, 2025, pp. 1809–1820, </w:t>
      </w:r>
      <w:proofErr w:type="spellStart"/>
      <w:r w:rsidRPr="0051697C">
        <w:rPr>
          <w:rFonts w:ascii="Times New Roman" w:hAnsi="Times New Roman" w:cs="Times New Roman"/>
          <w:bCs/>
          <w:sz w:val="24"/>
          <w:szCs w:val="24"/>
        </w:rPr>
        <w:t>doi</w:t>
      </w:r>
      <w:proofErr w:type="spellEnd"/>
      <w:r w:rsidRPr="0051697C">
        <w:rPr>
          <w:rFonts w:ascii="Times New Roman" w:hAnsi="Times New Roman" w:cs="Times New Roman"/>
          <w:bCs/>
          <w:sz w:val="24"/>
          <w:szCs w:val="24"/>
        </w:rPr>
        <w:t xml:space="preserve">: 10.1145/3690624.3709179. </w:t>
      </w:r>
    </w:p>
    <w:p w14:paraId="16127167" w14:textId="21B960AB" w:rsidR="0051697C" w:rsidRPr="0051697C" w:rsidRDefault="0051697C" w:rsidP="0051697C">
      <w:pPr>
        <w:rPr>
          <w:rFonts w:ascii="Times New Roman" w:hAnsi="Times New Roman" w:cs="Times New Roman"/>
          <w:bCs/>
          <w:sz w:val="24"/>
          <w:szCs w:val="24"/>
        </w:rPr>
      </w:pPr>
      <w:r w:rsidRPr="0051697C">
        <w:rPr>
          <w:rFonts w:ascii="Times New Roman" w:hAnsi="Times New Roman" w:cs="Times New Roman"/>
          <w:b/>
          <w:bCs/>
          <w:sz w:val="24"/>
          <w:szCs w:val="24"/>
        </w:rPr>
        <w:t>[8]</w:t>
      </w:r>
      <w:r w:rsidRPr="0051697C">
        <w:rPr>
          <w:rFonts w:ascii="Times New Roman" w:hAnsi="Times New Roman" w:cs="Times New Roman"/>
          <w:bCs/>
          <w:sz w:val="24"/>
          <w:szCs w:val="24"/>
        </w:rPr>
        <w:t xml:space="preserve"> S. Chen, J. Piet, C. </w:t>
      </w:r>
      <w:proofErr w:type="spellStart"/>
      <w:r w:rsidRPr="0051697C">
        <w:rPr>
          <w:rFonts w:ascii="Times New Roman" w:hAnsi="Times New Roman" w:cs="Times New Roman"/>
          <w:bCs/>
          <w:sz w:val="24"/>
          <w:szCs w:val="24"/>
        </w:rPr>
        <w:t>Sitawarin</w:t>
      </w:r>
      <w:proofErr w:type="spellEnd"/>
      <w:r w:rsidRPr="0051697C">
        <w:rPr>
          <w:rFonts w:ascii="Times New Roman" w:hAnsi="Times New Roman" w:cs="Times New Roman"/>
          <w:bCs/>
          <w:sz w:val="24"/>
          <w:szCs w:val="24"/>
        </w:rPr>
        <w:t>, and D. Wagner, “</w:t>
      </w:r>
      <w:proofErr w:type="spellStart"/>
      <w:r w:rsidRPr="0051697C">
        <w:rPr>
          <w:rFonts w:ascii="Times New Roman" w:hAnsi="Times New Roman" w:cs="Times New Roman"/>
          <w:bCs/>
          <w:sz w:val="24"/>
          <w:szCs w:val="24"/>
        </w:rPr>
        <w:t>StruQ</w:t>
      </w:r>
      <w:proofErr w:type="spellEnd"/>
      <w:r w:rsidRPr="0051697C">
        <w:rPr>
          <w:rFonts w:ascii="Times New Roman" w:hAnsi="Times New Roman" w:cs="Times New Roman"/>
          <w:bCs/>
          <w:sz w:val="24"/>
          <w:szCs w:val="24"/>
        </w:rPr>
        <w:t xml:space="preserve">: Defending against prompt injection with structured queries,” in </w:t>
      </w:r>
      <w:r w:rsidRPr="0051697C">
        <w:rPr>
          <w:rFonts w:ascii="Times New Roman" w:hAnsi="Times New Roman" w:cs="Times New Roman"/>
          <w:bCs/>
          <w:i/>
          <w:iCs/>
          <w:sz w:val="24"/>
          <w:szCs w:val="24"/>
        </w:rPr>
        <w:t>Proc. 34th USENIX Security Symp.</w:t>
      </w:r>
      <w:r w:rsidRPr="0051697C">
        <w:rPr>
          <w:rFonts w:ascii="Times New Roman" w:hAnsi="Times New Roman" w:cs="Times New Roman"/>
          <w:bCs/>
          <w:sz w:val="24"/>
          <w:szCs w:val="24"/>
        </w:rPr>
        <w:t xml:space="preserve">, 2025, pp. 2383–2400. </w:t>
      </w:r>
    </w:p>
    <w:p w14:paraId="5C953669" w14:textId="565F9584" w:rsidR="0051697C" w:rsidRPr="0051697C" w:rsidRDefault="0051697C" w:rsidP="0051697C">
      <w:pPr>
        <w:rPr>
          <w:rFonts w:ascii="Times New Roman" w:hAnsi="Times New Roman" w:cs="Times New Roman"/>
          <w:bCs/>
          <w:sz w:val="24"/>
          <w:szCs w:val="24"/>
        </w:rPr>
      </w:pPr>
      <w:r w:rsidRPr="0051697C">
        <w:rPr>
          <w:rFonts w:ascii="Times New Roman" w:hAnsi="Times New Roman" w:cs="Times New Roman"/>
          <w:b/>
          <w:bCs/>
          <w:sz w:val="24"/>
          <w:szCs w:val="24"/>
        </w:rPr>
        <w:t>[9]</w:t>
      </w:r>
      <w:r w:rsidRPr="0051697C">
        <w:rPr>
          <w:rFonts w:ascii="Times New Roman" w:hAnsi="Times New Roman" w:cs="Times New Roman"/>
          <w:bCs/>
          <w:sz w:val="24"/>
          <w:szCs w:val="24"/>
        </w:rPr>
        <w:t xml:space="preserve"> T. Wu, S. Zhang, K. Song, S. Xu, S. Zhao, R. Agrawal, S. R. </w:t>
      </w:r>
      <w:proofErr w:type="spellStart"/>
      <w:r w:rsidRPr="0051697C">
        <w:rPr>
          <w:rFonts w:ascii="Times New Roman" w:hAnsi="Times New Roman" w:cs="Times New Roman"/>
          <w:bCs/>
          <w:sz w:val="24"/>
          <w:szCs w:val="24"/>
        </w:rPr>
        <w:t>Indurthi</w:t>
      </w:r>
      <w:proofErr w:type="spellEnd"/>
      <w:r w:rsidRPr="0051697C">
        <w:rPr>
          <w:rFonts w:ascii="Times New Roman" w:hAnsi="Times New Roman" w:cs="Times New Roman"/>
          <w:bCs/>
          <w:sz w:val="24"/>
          <w:szCs w:val="24"/>
        </w:rPr>
        <w:t xml:space="preserve">, C. Xiang, P. Mittal, and W. Zhou, “Instructional segment embedding: Improving LLM safety with instruction hierarchy,” in </w:t>
      </w:r>
      <w:r w:rsidRPr="0051697C">
        <w:rPr>
          <w:rFonts w:ascii="Times New Roman" w:hAnsi="Times New Roman" w:cs="Times New Roman"/>
          <w:bCs/>
          <w:i/>
          <w:iCs/>
          <w:sz w:val="24"/>
          <w:szCs w:val="24"/>
        </w:rPr>
        <w:t>Proc. 13th Int. Conf. Learning Representations (ICLR)</w:t>
      </w:r>
      <w:r w:rsidRPr="0051697C">
        <w:rPr>
          <w:rFonts w:ascii="Times New Roman" w:hAnsi="Times New Roman" w:cs="Times New Roman"/>
          <w:bCs/>
          <w:sz w:val="24"/>
          <w:szCs w:val="24"/>
        </w:rPr>
        <w:t xml:space="preserve">, 2025, pp. 78078–78108. </w:t>
      </w:r>
    </w:p>
    <w:p w14:paraId="63554A9C" w14:textId="41CEA6D4" w:rsidR="0051697C" w:rsidRPr="0051697C" w:rsidRDefault="0051697C" w:rsidP="0051697C">
      <w:pPr>
        <w:rPr>
          <w:rFonts w:ascii="Times New Roman" w:hAnsi="Times New Roman" w:cs="Times New Roman"/>
          <w:bCs/>
          <w:sz w:val="24"/>
          <w:szCs w:val="24"/>
        </w:rPr>
      </w:pPr>
      <w:r w:rsidRPr="0051697C">
        <w:rPr>
          <w:rFonts w:ascii="Times New Roman" w:hAnsi="Times New Roman" w:cs="Times New Roman"/>
          <w:b/>
          <w:bCs/>
          <w:sz w:val="24"/>
          <w:szCs w:val="24"/>
        </w:rPr>
        <w:t>[10]</w:t>
      </w:r>
      <w:r w:rsidRPr="0051697C">
        <w:rPr>
          <w:rFonts w:ascii="Times New Roman" w:hAnsi="Times New Roman" w:cs="Times New Roman"/>
          <w:bCs/>
          <w:sz w:val="24"/>
          <w:szCs w:val="24"/>
        </w:rPr>
        <w:t xml:space="preserve"> S. Chen, A. </w:t>
      </w:r>
      <w:proofErr w:type="spellStart"/>
      <w:r w:rsidRPr="0051697C">
        <w:rPr>
          <w:rFonts w:ascii="Times New Roman" w:hAnsi="Times New Roman" w:cs="Times New Roman"/>
          <w:bCs/>
          <w:sz w:val="24"/>
          <w:szCs w:val="24"/>
        </w:rPr>
        <w:t>Zharmagambetov</w:t>
      </w:r>
      <w:proofErr w:type="spellEnd"/>
      <w:r w:rsidRPr="0051697C">
        <w:rPr>
          <w:rFonts w:ascii="Times New Roman" w:hAnsi="Times New Roman" w:cs="Times New Roman"/>
          <w:bCs/>
          <w:sz w:val="24"/>
          <w:szCs w:val="24"/>
        </w:rPr>
        <w:t xml:space="preserve">, S. </w:t>
      </w:r>
      <w:proofErr w:type="spellStart"/>
      <w:r w:rsidRPr="0051697C">
        <w:rPr>
          <w:rFonts w:ascii="Times New Roman" w:hAnsi="Times New Roman" w:cs="Times New Roman"/>
          <w:bCs/>
          <w:sz w:val="24"/>
          <w:szCs w:val="24"/>
        </w:rPr>
        <w:t>Mahloujifar</w:t>
      </w:r>
      <w:proofErr w:type="spellEnd"/>
      <w:r w:rsidRPr="0051697C">
        <w:rPr>
          <w:rFonts w:ascii="Times New Roman" w:hAnsi="Times New Roman" w:cs="Times New Roman"/>
          <w:bCs/>
          <w:sz w:val="24"/>
          <w:szCs w:val="24"/>
        </w:rPr>
        <w:t>, K. Chaudhuri, D. Wagner, and C. Guo, “</w:t>
      </w:r>
      <w:proofErr w:type="spellStart"/>
      <w:r w:rsidRPr="0051697C">
        <w:rPr>
          <w:rFonts w:ascii="Times New Roman" w:hAnsi="Times New Roman" w:cs="Times New Roman"/>
          <w:bCs/>
          <w:sz w:val="24"/>
          <w:szCs w:val="24"/>
        </w:rPr>
        <w:t>SecAlign</w:t>
      </w:r>
      <w:proofErr w:type="spellEnd"/>
      <w:r w:rsidRPr="0051697C">
        <w:rPr>
          <w:rFonts w:ascii="Times New Roman" w:hAnsi="Times New Roman" w:cs="Times New Roman"/>
          <w:bCs/>
          <w:sz w:val="24"/>
          <w:szCs w:val="24"/>
        </w:rPr>
        <w:t xml:space="preserve">: Defending against prompt injection with preference optimization,” in </w:t>
      </w:r>
      <w:r w:rsidRPr="0051697C">
        <w:rPr>
          <w:rFonts w:ascii="Times New Roman" w:hAnsi="Times New Roman" w:cs="Times New Roman"/>
          <w:bCs/>
          <w:i/>
          <w:iCs/>
          <w:sz w:val="24"/>
          <w:szCs w:val="24"/>
        </w:rPr>
        <w:t xml:space="preserve">Proc. 2025 ACM SIGSAC Conf. </w:t>
      </w:r>
      <w:proofErr w:type="spellStart"/>
      <w:r w:rsidRPr="0051697C">
        <w:rPr>
          <w:rFonts w:ascii="Times New Roman" w:hAnsi="Times New Roman" w:cs="Times New Roman"/>
          <w:bCs/>
          <w:i/>
          <w:iCs/>
          <w:sz w:val="24"/>
          <w:szCs w:val="24"/>
        </w:rPr>
        <w:t>Comput</w:t>
      </w:r>
      <w:proofErr w:type="spellEnd"/>
      <w:r w:rsidRPr="0051697C">
        <w:rPr>
          <w:rFonts w:ascii="Times New Roman" w:hAnsi="Times New Roman" w:cs="Times New Roman"/>
          <w:bCs/>
          <w:i/>
          <w:iCs/>
          <w:sz w:val="24"/>
          <w:szCs w:val="24"/>
        </w:rPr>
        <w:t>. Commun. Security (CCS)</w:t>
      </w:r>
      <w:r w:rsidRPr="0051697C">
        <w:rPr>
          <w:rFonts w:ascii="Times New Roman" w:hAnsi="Times New Roman" w:cs="Times New Roman"/>
          <w:bCs/>
          <w:sz w:val="24"/>
          <w:szCs w:val="24"/>
        </w:rPr>
        <w:t xml:space="preserve">, 2025, pp. 2833–2847, </w:t>
      </w:r>
      <w:proofErr w:type="spellStart"/>
      <w:r w:rsidRPr="0051697C">
        <w:rPr>
          <w:rFonts w:ascii="Times New Roman" w:hAnsi="Times New Roman" w:cs="Times New Roman"/>
          <w:bCs/>
          <w:sz w:val="24"/>
          <w:szCs w:val="24"/>
        </w:rPr>
        <w:t>doi</w:t>
      </w:r>
      <w:proofErr w:type="spellEnd"/>
      <w:r w:rsidRPr="0051697C">
        <w:rPr>
          <w:rFonts w:ascii="Times New Roman" w:hAnsi="Times New Roman" w:cs="Times New Roman"/>
          <w:bCs/>
          <w:sz w:val="24"/>
          <w:szCs w:val="24"/>
        </w:rPr>
        <w:t xml:space="preserve">: 10.1145/3719027.3744836. </w:t>
      </w:r>
    </w:p>
    <w:p w14:paraId="5A1C3529" w14:textId="2CB7A01F" w:rsidR="0051697C" w:rsidRPr="0051697C" w:rsidRDefault="0051697C" w:rsidP="0051697C">
      <w:pPr>
        <w:rPr>
          <w:rFonts w:ascii="Times New Roman" w:hAnsi="Times New Roman" w:cs="Times New Roman"/>
          <w:bCs/>
          <w:sz w:val="24"/>
          <w:szCs w:val="24"/>
        </w:rPr>
      </w:pPr>
      <w:r w:rsidRPr="0051697C">
        <w:rPr>
          <w:rFonts w:ascii="Times New Roman" w:hAnsi="Times New Roman" w:cs="Times New Roman"/>
          <w:b/>
          <w:bCs/>
          <w:sz w:val="24"/>
          <w:szCs w:val="24"/>
        </w:rPr>
        <w:t>[11]</w:t>
      </w:r>
      <w:r w:rsidRPr="0051697C">
        <w:rPr>
          <w:rFonts w:ascii="Times New Roman" w:hAnsi="Times New Roman" w:cs="Times New Roman"/>
          <w:bCs/>
          <w:sz w:val="24"/>
          <w:szCs w:val="24"/>
        </w:rPr>
        <w:t xml:space="preserve"> S. Chen, Y. Wang, N. Carlini, C. </w:t>
      </w:r>
      <w:proofErr w:type="spellStart"/>
      <w:r w:rsidRPr="0051697C">
        <w:rPr>
          <w:rFonts w:ascii="Times New Roman" w:hAnsi="Times New Roman" w:cs="Times New Roman"/>
          <w:bCs/>
          <w:sz w:val="24"/>
          <w:szCs w:val="24"/>
        </w:rPr>
        <w:t>Sitawarin</w:t>
      </w:r>
      <w:proofErr w:type="spellEnd"/>
      <w:r w:rsidRPr="0051697C">
        <w:rPr>
          <w:rFonts w:ascii="Times New Roman" w:hAnsi="Times New Roman" w:cs="Times New Roman"/>
          <w:bCs/>
          <w:sz w:val="24"/>
          <w:szCs w:val="24"/>
        </w:rPr>
        <w:t xml:space="preserve">, and D. Wagner, “Defending against prompt injection with a few </w:t>
      </w:r>
      <w:proofErr w:type="spellStart"/>
      <w:r w:rsidRPr="0051697C">
        <w:rPr>
          <w:rFonts w:ascii="Times New Roman" w:hAnsi="Times New Roman" w:cs="Times New Roman"/>
          <w:bCs/>
          <w:sz w:val="24"/>
          <w:szCs w:val="24"/>
        </w:rPr>
        <w:t>DefensiveTokens</w:t>
      </w:r>
      <w:proofErr w:type="spellEnd"/>
      <w:r w:rsidRPr="0051697C">
        <w:rPr>
          <w:rFonts w:ascii="Times New Roman" w:hAnsi="Times New Roman" w:cs="Times New Roman"/>
          <w:bCs/>
          <w:sz w:val="24"/>
          <w:szCs w:val="24"/>
        </w:rPr>
        <w:t xml:space="preserve">,” in </w:t>
      </w:r>
      <w:r w:rsidRPr="0051697C">
        <w:rPr>
          <w:rFonts w:ascii="Times New Roman" w:hAnsi="Times New Roman" w:cs="Times New Roman"/>
          <w:bCs/>
          <w:i/>
          <w:iCs/>
          <w:sz w:val="24"/>
          <w:szCs w:val="24"/>
        </w:rPr>
        <w:t>Proc. 18th ACM Workshop on Artificial Intelligence and Security (</w:t>
      </w:r>
      <w:proofErr w:type="spellStart"/>
      <w:r w:rsidRPr="0051697C">
        <w:rPr>
          <w:rFonts w:ascii="Times New Roman" w:hAnsi="Times New Roman" w:cs="Times New Roman"/>
          <w:bCs/>
          <w:i/>
          <w:iCs/>
          <w:sz w:val="24"/>
          <w:szCs w:val="24"/>
        </w:rPr>
        <w:t>AISec</w:t>
      </w:r>
      <w:proofErr w:type="spellEnd"/>
      <w:r w:rsidRPr="0051697C">
        <w:rPr>
          <w:rFonts w:ascii="Times New Roman" w:hAnsi="Times New Roman" w:cs="Times New Roman"/>
          <w:bCs/>
          <w:i/>
          <w:iCs/>
          <w:sz w:val="24"/>
          <w:szCs w:val="24"/>
        </w:rPr>
        <w:t>)</w:t>
      </w:r>
      <w:r w:rsidRPr="0051697C">
        <w:rPr>
          <w:rFonts w:ascii="Times New Roman" w:hAnsi="Times New Roman" w:cs="Times New Roman"/>
          <w:bCs/>
          <w:sz w:val="24"/>
          <w:szCs w:val="24"/>
        </w:rPr>
        <w:t xml:space="preserve">, 2025, pp. 242–252, </w:t>
      </w:r>
      <w:proofErr w:type="spellStart"/>
      <w:r w:rsidRPr="0051697C">
        <w:rPr>
          <w:rFonts w:ascii="Times New Roman" w:hAnsi="Times New Roman" w:cs="Times New Roman"/>
          <w:bCs/>
          <w:sz w:val="24"/>
          <w:szCs w:val="24"/>
        </w:rPr>
        <w:t>doi</w:t>
      </w:r>
      <w:proofErr w:type="spellEnd"/>
      <w:r w:rsidRPr="0051697C">
        <w:rPr>
          <w:rFonts w:ascii="Times New Roman" w:hAnsi="Times New Roman" w:cs="Times New Roman"/>
          <w:bCs/>
          <w:sz w:val="24"/>
          <w:szCs w:val="24"/>
        </w:rPr>
        <w:t xml:space="preserve">: 10.1145/3733799.3762982. </w:t>
      </w:r>
    </w:p>
    <w:p w14:paraId="073054B8" w14:textId="21B66325" w:rsidR="0051697C" w:rsidRPr="0051697C" w:rsidRDefault="0051697C" w:rsidP="0051697C">
      <w:pPr>
        <w:rPr>
          <w:rFonts w:ascii="Times New Roman" w:hAnsi="Times New Roman" w:cs="Times New Roman"/>
          <w:bCs/>
          <w:sz w:val="24"/>
          <w:szCs w:val="24"/>
        </w:rPr>
      </w:pPr>
      <w:r w:rsidRPr="0051697C">
        <w:rPr>
          <w:rFonts w:ascii="Times New Roman" w:hAnsi="Times New Roman" w:cs="Times New Roman"/>
          <w:b/>
          <w:bCs/>
          <w:sz w:val="24"/>
          <w:szCs w:val="24"/>
        </w:rPr>
        <w:lastRenderedPageBreak/>
        <w:t>[12]</w:t>
      </w:r>
      <w:r w:rsidRPr="0051697C">
        <w:rPr>
          <w:rFonts w:ascii="Times New Roman" w:hAnsi="Times New Roman" w:cs="Times New Roman"/>
          <w:bCs/>
          <w:sz w:val="24"/>
          <w:szCs w:val="24"/>
        </w:rPr>
        <w:t xml:space="preserve"> H. Li, X. Liu, N. Zhang, and C. Xiao, “</w:t>
      </w:r>
      <w:proofErr w:type="spellStart"/>
      <w:r w:rsidRPr="0051697C">
        <w:rPr>
          <w:rFonts w:ascii="Times New Roman" w:hAnsi="Times New Roman" w:cs="Times New Roman"/>
          <w:bCs/>
          <w:sz w:val="24"/>
          <w:szCs w:val="24"/>
        </w:rPr>
        <w:t>PIGuard</w:t>
      </w:r>
      <w:proofErr w:type="spellEnd"/>
      <w:r w:rsidRPr="0051697C">
        <w:rPr>
          <w:rFonts w:ascii="Times New Roman" w:hAnsi="Times New Roman" w:cs="Times New Roman"/>
          <w:bCs/>
          <w:sz w:val="24"/>
          <w:szCs w:val="24"/>
        </w:rPr>
        <w:t xml:space="preserve">: Prompt injection guardrail via mitigating </w:t>
      </w:r>
      <w:proofErr w:type="spellStart"/>
      <w:r w:rsidRPr="0051697C">
        <w:rPr>
          <w:rFonts w:ascii="Times New Roman" w:hAnsi="Times New Roman" w:cs="Times New Roman"/>
          <w:bCs/>
          <w:sz w:val="24"/>
          <w:szCs w:val="24"/>
        </w:rPr>
        <w:t>overdefense</w:t>
      </w:r>
      <w:proofErr w:type="spellEnd"/>
      <w:r w:rsidRPr="0051697C">
        <w:rPr>
          <w:rFonts w:ascii="Times New Roman" w:hAnsi="Times New Roman" w:cs="Times New Roman"/>
          <w:bCs/>
          <w:sz w:val="24"/>
          <w:szCs w:val="24"/>
        </w:rPr>
        <w:t xml:space="preserve"> for free,” in </w:t>
      </w:r>
      <w:r w:rsidRPr="0051697C">
        <w:rPr>
          <w:rFonts w:ascii="Times New Roman" w:hAnsi="Times New Roman" w:cs="Times New Roman"/>
          <w:bCs/>
          <w:i/>
          <w:iCs/>
          <w:sz w:val="24"/>
          <w:szCs w:val="24"/>
        </w:rPr>
        <w:t>Proc. 63rd Annu. Meeting Association for Computational Linguistics (ACL)</w:t>
      </w:r>
      <w:r w:rsidRPr="0051697C">
        <w:rPr>
          <w:rFonts w:ascii="Times New Roman" w:hAnsi="Times New Roman" w:cs="Times New Roman"/>
          <w:bCs/>
          <w:sz w:val="24"/>
          <w:szCs w:val="24"/>
        </w:rPr>
        <w:t xml:space="preserve">, vol. 1, 2025, pp. 30420–30437, </w:t>
      </w:r>
      <w:proofErr w:type="spellStart"/>
      <w:r w:rsidRPr="0051697C">
        <w:rPr>
          <w:rFonts w:ascii="Times New Roman" w:hAnsi="Times New Roman" w:cs="Times New Roman"/>
          <w:bCs/>
          <w:sz w:val="24"/>
          <w:szCs w:val="24"/>
        </w:rPr>
        <w:t>doi</w:t>
      </w:r>
      <w:proofErr w:type="spellEnd"/>
      <w:r w:rsidRPr="0051697C">
        <w:rPr>
          <w:rFonts w:ascii="Times New Roman" w:hAnsi="Times New Roman" w:cs="Times New Roman"/>
          <w:bCs/>
          <w:sz w:val="24"/>
          <w:szCs w:val="24"/>
        </w:rPr>
        <w:t xml:space="preserve">: 10.18653/v1/2025.acl-long.1468. </w:t>
      </w:r>
    </w:p>
    <w:p w14:paraId="642EBCC1" w14:textId="431DA5E7" w:rsidR="0051697C" w:rsidRPr="0051697C" w:rsidRDefault="0051697C" w:rsidP="0051697C">
      <w:pPr>
        <w:rPr>
          <w:rFonts w:ascii="Times New Roman" w:hAnsi="Times New Roman" w:cs="Times New Roman"/>
          <w:bCs/>
          <w:sz w:val="24"/>
          <w:szCs w:val="24"/>
        </w:rPr>
      </w:pPr>
      <w:r w:rsidRPr="0051697C">
        <w:rPr>
          <w:rFonts w:ascii="Times New Roman" w:hAnsi="Times New Roman" w:cs="Times New Roman"/>
          <w:b/>
          <w:bCs/>
          <w:sz w:val="24"/>
          <w:szCs w:val="24"/>
        </w:rPr>
        <w:t>[13]</w:t>
      </w:r>
      <w:r w:rsidRPr="0051697C">
        <w:rPr>
          <w:rFonts w:ascii="Times New Roman" w:hAnsi="Times New Roman" w:cs="Times New Roman"/>
          <w:bCs/>
          <w:sz w:val="24"/>
          <w:szCs w:val="24"/>
        </w:rPr>
        <w:t xml:space="preserve"> D. Jacob, H. Alzahrani, Z. Hu, B. </w:t>
      </w:r>
      <w:proofErr w:type="spellStart"/>
      <w:r w:rsidRPr="0051697C">
        <w:rPr>
          <w:rFonts w:ascii="Times New Roman" w:hAnsi="Times New Roman" w:cs="Times New Roman"/>
          <w:bCs/>
          <w:sz w:val="24"/>
          <w:szCs w:val="24"/>
        </w:rPr>
        <w:t>Alomair</w:t>
      </w:r>
      <w:proofErr w:type="spellEnd"/>
      <w:r w:rsidRPr="0051697C">
        <w:rPr>
          <w:rFonts w:ascii="Times New Roman" w:hAnsi="Times New Roman" w:cs="Times New Roman"/>
          <w:bCs/>
          <w:sz w:val="24"/>
          <w:szCs w:val="24"/>
        </w:rPr>
        <w:t>, and D. Wagner, “</w:t>
      </w:r>
      <w:proofErr w:type="spellStart"/>
      <w:r w:rsidRPr="0051697C">
        <w:rPr>
          <w:rFonts w:ascii="Times New Roman" w:hAnsi="Times New Roman" w:cs="Times New Roman"/>
          <w:bCs/>
          <w:sz w:val="24"/>
          <w:szCs w:val="24"/>
        </w:rPr>
        <w:t>PromptShield</w:t>
      </w:r>
      <w:proofErr w:type="spellEnd"/>
      <w:r w:rsidRPr="0051697C">
        <w:rPr>
          <w:rFonts w:ascii="Times New Roman" w:hAnsi="Times New Roman" w:cs="Times New Roman"/>
          <w:bCs/>
          <w:sz w:val="24"/>
          <w:szCs w:val="24"/>
        </w:rPr>
        <w:t xml:space="preserve">: Deployable detection for prompt injection attacks,” in </w:t>
      </w:r>
      <w:r w:rsidRPr="0051697C">
        <w:rPr>
          <w:rFonts w:ascii="Times New Roman" w:hAnsi="Times New Roman" w:cs="Times New Roman"/>
          <w:bCs/>
          <w:i/>
          <w:iCs/>
          <w:sz w:val="24"/>
          <w:szCs w:val="24"/>
        </w:rPr>
        <w:t>Proc. 15th ACM Conf. Data and Application Security and Privacy (CODASPY)</w:t>
      </w:r>
      <w:r w:rsidRPr="0051697C">
        <w:rPr>
          <w:rFonts w:ascii="Times New Roman" w:hAnsi="Times New Roman" w:cs="Times New Roman"/>
          <w:bCs/>
          <w:sz w:val="24"/>
          <w:szCs w:val="24"/>
        </w:rPr>
        <w:t xml:space="preserve">, 2025, </w:t>
      </w:r>
      <w:proofErr w:type="spellStart"/>
      <w:r w:rsidRPr="0051697C">
        <w:rPr>
          <w:rFonts w:ascii="Times New Roman" w:hAnsi="Times New Roman" w:cs="Times New Roman"/>
          <w:bCs/>
          <w:sz w:val="24"/>
          <w:szCs w:val="24"/>
        </w:rPr>
        <w:t>doi</w:t>
      </w:r>
      <w:proofErr w:type="spellEnd"/>
      <w:r w:rsidRPr="0051697C">
        <w:rPr>
          <w:rFonts w:ascii="Times New Roman" w:hAnsi="Times New Roman" w:cs="Times New Roman"/>
          <w:bCs/>
          <w:sz w:val="24"/>
          <w:szCs w:val="24"/>
        </w:rPr>
        <w:t xml:space="preserve">: 10.1145/3714393.3726501. </w:t>
      </w:r>
    </w:p>
    <w:p w14:paraId="700C34DE" w14:textId="73220B0C" w:rsidR="0051697C" w:rsidRPr="0051697C" w:rsidRDefault="0051697C" w:rsidP="0051697C">
      <w:pPr>
        <w:rPr>
          <w:rFonts w:ascii="Times New Roman" w:hAnsi="Times New Roman" w:cs="Times New Roman"/>
          <w:bCs/>
          <w:sz w:val="24"/>
          <w:szCs w:val="24"/>
        </w:rPr>
      </w:pPr>
      <w:r w:rsidRPr="0051697C">
        <w:rPr>
          <w:rFonts w:ascii="Times New Roman" w:hAnsi="Times New Roman" w:cs="Times New Roman"/>
          <w:b/>
          <w:bCs/>
          <w:sz w:val="24"/>
          <w:szCs w:val="24"/>
        </w:rPr>
        <w:t>[14]</w:t>
      </w:r>
      <w:r w:rsidRPr="0051697C">
        <w:rPr>
          <w:rFonts w:ascii="Times New Roman" w:hAnsi="Times New Roman" w:cs="Times New Roman"/>
          <w:bCs/>
          <w:sz w:val="24"/>
          <w:szCs w:val="24"/>
        </w:rPr>
        <w:t xml:space="preserve"> Y. Liu, Y. Jia, J. Jia, D. Song, and N. Z. Gong, “</w:t>
      </w:r>
      <w:proofErr w:type="spellStart"/>
      <w:r w:rsidRPr="0051697C">
        <w:rPr>
          <w:rFonts w:ascii="Times New Roman" w:hAnsi="Times New Roman" w:cs="Times New Roman"/>
          <w:bCs/>
          <w:sz w:val="24"/>
          <w:szCs w:val="24"/>
        </w:rPr>
        <w:t>DataSentinel</w:t>
      </w:r>
      <w:proofErr w:type="spellEnd"/>
      <w:r w:rsidRPr="0051697C">
        <w:rPr>
          <w:rFonts w:ascii="Times New Roman" w:hAnsi="Times New Roman" w:cs="Times New Roman"/>
          <w:bCs/>
          <w:sz w:val="24"/>
          <w:szCs w:val="24"/>
        </w:rPr>
        <w:t xml:space="preserve">: A game-theoretic detection of prompt injection attacks,” in </w:t>
      </w:r>
      <w:r w:rsidRPr="0051697C">
        <w:rPr>
          <w:rFonts w:ascii="Times New Roman" w:hAnsi="Times New Roman" w:cs="Times New Roman"/>
          <w:bCs/>
          <w:i/>
          <w:iCs/>
          <w:sz w:val="24"/>
          <w:szCs w:val="24"/>
        </w:rPr>
        <w:t>Proc. 46th IEEE Symp. Security and Privacy (SP)</w:t>
      </w:r>
      <w:r w:rsidRPr="0051697C">
        <w:rPr>
          <w:rFonts w:ascii="Times New Roman" w:hAnsi="Times New Roman" w:cs="Times New Roman"/>
          <w:bCs/>
          <w:sz w:val="24"/>
          <w:szCs w:val="24"/>
        </w:rPr>
        <w:t xml:space="preserve">, 2025, pp. 2190–2208, </w:t>
      </w:r>
      <w:proofErr w:type="spellStart"/>
      <w:r w:rsidRPr="0051697C">
        <w:rPr>
          <w:rFonts w:ascii="Times New Roman" w:hAnsi="Times New Roman" w:cs="Times New Roman"/>
          <w:bCs/>
          <w:sz w:val="24"/>
          <w:szCs w:val="24"/>
        </w:rPr>
        <w:t>doi</w:t>
      </w:r>
      <w:proofErr w:type="spellEnd"/>
      <w:r w:rsidRPr="0051697C">
        <w:rPr>
          <w:rFonts w:ascii="Times New Roman" w:hAnsi="Times New Roman" w:cs="Times New Roman"/>
          <w:bCs/>
          <w:sz w:val="24"/>
          <w:szCs w:val="24"/>
        </w:rPr>
        <w:t xml:space="preserve">: 10.1109/SP61157.2025.00250. </w:t>
      </w:r>
    </w:p>
    <w:p w14:paraId="1F55130D" w14:textId="47B4DEF6" w:rsidR="0051697C" w:rsidRPr="0051697C" w:rsidRDefault="0051697C" w:rsidP="0051697C">
      <w:pPr>
        <w:rPr>
          <w:rFonts w:ascii="Times New Roman" w:hAnsi="Times New Roman" w:cs="Times New Roman"/>
          <w:bCs/>
          <w:sz w:val="24"/>
          <w:szCs w:val="24"/>
        </w:rPr>
      </w:pPr>
      <w:r w:rsidRPr="0051697C">
        <w:rPr>
          <w:rFonts w:ascii="Times New Roman" w:hAnsi="Times New Roman" w:cs="Times New Roman"/>
          <w:b/>
          <w:bCs/>
          <w:sz w:val="24"/>
          <w:szCs w:val="24"/>
        </w:rPr>
        <w:t>[15]</w:t>
      </w:r>
      <w:r w:rsidRPr="0051697C">
        <w:rPr>
          <w:rFonts w:ascii="Times New Roman" w:hAnsi="Times New Roman" w:cs="Times New Roman"/>
          <w:bCs/>
          <w:sz w:val="24"/>
          <w:szCs w:val="24"/>
        </w:rPr>
        <w:t xml:space="preserve"> X. Liu, S. Jha, P. McDaniel, B. Li, and C. Xiao, “</w:t>
      </w:r>
      <w:proofErr w:type="spellStart"/>
      <w:r w:rsidRPr="0051697C">
        <w:rPr>
          <w:rFonts w:ascii="Times New Roman" w:hAnsi="Times New Roman" w:cs="Times New Roman"/>
          <w:bCs/>
          <w:sz w:val="24"/>
          <w:szCs w:val="24"/>
        </w:rPr>
        <w:t>AutoHijacker</w:t>
      </w:r>
      <w:proofErr w:type="spellEnd"/>
      <w:r w:rsidRPr="0051697C">
        <w:rPr>
          <w:rFonts w:ascii="Times New Roman" w:hAnsi="Times New Roman" w:cs="Times New Roman"/>
          <w:bCs/>
          <w:sz w:val="24"/>
          <w:szCs w:val="24"/>
        </w:rPr>
        <w:t xml:space="preserve">: Automatic indirect prompt injection against black-box LLM agents,” in </w:t>
      </w:r>
      <w:r w:rsidRPr="0051697C">
        <w:rPr>
          <w:rFonts w:ascii="Times New Roman" w:hAnsi="Times New Roman" w:cs="Times New Roman"/>
          <w:bCs/>
          <w:i/>
          <w:iCs/>
          <w:sz w:val="24"/>
          <w:szCs w:val="24"/>
        </w:rPr>
        <w:t>Proc. Int. Conf. Learning Representations (ICLR)</w:t>
      </w:r>
      <w:r w:rsidRPr="0051697C">
        <w:rPr>
          <w:rFonts w:ascii="Times New Roman" w:hAnsi="Times New Roman" w:cs="Times New Roman"/>
          <w:bCs/>
          <w:sz w:val="24"/>
          <w:szCs w:val="24"/>
        </w:rPr>
        <w:t xml:space="preserve">, 2025. </w:t>
      </w:r>
    </w:p>
    <w:p w14:paraId="2FE8796D" w14:textId="77777777" w:rsidR="0051697C" w:rsidRPr="0051697C" w:rsidRDefault="0051697C">
      <w:pPr>
        <w:rPr>
          <w:rFonts w:ascii="Times New Roman" w:hAnsi="Times New Roman" w:cs="Times New Roman"/>
          <w:bCs/>
          <w:sz w:val="24"/>
          <w:szCs w:val="24"/>
          <w:lang w:val="en-US"/>
        </w:rPr>
      </w:pPr>
    </w:p>
    <w:p w14:paraId="49EDA323" w14:textId="77777777" w:rsidR="00F47615" w:rsidRDefault="00F47615"/>
    <w:sectPr w:rsidR="00F476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45147"/>
    <w:multiLevelType w:val="multilevel"/>
    <w:tmpl w:val="B20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16839"/>
    <w:multiLevelType w:val="multilevel"/>
    <w:tmpl w:val="2A347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E07D7"/>
    <w:multiLevelType w:val="multilevel"/>
    <w:tmpl w:val="0234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10571"/>
    <w:multiLevelType w:val="multilevel"/>
    <w:tmpl w:val="DC12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C704E7"/>
    <w:multiLevelType w:val="multilevel"/>
    <w:tmpl w:val="750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5B7666"/>
    <w:multiLevelType w:val="multilevel"/>
    <w:tmpl w:val="F5A8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409946">
    <w:abstractNumId w:val="5"/>
  </w:num>
  <w:num w:numId="2" w16cid:durableId="961613676">
    <w:abstractNumId w:val="2"/>
  </w:num>
  <w:num w:numId="3" w16cid:durableId="1651444035">
    <w:abstractNumId w:val="4"/>
  </w:num>
  <w:num w:numId="4" w16cid:durableId="1547644688">
    <w:abstractNumId w:val="0"/>
  </w:num>
  <w:num w:numId="5" w16cid:durableId="583954065">
    <w:abstractNumId w:val="3"/>
  </w:num>
  <w:num w:numId="6" w16cid:durableId="1460488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615"/>
    <w:rsid w:val="0004160E"/>
    <w:rsid w:val="000961E5"/>
    <w:rsid w:val="001F5408"/>
    <w:rsid w:val="00292DAC"/>
    <w:rsid w:val="003D39C1"/>
    <w:rsid w:val="00402F13"/>
    <w:rsid w:val="0051697C"/>
    <w:rsid w:val="007056DA"/>
    <w:rsid w:val="00725422"/>
    <w:rsid w:val="009B65A8"/>
    <w:rsid w:val="00B0623F"/>
    <w:rsid w:val="00B90484"/>
    <w:rsid w:val="00DD4BC8"/>
    <w:rsid w:val="00F476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9E2BC"/>
  <w15:chartTrackingRefBased/>
  <w15:docId w15:val="{DE1D8B87-57BC-4104-9F0B-02CEE2816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615"/>
    <w:rPr>
      <w:kern w:val="0"/>
      <w14:ligatures w14:val="none"/>
    </w:rPr>
  </w:style>
  <w:style w:type="paragraph" w:styleId="Heading1">
    <w:name w:val="heading 1"/>
    <w:basedOn w:val="Normal"/>
    <w:next w:val="Normal"/>
    <w:link w:val="Heading1Char"/>
    <w:uiPriority w:val="9"/>
    <w:qFormat/>
    <w:rsid w:val="00F476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6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6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6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6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6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6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6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6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6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615"/>
    <w:rPr>
      <w:rFonts w:eastAsiaTheme="majorEastAsia" w:cstheme="majorBidi"/>
      <w:color w:val="272727" w:themeColor="text1" w:themeTint="D8"/>
    </w:rPr>
  </w:style>
  <w:style w:type="paragraph" w:styleId="Title">
    <w:name w:val="Title"/>
    <w:basedOn w:val="Normal"/>
    <w:next w:val="Normal"/>
    <w:link w:val="TitleChar"/>
    <w:uiPriority w:val="10"/>
    <w:qFormat/>
    <w:rsid w:val="00F47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615"/>
    <w:pPr>
      <w:spacing w:before="160"/>
      <w:jc w:val="center"/>
    </w:pPr>
    <w:rPr>
      <w:i/>
      <w:iCs/>
      <w:color w:val="404040" w:themeColor="text1" w:themeTint="BF"/>
    </w:rPr>
  </w:style>
  <w:style w:type="character" w:customStyle="1" w:styleId="QuoteChar">
    <w:name w:val="Quote Char"/>
    <w:basedOn w:val="DefaultParagraphFont"/>
    <w:link w:val="Quote"/>
    <w:uiPriority w:val="29"/>
    <w:rsid w:val="00F47615"/>
    <w:rPr>
      <w:i/>
      <w:iCs/>
      <w:color w:val="404040" w:themeColor="text1" w:themeTint="BF"/>
    </w:rPr>
  </w:style>
  <w:style w:type="paragraph" w:styleId="ListParagraph">
    <w:name w:val="List Paragraph"/>
    <w:basedOn w:val="Normal"/>
    <w:uiPriority w:val="34"/>
    <w:qFormat/>
    <w:rsid w:val="00F47615"/>
    <w:pPr>
      <w:ind w:left="720"/>
      <w:contextualSpacing/>
    </w:pPr>
  </w:style>
  <w:style w:type="character" w:styleId="IntenseEmphasis">
    <w:name w:val="Intense Emphasis"/>
    <w:basedOn w:val="DefaultParagraphFont"/>
    <w:uiPriority w:val="21"/>
    <w:qFormat/>
    <w:rsid w:val="00F47615"/>
    <w:rPr>
      <w:i/>
      <w:iCs/>
      <w:color w:val="2F5496" w:themeColor="accent1" w:themeShade="BF"/>
    </w:rPr>
  </w:style>
  <w:style w:type="paragraph" w:styleId="IntenseQuote">
    <w:name w:val="Intense Quote"/>
    <w:basedOn w:val="Normal"/>
    <w:next w:val="Normal"/>
    <w:link w:val="IntenseQuoteChar"/>
    <w:uiPriority w:val="30"/>
    <w:qFormat/>
    <w:rsid w:val="00F476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615"/>
    <w:rPr>
      <w:i/>
      <w:iCs/>
      <w:color w:val="2F5496" w:themeColor="accent1" w:themeShade="BF"/>
    </w:rPr>
  </w:style>
  <w:style w:type="character" w:styleId="IntenseReference">
    <w:name w:val="Intense Reference"/>
    <w:basedOn w:val="DefaultParagraphFont"/>
    <w:uiPriority w:val="32"/>
    <w:qFormat/>
    <w:rsid w:val="00F47615"/>
    <w:rPr>
      <w:b/>
      <w:bCs/>
      <w:smallCaps/>
      <w:color w:val="2F5496" w:themeColor="accent1" w:themeShade="BF"/>
      <w:spacing w:val="5"/>
    </w:rPr>
  </w:style>
  <w:style w:type="table" w:styleId="TableGrid">
    <w:name w:val="Table Grid"/>
    <w:basedOn w:val="TableNormal"/>
    <w:uiPriority w:val="39"/>
    <w:rsid w:val="00F4761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39C1"/>
    <w:rPr>
      <w:color w:val="0563C1" w:themeColor="hyperlink"/>
      <w:u w:val="single"/>
    </w:rPr>
  </w:style>
  <w:style w:type="character" w:styleId="UnresolvedMention">
    <w:name w:val="Unresolved Mention"/>
    <w:basedOn w:val="DefaultParagraphFont"/>
    <w:uiPriority w:val="99"/>
    <w:semiHidden/>
    <w:unhideWhenUsed/>
    <w:rsid w:val="003D3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ieeexplore.ieee.org/document/1102347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8</Pages>
  <Words>2406</Words>
  <Characters>13719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Samel</dc:creator>
  <cp:keywords/>
  <dc:description/>
  <cp:lastModifiedBy>Sarah Samel</cp:lastModifiedBy>
  <cp:revision>5</cp:revision>
  <cp:lastPrinted>2026-09-26T14:40:00Z</cp:lastPrinted>
  <dcterms:created xsi:type="dcterms:W3CDTF">2026-09-26T12:50:00Z</dcterms:created>
  <dcterms:modified xsi:type="dcterms:W3CDTF">2026-09-26T14:53:00Z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ecf39554-8f3a-4a90-bc8b-0cd5f7ac6689</vt:lpwstr>
  </property>
</Properties>
</file>