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64"/>
          <w:szCs w:val="64"/>
        </w:rPr>
        <w:t xml:space="preserve">🤖</w:t>
      </w:r>
    </w:p>
    <w:p>
      <w:pPr>
        <w:spacing w:after="100" w:before="0"/>
        <w:jc w:val="center"/>
      </w:pPr>
      <w:r>
        <w:rPr>
          <w:b/>
          <w:bCs/>
          <w:color w:val="1a1a2e"/>
          <w:sz w:val="48"/>
          <w:szCs w:val="48"/>
        </w:rPr>
        <w:t xml:space="preserve">Agentic AI — Local</w:t>
      </w:r>
    </w:p>
    <w:p>
      <w:pPr>
        <w:spacing w:after="400" w:before="0"/>
        <w:jc w:val="center"/>
      </w:pPr>
      <w:r>
        <w:rPr>
          <w:i/>
          <w:iCs/>
          <w:color w:val="666688"/>
          <w:sz w:val="22"/>
          <w:szCs w:val="22"/>
        </w:rPr>
        <w:t xml:space="preserve">A fully agentic AI assistant that runs exclusively on localhost.</w:t>
      </w:r>
    </w:p>
    <w:p>
      <w:pPr>
        <w:pBdr>
          <w:bottom w:val="single" w:color="CCCC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🚀 Quick Start</w:t>
      </w:r>
    </w:p>
    <w:p>
      <w:pPr>
        <w:spacing w:after="80" w:before="80"/>
      </w:pPr>
      <w:r>
        <w:rPr>
          <w:sz w:val="22"/>
          <w:szCs w:val="22"/>
        </w:rPr>
        <w:t xml:space="preserve">Follow these four steps to get the Agentic AI running on your machine.</w:t>
      </w:r>
    </w:p>
    <w:p>
      <w:pPr>
        <w:spacing w:after="40" w:before="120"/>
      </w:pPr>
    </w:p>
    <w:p>
      <w:pPr>
        <w:pStyle w:val="Heading3"/>
        <w:spacing w:after="80" w:before="200"/>
      </w:pPr>
      <w:r>
        <w:rPr>
          <w:b/>
          <w:bCs/>
          <w:color w:val="333355"/>
          <w:sz w:val="22"/>
          <w:szCs w:val="22"/>
        </w:rPr>
        <w:t xml:space="preserve">Step 1 — Install dependencies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install</w:t>
      </w:r>
    </w:p>
    <w:p>
      <w:pPr>
        <w:pStyle w:val="Heading3"/>
        <w:spacing w:after="80" w:before="200"/>
      </w:pPr>
      <w:r>
        <w:rPr>
          <w:b/>
          <w:bCs/>
          <w:color w:val="333355"/>
          <w:sz w:val="22"/>
          <w:szCs w:val="22"/>
        </w:rPr>
        <w:t xml:space="preserve">Step 2 — Configure your API key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cp .env.example .env</w:t>
      </w:r>
    </w:p>
    <w:p>
      <w:pPr>
        <w:spacing w:after="80" w:before="80"/>
      </w:pPr>
      <w:r>
        <w:rPr>
          <w:sz w:val="22"/>
          <w:szCs w:val="22"/>
        </w:rPr>
        <w:t xml:space="preserve">Open .env and set your Anthropic API key: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ANTHROPIC_API_KEY=sk-ant-...</w:t>
      </w:r>
    </w:p>
    <w:p>
      <w:pPr>
        <w:spacing w:after="80" w:before="80"/>
      </w:pPr>
      <w:r>
        <w:rPr>
          <w:color w:val="4a3fa0"/>
          <w:sz w:val="22"/>
          <w:szCs w:val="22"/>
        </w:rPr>
        <w:t xml:space="preserve">Get a key at: https://console.anthropic.com</w:t>
      </w:r>
    </w:p>
    <w:p>
      <w:pPr>
        <w:pStyle w:val="Heading3"/>
        <w:spacing w:after="80" w:before="200"/>
      </w:pPr>
      <w:r>
        <w:rPr>
          <w:b/>
          <w:bCs/>
          <w:color w:val="333355"/>
          <w:sz w:val="22"/>
          <w:szCs w:val="22"/>
        </w:rPr>
        <w:t xml:space="preserve">Step 3 — Start the server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npm start</w:t>
      </w:r>
    </w:p>
    <w:p>
      <w:pPr>
        <w:pStyle w:val="Heading3"/>
        <w:spacing w:after="80" w:before="200"/>
      </w:pPr>
      <w:r>
        <w:rPr>
          <w:b/>
          <w:bCs/>
          <w:color w:val="333355"/>
          <w:sz w:val="22"/>
          <w:szCs w:val="22"/>
        </w:rPr>
        <w:t xml:space="preserve">Step 4 — Open in browser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Visit: http://localhost:3000</w:t>
      </w:r>
    </w:p>
    <w:p>
      <w:pPr>
        <w:pBdr>
          <w:bottom w:val="single" w:color="CCCC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⚡ Built-in Tools</w:t>
      </w:r>
    </w:p>
    <w:p>
      <w:pPr>
        <w:spacing w:after="80" w:before="80"/>
      </w:pPr>
      <w:r>
        <w:rPr>
          <w:sz w:val="22"/>
          <w:szCs w:val="22"/>
        </w:rPr>
        <w:t xml:space="preserve">The agent has access to the following built-in tools. It decides which to use — and can chain them — based on your prompt.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5e"/>
                <w:sz w:val="20"/>
                <w:szCs w:val="20"/>
              </w:rPr>
              <w:t xml:space="preserve">`calculator`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Safely evaluates math expressions (e.g. 2 + 2 *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5e"/>
                <w:sz w:val="20"/>
                <w:szCs w:val="20"/>
              </w:rPr>
              <w:t xml:space="preserve">`get_datetime`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Returns current date/time with timezone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5e"/>
                <w:sz w:val="20"/>
                <w:szCs w:val="20"/>
              </w:rPr>
              <w:t xml:space="preserve">`text_analyzer`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Word count, reading time, sentence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5e"/>
                <w:sz w:val="20"/>
                <w:szCs w:val="20"/>
              </w:rPr>
              <w:t xml:space="preserve">`json_formatter`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Format, minify, or validate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5e"/>
                <w:sz w:val="20"/>
                <w:szCs w:val="20"/>
              </w:rPr>
              <w:t xml:space="preserve">`code_runner`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Runs simple JavaScript expressions safely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5e"/>
                <w:sz w:val="20"/>
                <w:szCs w:val="20"/>
              </w:rPr>
              <w:t xml:space="preserve">`web_search`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Placeholder — wire up a real search API (see below)</w:t>
            </w:r>
          </w:p>
        </w:tc>
      </w:tr>
    </w:tbl>
    <w:p>
      <w:pPr>
        <w:spacing w:after="0" w:before="160"/>
      </w:pPr>
    </w:p>
    <w:p>
      <w:pPr>
        <w:pBdr>
          <w:bottom w:val="single" w:color="CCCC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🔒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Localhost only — the server rejects all connections not from 127.0.0.1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CORS is restricted to the localhost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Tool sandboxing — code execution blocks dangerous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Your API key stays on your machine in .env (never sent to the frontend)</w:t>
      </w:r>
    </w:p>
    <w:p>
      <w:pPr>
        <w:pBdr>
          <w:bottom w:val="single" w:color="CCCC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🔧 Add Real Web Search</w:t>
      </w:r>
    </w:p>
    <w:p>
      <w:pPr>
        <w:spacing w:after="80" w:before="80"/>
      </w:pPr>
      <w:r>
        <w:rPr>
          <w:sz w:val="22"/>
          <w:szCs w:val="22"/>
        </w:rPr>
        <w:t xml:space="preserve">The web_search tool is a placeholder. To enable live search, edit src/server.js — find the web_search case in executeTool() and replace it:</w:t>
      </w:r>
    </w:p>
    <w:p>
      <w:pPr>
        <w:spacing w:after="0" w:before="100"/>
      </w:pP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case "web_search": {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const r = await fetch(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`https://api.search.brave.com/res/v1/web/search?q=${encodeURIComponent(input.query)}`,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  { headers: { 'X-Subscription-Token': process.env.BRAVE_API_KEY } }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);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const d = await r.json();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  return { results: d.web?.results?.slice(0,5) };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}</w:t>
      </w:r>
    </w:p>
    <w:p>
      <w:pPr>
        <w:spacing w:after="0" w:before="100"/>
      </w:pPr>
    </w:p>
    <w:p>
      <w:pPr>
        <w:spacing w:after="80" w:before="80"/>
      </w:pPr>
      <w:r>
        <w:rPr>
          <w:sz w:val="22"/>
          <w:szCs w:val="22"/>
        </w:rPr>
        <w:t xml:space="preserve">Then add BRAVE_API_KEY=your_key to your .env file.</w:t>
      </w:r>
    </w:p>
    <w:p>
      <w:pPr>
        <w:pBdr>
          <w:bottom w:val="single" w:color="CCCC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📁 Project Structure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agentic-ai/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├── src/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│   └── server.js       # Express server + agentic loop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├── public/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│   └── index.html      # Frontend UI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├── .env.example        # Environment template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├── package.json</w:t>
      </w:r>
    </w:p>
    <w:p>
      <w:pPr>
        <w:shd w:fill="F0F0F8" w:val="clear"/>
        <w:spacing w:after="40" w:before="40"/>
        <w:ind w:left="360"/>
      </w:pPr>
      <w:r>
        <w:rPr>
          <w:rFonts w:ascii="Courier New" w:cs="Courier New" w:eastAsia="Courier New" w:hAnsi="Courier New"/>
          <w:color w:val="2d2d5e"/>
          <w:sz w:val="18"/>
          <w:szCs w:val="18"/>
        </w:rPr>
        <w:t xml:space="preserve">└── README.md</w:t>
      </w:r>
    </w:p>
    <w:p>
      <w:pPr>
        <w:pBdr>
          <w:bottom w:val="single" w:color="CCCCEE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b/>
          <w:bCs/>
          <w:color w:val="1a1a2e"/>
          <w:sz w:val="32"/>
          <w:szCs w:val="32"/>
        </w:rPr>
        <w:t xml:space="preserve">🛠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Node.js 18 or newer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 Anthropic API key (https://console.anthropic.com)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Agentic AI — Localhost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a3f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2026-04-26T14:40:10.532Z</dcterms:created>
  <dcterms:modified xsi:type="dcterms:W3CDTF">2026-04-26T14:40:10.534Z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