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BC" w:rsidRDefault="00FC16F2" w:rsidP="00FC16F2">
      <w:pPr>
        <w:spacing w:line="360" w:lineRule="auto"/>
        <w:ind w:left="1" w:hanging="3"/>
        <w:jc w:val="center"/>
        <w:rPr>
          <w:rFonts w:ascii="Times New Roman" w:eastAsia="Times New Roman" w:hAnsi="Times New Roman"/>
          <w:b/>
          <w:sz w:val="28"/>
          <w:szCs w:val="28"/>
        </w:rPr>
      </w:pPr>
      <w:r>
        <w:rPr>
          <w:rFonts w:ascii="Times New Roman" w:eastAsia="Times New Roman" w:hAnsi="Times New Roman"/>
          <w:b/>
          <w:sz w:val="28"/>
          <w:szCs w:val="28"/>
        </w:rPr>
        <w:t>Requirement Gathering Tools</w:t>
      </w:r>
    </w:p>
    <w:p w:rsidR="00287FBC" w:rsidRDefault="00FC16F2" w:rsidP="00FC16F2">
      <w:pPr>
        <w:spacing w:after="0" w:line="360" w:lineRule="auto"/>
        <w:ind w:left="0" w:hanging="2"/>
        <w:jc w:val="center"/>
        <w:rPr>
          <w:rFonts w:ascii="Times New Roman" w:eastAsia="Times New Roman" w:hAnsi="Times New Roman"/>
          <w:b/>
          <w:sz w:val="24"/>
          <w:szCs w:val="24"/>
        </w:rPr>
      </w:pPr>
      <w:r>
        <w:rPr>
          <w:rFonts w:ascii="Times New Roman" w:eastAsia="Times New Roman" w:hAnsi="Times New Roman"/>
          <w:b/>
          <w:sz w:val="24"/>
          <w:szCs w:val="24"/>
        </w:rPr>
        <w:t>Project Title: Pharmacy</w:t>
      </w:r>
      <w:r>
        <w:rPr>
          <w:rFonts w:ascii="Times New Roman" w:eastAsia="Times New Roman" w:hAnsi="Times New Roman"/>
          <w:b/>
          <w:sz w:val="24"/>
          <w:szCs w:val="24"/>
        </w:rPr>
        <w:t xml:space="preserve"> Management System</w:t>
      </w:r>
    </w:p>
    <w:p w:rsidR="00287FBC" w:rsidRDefault="00287FBC" w:rsidP="00FC16F2">
      <w:pPr>
        <w:spacing w:after="0" w:line="360" w:lineRule="auto"/>
        <w:ind w:left="0" w:hanging="2"/>
        <w:rPr>
          <w:rFonts w:ascii="Times New Roman" w:eastAsia="Times New Roman" w:hAnsi="Times New Roman"/>
          <w:sz w:val="24"/>
          <w:szCs w:val="24"/>
        </w:rPr>
      </w:pPr>
    </w:p>
    <w:p w:rsidR="00287FBC" w:rsidRDefault="00FC16F2" w:rsidP="00FC16F2">
      <w:pPr>
        <w:spacing w:after="0" w:line="360" w:lineRule="auto"/>
        <w:ind w:left="0" w:hanging="2"/>
        <w:rPr>
          <w:rFonts w:ascii="Times New Roman" w:eastAsia="Times New Roman" w:hAnsi="Times New Roman"/>
          <w:sz w:val="24"/>
          <w:szCs w:val="24"/>
        </w:rPr>
      </w:pPr>
      <w:r>
        <w:rPr>
          <w:rFonts w:ascii="Times New Roman" w:eastAsia="Times New Roman" w:hAnsi="Times New Roman"/>
          <w:sz w:val="24"/>
          <w:szCs w:val="24"/>
        </w:rPr>
        <w:t>Group Members:</w:t>
      </w:r>
    </w:p>
    <w:p w:rsidR="00FC16F2" w:rsidRDefault="00FC16F2" w:rsidP="00FC16F2">
      <w:pPr>
        <w:spacing w:after="0" w:line="360" w:lineRule="auto"/>
        <w:ind w:left="0" w:hanging="2"/>
        <w:rPr>
          <w:rFonts w:ascii="Times New Roman" w:eastAsia="Times New Roman" w:hAnsi="Times New Roman"/>
          <w:sz w:val="24"/>
          <w:szCs w:val="24"/>
        </w:rPr>
      </w:pPr>
      <w:r>
        <w:rPr>
          <w:rFonts w:ascii="Times New Roman" w:eastAsia="Times New Roman" w:hAnsi="Times New Roman"/>
          <w:sz w:val="24"/>
          <w:szCs w:val="24"/>
        </w:rPr>
        <w:tab/>
      </w:r>
    </w:p>
    <w:tbl>
      <w:tblPr>
        <w:tblW w:w="7991" w:type="dxa"/>
        <w:tblInd w:w="82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940"/>
        <w:gridCol w:w="2232"/>
        <w:gridCol w:w="2409"/>
        <w:gridCol w:w="2410"/>
      </w:tblGrid>
      <w:tr w:rsidR="00FC16F2" w:rsidRPr="00740982" w:rsidTr="00BA5F1C">
        <w:tc>
          <w:tcPr>
            <w:tcW w:w="940" w:type="dxa"/>
            <w:tcBorders>
              <w:top w:val="single" w:sz="4" w:space="0" w:color="000000"/>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proofErr w:type="spellStart"/>
            <w:r w:rsidRPr="00740982">
              <w:rPr>
                <w:b/>
                <w:color w:val="000000"/>
              </w:rPr>
              <w:t>Sr.No</w:t>
            </w:r>
            <w:proofErr w:type="spellEnd"/>
            <w:r w:rsidRPr="00740982">
              <w:rPr>
                <w:b/>
                <w:color w:val="000000"/>
              </w:rPr>
              <w:t>.</w:t>
            </w:r>
          </w:p>
        </w:tc>
        <w:tc>
          <w:tcPr>
            <w:tcW w:w="2232" w:type="dxa"/>
            <w:tcBorders>
              <w:top w:val="single" w:sz="4" w:space="0" w:color="000000"/>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Name</w:t>
            </w:r>
          </w:p>
        </w:tc>
        <w:tc>
          <w:tcPr>
            <w:tcW w:w="2409" w:type="dxa"/>
            <w:tcBorders>
              <w:top w:val="single" w:sz="4" w:space="0" w:color="000000"/>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proofErr w:type="spellStart"/>
            <w:r w:rsidRPr="00740982">
              <w:rPr>
                <w:b/>
                <w:color w:val="000000"/>
              </w:rPr>
              <w:t>GR.No</w:t>
            </w:r>
            <w:proofErr w:type="spellEnd"/>
            <w:r w:rsidRPr="00740982">
              <w:rPr>
                <w:b/>
                <w:color w:val="000000"/>
              </w:rPr>
              <w: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Roll No.</w:t>
            </w:r>
          </w:p>
        </w:tc>
      </w:tr>
      <w:tr w:rsidR="00FC16F2" w:rsidRPr="00740982" w:rsidTr="00BA5F1C">
        <w:tc>
          <w:tcPr>
            <w:tcW w:w="940"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1.</w:t>
            </w:r>
          </w:p>
        </w:tc>
        <w:tc>
          <w:tcPr>
            <w:tcW w:w="2232"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MEET KAKADIYA</w:t>
            </w:r>
          </w:p>
        </w:tc>
        <w:tc>
          <w:tcPr>
            <w:tcW w:w="2409"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17U122</w:t>
            </w:r>
          </w:p>
        </w:tc>
        <w:tc>
          <w:tcPr>
            <w:tcW w:w="2410" w:type="dxa"/>
            <w:tcBorders>
              <w:left w:val="single" w:sz="4" w:space="0" w:color="000000"/>
              <w:bottom w:val="single" w:sz="4" w:space="0" w:color="000000"/>
              <w:right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331032</w:t>
            </w:r>
          </w:p>
        </w:tc>
      </w:tr>
      <w:tr w:rsidR="00FC16F2" w:rsidRPr="00740982" w:rsidTr="00BA5F1C">
        <w:tc>
          <w:tcPr>
            <w:tcW w:w="940"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2.</w:t>
            </w:r>
          </w:p>
        </w:tc>
        <w:tc>
          <w:tcPr>
            <w:tcW w:w="2232"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 xml:space="preserve">MANTHAN AGRAWAL </w:t>
            </w:r>
          </w:p>
        </w:tc>
        <w:tc>
          <w:tcPr>
            <w:tcW w:w="2409"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17U209</w:t>
            </w:r>
          </w:p>
        </w:tc>
        <w:tc>
          <w:tcPr>
            <w:tcW w:w="2410" w:type="dxa"/>
            <w:tcBorders>
              <w:left w:val="single" w:sz="4" w:space="0" w:color="000000"/>
              <w:bottom w:val="single" w:sz="4" w:space="0" w:color="000000"/>
              <w:right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331031</w:t>
            </w:r>
          </w:p>
        </w:tc>
      </w:tr>
      <w:tr w:rsidR="00FC16F2" w:rsidRPr="00740982" w:rsidTr="00BA5F1C">
        <w:tc>
          <w:tcPr>
            <w:tcW w:w="940"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3.</w:t>
            </w:r>
          </w:p>
        </w:tc>
        <w:tc>
          <w:tcPr>
            <w:tcW w:w="2232"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NIHAR MANERIKAR</w:t>
            </w:r>
          </w:p>
        </w:tc>
        <w:tc>
          <w:tcPr>
            <w:tcW w:w="2409"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17U661</w:t>
            </w:r>
          </w:p>
        </w:tc>
        <w:tc>
          <w:tcPr>
            <w:tcW w:w="2410" w:type="dxa"/>
            <w:tcBorders>
              <w:left w:val="single" w:sz="4" w:space="0" w:color="000000"/>
              <w:bottom w:val="single" w:sz="4" w:space="0" w:color="000000"/>
              <w:right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331035</w:t>
            </w:r>
          </w:p>
        </w:tc>
      </w:tr>
      <w:tr w:rsidR="00FC16F2" w:rsidRPr="00740982" w:rsidTr="00BA5F1C">
        <w:tc>
          <w:tcPr>
            <w:tcW w:w="940"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4.</w:t>
            </w:r>
          </w:p>
        </w:tc>
        <w:tc>
          <w:tcPr>
            <w:tcW w:w="2232"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PRATIK JAGTAP</w:t>
            </w:r>
          </w:p>
        </w:tc>
        <w:tc>
          <w:tcPr>
            <w:tcW w:w="2409" w:type="dxa"/>
            <w:tcBorders>
              <w:left w:val="single" w:sz="4" w:space="0" w:color="000000"/>
              <w:bottom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17U645</w:t>
            </w:r>
          </w:p>
        </w:tc>
        <w:tc>
          <w:tcPr>
            <w:tcW w:w="2410" w:type="dxa"/>
            <w:tcBorders>
              <w:left w:val="single" w:sz="4" w:space="0" w:color="000000"/>
              <w:bottom w:val="single" w:sz="4" w:space="0" w:color="000000"/>
              <w:right w:val="single" w:sz="4" w:space="0" w:color="000000"/>
            </w:tcBorders>
            <w:shd w:val="clear" w:color="auto" w:fill="auto"/>
          </w:tcPr>
          <w:p w:rsidR="00FC16F2" w:rsidRPr="00740982" w:rsidRDefault="00FC16F2" w:rsidP="00FC16F2">
            <w:pPr>
              <w:pBdr>
                <w:top w:val="nil"/>
                <w:left w:val="nil"/>
                <w:bottom w:val="nil"/>
                <w:right w:val="nil"/>
                <w:between w:val="nil"/>
              </w:pBdr>
              <w:ind w:left="0" w:hanging="2"/>
              <w:rPr>
                <w:b/>
                <w:color w:val="000000"/>
              </w:rPr>
            </w:pPr>
            <w:r w:rsidRPr="00740982">
              <w:rPr>
                <w:b/>
                <w:color w:val="000000"/>
              </w:rPr>
              <w:t>331047</w:t>
            </w:r>
          </w:p>
        </w:tc>
      </w:tr>
    </w:tbl>
    <w:p w:rsidR="00287FBC" w:rsidRDefault="00287FBC" w:rsidP="00FC16F2">
      <w:pPr>
        <w:spacing w:line="360" w:lineRule="auto"/>
        <w:ind w:leftChars="0" w:left="0" w:firstLineChars="0" w:firstLine="0"/>
        <w:rPr>
          <w:rFonts w:ascii="Times New Roman" w:eastAsia="Times New Roman" w:hAnsi="Times New Roman"/>
          <w:b/>
          <w:sz w:val="24"/>
          <w:szCs w:val="24"/>
        </w:rPr>
      </w:pP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Tools for requirement gathering:</w:t>
      </w:r>
    </w:p>
    <w:p w:rsidR="00287FBC" w:rsidRDefault="00FC16F2" w:rsidP="00FC16F2">
      <w:pPr>
        <w:spacing w:line="360" w:lineRule="auto"/>
        <w:ind w:left="0" w:hanging="2"/>
        <w:rPr>
          <w:rFonts w:ascii="Times New Roman" w:eastAsia="Times New Roman" w:hAnsi="Times New Roman"/>
          <w:sz w:val="24"/>
          <w:szCs w:val="24"/>
        </w:rPr>
      </w:pPr>
      <w:r>
        <w:rPr>
          <w:rFonts w:ascii="Times New Roman" w:eastAsia="Times New Roman" w:hAnsi="Times New Roman"/>
          <w:sz w:val="24"/>
          <w:szCs w:val="24"/>
        </w:rPr>
        <w:t xml:space="preserve">The requirement gathering techniques may differ from one project to another. Some requirement gathering techniques may prove highly beneficial for you in one project but may not be as productive in the other project or for </w:t>
      </w:r>
      <w:r>
        <w:rPr>
          <w:rFonts w:ascii="Times New Roman" w:eastAsia="Times New Roman" w:hAnsi="Times New Roman"/>
          <w:sz w:val="24"/>
          <w:szCs w:val="24"/>
        </w:rPr>
        <w:t>some other company. Therefore, the usefulness of a technique is determined by its need and the kind of advantages it offers in a particular project. There are 10 essential requirement gathering techniques in order to manage the projects in a better way and</w:t>
      </w:r>
      <w:r>
        <w:rPr>
          <w:rFonts w:ascii="Times New Roman" w:eastAsia="Times New Roman" w:hAnsi="Times New Roman"/>
          <w:sz w:val="24"/>
          <w:szCs w:val="24"/>
        </w:rPr>
        <w:t xml:space="preserve"> run your business successfully are:</w:t>
      </w:r>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1.Brainstorming</w:t>
      </w:r>
      <w:proofErr w:type="gramEnd"/>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2.Document</w:t>
      </w:r>
      <w:proofErr w:type="gramEnd"/>
      <w:r>
        <w:rPr>
          <w:rFonts w:ascii="Times New Roman" w:eastAsia="Times New Roman" w:hAnsi="Times New Roman"/>
          <w:sz w:val="24"/>
          <w:szCs w:val="24"/>
        </w:rPr>
        <w:t xml:space="preserve"> Analysis</w:t>
      </w:r>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3.Focus</w:t>
      </w:r>
      <w:proofErr w:type="gramEnd"/>
      <w:r>
        <w:rPr>
          <w:rFonts w:ascii="Times New Roman" w:eastAsia="Times New Roman" w:hAnsi="Times New Roman"/>
          <w:sz w:val="24"/>
          <w:szCs w:val="24"/>
        </w:rPr>
        <w:t xml:space="preserve"> Group</w:t>
      </w:r>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4.Interface</w:t>
      </w:r>
      <w:proofErr w:type="gramEnd"/>
      <w:r>
        <w:rPr>
          <w:rFonts w:ascii="Times New Roman" w:eastAsia="Times New Roman" w:hAnsi="Times New Roman"/>
          <w:sz w:val="24"/>
          <w:szCs w:val="24"/>
        </w:rPr>
        <w:t xml:space="preserve"> Analysis</w:t>
      </w:r>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5.Interview</w:t>
      </w:r>
      <w:proofErr w:type="gramEnd"/>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6.Observation</w:t>
      </w:r>
      <w:proofErr w:type="gramEnd"/>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7.Prototyping</w:t>
      </w:r>
      <w:proofErr w:type="gramEnd"/>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lastRenderedPageBreak/>
        <w:t>8.Requirements</w:t>
      </w:r>
      <w:proofErr w:type="gramEnd"/>
      <w:r>
        <w:rPr>
          <w:rFonts w:ascii="Times New Roman" w:eastAsia="Times New Roman" w:hAnsi="Times New Roman"/>
          <w:sz w:val="24"/>
          <w:szCs w:val="24"/>
        </w:rPr>
        <w:t xml:space="preserve"> Workshop</w:t>
      </w:r>
    </w:p>
    <w:p w:rsidR="00287FBC" w:rsidRDefault="00FC16F2" w:rsidP="00FC16F2">
      <w:pPr>
        <w:spacing w:line="360" w:lineRule="auto"/>
        <w:ind w:left="0" w:hanging="2"/>
        <w:rPr>
          <w:rFonts w:ascii="Times New Roman" w:eastAsia="Times New Roman" w:hAnsi="Times New Roman"/>
          <w:sz w:val="24"/>
          <w:szCs w:val="24"/>
        </w:rPr>
      </w:pPr>
      <w:proofErr w:type="gramStart"/>
      <w:r>
        <w:rPr>
          <w:rFonts w:ascii="Times New Roman" w:eastAsia="Times New Roman" w:hAnsi="Times New Roman"/>
          <w:sz w:val="24"/>
          <w:szCs w:val="24"/>
        </w:rPr>
        <w:t>9.Reverse</w:t>
      </w:r>
      <w:proofErr w:type="gramEnd"/>
      <w:r>
        <w:rPr>
          <w:rFonts w:ascii="Times New Roman" w:eastAsia="Times New Roman" w:hAnsi="Times New Roman"/>
          <w:sz w:val="24"/>
          <w:szCs w:val="24"/>
        </w:rPr>
        <w:t xml:space="preserve"> Engineering</w:t>
      </w:r>
    </w:p>
    <w:p w:rsidR="00287FBC" w:rsidRDefault="00FC16F2" w:rsidP="00FC16F2">
      <w:pPr>
        <w:spacing w:line="360" w:lineRule="auto"/>
        <w:ind w:left="0" w:hanging="2"/>
        <w:rPr>
          <w:rFonts w:ascii="Times New Roman" w:eastAsia="Times New Roman" w:hAnsi="Times New Roman"/>
          <w:sz w:val="24"/>
          <w:szCs w:val="24"/>
        </w:rPr>
      </w:pPr>
      <w:r>
        <w:rPr>
          <w:rFonts w:ascii="Times New Roman" w:eastAsia="Times New Roman" w:hAnsi="Times New Roman"/>
          <w:sz w:val="24"/>
          <w:szCs w:val="24"/>
        </w:rPr>
        <w:t>10</w:t>
      </w:r>
      <w:proofErr w:type="gramStart"/>
      <w:r>
        <w:rPr>
          <w:rFonts w:ascii="Times New Roman" w:eastAsia="Times New Roman" w:hAnsi="Times New Roman"/>
          <w:sz w:val="24"/>
          <w:szCs w:val="24"/>
        </w:rPr>
        <w:t>.Survey</w:t>
      </w:r>
      <w:proofErr w:type="gramEnd"/>
    </w:p>
    <w:p w:rsidR="00287FBC" w:rsidRDefault="00287FBC" w:rsidP="00FC16F2">
      <w:pPr>
        <w:spacing w:line="360" w:lineRule="auto"/>
        <w:ind w:left="0" w:hanging="2"/>
        <w:rPr>
          <w:rFonts w:ascii="Times New Roman" w:eastAsia="Times New Roman" w:hAnsi="Times New Roman"/>
          <w:sz w:val="24"/>
          <w:szCs w:val="24"/>
        </w:rPr>
      </w:pPr>
    </w:p>
    <w:p w:rsidR="00287FBC" w:rsidRDefault="00FC16F2" w:rsidP="00FC16F2">
      <w:pPr>
        <w:spacing w:after="0"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Tool used:   Brainstorming</w:t>
      </w:r>
    </w:p>
    <w:p w:rsidR="00287FBC" w:rsidRDefault="00287FBC" w:rsidP="00FC16F2">
      <w:pPr>
        <w:spacing w:after="0" w:line="360" w:lineRule="auto"/>
        <w:ind w:left="0" w:hanging="2"/>
        <w:rPr>
          <w:rFonts w:ascii="Times New Roman" w:eastAsia="Times New Roman" w:hAnsi="Times New Roman"/>
          <w:b/>
          <w:sz w:val="24"/>
          <w:szCs w:val="24"/>
        </w:rPr>
      </w:pP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 xml:space="preserve"> Brainstorming:-</w:t>
      </w: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 xml:space="preserve">It is utilized in requirements elicitation to gather good number of ideas from a group of people. Usually brainstorming is used in identifying all possible solutions to problems and simplifies the detail of opportunities. It casts a broad net, determining </w:t>
      </w:r>
      <w:r>
        <w:rPr>
          <w:rFonts w:ascii="Times New Roman" w:eastAsia="Times New Roman" w:hAnsi="Times New Roman"/>
          <w:b/>
          <w:sz w:val="24"/>
          <w:szCs w:val="24"/>
        </w:rPr>
        <w:t>various discreet possibilities. Prioritization of such possibilities is vital to locate needles in haystack.</w:t>
      </w:r>
    </w:p>
    <w:p w:rsidR="00287FBC" w:rsidRDefault="00287FBC" w:rsidP="00FC16F2">
      <w:pPr>
        <w:spacing w:line="360" w:lineRule="auto"/>
        <w:ind w:left="0" w:hanging="2"/>
        <w:rPr>
          <w:rFonts w:ascii="Times New Roman" w:eastAsia="Times New Roman" w:hAnsi="Times New Roman"/>
          <w:b/>
          <w:sz w:val="24"/>
          <w:szCs w:val="24"/>
        </w:rPr>
      </w:pP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 xml:space="preserve">Tool </w:t>
      </w:r>
      <w:proofErr w:type="gramStart"/>
      <w:r>
        <w:rPr>
          <w:rFonts w:ascii="Times New Roman" w:eastAsia="Times New Roman" w:hAnsi="Times New Roman"/>
          <w:b/>
          <w:sz w:val="24"/>
          <w:szCs w:val="24"/>
        </w:rPr>
        <w:t>used :</w:t>
      </w:r>
      <w:proofErr w:type="gramEnd"/>
      <w:r>
        <w:rPr>
          <w:rFonts w:ascii="Times New Roman" w:eastAsia="Times New Roman" w:hAnsi="Times New Roman"/>
          <w:b/>
          <w:sz w:val="24"/>
          <w:szCs w:val="24"/>
        </w:rPr>
        <w:t xml:space="preserve"> Observation</w:t>
      </w: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 xml:space="preserve">Observation:- </w:t>
      </w:r>
    </w:p>
    <w:p w:rsidR="00287FBC" w:rsidRDefault="00FC16F2" w:rsidP="00FC16F2">
      <w:pPr>
        <w:spacing w:line="360" w:lineRule="auto"/>
        <w:ind w:left="0" w:hanging="2"/>
        <w:rPr>
          <w:rFonts w:ascii="Times New Roman" w:eastAsia="Times New Roman" w:hAnsi="Times New Roman"/>
          <w:b/>
          <w:sz w:val="24"/>
          <w:szCs w:val="24"/>
        </w:rPr>
      </w:pPr>
      <w:r>
        <w:rPr>
          <w:rFonts w:ascii="Times New Roman" w:eastAsia="Times New Roman" w:hAnsi="Times New Roman"/>
          <w:b/>
          <w:sz w:val="24"/>
          <w:szCs w:val="24"/>
        </w:rPr>
        <w:t>The observation covers the study of users in its natural habitat. By watching users, a process flow, pain p</w:t>
      </w:r>
      <w:r>
        <w:rPr>
          <w:rFonts w:ascii="Times New Roman" w:eastAsia="Times New Roman" w:hAnsi="Times New Roman"/>
          <w:b/>
          <w:sz w:val="24"/>
          <w:szCs w:val="24"/>
        </w:rPr>
        <w:t>oints, awkward steps and opportunities can be determined by an analyst for improvement. Observation can either be passive or active. Passive observation is provides better feedback to refine requirements on the same hand active observation works best for o</w:t>
      </w:r>
      <w:r>
        <w:rPr>
          <w:rFonts w:ascii="Times New Roman" w:eastAsia="Times New Roman" w:hAnsi="Times New Roman"/>
          <w:b/>
          <w:sz w:val="24"/>
          <w:szCs w:val="24"/>
        </w:rPr>
        <w:t>btaining an understanding over an existing business process. You can use any of these approaches to uncover the implicit requirements that are often overlooked.</w:t>
      </w:r>
    </w:p>
    <w:p w:rsidR="00287FBC" w:rsidRDefault="00287FBC" w:rsidP="00FC16F2">
      <w:pPr>
        <w:spacing w:after="0" w:line="360" w:lineRule="auto"/>
        <w:ind w:leftChars="0" w:left="0" w:firstLineChars="0" w:firstLine="0"/>
        <w:rPr>
          <w:rFonts w:ascii="Times New Roman" w:eastAsia="Times New Roman" w:hAnsi="Times New Roman"/>
          <w:sz w:val="24"/>
          <w:szCs w:val="24"/>
        </w:rPr>
      </w:pPr>
      <w:bookmarkStart w:id="0" w:name="_GoBack"/>
      <w:bookmarkEnd w:id="0"/>
    </w:p>
    <w:sectPr w:rsidR="00287F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D5D83"/>
    <w:multiLevelType w:val="multilevel"/>
    <w:tmpl w:val="5A421B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87FBC"/>
    <w:rsid w:val="00287FBC"/>
    <w:rsid w:val="00FC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rFonts w:eastAsia="SimSun" w:cs="Times New Roman"/>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rFonts w:ascii="Calibri" w:eastAsia="SimSun" w:hAnsi="Calibri" w:cs="Times New Roman"/>
      <w:color w:val="0563C1"/>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eastAsia="SimSun"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rPr>
      <w:rFonts w:ascii="Calibri" w:eastAsia="SimSun" w:hAnsi="Calibri" w:cs="Times New Roman"/>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rFonts w:eastAsia="SimSun" w:cs="Times New Roman"/>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rFonts w:ascii="Calibri" w:eastAsia="SimSun" w:hAnsi="Calibri" w:cs="Times New Roman"/>
      <w:color w:val="0563C1"/>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eastAsia="SimSun"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rPr>
      <w:rFonts w:ascii="Calibri" w:eastAsia="SimSun" w:hAnsi="Calibri" w:cs="Times New Roman"/>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4</dc:creator>
  <cp:lastModifiedBy>Manthan Agrawal</cp:lastModifiedBy>
  <cp:revision>2</cp:revision>
  <dcterms:created xsi:type="dcterms:W3CDTF">2019-11-17T11:33:00Z</dcterms:created>
  <dcterms:modified xsi:type="dcterms:W3CDTF">2019-11-17T18:05:00Z</dcterms:modified>
</cp:coreProperties>
</file>