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ECE" w:rsidRDefault="0020503E" w:rsidP="0020503E">
      <w:pPr>
        <w:jc w:val="center"/>
        <w:rPr>
          <w:rFonts w:ascii="Comic Sans MS" w:hAnsi="Comic Sans MS"/>
          <w:color w:val="002060"/>
          <w:sz w:val="28"/>
          <w:szCs w:val="28"/>
        </w:rPr>
      </w:pPr>
      <w:r>
        <w:rPr>
          <w:rFonts w:ascii="Comic Sans MS" w:hAnsi="Comic Sans MS"/>
          <w:color w:val="002060"/>
          <w:sz w:val="28"/>
          <w:szCs w:val="28"/>
        </w:rPr>
        <w:t>Pensamento Computacional</w:t>
      </w:r>
    </w:p>
    <w:p w:rsidR="0020503E" w:rsidRDefault="0020503E" w:rsidP="0020503E">
      <w:pPr>
        <w:jc w:val="center"/>
        <w:rPr>
          <w:rFonts w:ascii="Comic Sans MS" w:hAnsi="Comic Sans MS"/>
          <w:color w:val="002060"/>
          <w:sz w:val="28"/>
          <w:szCs w:val="28"/>
        </w:rPr>
      </w:pPr>
    </w:p>
    <w:p w:rsidR="0020503E" w:rsidRDefault="0020503E" w:rsidP="0020503E">
      <w:pPr>
        <w:pStyle w:val="PargrafodaLista"/>
        <w:numPr>
          <w:ilvl w:val="0"/>
          <w:numId w:val="1"/>
        </w:numPr>
        <w:rPr>
          <w:rFonts w:ascii="Comic Sans MS" w:hAnsi="Comic Sans MS"/>
          <w:color w:val="002060"/>
          <w:sz w:val="28"/>
          <w:szCs w:val="28"/>
        </w:rPr>
      </w:pPr>
      <w:r>
        <w:rPr>
          <w:rFonts w:ascii="Comic Sans MS" w:hAnsi="Comic Sans MS"/>
          <w:color w:val="002060"/>
          <w:sz w:val="28"/>
          <w:szCs w:val="28"/>
        </w:rPr>
        <w:t>Pensamento computacional</w:t>
      </w:r>
    </w:p>
    <w:p w:rsidR="0020503E" w:rsidRPr="0020503E" w:rsidRDefault="0020503E" w:rsidP="0020503E">
      <w:pPr>
        <w:pStyle w:val="PargrafodaLista"/>
        <w:numPr>
          <w:ilvl w:val="1"/>
          <w:numId w:val="1"/>
        </w:numPr>
        <w:rPr>
          <w:rFonts w:ascii="Comic Sans MS" w:hAnsi="Comic Sans MS"/>
          <w:color w:val="002060"/>
          <w:sz w:val="28"/>
          <w:szCs w:val="28"/>
        </w:rPr>
      </w:pPr>
      <w:r>
        <w:rPr>
          <w:rFonts w:ascii="Comic Sans MS" w:hAnsi="Comic Sans MS"/>
          <w:color w:val="548DD4" w:themeColor="text2" w:themeTint="99"/>
          <w:sz w:val="28"/>
          <w:szCs w:val="28"/>
        </w:rPr>
        <w:t>Refere-se ao processo de pensamento envolvido na expressão de soluções em passos computacionais ou algoritmos que podem ser implementados no computador.</w:t>
      </w:r>
    </w:p>
    <w:p w:rsidR="0020503E" w:rsidRPr="0020503E" w:rsidRDefault="0020503E" w:rsidP="0020503E">
      <w:pPr>
        <w:pStyle w:val="PargrafodaLista"/>
        <w:numPr>
          <w:ilvl w:val="1"/>
          <w:numId w:val="1"/>
        </w:numPr>
        <w:rPr>
          <w:rFonts w:ascii="Comic Sans MS" w:hAnsi="Comic Sans MS"/>
          <w:color w:val="002060"/>
          <w:sz w:val="28"/>
          <w:szCs w:val="28"/>
        </w:rPr>
      </w:pPr>
      <w:r>
        <w:rPr>
          <w:rFonts w:ascii="Comic Sans MS" w:hAnsi="Comic Sans MS"/>
          <w:color w:val="548DD4" w:themeColor="text2" w:themeTint="99"/>
          <w:sz w:val="28"/>
          <w:szCs w:val="28"/>
        </w:rPr>
        <w:t>Formulação e resolução de problemas.</w:t>
      </w:r>
    </w:p>
    <w:p w:rsidR="0020503E" w:rsidRPr="0020503E" w:rsidRDefault="0020503E" w:rsidP="0020503E">
      <w:pPr>
        <w:pStyle w:val="PargrafodaLista"/>
        <w:numPr>
          <w:ilvl w:val="1"/>
          <w:numId w:val="1"/>
        </w:numPr>
        <w:rPr>
          <w:rFonts w:ascii="Comic Sans MS" w:hAnsi="Comic Sans MS"/>
          <w:color w:val="002060"/>
          <w:sz w:val="28"/>
          <w:szCs w:val="28"/>
        </w:rPr>
      </w:pPr>
      <w:r>
        <w:rPr>
          <w:rFonts w:ascii="Comic Sans MS" w:hAnsi="Comic Sans MS"/>
          <w:color w:val="548DD4" w:themeColor="text2" w:themeTint="99"/>
          <w:sz w:val="28"/>
          <w:szCs w:val="28"/>
        </w:rPr>
        <w:t>Habilidade generalista aplicável à todos as áreas do conhecimento</w:t>
      </w:r>
    </w:p>
    <w:p w:rsidR="0020503E" w:rsidRPr="0020503E" w:rsidRDefault="0020503E" w:rsidP="0020503E">
      <w:pPr>
        <w:pStyle w:val="PargrafodaLista"/>
        <w:numPr>
          <w:ilvl w:val="1"/>
          <w:numId w:val="1"/>
        </w:numPr>
        <w:rPr>
          <w:rFonts w:ascii="Comic Sans MS" w:hAnsi="Comic Sans MS"/>
          <w:color w:val="002060"/>
          <w:sz w:val="28"/>
          <w:szCs w:val="28"/>
        </w:rPr>
      </w:pPr>
      <w:r>
        <w:rPr>
          <w:rFonts w:ascii="Comic Sans MS" w:hAnsi="Comic Sans MS"/>
          <w:color w:val="548DD4" w:themeColor="text2" w:themeTint="99"/>
          <w:sz w:val="28"/>
          <w:szCs w:val="28"/>
        </w:rPr>
        <w:t>4 pilares: decomposição, reconhecimento de padrões, abstração e designe de algoritmos.</w:t>
      </w:r>
    </w:p>
    <w:p w:rsidR="0020503E" w:rsidRDefault="0020503E" w:rsidP="0020503E">
      <w:pPr>
        <w:pStyle w:val="PargrafodaLista"/>
        <w:numPr>
          <w:ilvl w:val="0"/>
          <w:numId w:val="1"/>
        </w:numPr>
        <w:rPr>
          <w:rFonts w:ascii="Comic Sans MS" w:hAnsi="Comic Sans MS"/>
          <w:color w:val="002060"/>
          <w:sz w:val="28"/>
          <w:szCs w:val="28"/>
        </w:rPr>
      </w:pPr>
      <w:r>
        <w:rPr>
          <w:rFonts w:ascii="Comic Sans MS" w:hAnsi="Comic Sans MS"/>
          <w:color w:val="002060"/>
          <w:sz w:val="28"/>
          <w:szCs w:val="28"/>
        </w:rPr>
        <w:t>Raciocínio Lógico</w:t>
      </w:r>
    </w:p>
    <w:p w:rsidR="0020503E" w:rsidRPr="0020503E" w:rsidRDefault="0020503E" w:rsidP="0020503E">
      <w:pPr>
        <w:pStyle w:val="PargrafodaLista"/>
        <w:numPr>
          <w:ilvl w:val="1"/>
          <w:numId w:val="1"/>
        </w:numPr>
        <w:rPr>
          <w:rFonts w:ascii="Comic Sans MS" w:hAnsi="Comic Sans MS"/>
          <w:color w:val="002060"/>
          <w:sz w:val="28"/>
          <w:szCs w:val="28"/>
        </w:rPr>
      </w:pPr>
      <w:r>
        <w:rPr>
          <w:rFonts w:ascii="Comic Sans MS" w:hAnsi="Comic Sans MS"/>
          <w:color w:val="548DD4" w:themeColor="text2" w:themeTint="99"/>
          <w:sz w:val="28"/>
          <w:szCs w:val="28"/>
        </w:rPr>
        <w:t>Forma de pensamento estruturado que permite encontrar a conclusão ou determinar a resolução de um problema.</w:t>
      </w:r>
    </w:p>
    <w:p w:rsidR="0020503E" w:rsidRPr="0020503E" w:rsidRDefault="0020503E" w:rsidP="0020503E">
      <w:pPr>
        <w:pStyle w:val="PargrafodaLista"/>
        <w:numPr>
          <w:ilvl w:val="1"/>
          <w:numId w:val="1"/>
        </w:numPr>
        <w:rPr>
          <w:rFonts w:ascii="Comic Sans MS" w:hAnsi="Comic Sans MS"/>
          <w:color w:val="002060"/>
          <w:sz w:val="28"/>
          <w:szCs w:val="28"/>
        </w:rPr>
      </w:pPr>
      <w:r>
        <w:rPr>
          <w:rFonts w:ascii="Comic Sans MS" w:hAnsi="Comic Sans MS"/>
          <w:color w:val="548DD4" w:themeColor="text2" w:themeTint="99"/>
          <w:sz w:val="28"/>
          <w:szCs w:val="28"/>
        </w:rPr>
        <w:t>Indução, dedução e abdução.</w:t>
      </w:r>
    </w:p>
    <w:p w:rsidR="0020503E" w:rsidRDefault="0020503E" w:rsidP="0020503E">
      <w:pPr>
        <w:pStyle w:val="PargrafodaLista"/>
        <w:numPr>
          <w:ilvl w:val="0"/>
          <w:numId w:val="1"/>
        </w:numPr>
        <w:rPr>
          <w:rFonts w:ascii="Comic Sans MS" w:hAnsi="Comic Sans MS"/>
          <w:color w:val="002060"/>
          <w:sz w:val="28"/>
          <w:szCs w:val="28"/>
        </w:rPr>
      </w:pPr>
      <w:r>
        <w:rPr>
          <w:rFonts w:ascii="Comic Sans MS" w:hAnsi="Comic Sans MS"/>
          <w:color w:val="002060"/>
          <w:sz w:val="28"/>
          <w:szCs w:val="28"/>
        </w:rPr>
        <w:t>Aperfeiçoamento</w:t>
      </w:r>
    </w:p>
    <w:p w:rsidR="0020503E" w:rsidRPr="0020503E" w:rsidRDefault="0020503E" w:rsidP="0020503E">
      <w:pPr>
        <w:pStyle w:val="PargrafodaLista"/>
        <w:numPr>
          <w:ilvl w:val="1"/>
          <w:numId w:val="1"/>
        </w:numPr>
        <w:rPr>
          <w:rFonts w:ascii="Comic Sans MS" w:hAnsi="Comic Sans MS"/>
          <w:color w:val="002060"/>
          <w:sz w:val="28"/>
          <w:szCs w:val="28"/>
        </w:rPr>
      </w:pPr>
      <w:r>
        <w:rPr>
          <w:rFonts w:ascii="Comic Sans MS" w:hAnsi="Comic Sans MS"/>
          <w:color w:val="548DD4" w:themeColor="text2" w:themeTint="99"/>
          <w:sz w:val="28"/>
          <w:szCs w:val="28"/>
        </w:rPr>
        <w:t>A partir de uma solução, determinar pontos de melhora  e refinamento.</w:t>
      </w:r>
    </w:p>
    <w:p w:rsidR="0020503E" w:rsidRPr="0020503E" w:rsidRDefault="0020503E" w:rsidP="0020503E">
      <w:pPr>
        <w:pStyle w:val="PargrafodaLista"/>
        <w:numPr>
          <w:ilvl w:val="1"/>
          <w:numId w:val="1"/>
        </w:numPr>
        <w:rPr>
          <w:rFonts w:ascii="Comic Sans MS" w:hAnsi="Comic Sans MS"/>
          <w:color w:val="002060"/>
          <w:sz w:val="28"/>
          <w:szCs w:val="28"/>
        </w:rPr>
      </w:pPr>
      <w:r>
        <w:rPr>
          <w:rFonts w:ascii="Comic Sans MS" w:hAnsi="Comic Sans MS"/>
          <w:color w:val="548DD4" w:themeColor="text2" w:themeTint="99"/>
          <w:sz w:val="28"/>
          <w:szCs w:val="28"/>
        </w:rPr>
        <w:t>Processo contínuo e presente em todos as etapas do pensamento computacional.</w:t>
      </w:r>
    </w:p>
    <w:p w:rsidR="0020503E" w:rsidRDefault="0020503E" w:rsidP="0020503E">
      <w:pPr>
        <w:pStyle w:val="PargrafodaLista"/>
        <w:numPr>
          <w:ilvl w:val="0"/>
          <w:numId w:val="1"/>
        </w:numPr>
        <w:rPr>
          <w:rFonts w:ascii="Comic Sans MS" w:hAnsi="Comic Sans MS"/>
          <w:color w:val="002060"/>
          <w:sz w:val="28"/>
          <w:szCs w:val="28"/>
        </w:rPr>
      </w:pPr>
      <w:r>
        <w:rPr>
          <w:rFonts w:ascii="Comic Sans MS" w:hAnsi="Comic Sans MS"/>
          <w:color w:val="002060"/>
          <w:sz w:val="28"/>
          <w:szCs w:val="28"/>
        </w:rPr>
        <w:t>Decomposição</w:t>
      </w:r>
    </w:p>
    <w:p w:rsidR="0020503E" w:rsidRPr="0020503E" w:rsidRDefault="0020503E" w:rsidP="0020503E">
      <w:pPr>
        <w:pStyle w:val="PargrafodaLista"/>
        <w:numPr>
          <w:ilvl w:val="1"/>
          <w:numId w:val="1"/>
        </w:numPr>
        <w:rPr>
          <w:rFonts w:ascii="Comic Sans MS" w:hAnsi="Comic Sans MS"/>
          <w:color w:val="002060"/>
          <w:sz w:val="28"/>
          <w:szCs w:val="28"/>
        </w:rPr>
      </w:pPr>
      <w:r>
        <w:rPr>
          <w:rFonts w:ascii="Comic Sans MS" w:hAnsi="Comic Sans MS"/>
          <w:color w:val="548DD4" w:themeColor="text2" w:themeTint="99"/>
          <w:sz w:val="28"/>
          <w:szCs w:val="28"/>
        </w:rPr>
        <w:t>Análise: quebrar e determinar o problema grande em partes menores.</w:t>
      </w:r>
    </w:p>
    <w:p w:rsidR="0020503E" w:rsidRPr="0020503E" w:rsidRDefault="0020503E" w:rsidP="0020503E">
      <w:pPr>
        <w:pStyle w:val="PargrafodaLista"/>
        <w:numPr>
          <w:ilvl w:val="1"/>
          <w:numId w:val="1"/>
        </w:numPr>
        <w:rPr>
          <w:rFonts w:ascii="Comic Sans MS" w:hAnsi="Comic Sans MS"/>
          <w:color w:val="002060"/>
          <w:sz w:val="28"/>
          <w:szCs w:val="28"/>
        </w:rPr>
      </w:pPr>
      <w:r>
        <w:rPr>
          <w:rFonts w:ascii="Comic Sans MS" w:hAnsi="Comic Sans MS"/>
          <w:color w:val="548DD4" w:themeColor="text2" w:themeTint="99"/>
          <w:sz w:val="28"/>
          <w:szCs w:val="28"/>
        </w:rPr>
        <w:t>Síntese: combinar os elementos recompondo o problema.</w:t>
      </w:r>
    </w:p>
    <w:p w:rsidR="0020503E" w:rsidRPr="0020503E" w:rsidRDefault="0020503E" w:rsidP="0020503E">
      <w:pPr>
        <w:pStyle w:val="PargrafodaLista"/>
        <w:numPr>
          <w:ilvl w:val="1"/>
          <w:numId w:val="1"/>
        </w:numPr>
        <w:rPr>
          <w:rFonts w:ascii="Comic Sans MS" w:hAnsi="Comic Sans MS"/>
          <w:color w:val="002060"/>
          <w:sz w:val="28"/>
          <w:szCs w:val="28"/>
        </w:rPr>
      </w:pPr>
      <w:r>
        <w:rPr>
          <w:rFonts w:ascii="Comic Sans MS" w:hAnsi="Comic Sans MS"/>
          <w:color w:val="548DD4" w:themeColor="text2" w:themeTint="99"/>
          <w:sz w:val="28"/>
          <w:szCs w:val="28"/>
        </w:rPr>
        <w:t>Entenda o problema, seus componentes, características e dependências.</w:t>
      </w:r>
    </w:p>
    <w:p w:rsidR="0020503E" w:rsidRPr="0020503E" w:rsidRDefault="0020503E" w:rsidP="0020503E">
      <w:pPr>
        <w:pStyle w:val="PargrafodaLista"/>
        <w:numPr>
          <w:ilvl w:val="1"/>
          <w:numId w:val="1"/>
        </w:numPr>
        <w:rPr>
          <w:rFonts w:ascii="Comic Sans MS" w:hAnsi="Comic Sans MS"/>
          <w:color w:val="002060"/>
          <w:sz w:val="28"/>
          <w:szCs w:val="28"/>
        </w:rPr>
      </w:pPr>
      <w:r>
        <w:rPr>
          <w:rFonts w:ascii="Comic Sans MS" w:hAnsi="Comic Sans MS"/>
          <w:color w:val="548DD4" w:themeColor="text2" w:themeTint="99"/>
          <w:sz w:val="28"/>
          <w:szCs w:val="28"/>
        </w:rPr>
        <w:lastRenderedPageBreak/>
        <w:t>Identificar ou coletar os dados -&gt; agregar os dados -&gt; funcionalidade.</w:t>
      </w:r>
    </w:p>
    <w:p w:rsidR="0020503E" w:rsidRPr="0020503E" w:rsidRDefault="0020503E" w:rsidP="0020503E">
      <w:pPr>
        <w:pStyle w:val="PargrafodaLista"/>
        <w:numPr>
          <w:ilvl w:val="1"/>
          <w:numId w:val="1"/>
        </w:numPr>
        <w:rPr>
          <w:rFonts w:ascii="Comic Sans MS" w:hAnsi="Comic Sans MS"/>
          <w:color w:val="002060"/>
          <w:sz w:val="28"/>
          <w:szCs w:val="28"/>
        </w:rPr>
      </w:pPr>
      <w:r>
        <w:rPr>
          <w:rFonts w:ascii="Comic Sans MS" w:hAnsi="Comic Sans MS"/>
          <w:color w:val="548DD4" w:themeColor="text2" w:themeTint="99"/>
          <w:sz w:val="28"/>
          <w:szCs w:val="28"/>
        </w:rPr>
        <w:t>Otimização de recursos.</w:t>
      </w:r>
    </w:p>
    <w:p w:rsidR="0020503E" w:rsidRDefault="00153DBB" w:rsidP="0020503E">
      <w:pPr>
        <w:pStyle w:val="PargrafodaLista"/>
        <w:numPr>
          <w:ilvl w:val="0"/>
          <w:numId w:val="1"/>
        </w:numPr>
        <w:rPr>
          <w:rFonts w:ascii="Comic Sans MS" w:hAnsi="Comic Sans MS"/>
          <w:color w:val="002060"/>
          <w:sz w:val="28"/>
          <w:szCs w:val="28"/>
        </w:rPr>
      </w:pPr>
      <w:r>
        <w:rPr>
          <w:rFonts w:ascii="Comic Sans MS" w:hAnsi="Comic Sans MS"/>
          <w:color w:val="002060"/>
          <w:sz w:val="28"/>
          <w:szCs w:val="28"/>
        </w:rPr>
        <w:t>Reconhecimento de padrões</w:t>
      </w:r>
    </w:p>
    <w:p w:rsidR="00153DBB" w:rsidRPr="00153DBB" w:rsidRDefault="00153DBB" w:rsidP="00153DBB">
      <w:pPr>
        <w:pStyle w:val="PargrafodaLista"/>
        <w:numPr>
          <w:ilvl w:val="1"/>
          <w:numId w:val="1"/>
        </w:numPr>
        <w:rPr>
          <w:rFonts w:ascii="Comic Sans MS" w:hAnsi="Comic Sans MS"/>
          <w:color w:val="002060"/>
          <w:sz w:val="28"/>
          <w:szCs w:val="28"/>
        </w:rPr>
      </w:pPr>
      <w:r>
        <w:rPr>
          <w:rFonts w:ascii="Comic Sans MS" w:hAnsi="Comic Sans MS"/>
          <w:color w:val="548DD4" w:themeColor="text2" w:themeTint="99"/>
          <w:sz w:val="28"/>
          <w:szCs w:val="28"/>
        </w:rPr>
        <w:t>Modelo base, estrutura invariante e repetição.</w:t>
      </w:r>
    </w:p>
    <w:p w:rsidR="00153DBB" w:rsidRPr="00153DBB" w:rsidRDefault="00153DBB" w:rsidP="00153DBB">
      <w:pPr>
        <w:pStyle w:val="PargrafodaLista"/>
        <w:numPr>
          <w:ilvl w:val="1"/>
          <w:numId w:val="1"/>
        </w:numPr>
        <w:rPr>
          <w:rFonts w:ascii="Comic Sans MS" w:hAnsi="Comic Sans MS"/>
          <w:color w:val="002060"/>
          <w:sz w:val="28"/>
          <w:szCs w:val="28"/>
        </w:rPr>
      </w:pPr>
      <w:r>
        <w:rPr>
          <w:rFonts w:ascii="Comic Sans MS" w:hAnsi="Comic Sans MS"/>
          <w:color w:val="548DD4" w:themeColor="text2" w:themeTint="99"/>
          <w:sz w:val="28"/>
          <w:szCs w:val="28"/>
        </w:rPr>
        <w:t>Abordagem: extração de características e classificação de dados.</w:t>
      </w:r>
    </w:p>
    <w:p w:rsidR="00153DBB" w:rsidRDefault="00153DBB" w:rsidP="00153DBB">
      <w:pPr>
        <w:pStyle w:val="PargrafodaLista"/>
        <w:numPr>
          <w:ilvl w:val="0"/>
          <w:numId w:val="1"/>
        </w:numPr>
        <w:rPr>
          <w:rFonts w:ascii="Comic Sans MS" w:hAnsi="Comic Sans MS"/>
          <w:color w:val="002060"/>
          <w:sz w:val="28"/>
          <w:szCs w:val="28"/>
        </w:rPr>
      </w:pPr>
      <w:r>
        <w:rPr>
          <w:rFonts w:ascii="Comic Sans MS" w:hAnsi="Comic Sans MS"/>
          <w:color w:val="002060"/>
          <w:sz w:val="28"/>
          <w:szCs w:val="28"/>
        </w:rPr>
        <w:t>Abstração</w:t>
      </w:r>
    </w:p>
    <w:p w:rsidR="00153DBB" w:rsidRPr="00153DBB" w:rsidRDefault="00153DBB" w:rsidP="00153DBB">
      <w:pPr>
        <w:pStyle w:val="PargrafodaLista"/>
        <w:numPr>
          <w:ilvl w:val="1"/>
          <w:numId w:val="1"/>
        </w:numPr>
        <w:rPr>
          <w:rFonts w:ascii="Comic Sans MS" w:hAnsi="Comic Sans MS"/>
          <w:color w:val="002060"/>
          <w:sz w:val="28"/>
          <w:szCs w:val="28"/>
        </w:rPr>
      </w:pPr>
      <w:r>
        <w:rPr>
          <w:rFonts w:ascii="Comic Sans MS" w:hAnsi="Comic Sans MS"/>
          <w:color w:val="548DD4" w:themeColor="text2" w:themeTint="99"/>
          <w:sz w:val="28"/>
          <w:szCs w:val="28"/>
        </w:rPr>
        <w:t>Características, pontos essenciais, generalizar x detalhar.</w:t>
      </w:r>
    </w:p>
    <w:p w:rsidR="00153DBB" w:rsidRDefault="00153DBB" w:rsidP="00153DBB">
      <w:pPr>
        <w:pStyle w:val="PargrafodaLista"/>
        <w:numPr>
          <w:ilvl w:val="0"/>
          <w:numId w:val="1"/>
        </w:numPr>
        <w:rPr>
          <w:rFonts w:ascii="Comic Sans MS" w:hAnsi="Comic Sans MS"/>
          <w:color w:val="002060"/>
          <w:sz w:val="28"/>
          <w:szCs w:val="28"/>
        </w:rPr>
      </w:pPr>
      <w:r>
        <w:rPr>
          <w:rFonts w:ascii="Comic Sans MS" w:hAnsi="Comic Sans MS"/>
          <w:color w:val="002060"/>
          <w:sz w:val="28"/>
          <w:szCs w:val="28"/>
        </w:rPr>
        <w:t>Algoritmos</w:t>
      </w:r>
    </w:p>
    <w:p w:rsidR="00153DBB" w:rsidRPr="00153DBB" w:rsidRDefault="00153DBB" w:rsidP="00153DBB">
      <w:pPr>
        <w:pStyle w:val="PargrafodaLista"/>
        <w:numPr>
          <w:ilvl w:val="1"/>
          <w:numId w:val="1"/>
        </w:numPr>
        <w:rPr>
          <w:rFonts w:ascii="Comic Sans MS" w:hAnsi="Comic Sans MS"/>
          <w:color w:val="002060"/>
          <w:sz w:val="28"/>
          <w:szCs w:val="28"/>
        </w:rPr>
      </w:pPr>
      <w:r>
        <w:rPr>
          <w:rFonts w:ascii="Comic Sans MS" w:hAnsi="Comic Sans MS"/>
          <w:color w:val="548DD4" w:themeColor="text2" w:themeTint="99"/>
          <w:sz w:val="28"/>
          <w:szCs w:val="28"/>
        </w:rPr>
        <w:t>Processo de resolução de problemas step-by-step usando instruções.</w:t>
      </w:r>
    </w:p>
    <w:p w:rsidR="00153DBB" w:rsidRPr="00153DBB" w:rsidRDefault="00153DBB" w:rsidP="00153DBB">
      <w:pPr>
        <w:pStyle w:val="PargrafodaLista"/>
        <w:numPr>
          <w:ilvl w:val="1"/>
          <w:numId w:val="1"/>
        </w:numPr>
        <w:rPr>
          <w:rFonts w:ascii="Comic Sans MS" w:hAnsi="Comic Sans MS"/>
          <w:color w:val="002060"/>
          <w:sz w:val="28"/>
          <w:szCs w:val="28"/>
        </w:rPr>
      </w:pPr>
      <w:r>
        <w:rPr>
          <w:rFonts w:ascii="Comic Sans MS" w:hAnsi="Comic Sans MS"/>
          <w:color w:val="548DD4" w:themeColor="text2" w:themeTint="99"/>
          <w:sz w:val="28"/>
          <w:szCs w:val="28"/>
        </w:rPr>
        <w:t>Precisa ser entendido por um humano e um computador.</w:t>
      </w:r>
    </w:p>
    <w:p w:rsidR="00153DBB" w:rsidRPr="00153DBB" w:rsidRDefault="00153DBB" w:rsidP="00153DBB">
      <w:pPr>
        <w:pStyle w:val="PargrafodaLista"/>
        <w:numPr>
          <w:ilvl w:val="1"/>
          <w:numId w:val="1"/>
        </w:numPr>
        <w:rPr>
          <w:rFonts w:ascii="Comic Sans MS" w:hAnsi="Comic Sans MS"/>
          <w:color w:val="002060"/>
          <w:sz w:val="28"/>
          <w:szCs w:val="28"/>
        </w:rPr>
      </w:pPr>
      <w:r>
        <w:rPr>
          <w:rFonts w:ascii="Comic Sans MS" w:hAnsi="Comic Sans MS"/>
          <w:color w:val="548DD4" w:themeColor="text2" w:themeTint="99"/>
          <w:sz w:val="28"/>
          <w:szCs w:val="28"/>
        </w:rPr>
        <w:t>Instruções detalhadas -&gt; algoritmo -&gt; programa.</w:t>
      </w:r>
    </w:p>
    <w:p w:rsidR="00153DBB" w:rsidRPr="00153DBB" w:rsidRDefault="00153DBB" w:rsidP="00153DBB">
      <w:pPr>
        <w:pStyle w:val="PargrafodaLista"/>
        <w:numPr>
          <w:ilvl w:val="1"/>
          <w:numId w:val="1"/>
        </w:numPr>
        <w:rPr>
          <w:rFonts w:ascii="Comic Sans MS" w:hAnsi="Comic Sans MS"/>
          <w:color w:val="002060"/>
          <w:sz w:val="28"/>
          <w:szCs w:val="28"/>
        </w:rPr>
      </w:pPr>
      <w:r>
        <w:rPr>
          <w:rFonts w:ascii="Comic Sans MS" w:hAnsi="Comic Sans MS"/>
          <w:color w:val="548DD4" w:themeColor="text2" w:themeTint="99"/>
          <w:sz w:val="28"/>
          <w:szCs w:val="28"/>
        </w:rPr>
        <w:t>Narrativa, fluxograma e pseudocódigo.</w:t>
      </w:r>
    </w:p>
    <w:p w:rsidR="00153DBB" w:rsidRPr="00153DBB" w:rsidRDefault="00153DBB" w:rsidP="00153DBB">
      <w:pPr>
        <w:pStyle w:val="PargrafodaLista"/>
        <w:ind w:left="1440"/>
        <w:rPr>
          <w:rFonts w:ascii="Comic Sans MS" w:hAnsi="Comic Sans MS"/>
          <w:b/>
          <w:color w:val="002060"/>
          <w:sz w:val="28"/>
          <w:szCs w:val="28"/>
          <w:u w:val="single"/>
        </w:rPr>
      </w:pPr>
      <w:bookmarkStart w:id="0" w:name="_GoBack"/>
      <w:bookmarkEnd w:id="0"/>
    </w:p>
    <w:sectPr w:rsidR="00153DBB" w:rsidRPr="00153D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A54E05"/>
    <w:multiLevelType w:val="hybridMultilevel"/>
    <w:tmpl w:val="AD062B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1AB"/>
    <w:rsid w:val="00153DBB"/>
    <w:rsid w:val="0020503E"/>
    <w:rsid w:val="007111AB"/>
    <w:rsid w:val="00C04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050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05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224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Isaque</dc:creator>
  <cp:keywords/>
  <dc:description/>
  <cp:lastModifiedBy>Isaque</cp:lastModifiedBy>
  <cp:revision>2</cp:revision>
  <dcterms:created xsi:type="dcterms:W3CDTF">2022-04-12T00:16:00Z</dcterms:created>
  <dcterms:modified xsi:type="dcterms:W3CDTF">2022-04-12T00:31:00Z</dcterms:modified>
</cp:coreProperties>
</file>