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ACB" w:rsidRPr="00F365E2" w:rsidRDefault="00F365E2">
      <w:pPr>
        <w:rPr>
          <w:b/>
          <w:sz w:val="28"/>
          <w:szCs w:val="28"/>
          <w:u w:val="single"/>
        </w:rPr>
      </w:pPr>
      <w:r w:rsidRPr="00F365E2">
        <w:rPr>
          <w:b/>
          <w:sz w:val="28"/>
          <w:szCs w:val="28"/>
          <w:u w:val="single"/>
        </w:rPr>
        <w:t>AWS IoT Command and Control:</w:t>
      </w:r>
    </w:p>
    <w:p w:rsidR="00F365E2" w:rsidRDefault="00F365E2">
      <w:pPr>
        <w:rPr>
          <w:sz w:val="24"/>
          <w:szCs w:val="24"/>
        </w:rPr>
      </w:pPr>
      <w:r w:rsidRPr="00F365E2">
        <w:rPr>
          <w:sz w:val="24"/>
          <w:szCs w:val="24"/>
        </w:rPr>
        <w:t>In this it will be determined how can you command and control the things with MQTT and Device shadow. So</w:t>
      </w:r>
      <w:r>
        <w:rPr>
          <w:sz w:val="24"/>
          <w:szCs w:val="24"/>
        </w:rPr>
        <w:t>,</w:t>
      </w:r>
      <w:r w:rsidRPr="00F365E2">
        <w:rPr>
          <w:sz w:val="24"/>
          <w:szCs w:val="24"/>
        </w:rPr>
        <w:t xml:space="preserve"> the major topics would be MQTT and Device shadow.</w:t>
      </w:r>
    </w:p>
    <w:p w:rsidR="00DB714C" w:rsidRDefault="00DB714C">
      <w:pPr>
        <w:rPr>
          <w:sz w:val="24"/>
          <w:szCs w:val="24"/>
        </w:rPr>
      </w:pPr>
      <w:r w:rsidRPr="00DB714C">
        <w:rPr>
          <w:sz w:val="24"/>
          <w:szCs w:val="24"/>
          <w:u w:val="single"/>
        </w:rPr>
        <w:t>MQTT Overview</w:t>
      </w:r>
      <w:r>
        <w:rPr>
          <w:sz w:val="24"/>
          <w:szCs w:val="24"/>
        </w:rPr>
        <w:t>:</w:t>
      </w:r>
    </w:p>
    <w:p w:rsidR="00DB714C" w:rsidRDefault="00DB714C">
      <w:pPr>
        <w:rPr>
          <w:sz w:val="24"/>
          <w:szCs w:val="24"/>
        </w:rPr>
      </w:pPr>
      <w:r>
        <w:rPr>
          <w:sz w:val="24"/>
          <w:szCs w:val="24"/>
        </w:rPr>
        <w:t xml:space="preserve">Message Queue Telemetry Transport: It is a light weight messaging protocol used to receive and publish communication between Things and AWS. </w:t>
      </w:r>
    </w:p>
    <w:p w:rsidR="00F365E2" w:rsidRPr="00F365E2" w:rsidRDefault="00662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0F6208" wp14:editId="1C508543">
            <wp:extent cx="2808242" cy="1813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1739" cy="18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C86">
        <w:rPr>
          <w:noProof/>
        </w:rPr>
        <w:drawing>
          <wp:inline distT="0" distB="0" distL="0" distR="0" wp14:anchorId="04B60DEE" wp14:editId="5A10968D">
            <wp:extent cx="3116580" cy="18592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6435" cy="18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E2" w:rsidRDefault="00143C86">
      <w:r>
        <w:rPr>
          <w:noProof/>
        </w:rPr>
        <w:drawing>
          <wp:inline distT="0" distB="0" distL="0" distR="0" wp14:anchorId="1B6340DF" wp14:editId="169D8AA0">
            <wp:extent cx="5943600" cy="3324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4C" w:rsidRDefault="00DB714C"/>
    <w:p w:rsidR="00DB714C" w:rsidRDefault="00DB714C"/>
    <w:p w:rsidR="00DB714C" w:rsidRDefault="00DB714C"/>
    <w:p w:rsidR="00DB714C" w:rsidRDefault="00DB714C"/>
    <w:p w:rsidR="00DB714C" w:rsidRDefault="00DB714C">
      <w:pPr>
        <w:rPr>
          <w:b/>
          <w:sz w:val="28"/>
          <w:szCs w:val="28"/>
          <w:u w:val="single"/>
        </w:rPr>
      </w:pPr>
      <w:r w:rsidRPr="00DB714C">
        <w:rPr>
          <w:b/>
          <w:sz w:val="28"/>
          <w:szCs w:val="28"/>
          <w:u w:val="single"/>
        </w:rPr>
        <w:lastRenderedPageBreak/>
        <w:t>AWS IoT Device Shadow</w:t>
      </w:r>
    </w:p>
    <w:p w:rsidR="00DB714C" w:rsidRPr="00DB714C" w:rsidRDefault="00DB714C">
      <w:pPr>
        <w:rPr>
          <w:sz w:val="24"/>
          <w:szCs w:val="24"/>
        </w:rPr>
      </w:pPr>
      <w:r w:rsidRPr="00DB714C">
        <w:rPr>
          <w:sz w:val="24"/>
          <w:szCs w:val="24"/>
        </w:rPr>
        <w:t xml:space="preserve">AWS device shadow </w:t>
      </w:r>
      <w:r>
        <w:rPr>
          <w:sz w:val="24"/>
          <w:szCs w:val="24"/>
        </w:rPr>
        <w:t xml:space="preserve">enables cloud and mobile applications to easily interact with connected devices when they have intermittent connection issues because they have the same properties that of a connected device.  </w:t>
      </w:r>
    </w:p>
    <w:p w:rsidR="00DB714C" w:rsidRDefault="00DB714C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A16D789" wp14:editId="6262D400">
            <wp:extent cx="6241011" cy="23012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6002" cy="23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4C" w:rsidRDefault="00DB714C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3A5B74" wp14:editId="5460DDF8">
            <wp:extent cx="6195060" cy="2393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FB" w:rsidRDefault="002F0DFB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44A6DF" wp14:editId="3F093955">
            <wp:extent cx="2000767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199" cy="21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83637" wp14:editId="7766A34E">
            <wp:extent cx="3893820" cy="2034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536" cy="20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FB" w:rsidRDefault="002F0DFB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4179F44" wp14:editId="28506579">
            <wp:extent cx="5943600" cy="3020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FB" w:rsidRDefault="002F0DFB">
      <w:pPr>
        <w:rPr>
          <w:sz w:val="24"/>
          <w:szCs w:val="24"/>
        </w:rPr>
      </w:pPr>
      <w:r w:rsidRPr="002F0DFB">
        <w:rPr>
          <w:sz w:val="24"/>
          <w:szCs w:val="24"/>
        </w:rPr>
        <w:t>*Follow the numbering above</w:t>
      </w:r>
    </w:p>
    <w:p w:rsidR="002F0DFB" w:rsidRDefault="002F0D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ACEE42" wp14:editId="2A958B7A">
            <wp:extent cx="6211191" cy="2750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4444" cy="27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FB" w:rsidRPr="00283BD8" w:rsidRDefault="002F0DFB">
      <w:pPr>
        <w:rPr>
          <w:b/>
          <w:sz w:val="24"/>
          <w:szCs w:val="24"/>
        </w:rPr>
      </w:pPr>
      <w:r w:rsidRPr="00283BD8">
        <w:rPr>
          <w:b/>
          <w:sz w:val="24"/>
          <w:szCs w:val="24"/>
        </w:rPr>
        <w:t>Few MQTT Topics</w:t>
      </w:r>
    </w:p>
    <w:p w:rsidR="002F0DFB" w:rsidRDefault="002F0D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48F8C2" wp14:editId="45084AC2">
            <wp:extent cx="3124200" cy="15467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6950" cy="15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D8" w:rsidRDefault="00283BD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A3CEC4" wp14:editId="147D951C">
            <wp:extent cx="2622979" cy="220218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6469" cy="22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943EB" wp14:editId="2FA616B6">
            <wp:extent cx="3291840" cy="218105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989" cy="22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D8" w:rsidRDefault="00C15E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684B72" wp14:editId="4D6A483F">
            <wp:extent cx="6294120" cy="1684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B2" w:rsidRDefault="00C15E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00A81B" wp14:editId="4C7775A7">
            <wp:extent cx="5913120" cy="4067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604" cy="40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B2" w:rsidRDefault="00543B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13A7F" wp14:editId="3BF49068">
            <wp:extent cx="5044440" cy="48551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306" cy="49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E0" w:rsidRDefault="00543B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203139" wp14:editId="56A7368E">
            <wp:extent cx="1706880" cy="631385"/>
            <wp:effectExtent l="4445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21780" cy="63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3BC4E" wp14:editId="5F595EE5">
            <wp:extent cx="3527324" cy="2659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5234" cy="267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E0" w:rsidRDefault="00543BE0">
      <w:pPr>
        <w:rPr>
          <w:sz w:val="24"/>
          <w:szCs w:val="24"/>
        </w:rPr>
      </w:pPr>
    </w:p>
    <w:p w:rsidR="00543BE0" w:rsidRDefault="00543B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55EDD6" wp14:editId="21F23A65">
            <wp:extent cx="1660634" cy="601980"/>
            <wp:effectExtent l="0" t="4127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73599" cy="6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3C285" wp14:editId="49A7DCBB">
            <wp:extent cx="3642360" cy="21039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3441" cy="21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E0" w:rsidRDefault="00543BE0">
      <w:pPr>
        <w:rPr>
          <w:sz w:val="24"/>
          <w:szCs w:val="24"/>
        </w:rPr>
      </w:pPr>
    </w:p>
    <w:p w:rsidR="00543BE0" w:rsidRDefault="00543BE0">
      <w:pPr>
        <w:pBdr>
          <w:bottom w:val="single" w:sz="6" w:space="1" w:color="auto"/>
        </w:pBd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2586F3" wp14:editId="4456D2E2">
            <wp:extent cx="1663653" cy="601980"/>
            <wp:effectExtent l="0" t="2857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78217" cy="6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3005D" wp14:editId="74264E65">
            <wp:extent cx="3866817" cy="2125980"/>
            <wp:effectExtent l="0" t="0" r="63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1031" cy="21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E0" w:rsidRPr="002F0DFB" w:rsidRDefault="00543BE0">
      <w:pPr>
        <w:rPr>
          <w:sz w:val="24"/>
          <w:szCs w:val="24"/>
        </w:rPr>
      </w:pPr>
      <w:bookmarkStart w:id="0" w:name="_GoBack"/>
      <w:bookmarkEnd w:id="0"/>
    </w:p>
    <w:sectPr w:rsidR="00543BE0" w:rsidRPr="002F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5E2"/>
    <w:rsid w:val="00143C86"/>
    <w:rsid w:val="00283BD8"/>
    <w:rsid w:val="002B5A62"/>
    <w:rsid w:val="002F0DFB"/>
    <w:rsid w:val="00543BE0"/>
    <w:rsid w:val="0066252B"/>
    <w:rsid w:val="00C15EB2"/>
    <w:rsid w:val="00DB714C"/>
    <w:rsid w:val="00E943A8"/>
    <w:rsid w:val="00F3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523B1"/>
  <w15:chartTrackingRefBased/>
  <w15:docId w15:val="{0E35BC5F-E60C-4AC5-A717-A107008C0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Debdeep Bose</dc:creator>
  <cp:keywords/>
  <dc:description/>
  <cp:lastModifiedBy>Debdeep Bose</cp:lastModifiedBy>
  <cp:revision>3</cp:revision>
  <dcterms:created xsi:type="dcterms:W3CDTF">2019-01-30T05:58:00Z</dcterms:created>
  <dcterms:modified xsi:type="dcterms:W3CDTF">2019-01-30T07:04:00Z</dcterms:modified>
</cp:coreProperties>
</file>