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E29BD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1. Syntax-Directed Definitions (SDD)</w:t>
      </w:r>
    </w:p>
    <w:p w14:paraId="30241DCA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A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Syntax-Directed Definition</w:t>
      </w:r>
      <w:r w:rsidRPr="00DA777C">
        <w:rPr>
          <w:rFonts w:ascii="Times New Roman" w:hAnsi="Times New Roman" w:cs="Times New Roman"/>
          <w:sz w:val="24"/>
          <w:szCs w:val="24"/>
        </w:rPr>
        <w:t xml:space="preserve"> is a way to associate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semantic rules (meaning)</w:t>
      </w:r>
      <w:r w:rsidRPr="00DA777C">
        <w:rPr>
          <w:rFonts w:ascii="Times New Roman" w:hAnsi="Times New Roman" w:cs="Times New Roman"/>
          <w:sz w:val="24"/>
          <w:szCs w:val="24"/>
        </w:rPr>
        <w:t xml:space="preserve"> with the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grammar of a language</w:t>
      </w:r>
      <w:r w:rsidRPr="00DA777C">
        <w:rPr>
          <w:rFonts w:ascii="Times New Roman" w:hAnsi="Times New Roman" w:cs="Times New Roman"/>
          <w:sz w:val="24"/>
          <w:szCs w:val="24"/>
        </w:rPr>
        <w:t>.</w:t>
      </w:r>
    </w:p>
    <w:p w14:paraId="74979809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Key Idea:</w:t>
      </w:r>
    </w:p>
    <w:p w14:paraId="76B0804F" w14:textId="77777777" w:rsidR="00DA777C" w:rsidRPr="00DA777C" w:rsidRDefault="00DA777C" w:rsidP="00DA777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Each grammar symbol has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attributes</w:t>
      </w:r>
      <w:r w:rsidRPr="00DA777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375E64" w14:textId="77777777" w:rsidR="00DA777C" w:rsidRPr="00DA777C" w:rsidRDefault="00DA777C" w:rsidP="00DA777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Each production has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semantic rules</w:t>
      </w:r>
      <w:r w:rsidRPr="00DA777C">
        <w:rPr>
          <w:rFonts w:ascii="Times New Roman" w:hAnsi="Times New Roman" w:cs="Times New Roman"/>
          <w:sz w:val="24"/>
          <w:szCs w:val="24"/>
        </w:rPr>
        <w:t xml:space="preserve"> to compute attribute values. </w:t>
      </w:r>
    </w:p>
    <w:p w14:paraId="232D20BC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54D9043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For expression:</w:t>
      </w:r>
    </w:p>
    <w:p w14:paraId="5BA40426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E → E1 + T</w:t>
      </w:r>
    </w:p>
    <w:p w14:paraId="3E400D48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Rule:</w:t>
      </w:r>
    </w:p>
    <w:p w14:paraId="3A4A5714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E.val = E1.val + T.val</w:t>
      </w:r>
    </w:p>
    <w:p w14:paraId="50FB5E86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Types of Attributes:</w:t>
      </w:r>
    </w:p>
    <w:p w14:paraId="566626BA" w14:textId="77777777" w:rsidR="00DA777C" w:rsidRPr="00DA777C" w:rsidRDefault="00DA777C" w:rsidP="00DA777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Synthesized Attributes</w:t>
      </w:r>
      <w:r w:rsidRPr="00DA777C">
        <w:rPr>
          <w:rFonts w:ascii="Times New Roman" w:hAnsi="Times New Roman" w:cs="Times New Roman"/>
          <w:sz w:val="24"/>
          <w:szCs w:val="24"/>
        </w:rPr>
        <w:t xml:space="preserve"> → Computed from child nodes (bottom-up) </w:t>
      </w:r>
    </w:p>
    <w:p w14:paraId="27E88490" w14:textId="77777777" w:rsidR="00DA777C" w:rsidRPr="00DA777C" w:rsidRDefault="00DA777C" w:rsidP="00DA777C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Inherited Attributes</w:t>
      </w:r>
      <w:r w:rsidRPr="00DA777C">
        <w:rPr>
          <w:rFonts w:ascii="Times New Roman" w:hAnsi="Times New Roman" w:cs="Times New Roman"/>
          <w:sz w:val="24"/>
          <w:szCs w:val="24"/>
        </w:rPr>
        <w:t xml:space="preserve"> → Passed from parent/siblings (top-down) </w:t>
      </w:r>
    </w:p>
    <w:p w14:paraId="1E325DBC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8993893">
          <v:rect id="_x0000_i1025" style="width:0;height:1.5pt" o:hralign="center" o:hrstd="t" o:hr="t" fillcolor="#a0a0a0" stroked="f"/>
        </w:pict>
      </w:r>
    </w:p>
    <w:p w14:paraId="0D42AB79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2. Dependency Graphs</w:t>
      </w:r>
    </w:p>
    <w:p w14:paraId="51B900F2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A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Dependency Graph</w:t>
      </w:r>
      <w:r w:rsidRPr="00DA777C">
        <w:rPr>
          <w:rFonts w:ascii="Times New Roman" w:hAnsi="Times New Roman" w:cs="Times New Roman"/>
          <w:sz w:val="24"/>
          <w:szCs w:val="24"/>
        </w:rPr>
        <w:t xml:space="preserve"> shows how attributes depend on each other.</w:t>
      </w:r>
    </w:p>
    <w:p w14:paraId="41662266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06427EC5" w14:textId="77777777" w:rsidR="00DA777C" w:rsidRPr="00DA777C" w:rsidRDefault="00DA777C" w:rsidP="00DA777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Nodes → Attributes </w:t>
      </w:r>
    </w:p>
    <w:p w14:paraId="40060BA1" w14:textId="77777777" w:rsidR="00DA777C" w:rsidRPr="00DA777C" w:rsidRDefault="00DA777C" w:rsidP="00DA777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Edges → Dependency between attributes </w:t>
      </w:r>
    </w:p>
    <w:p w14:paraId="42F904F1" w14:textId="77777777" w:rsidR="00DA777C" w:rsidRPr="00DA777C" w:rsidRDefault="00DA777C" w:rsidP="00DA777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Used to determine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evaluation order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3F6924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Important:</w:t>
      </w:r>
    </w:p>
    <w:p w14:paraId="29B170E2" w14:textId="77777777" w:rsidR="00DA777C" w:rsidRPr="00DA777C" w:rsidRDefault="00DA777C" w:rsidP="00DA777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If graph has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no cycles → valid evaluation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4449AC" w14:textId="77777777" w:rsidR="00DA777C" w:rsidRPr="00DA777C" w:rsidRDefault="00DA777C" w:rsidP="00DA777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If graph has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cycle → cannot evaluate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CB0E79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1C204A">
          <v:rect id="_x0000_i1026" style="width:0;height:1.5pt" o:hralign="center" o:hrstd="t" o:hr="t" fillcolor="#a0a0a0" stroked="f"/>
        </w:pict>
      </w:r>
    </w:p>
    <w:p w14:paraId="55F6FA44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3. S-Attributed Definitions</w:t>
      </w:r>
    </w:p>
    <w:p w14:paraId="7EEBF963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A special type of SDD where:</w:t>
      </w:r>
    </w:p>
    <w:p w14:paraId="3DCB4061" w14:textId="77777777" w:rsidR="00DA777C" w:rsidRPr="00DA777C" w:rsidRDefault="00DA777C" w:rsidP="00DA777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Only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synthesized attributes</w:t>
      </w:r>
      <w:r w:rsidRPr="00DA777C">
        <w:rPr>
          <w:rFonts w:ascii="Times New Roman" w:hAnsi="Times New Roman" w:cs="Times New Roman"/>
          <w:sz w:val="24"/>
          <w:szCs w:val="24"/>
        </w:rPr>
        <w:t xml:space="preserve"> are used </w:t>
      </w:r>
    </w:p>
    <w:p w14:paraId="397194FE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Properties:</w:t>
      </w:r>
    </w:p>
    <w:p w14:paraId="556DA040" w14:textId="77777777" w:rsidR="00DA777C" w:rsidRPr="00DA777C" w:rsidRDefault="00DA777C" w:rsidP="00DA777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Easy to implement using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bottom-up parsing (LR parser)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A99821" w14:textId="77777777" w:rsidR="00DA777C" w:rsidRPr="00DA777C" w:rsidRDefault="00DA777C" w:rsidP="00DA777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Evaluation happens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from leaves to root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3E24DF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lastRenderedPageBreak/>
        <w:t>Example:</w:t>
      </w:r>
    </w:p>
    <w:p w14:paraId="2D1954A8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E → E1 + T</w:t>
      </w:r>
      <w:r w:rsidRPr="00DA777C">
        <w:rPr>
          <w:rFonts w:ascii="Times New Roman" w:hAnsi="Times New Roman" w:cs="Times New Roman"/>
          <w:sz w:val="24"/>
          <w:szCs w:val="24"/>
        </w:rPr>
        <w:br/>
        <w:t>E.val = E1.val + T.val</w:t>
      </w:r>
    </w:p>
    <w:p w14:paraId="3FD17C1C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70F9C42">
          <v:rect id="_x0000_i1027" style="width:0;height:1.5pt" o:hralign="center" o:hrstd="t" o:hr="t" fillcolor="#a0a0a0" stroked="f"/>
        </w:pict>
      </w:r>
    </w:p>
    <w:p w14:paraId="62931829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4. L-Attributed Definitions</w:t>
      </w:r>
    </w:p>
    <w:p w14:paraId="4012BC81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An SDD where:</w:t>
      </w:r>
    </w:p>
    <w:p w14:paraId="29D67203" w14:textId="77777777" w:rsidR="00DA777C" w:rsidRPr="00DA777C" w:rsidRDefault="00DA777C" w:rsidP="00DA777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Allows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both synthesized and inherited attributes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E0AC11" w14:textId="77777777" w:rsidR="00DA777C" w:rsidRPr="00DA777C" w:rsidRDefault="00DA777C" w:rsidP="00DA777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But with restriction: </w:t>
      </w:r>
    </w:p>
    <w:p w14:paraId="2035CCE3" w14:textId="77777777" w:rsidR="00DA777C" w:rsidRPr="00DA777C" w:rsidRDefault="00DA777C" w:rsidP="00DA777C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Inherited attributes depend only on: </w:t>
      </w:r>
    </w:p>
    <w:p w14:paraId="4B01E998" w14:textId="77777777" w:rsidR="00DA777C" w:rsidRPr="00DA777C" w:rsidRDefault="00DA777C" w:rsidP="00DA777C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Parent </w:t>
      </w:r>
    </w:p>
    <w:p w14:paraId="236B50D9" w14:textId="77777777" w:rsidR="00DA777C" w:rsidRPr="00DA777C" w:rsidRDefault="00DA777C" w:rsidP="00DA777C">
      <w:pPr>
        <w:numPr>
          <w:ilvl w:val="2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Left siblings </w:t>
      </w:r>
    </w:p>
    <w:p w14:paraId="67096C7F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Properties:</w:t>
      </w:r>
    </w:p>
    <w:p w14:paraId="6F9431E7" w14:textId="77777777" w:rsidR="00DA777C" w:rsidRPr="00DA777C" w:rsidRDefault="00DA777C" w:rsidP="00DA777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Can be evaluated in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top-down parsing (LL parser)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4B6F18" w14:textId="77777777" w:rsidR="00DA777C" w:rsidRPr="00DA777C" w:rsidRDefault="00DA777C" w:rsidP="00DA777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Very useful in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real compilers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FF1AF15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EA86F7">
          <v:rect id="_x0000_i1028" style="width:0;height:1.5pt" o:hralign="center" o:hrstd="t" o:hr="t" fillcolor="#a0a0a0" stroked="f"/>
        </w:pict>
      </w:r>
    </w:p>
    <w:p w14:paraId="15D6776C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5. Application of Syntax-Directed Translation (SDT)</w:t>
      </w:r>
    </w:p>
    <w:p w14:paraId="5FB025F3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Used in compilers for:</w:t>
      </w:r>
    </w:p>
    <w:p w14:paraId="03ACD291" w14:textId="77777777" w:rsidR="00DA777C" w:rsidRPr="00DA777C" w:rsidRDefault="00DA777C" w:rsidP="00DA777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Type checking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16BEBF" w14:textId="77777777" w:rsidR="00DA777C" w:rsidRPr="00DA777C" w:rsidRDefault="00DA777C" w:rsidP="00DA777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Intermediate code generation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A07676" w14:textId="77777777" w:rsidR="00DA777C" w:rsidRPr="00DA777C" w:rsidRDefault="00DA777C" w:rsidP="00DA777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Symbol table management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ED54E0" w14:textId="77777777" w:rsidR="00DA777C" w:rsidRPr="00DA777C" w:rsidRDefault="00DA777C" w:rsidP="00DA777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Expression evaluation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DDDE34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6A26002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Converting infix → postfix:</w:t>
      </w:r>
    </w:p>
    <w:p w14:paraId="4E4A14E0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E → E1 + T { print('+') }</w:t>
      </w:r>
    </w:p>
    <w:p w14:paraId="0B0FC1CD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C48764B">
          <v:rect id="_x0000_i1029" style="width:0;height:1.5pt" o:hralign="center" o:hrstd="t" o:hr="t" fillcolor="#a0a0a0" stroked="f"/>
        </w:pict>
      </w:r>
    </w:p>
    <w:p w14:paraId="768A8294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6. Syntax Directed Translation Schemes (SDTS)</w:t>
      </w:r>
    </w:p>
    <w:p w14:paraId="3AC04EF1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A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translation scheme</w:t>
      </w:r>
      <w:r w:rsidRPr="00DA777C">
        <w:rPr>
          <w:rFonts w:ascii="Times New Roman" w:hAnsi="Times New Roman" w:cs="Times New Roman"/>
          <w:sz w:val="24"/>
          <w:szCs w:val="24"/>
        </w:rPr>
        <w:t xml:space="preserve"> is a grammar with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embedded program code (actions)</w:t>
      </w:r>
      <w:r w:rsidRPr="00DA777C">
        <w:rPr>
          <w:rFonts w:ascii="Times New Roman" w:hAnsi="Times New Roman" w:cs="Times New Roman"/>
          <w:sz w:val="24"/>
          <w:szCs w:val="24"/>
        </w:rPr>
        <w:t>.</w:t>
      </w:r>
    </w:p>
    <w:p w14:paraId="7EA15208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Key Difference from SDD:</w:t>
      </w:r>
    </w:p>
    <w:p w14:paraId="0DD4FEFC" w14:textId="77777777" w:rsidR="00DA777C" w:rsidRPr="00DA777C" w:rsidRDefault="00DA777C" w:rsidP="00DA777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SDD → Only rules </w:t>
      </w:r>
    </w:p>
    <w:p w14:paraId="3F46C99C" w14:textId="77777777" w:rsidR="00DA777C" w:rsidRPr="00DA777C" w:rsidRDefault="00DA777C" w:rsidP="00DA777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SDTS → Includes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actions inside grammar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B14B21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19BE237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lastRenderedPageBreak/>
        <w:t>E → E1 + T { print('+') }</w:t>
      </w:r>
    </w:p>
    <w:p w14:paraId="14423EC9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Placement:</w:t>
      </w:r>
    </w:p>
    <w:p w14:paraId="4C6F6096" w14:textId="77777777" w:rsidR="00DA777C" w:rsidRPr="00DA777C" w:rsidRDefault="00DA777C" w:rsidP="00DA777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Actions can be placed: </w:t>
      </w:r>
    </w:p>
    <w:p w14:paraId="67D943D7" w14:textId="77777777" w:rsidR="00DA777C" w:rsidRPr="00DA777C" w:rsidRDefault="00DA777C" w:rsidP="00DA777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At beginning </w:t>
      </w:r>
    </w:p>
    <w:p w14:paraId="150C77C9" w14:textId="77777777" w:rsidR="00DA777C" w:rsidRPr="00DA777C" w:rsidRDefault="00DA777C" w:rsidP="00DA777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Middle </w:t>
      </w:r>
    </w:p>
    <w:p w14:paraId="1A5C03FB" w14:textId="77777777" w:rsidR="00DA777C" w:rsidRPr="00DA777C" w:rsidRDefault="00DA777C" w:rsidP="00DA777C">
      <w:pPr>
        <w:numPr>
          <w:ilvl w:val="1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End of production </w:t>
      </w:r>
    </w:p>
    <w:p w14:paraId="5711833B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2EED671">
          <v:rect id="_x0000_i1030" style="width:0;height:1.5pt" o:hralign="center" o:hrstd="t" o:hr="t" fillcolor="#a0a0a0" stroked="f"/>
        </w:pict>
      </w:r>
    </w:p>
    <w:p w14:paraId="55E46079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7. Intermediate Code Generation</w:t>
      </w:r>
    </w:p>
    <w:p w14:paraId="3555ED55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Intermediate code is a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machine-independent code</w:t>
      </w:r>
      <w:r w:rsidRPr="00DA777C">
        <w:rPr>
          <w:rFonts w:ascii="Times New Roman" w:hAnsi="Times New Roman" w:cs="Times New Roman"/>
          <w:sz w:val="24"/>
          <w:szCs w:val="24"/>
        </w:rPr>
        <w:t xml:space="preserve"> generated between:</w:t>
      </w:r>
    </w:p>
    <w:p w14:paraId="3C7E9485" w14:textId="77777777" w:rsidR="00DA777C" w:rsidRPr="00DA777C" w:rsidRDefault="00DA777C" w:rsidP="00DA777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Source code → Machine code </w:t>
      </w:r>
    </w:p>
    <w:p w14:paraId="5F148676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31773608" w14:textId="77777777" w:rsidR="00DA777C" w:rsidRPr="00DA777C" w:rsidRDefault="00DA777C" w:rsidP="00DA777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Easy optimization </w:t>
      </w:r>
    </w:p>
    <w:p w14:paraId="4560B097" w14:textId="77777777" w:rsidR="00DA777C" w:rsidRPr="00DA777C" w:rsidRDefault="00DA777C" w:rsidP="00DA777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Machine independent </w:t>
      </w:r>
    </w:p>
    <w:p w14:paraId="296368F9" w14:textId="77777777" w:rsidR="00DA777C" w:rsidRPr="00DA777C" w:rsidRDefault="00DA777C" w:rsidP="00DA777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Simplifies compiler design </w:t>
      </w:r>
    </w:p>
    <w:p w14:paraId="65BEE34F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A5738F">
          <v:rect id="_x0000_i1031" style="width:0;height:1.5pt" o:hralign="center" o:hrstd="t" o:hr="t" fillcolor="#a0a0a0" stroked="f"/>
        </w:pict>
      </w:r>
    </w:p>
    <w:p w14:paraId="67233925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8. Variants of Syntax Trees</w:t>
      </w:r>
    </w:p>
    <w:p w14:paraId="4D542C6A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(a) Parse Tree</w:t>
      </w:r>
    </w:p>
    <w:p w14:paraId="3138AE88" w14:textId="77777777" w:rsidR="00DA777C" w:rsidRPr="00DA777C" w:rsidRDefault="00DA777C" w:rsidP="00DA777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Shows full grammar structure </w:t>
      </w:r>
    </w:p>
    <w:p w14:paraId="668C70F2" w14:textId="77777777" w:rsidR="00DA777C" w:rsidRPr="00DA777C" w:rsidRDefault="00DA777C" w:rsidP="00DA777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Contains all symbols (terminals + non-terminals) </w:t>
      </w:r>
    </w:p>
    <w:p w14:paraId="34D5D014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(b) Abstract Syntax Tree (AST)</w:t>
      </w:r>
    </w:p>
    <w:p w14:paraId="099C52C8" w14:textId="77777777" w:rsidR="00DA777C" w:rsidRPr="00DA777C" w:rsidRDefault="00DA777C" w:rsidP="00DA777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Simplified version </w:t>
      </w:r>
    </w:p>
    <w:p w14:paraId="4D206905" w14:textId="77777777" w:rsidR="00DA777C" w:rsidRPr="00DA777C" w:rsidRDefault="00DA777C" w:rsidP="00DA777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Removes unnecessary grammar details </w:t>
      </w:r>
    </w:p>
    <w:p w14:paraId="6F69BEA7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6C404B4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Expression:</w:t>
      </w:r>
    </w:p>
    <w:p w14:paraId="68F546EE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a + b * c</w:t>
      </w:r>
    </w:p>
    <w:p w14:paraId="24AEF4A0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AST:</w:t>
      </w:r>
    </w:p>
    <w:p w14:paraId="66EB61A2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   +</w:t>
      </w:r>
      <w:r w:rsidRPr="00DA777C">
        <w:rPr>
          <w:rFonts w:ascii="Times New Roman" w:hAnsi="Times New Roman" w:cs="Times New Roman"/>
          <w:sz w:val="24"/>
          <w:szCs w:val="24"/>
        </w:rPr>
        <w:br/>
        <w:t xml:space="preserve">  / \</w:t>
      </w:r>
      <w:r w:rsidRPr="00DA777C">
        <w:rPr>
          <w:rFonts w:ascii="Times New Roman" w:hAnsi="Times New Roman" w:cs="Times New Roman"/>
          <w:sz w:val="24"/>
          <w:szCs w:val="24"/>
        </w:rPr>
        <w:br/>
        <w:t xml:space="preserve"> a   *</w:t>
      </w:r>
      <w:r w:rsidRPr="00DA777C">
        <w:rPr>
          <w:rFonts w:ascii="Times New Roman" w:hAnsi="Times New Roman" w:cs="Times New Roman"/>
          <w:sz w:val="24"/>
          <w:szCs w:val="24"/>
        </w:rPr>
        <w:br/>
        <w:t xml:space="preserve">    / \</w:t>
      </w:r>
      <w:r w:rsidRPr="00DA777C">
        <w:rPr>
          <w:rFonts w:ascii="Times New Roman" w:hAnsi="Times New Roman" w:cs="Times New Roman"/>
          <w:sz w:val="24"/>
          <w:szCs w:val="24"/>
        </w:rPr>
        <w:br/>
        <w:t xml:space="preserve">   b   c</w:t>
      </w:r>
    </w:p>
    <w:p w14:paraId="6F0D76F0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4F0BDE">
          <v:rect id="_x0000_i1032" style="width:0;height:1.5pt" o:hralign="center" o:hrstd="t" o:hr="t" fillcolor="#a0a0a0" stroked="f"/>
        </w:pict>
      </w:r>
    </w:p>
    <w:p w14:paraId="7298D563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lastRenderedPageBreak/>
        <w:t>9. Three Address Code (TAC)</w:t>
      </w:r>
    </w:p>
    <w:p w14:paraId="6C3F2F13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A common intermediate code format.</w:t>
      </w:r>
    </w:p>
    <w:p w14:paraId="4EFDCC56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Form:</w:t>
      </w:r>
    </w:p>
    <w:p w14:paraId="7994D063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x = y op z</w:t>
      </w:r>
    </w:p>
    <w:p w14:paraId="5D0B5B4D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Types:</w:t>
      </w:r>
    </w:p>
    <w:p w14:paraId="17BA8433" w14:textId="77777777" w:rsidR="00DA777C" w:rsidRPr="00DA777C" w:rsidRDefault="00DA777C" w:rsidP="00DA777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Binary operation</w:t>
      </w:r>
    </w:p>
    <w:p w14:paraId="696E493B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t1 = a + b</w:t>
      </w:r>
    </w:p>
    <w:p w14:paraId="46FC38D2" w14:textId="77777777" w:rsidR="00DA777C" w:rsidRPr="00DA777C" w:rsidRDefault="00DA777C" w:rsidP="00DA777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Unary operation</w:t>
      </w:r>
    </w:p>
    <w:p w14:paraId="551CA8B4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t2 = -a</w:t>
      </w:r>
    </w:p>
    <w:p w14:paraId="4780E81E" w14:textId="77777777" w:rsidR="00DA777C" w:rsidRPr="00DA777C" w:rsidRDefault="00DA777C" w:rsidP="00DA777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Assignment</w:t>
      </w:r>
    </w:p>
    <w:p w14:paraId="3755A1DD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x = y</w:t>
      </w:r>
    </w:p>
    <w:p w14:paraId="6B2F6264" w14:textId="77777777" w:rsidR="00DA777C" w:rsidRPr="00DA777C" w:rsidRDefault="00DA777C" w:rsidP="00DA777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Jump</w:t>
      </w:r>
    </w:p>
    <w:p w14:paraId="13DE7EA2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if x &lt; y goto L1</w:t>
      </w:r>
    </w:p>
    <w:p w14:paraId="59ACBA55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2753288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Expression:</w:t>
      </w:r>
    </w:p>
    <w:p w14:paraId="75207B92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a + b * c</w:t>
      </w:r>
    </w:p>
    <w:p w14:paraId="7A318D04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TAC:</w:t>
      </w:r>
    </w:p>
    <w:p w14:paraId="59FBD1C1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t1 = b * c</w:t>
      </w:r>
      <w:r w:rsidRPr="00DA777C">
        <w:rPr>
          <w:rFonts w:ascii="Times New Roman" w:hAnsi="Times New Roman" w:cs="Times New Roman"/>
          <w:sz w:val="24"/>
          <w:szCs w:val="24"/>
        </w:rPr>
        <w:br/>
        <w:t>t2 = a + t1</w:t>
      </w:r>
    </w:p>
    <w:p w14:paraId="2CAACA55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8871218">
          <v:rect id="_x0000_i1033" style="width:0;height:1.5pt" o:hralign="center" o:hrstd="t" o:hr="t" fillcolor="#a0a0a0" stroked="f"/>
        </w:pict>
      </w:r>
    </w:p>
    <w:p w14:paraId="2F20E3F7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10. Control Flow</w:t>
      </w:r>
    </w:p>
    <w:p w14:paraId="1BD64057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Control flow shows the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order in which statements execute</w:t>
      </w:r>
      <w:r w:rsidRPr="00DA777C">
        <w:rPr>
          <w:rFonts w:ascii="Times New Roman" w:hAnsi="Times New Roman" w:cs="Times New Roman"/>
          <w:sz w:val="24"/>
          <w:szCs w:val="24"/>
        </w:rPr>
        <w:t>.</w:t>
      </w:r>
    </w:p>
    <w:p w14:paraId="056F19A2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Control Flow Graph (CFG):</w:t>
      </w:r>
    </w:p>
    <w:p w14:paraId="12370F08" w14:textId="77777777" w:rsidR="00DA777C" w:rsidRPr="00DA777C" w:rsidRDefault="00DA777C" w:rsidP="00DA777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Nodes → Basic blocks </w:t>
      </w:r>
    </w:p>
    <w:p w14:paraId="65485BB4" w14:textId="77777777" w:rsidR="00DA777C" w:rsidRPr="00DA777C" w:rsidRDefault="00DA777C" w:rsidP="00DA777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Edges → Flow of control </w:t>
      </w:r>
    </w:p>
    <w:p w14:paraId="23F2F244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Basic Block:</w:t>
      </w:r>
    </w:p>
    <w:p w14:paraId="3A44E76E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A sequence of statements with:</w:t>
      </w:r>
    </w:p>
    <w:p w14:paraId="006F40CE" w14:textId="77777777" w:rsidR="00DA777C" w:rsidRPr="00DA777C" w:rsidRDefault="00DA777C" w:rsidP="00DA777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Single entry </w:t>
      </w:r>
    </w:p>
    <w:p w14:paraId="4715CA25" w14:textId="77777777" w:rsidR="00DA777C" w:rsidRPr="00DA777C" w:rsidRDefault="00DA777C" w:rsidP="00DA777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Single exit </w:t>
      </w:r>
    </w:p>
    <w:p w14:paraId="29F8C6D5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7F0B311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lastRenderedPageBreak/>
        <w:t>if (a &lt; b)</w:t>
      </w:r>
      <w:r w:rsidRPr="00DA777C">
        <w:rPr>
          <w:rFonts w:ascii="Times New Roman" w:hAnsi="Times New Roman" w:cs="Times New Roman"/>
          <w:sz w:val="24"/>
          <w:szCs w:val="24"/>
        </w:rPr>
        <w:br/>
        <w:t xml:space="preserve">   x = y + z;</w:t>
      </w:r>
      <w:r w:rsidRPr="00DA777C">
        <w:rPr>
          <w:rFonts w:ascii="Times New Roman" w:hAnsi="Times New Roman" w:cs="Times New Roman"/>
          <w:sz w:val="24"/>
          <w:szCs w:val="24"/>
        </w:rPr>
        <w:br/>
        <w:t>else</w:t>
      </w:r>
      <w:r w:rsidRPr="00DA777C">
        <w:rPr>
          <w:rFonts w:ascii="Times New Roman" w:hAnsi="Times New Roman" w:cs="Times New Roman"/>
          <w:sz w:val="24"/>
          <w:szCs w:val="24"/>
        </w:rPr>
        <w:br/>
        <w:t xml:space="preserve">   x = y - z;</w:t>
      </w:r>
    </w:p>
    <w:p w14:paraId="78127D45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Flow:</w:t>
      </w:r>
    </w:p>
    <w:p w14:paraId="785CC80F" w14:textId="77777777" w:rsidR="00DA777C" w:rsidRDefault="00DA777C" w:rsidP="00DA777C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Condition → True block / False block → Merge</w:t>
      </w:r>
    </w:p>
    <w:p w14:paraId="5A5E7C95" w14:textId="77777777" w:rsidR="005342BB" w:rsidRDefault="005342BB" w:rsidP="005342BB">
      <w:pPr>
        <w:rPr>
          <w:rFonts w:ascii="Times New Roman" w:hAnsi="Times New Roman" w:cs="Times New Roman"/>
          <w:sz w:val="24"/>
          <w:szCs w:val="24"/>
        </w:rPr>
      </w:pPr>
    </w:p>
    <w:p w14:paraId="6D7BE18F" w14:textId="2448FBB5" w:rsidR="005342BB" w:rsidRPr="00DA777C" w:rsidRDefault="005342BB" w:rsidP="005342BB">
      <w:pPr>
        <w:rPr>
          <w:rFonts w:ascii="Times New Roman" w:hAnsi="Times New Roman" w:cs="Times New Roman"/>
          <w:sz w:val="24"/>
          <w:szCs w:val="24"/>
        </w:rPr>
      </w:pPr>
      <w:r w:rsidRPr="005342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ED0CDF" wp14:editId="55A926B4">
            <wp:extent cx="6227057" cy="3383280"/>
            <wp:effectExtent l="0" t="0" r="2540" b="7620"/>
            <wp:docPr id="32538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83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33177" cy="33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5385" w14:textId="77777777" w:rsidR="00FB2FD6" w:rsidRPr="00DA777C" w:rsidRDefault="00FB2FD6">
      <w:pPr>
        <w:rPr>
          <w:rFonts w:ascii="Times New Roman" w:hAnsi="Times New Roman" w:cs="Times New Roman"/>
          <w:sz w:val="24"/>
          <w:szCs w:val="24"/>
        </w:rPr>
      </w:pPr>
    </w:p>
    <w:p w14:paraId="397BF5CA" w14:textId="77777777" w:rsidR="00DA777C" w:rsidRPr="00DA777C" w:rsidRDefault="00DA777C">
      <w:pPr>
        <w:rPr>
          <w:rFonts w:ascii="Times New Roman" w:hAnsi="Times New Roman" w:cs="Times New Roman"/>
          <w:sz w:val="24"/>
          <w:szCs w:val="24"/>
        </w:rPr>
      </w:pPr>
    </w:p>
    <w:p w14:paraId="5231D502" w14:textId="77777777" w:rsidR="00DA777C" w:rsidRDefault="00DA777C">
      <w:pPr>
        <w:rPr>
          <w:rFonts w:ascii="Times New Roman" w:hAnsi="Times New Roman" w:cs="Times New Roman"/>
          <w:sz w:val="24"/>
          <w:szCs w:val="24"/>
        </w:rPr>
      </w:pPr>
    </w:p>
    <w:p w14:paraId="5A80C988" w14:textId="77777777" w:rsidR="00F67A8C" w:rsidRDefault="00F67A8C">
      <w:pPr>
        <w:rPr>
          <w:rFonts w:ascii="Times New Roman" w:hAnsi="Times New Roman" w:cs="Times New Roman"/>
          <w:sz w:val="24"/>
          <w:szCs w:val="24"/>
        </w:rPr>
      </w:pPr>
    </w:p>
    <w:p w14:paraId="033636FB" w14:textId="77777777" w:rsidR="00F67A8C" w:rsidRDefault="00F67A8C">
      <w:pPr>
        <w:rPr>
          <w:rFonts w:ascii="Times New Roman" w:hAnsi="Times New Roman" w:cs="Times New Roman"/>
          <w:sz w:val="24"/>
          <w:szCs w:val="24"/>
        </w:rPr>
      </w:pPr>
    </w:p>
    <w:p w14:paraId="4882492A" w14:textId="77777777" w:rsidR="00F67A8C" w:rsidRDefault="00F67A8C">
      <w:pPr>
        <w:rPr>
          <w:rFonts w:ascii="Times New Roman" w:hAnsi="Times New Roman" w:cs="Times New Roman"/>
          <w:sz w:val="24"/>
          <w:szCs w:val="24"/>
        </w:rPr>
      </w:pPr>
    </w:p>
    <w:p w14:paraId="5F683F18" w14:textId="77777777" w:rsidR="00F67A8C" w:rsidRDefault="00F67A8C">
      <w:pPr>
        <w:rPr>
          <w:rFonts w:ascii="Times New Roman" w:hAnsi="Times New Roman" w:cs="Times New Roman"/>
          <w:sz w:val="24"/>
          <w:szCs w:val="24"/>
        </w:rPr>
      </w:pPr>
    </w:p>
    <w:p w14:paraId="452FB4E9" w14:textId="77777777" w:rsidR="00F67A8C" w:rsidRDefault="00F67A8C">
      <w:pPr>
        <w:rPr>
          <w:rFonts w:ascii="Times New Roman" w:hAnsi="Times New Roman" w:cs="Times New Roman"/>
          <w:sz w:val="24"/>
          <w:szCs w:val="24"/>
        </w:rPr>
      </w:pPr>
    </w:p>
    <w:p w14:paraId="671283ED" w14:textId="77777777" w:rsidR="00F67A8C" w:rsidRDefault="00F67A8C">
      <w:pPr>
        <w:rPr>
          <w:rFonts w:ascii="Times New Roman" w:hAnsi="Times New Roman" w:cs="Times New Roman"/>
          <w:sz w:val="24"/>
          <w:szCs w:val="24"/>
        </w:rPr>
      </w:pPr>
    </w:p>
    <w:p w14:paraId="024B84C6" w14:textId="77777777" w:rsidR="00F67A8C" w:rsidRDefault="00F67A8C">
      <w:pPr>
        <w:rPr>
          <w:rFonts w:ascii="Times New Roman" w:hAnsi="Times New Roman" w:cs="Times New Roman"/>
          <w:sz w:val="24"/>
          <w:szCs w:val="24"/>
        </w:rPr>
      </w:pPr>
    </w:p>
    <w:p w14:paraId="4B8DA326" w14:textId="77777777" w:rsidR="00F67A8C" w:rsidRDefault="00F67A8C">
      <w:pPr>
        <w:rPr>
          <w:rFonts w:ascii="Times New Roman" w:hAnsi="Times New Roman" w:cs="Times New Roman"/>
          <w:sz w:val="24"/>
          <w:szCs w:val="24"/>
        </w:rPr>
      </w:pPr>
    </w:p>
    <w:p w14:paraId="30C5747D" w14:textId="77777777" w:rsidR="00F67A8C" w:rsidRDefault="00F67A8C">
      <w:pPr>
        <w:rPr>
          <w:rFonts w:ascii="Times New Roman" w:hAnsi="Times New Roman" w:cs="Times New Roman"/>
          <w:sz w:val="24"/>
          <w:szCs w:val="24"/>
        </w:rPr>
      </w:pPr>
    </w:p>
    <w:p w14:paraId="3F90E981" w14:textId="2ADC5D3F" w:rsidR="00F67A8C" w:rsidRPr="00F67A8C" w:rsidRDefault="00F67A8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67A8C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Runtime Environment and Code Generation</w:t>
      </w:r>
    </w:p>
    <w:p w14:paraId="7ACB257D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1. Storage Organization</w:t>
      </w:r>
    </w:p>
    <w:p w14:paraId="5E6A1CA7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A program’s memory is divided into different regions, each serving a specific purpose.</w:t>
      </w:r>
    </w:p>
    <w:p w14:paraId="27DA1068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Memory Layout</w:t>
      </w:r>
    </w:p>
    <w:p w14:paraId="73B4222C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|---------------------|</w:t>
      </w:r>
      <w:r w:rsidRPr="00DA777C">
        <w:rPr>
          <w:rFonts w:ascii="Times New Roman" w:hAnsi="Times New Roman" w:cs="Times New Roman"/>
          <w:sz w:val="24"/>
          <w:szCs w:val="24"/>
        </w:rPr>
        <w:br/>
        <w:t>| Code Segment        | → Compiled program instructions</w:t>
      </w:r>
      <w:r w:rsidRPr="00DA777C">
        <w:rPr>
          <w:rFonts w:ascii="Times New Roman" w:hAnsi="Times New Roman" w:cs="Times New Roman"/>
          <w:sz w:val="24"/>
          <w:szCs w:val="24"/>
        </w:rPr>
        <w:br/>
        <w:t>|---------------------|</w:t>
      </w:r>
      <w:r w:rsidRPr="00DA777C">
        <w:rPr>
          <w:rFonts w:ascii="Times New Roman" w:hAnsi="Times New Roman" w:cs="Times New Roman"/>
          <w:sz w:val="24"/>
          <w:szCs w:val="24"/>
        </w:rPr>
        <w:br/>
        <w:t>| Static/Data Segment | → Global &amp; static variables</w:t>
      </w:r>
      <w:r w:rsidRPr="00DA777C">
        <w:rPr>
          <w:rFonts w:ascii="Times New Roman" w:hAnsi="Times New Roman" w:cs="Times New Roman"/>
          <w:sz w:val="24"/>
          <w:szCs w:val="24"/>
        </w:rPr>
        <w:br/>
        <w:t>|---------------------|</w:t>
      </w:r>
      <w:r w:rsidRPr="00DA777C">
        <w:rPr>
          <w:rFonts w:ascii="Times New Roman" w:hAnsi="Times New Roman" w:cs="Times New Roman"/>
          <w:sz w:val="24"/>
          <w:szCs w:val="24"/>
        </w:rPr>
        <w:br/>
        <w:t>| Stack               | → Function calls, local variables</w:t>
      </w:r>
      <w:r w:rsidRPr="00DA777C">
        <w:rPr>
          <w:rFonts w:ascii="Times New Roman" w:hAnsi="Times New Roman" w:cs="Times New Roman"/>
          <w:sz w:val="24"/>
          <w:szCs w:val="24"/>
        </w:rPr>
        <w:br/>
        <w:t>|---------------------|</w:t>
      </w:r>
      <w:r w:rsidRPr="00DA777C">
        <w:rPr>
          <w:rFonts w:ascii="Times New Roman" w:hAnsi="Times New Roman" w:cs="Times New Roman"/>
          <w:sz w:val="24"/>
          <w:szCs w:val="24"/>
        </w:rPr>
        <w:br/>
        <w:t>| Heap                | → Dynamic memory allocation</w:t>
      </w:r>
      <w:r w:rsidRPr="00DA777C">
        <w:rPr>
          <w:rFonts w:ascii="Times New Roman" w:hAnsi="Times New Roman" w:cs="Times New Roman"/>
          <w:sz w:val="24"/>
          <w:szCs w:val="24"/>
        </w:rPr>
        <w:br/>
        <w:t>|---------------------|</w:t>
      </w:r>
    </w:p>
    <w:p w14:paraId="608FDB42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Key Points:</w:t>
      </w:r>
    </w:p>
    <w:p w14:paraId="09DB54C3" w14:textId="77777777" w:rsidR="00DA777C" w:rsidRPr="00DA777C" w:rsidRDefault="00DA777C" w:rsidP="00DA777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Stack grows downward</w:t>
      </w:r>
      <w:r w:rsidRPr="00DA777C">
        <w:rPr>
          <w:rFonts w:ascii="Times New Roman" w:hAnsi="Times New Roman" w:cs="Times New Roman"/>
          <w:sz w:val="24"/>
          <w:szCs w:val="24"/>
        </w:rPr>
        <w:t xml:space="preserve">, heap grows upward </w:t>
      </w:r>
    </w:p>
    <w:p w14:paraId="3E4F71E4" w14:textId="77777777" w:rsidR="00DA777C" w:rsidRPr="00DA777C" w:rsidRDefault="00DA777C" w:rsidP="00DA777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Stack is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automatic</w:t>
      </w:r>
      <w:r w:rsidRPr="00DA777C">
        <w:rPr>
          <w:rFonts w:ascii="Times New Roman" w:hAnsi="Times New Roman" w:cs="Times New Roman"/>
          <w:sz w:val="24"/>
          <w:szCs w:val="24"/>
        </w:rPr>
        <w:t xml:space="preserve">, heap is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manual/controlled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D10263" w14:textId="77777777" w:rsidR="00DA777C" w:rsidRPr="00DA777C" w:rsidRDefault="00DA777C" w:rsidP="00DA777C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Efficient management is crucial for performance </w:t>
      </w:r>
    </w:p>
    <w:p w14:paraId="5555392D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8B8577">
          <v:rect id="_x0000_i1034" style="width:0;height:1.5pt" o:hralign="center" o:hrstd="t" o:hr="t" fillcolor="#a0a0a0" stroked="f"/>
        </w:pict>
      </w:r>
    </w:p>
    <w:p w14:paraId="417F4971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2. Activation Trees</w:t>
      </w:r>
    </w:p>
    <w:p w14:paraId="4B314293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An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activation tree</w:t>
      </w:r>
      <w:r w:rsidRPr="00DA777C">
        <w:rPr>
          <w:rFonts w:ascii="Times New Roman" w:hAnsi="Times New Roman" w:cs="Times New Roman"/>
          <w:sz w:val="24"/>
          <w:szCs w:val="24"/>
        </w:rPr>
        <w:t xml:space="preserve"> represents how functions are called during execution.</w:t>
      </w:r>
    </w:p>
    <w:p w14:paraId="3BD3E907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Example:</w:t>
      </w:r>
    </w:p>
    <w:p w14:paraId="4B9F9366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main()</w:t>
      </w:r>
      <w:r w:rsidRPr="00DA777C">
        <w:rPr>
          <w:rFonts w:ascii="Times New Roman" w:hAnsi="Times New Roman" w:cs="Times New Roman"/>
          <w:sz w:val="24"/>
          <w:szCs w:val="24"/>
        </w:rPr>
        <w:br/>
        <w:t xml:space="preserve"> </w:t>
      </w:r>
      <w:r w:rsidRPr="00DA777C">
        <w:rPr>
          <w:rFonts w:ascii="Times New Roman" w:eastAsia="MS Gothic" w:hAnsi="Times New Roman" w:cs="Times New Roman"/>
          <w:sz w:val="24"/>
          <w:szCs w:val="24"/>
        </w:rPr>
        <w:t>├</w:t>
      </w:r>
      <w:r w:rsidRPr="00DA777C">
        <w:rPr>
          <w:rFonts w:ascii="Times New Roman" w:hAnsi="Times New Roman" w:cs="Times New Roman"/>
          <w:sz w:val="24"/>
          <w:szCs w:val="24"/>
        </w:rPr>
        <w:t>── A()</w:t>
      </w:r>
      <w:r w:rsidRPr="00DA777C">
        <w:rPr>
          <w:rFonts w:ascii="Times New Roman" w:hAnsi="Times New Roman" w:cs="Times New Roman"/>
          <w:sz w:val="24"/>
          <w:szCs w:val="24"/>
        </w:rPr>
        <w:br/>
        <w:t xml:space="preserve"> │    </w:t>
      </w:r>
      <w:r w:rsidRPr="00DA777C">
        <w:rPr>
          <w:rFonts w:ascii="Times New Roman" w:eastAsia="MS Gothic" w:hAnsi="Times New Roman" w:cs="Times New Roman"/>
          <w:sz w:val="24"/>
          <w:szCs w:val="24"/>
        </w:rPr>
        <w:t>├</w:t>
      </w:r>
      <w:r w:rsidRPr="00DA777C">
        <w:rPr>
          <w:rFonts w:ascii="Times New Roman" w:hAnsi="Times New Roman" w:cs="Times New Roman"/>
          <w:sz w:val="24"/>
          <w:szCs w:val="24"/>
        </w:rPr>
        <w:t>── B()</w:t>
      </w:r>
      <w:r w:rsidRPr="00DA777C">
        <w:rPr>
          <w:rFonts w:ascii="Times New Roman" w:hAnsi="Times New Roman" w:cs="Times New Roman"/>
          <w:sz w:val="24"/>
          <w:szCs w:val="24"/>
        </w:rPr>
        <w:br/>
        <w:t xml:space="preserve"> │    └── C()</w:t>
      </w:r>
      <w:r w:rsidRPr="00DA777C">
        <w:rPr>
          <w:rFonts w:ascii="Times New Roman" w:hAnsi="Times New Roman" w:cs="Times New Roman"/>
          <w:sz w:val="24"/>
          <w:szCs w:val="24"/>
        </w:rPr>
        <w:br/>
        <w:t xml:space="preserve"> └── D()</w:t>
      </w:r>
    </w:p>
    <w:p w14:paraId="43E69270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Explanation:</w:t>
      </w:r>
    </w:p>
    <w:p w14:paraId="7F8C991E" w14:textId="77777777" w:rsidR="00DA777C" w:rsidRPr="00DA777C" w:rsidRDefault="00DA777C" w:rsidP="00DA777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Each node = function call </w:t>
      </w:r>
    </w:p>
    <w:p w14:paraId="4FDB0A36" w14:textId="77777777" w:rsidR="00DA777C" w:rsidRPr="00DA777C" w:rsidRDefault="00DA777C" w:rsidP="00DA777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Parent → calls child </w:t>
      </w:r>
    </w:p>
    <w:p w14:paraId="21238C44" w14:textId="77777777" w:rsidR="00DA777C" w:rsidRPr="00DA777C" w:rsidRDefault="00DA777C" w:rsidP="00DA777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Shows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nested structure of execution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C8CD97" w14:textId="77777777" w:rsidR="00DA777C" w:rsidRPr="00DA777C" w:rsidRDefault="00DA777C" w:rsidP="00DA777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Used to understand recursion and control flow </w:t>
      </w:r>
    </w:p>
    <w:p w14:paraId="1183FF3D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58C1546">
          <v:rect id="_x0000_i1035" style="width:0;height:1.5pt" o:hralign="center" o:hrstd="t" o:hr="t" fillcolor="#a0a0a0" stroked="f"/>
        </w:pict>
      </w:r>
    </w:p>
    <w:p w14:paraId="0FE3717F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3. Activation Records (Stack Frames)</w:t>
      </w:r>
    </w:p>
    <w:p w14:paraId="2385E0AB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Each function call creates an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activation record</w:t>
      </w:r>
      <w:r w:rsidRPr="00DA777C">
        <w:rPr>
          <w:rFonts w:ascii="Times New Roman" w:hAnsi="Times New Roman" w:cs="Times New Roman"/>
          <w:sz w:val="24"/>
          <w:szCs w:val="24"/>
        </w:rPr>
        <w:t xml:space="preserve"> stored in the stack.</w:t>
      </w:r>
    </w:p>
    <w:p w14:paraId="6208B731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lastRenderedPageBreak/>
        <w:t>📌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Structure:</w:t>
      </w:r>
    </w:p>
    <w:p w14:paraId="0368C00D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|----------------------|</w:t>
      </w:r>
      <w:r w:rsidRPr="00DA777C">
        <w:rPr>
          <w:rFonts w:ascii="Times New Roman" w:hAnsi="Times New Roman" w:cs="Times New Roman"/>
          <w:sz w:val="24"/>
          <w:szCs w:val="24"/>
        </w:rPr>
        <w:br/>
        <w:t>| Actual Parameters    |</w:t>
      </w:r>
      <w:r w:rsidRPr="00DA777C">
        <w:rPr>
          <w:rFonts w:ascii="Times New Roman" w:hAnsi="Times New Roman" w:cs="Times New Roman"/>
          <w:sz w:val="24"/>
          <w:szCs w:val="24"/>
        </w:rPr>
        <w:br/>
        <w:t>| Return Value         |</w:t>
      </w:r>
      <w:r w:rsidRPr="00DA777C">
        <w:rPr>
          <w:rFonts w:ascii="Times New Roman" w:hAnsi="Times New Roman" w:cs="Times New Roman"/>
          <w:sz w:val="24"/>
          <w:szCs w:val="24"/>
        </w:rPr>
        <w:br/>
        <w:t>| Return Address       |</w:t>
      </w:r>
      <w:r w:rsidRPr="00DA777C">
        <w:rPr>
          <w:rFonts w:ascii="Times New Roman" w:hAnsi="Times New Roman" w:cs="Times New Roman"/>
          <w:sz w:val="24"/>
          <w:szCs w:val="24"/>
        </w:rPr>
        <w:br/>
        <w:t>| Control Link         |</w:t>
      </w:r>
      <w:r w:rsidRPr="00DA777C">
        <w:rPr>
          <w:rFonts w:ascii="Times New Roman" w:hAnsi="Times New Roman" w:cs="Times New Roman"/>
          <w:sz w:val="24"/>
          <w:szCs w:val="24"/>
        </w:rPr>
        <w:br/>
        <w:t>| Access Link          |</w:t>
      </w:r>
      <w:r w:rsidRPr="00DA777C">
        <w:rPr>
          <w:rFonts w:ascii="Times New Roman" w:hAnsi="Times New Roman" w:cs="Times New Roman"/>
          <w:sz w:val="24"/>
          <w:szCs w:val="24"/>
        </w:rPr>
        <w:br/>
        <w:t>| Local Variables      |</w:t>
      </w:r>
      <w:r w:rsidRPr="00DA777C">
        <w:rPr>
          <w:rFonts w:ascii="Times New Roman" w:hAnsi="Times New Roman" w:cs="Times New Roman"/>
          <w:sz w:val="24"/>
          <w:szCs w:val="24"/>
        </w:rPr>
        <w:br/>
        <w:t>| Temporary Variables  |</w:t>
      </w:r>
      <w:r w:rsidRPr="00DA777C">
        <w:rPr>
          <w:rFonts w:ascii="Times New Roman" w:hAnsi="Times New Roman" w:cs="Times New Roman"/>
          <w:sz w:val="24"/>
          <w:szCs w:val="24"/>
        </w:rPr>
        <w:br/>
        <w:t>|----------------------|</w:t>
      </w:r>
    </w:p>
    <w:p w14:paraId="649C5FC1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Fields:</w:t>
      </w:r>
    </w:p>
    <w:p w14:paraId="5E124F52" w14:textId="77777777" w:rsidR="00DA777C" w:rsidRPr="00DA777C" w:rsidRDefault="00DA777C" w:rsidP="00DA777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Return Address</w:t>
      </w:r>
      <w:r w:rsidRPr="00DA777C">
        <w:rPr>
          <w:rFonts w:ascii="Times New Roman" w:hAnsi="Times New Roman" w:cs="Times New Roman"/>
          <w:sz w:val="24"/>
          <w:szCs w:val="24"/>
        </w:rPr>
        <w:t xml:space="preserve"> → where control goes back </w:t>
      </w:r>
    </w:p>
    <w:p w14:paraId="7F79DF51" w14:textId="77777777" w:rsidR="00DA777C" w:rsidRPr="00DA777C" w:rsidRDefault="00DA777C" w:rsidP="00DA777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Control Link</w:t>
      </w:r>
      <w:r w:rsidRPr="00DA777C">
        <w:rPr>
          <w:rFonts w:ascii="Times New Roman" w:hAnsi="Times New Roman" w:cs="Times New Roman"/>
          <w:sz w:val="24"/>
          <w:szCs w:val="24"/>
        </w:rPr>
        <w:t xml:space="preserve"> → pointer to caller’s record </w:t>
      </w:r>
    </w:p>
    <w:p w14:paraId="0179212A" w14:textId="77777777" w:rsidR="00DA777C" w:rsidRPr="00DA777C" w:rsidRDefault="00DA777C" w:rsidP="00DA777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Access Link</w:t>
      </w:r>
      <w:r w:rsidRPr="00DA777C">
        <w:rPr>
          <w:rFonts w:ascii="Times New Roman" w:hAnsi="Times New Roman" w:cs="Times New Roman"/>
          <w:sz w:val="24"/>
          <w:szCs w:val="24"/>
        </w:rPr>
        <w:t xml:space="preserve"> → used for nested scopes </w:t>
      </w:r>
    </w:p>
    <w:p w14:paraId="1EF9E9C1" w14:textId="77777777" w:rsidR="00DA777C" w:rsidRDefault="00DA777C" w:rsidP="00DA777C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Locals/Temps</w:t>
      </w:r>
      <w:r w:rsidRPr="00DA777C">
        <w:rPr>
          <w:rFonts w:ascii="Times New Roman" w:hAnsi="Times New Roman" w:cs="Times New Roman"/>
          <w:sz w:val="24"/>
          <w:szCs w:val="24"/>
        </w:rPr>
        <w:t xml:space="preserve"> → store variables </w:t>
      </w:r>
    </w:p>
    <w:p w14:paraId="78343801" w14:textId="77777777" w:rsidR="005B5F8A" w:rsidRDefault="005B5F8A" w:rsidP="005B5F8A">
      <w:pPr>
        <w:rPr>
          <w:rFonts w:ascii="Times New Roman" w:hAnsi="Times New Roman" w:cs="Times New Roman"/>
          <w:sz w:val="24"/>
          <w:szCs w:val="24"/>
        </w:rPr>
      </w:pPr>
    </w:p>
    <w:p w14:paraId="180DD321" w14:textId="18F79DA6" w:rsidR="005B5F8A" w:rsidRPr="00DA777C" w:rsidRDefault="005B5F8A" w:rsidP="005B5F8A">
      <w:pPr>
        <w:rPr>
          <w:rFonts w:ascii="Times New Roman" w:hAnsi="Times New Roman" w:cs="Times New Roman"/>
          <w:sz w:val="24"/>
          <w:szCs w:val="24"/>
        </w:rPr>
      </w:pPr>
      <w:r w:rsidRPr="005B5F8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67974F" wp14:editId="3E8E80F0">
            <wp:extent cx="6264826" cy="4244340"/>
            <wp:effectExtent l="0" t="0" r="3175" b="3810"/>
            <wp:docPr id="52071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18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0055" cy="424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4C01" w14:textId="77777777" w:rsid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18FF9C">
          <v:rect id="_x0000_i1049" style="width:0;height:1.5pt" o:hralign="center" o:bullet="t" o:hrstd="t" o:hr="t" fillcolor="#a0a0a0" stroked="f"/>
        </w:pict>
      </w:r>
    </w:p>
    <w:p w14:paraId="0AD0E6A3" w14:textId="77777777" w:rsidR="005B5F8A" w:rsidRPr="00DA777C" w:rsidRDefault="005B5F8A" w:rsidP="00DA777C">
      <w:pPr>
        <w:rPr>
          <w:rFonts w:ascii="Times New Roman" w:hAnsi="Times New Roman" w:cs="Times New Roman"/>
          <w:sz w:val="24"/>
          <w:szCs w:val="24"/>
        </w:rPr>
      </w:pPr>
    </w:p>
    <w:p w14:paraId="5235C53A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lastRenderedPageBreak/>
        <w:t>🔷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4. Calling Sequence</w:t>
      </w:r>
    </w:p>
    <w:p w14:paraId="73DC11DE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Steps executed during a function call:</w:t>
      </w:r>
    </w:p>
    <w:p w14:paraId="5CA65CA5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Caller Actions:</w:t>
      </w:r>
    </w:p>
    <w:p w14:paraId="753D0E77" w14:textId="77777777" w:rsidR="00DA777C" w:rsidRPr="00DA777C" w:rsidRDefault="00DA777C" w:rsidP="00DA777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Evaluate and push arguments </w:t>
      </w:r>
    </w:p>
    <w:p w14:paraId="4260D3FB" w14:textId="77777777" w:rsidR="00DA777C" w:rsidRPr="00DA777C" w:rsidRDefault="00DA777C" w:rsidP="00DA777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Save registers (if needed) </w:t>
      </w:r>
    </w:p>
    <w:p w14:paraId="17B11BA1" w14:textId="77777777" w:rsidR="00DA777C" w:rsidRPr="00DA777C" w:rsidRDefault="00DA777C" w:rsidP="00DA777C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Transfer control to function </w:t>
      </w:r>
    </w:p>
    <w:p w14:paraId="007DA1FF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Callee Actions:</w:t>
      </w:r>
    </w:p>
    <w:p w14:paraId="6EBC5115" w14:textId="77777777" w:rsidR="00DA777C" w:rsidRPr="00DA777C" w:rsidRDefault="00DA777C" w:rsidP="00DA777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Create activation record </w:t>
      </w:r>
    </w:p>
    <w:p w14:paraId="497F7B3B" w14:textId="77777777" w:rsidR="00DA777C" w:rsidRPr="00DA777C" w:rsidRDefault="00DA777C" w:rsidP="00DA777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Initialize local variables </w:t>
      </w:r>
    </w:p>
    <w:p w14:paraId="3AA75B54" w14:textId="77777777" w:rsidR="00DA777C" w:rsidRPr="00DA777C" w:rsidRDefault="00DA777C" w:rsidP="00DA777C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Execute function body </w:t>
      </w:r>
    </w:p>
    <w:p w14:paraId="416777A3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Return Phase:</w:t>
      </w:r>
    </w:p>
    <w:p w14:paraId="3965850D" w14:textId="77777777" w:rsidR="00DA777C" w:rsidRPr="00DA777C" w:rsidRDefault="00DA777C" w:rsidP="00DA777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Store result </w:t>
      </w:r>
    </w:p>
    <w:p w14:paraId="06AE1F97" w14:textId="77777777" w:rsidR="00DA777C" w:rsidRPr="00DA777C" w:rsidRDefault="00DA777C" w:rsidP="00DA777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Restore registers </w:t>
      </w:r>
    </w:p>
    <w:p w14:paraId="60FE8B7E" w14:textId="77777777" w:rsidR="00DA777C" w:rsidRPr="00DA777C" w:rsidRDefault="00DA777C" w:rsidP="00DA777C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Return control to caller </w:t>
      </w:r>
    </w:p>
    <w:p w14:paraId="203A3DFD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12F411">
          <v:rect id="_x0000_i1037" style="width:0;height:1.5pt" o:hralign="center" o:hrstd="t" o:hr="t" fillcolor="#a0a0a0" stroked="f"/>
        </w:pict>
      </w:r>
    </w:p>
    <w:p w14:paraId="7568C4E2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5. Heap Management</w:t>
      </w:r>
    </w:p>
    <w:p w14:paraId="4F561839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Heap is used for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dynamic allocation of memory at runtime</w:t>
      </w:r>
      <w:r w:rsidRPr="00DA777C">
        <w:rPr>
          <w:rFonts w:ascii="Times New Roman" w:hAnsi="Times New Roman" w:cs="Times New Roman"/>
          <w:sz w:val="24"/>
          <w:szCs w:val="24"/>
        </w:rPr>
        <w:t>.</w:t>
      </w:r>
    </w:p>
    <w:p w14:paraId="34EC21F1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Operations:</w:t>
      </w:r>
    </w:p>
    <w:p w14:paraId="61DEEF38" w14:textId="77777777" w:rsidR="00DA777C" w:rsidRPr="00DA777C" w:rsidRDefault="00DA777C" w:rsidP="00DA777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malloc() / new → allocate memory </w:t>
      </w:r>
    </w:p>
    <w:p w14:paraId="408C1AEC" w14:textId="77777777" w:rsidR="00DA777C" w:rsidRPr="00DA777C" w:rsidRDefault="00DA777C" w:rsidP="00DA777C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free() / delete → release memory </w:t>
      </w:r>
    </w:p>
    <w:p w14:paraId="59F1B8EF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Problems:</w:t>
      </w:r>
    </w:p>
    <w:p w14:paraId="29508390" w14:textId="77777777" w:rsidR="00DA777C" w:rsidRPr="00DA777C" w:rsidRDefault="00DA777C" w:rsidP="00DA777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Memory Leak</w:t>
      </w:r>
      <w:r w:rsidRPr="00DA777C">
        <w:rPr>
          <w:rFonts w:ascii="Times New Roman" w:hAnsi="Times New Roman" w:cs="Times New Roman"/>
          <w:sz w:val="24"/>
          <w:szCs w:val="24"/>
        </w:rPr>
        <w:t xml:space="preserve"> → memory not freed </w:t>
      </w:r>
    </w:p>
    <w:p w14:paraId="10D403E2" w14:textId="77777777" w:rsidR="00DA777C" w:rsidRPr="00DA777C" w:rsidRDefault="00DA777C" w:rsidP="00DA777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Fragmentation</w:t>
      </w:r>
      <w:r w:rsidRPr="00DA777C">
        <w:rPr>
          <w:rFonts w:ascii="Times New Roman" w:hAnsi="Times New Roman" w:cs="Times New Roman"/>
          <w:sz w:val="24"/>
          <w:szCs w:val="24"/>
        </w:rPr>
        <w:t xml:space="preserve"> → unused gaps in memory </w:t>
      </w:r>
    </w:p>
    <w:p w14:paraId="30A59D0A" w14:textId="77777777" w:rsidR="00DA777C" w:rsidRPr="00DA777C" w:rsidRDefault="00DA777C" w:rsidP="00DA777C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Dangling Pointer</w:t>
      </w:r>
      <w:r w:rsidRPr="00DA777C">
        <w:rPr>
          <w:rFonts w:ascii="Times New Roman" w:hAnsi="Times New Roman" w:cs="Times New Roman"/>
          <w:sz w:val="24"/>
          <w:szCs w:val="24"/>
        </w:rPr>
        <w:t xml:space="preserve"> → pointer to freed memory </w:t>
      </w:r>
    </w:p>
    <w:p w14:paraId="5C865B5A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E29F556">
          <v:rect id="_x0000_i1038" style="width:0;height:1.5pt" o:hralign="center" o:hrstd="t" o:hr="t" fillcolor="#a0a0a0" stroked="f"/>
        </w:pict>
      </w:r>
    </w:p>
    <w:p w14:paraId="296B79EB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6. Garbage Collection (Introduction)</w:t>
      </w:r>
    </w:p>
    <w:p w14:paraId="1B30E744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Automatic technique to reclaim unused memory.</w:t>
      </w:r>
    </w:p>
    <w:p w14:paraId="3E24ECB3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Methods:</w:t>
      </w:r>
    </w:p>
    <w:p w14:paraId="2999766E" w14:textId="77777777" w:rsidR="00DA777C" w:rsidRPr="00DA777C" w:rsidRDefault="00DA777C" w:rsidP="00DA777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Reference Counting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6126E9" w14:textId="77777777" w:rsidR="00DA777C" w:rsidRPr="00DA777C" w:rsidRDefault="00DA777C" w:rsidP="00DA777C">
      <w:pPr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lastRenderedPageBreak/>
        <w:t xml:space="preserve">Each object keeps count of references </w:t>
      </w:r>
    </w:p>
    <w:p w14:paraId="4D1EA763" w14:textId="77777777" w:rsidR="00DA777C" w:rsidRPr="00DA777C" w:rsidRDefault="00DA777C" w:rsidP="00DA777C">
      <w:pPr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When count = 0 → delete </w:t>
      </w:r>
    </w:p>
    <w:p w14:paraId="2C086CCA" w14:textId="77777777" w:rsidR="00DA777C" w:rsidRPr="00DA777C" w:rsidRDefault="00DA777C" w:rsidP="00DA777C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Mark and Sweep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424378" w14:textId="77777777" w:rsidR="00DA777C" w:rsidRPr="00DA777C" w:rsidRDefault="00DA777C" w:rsidP="00DA777C">
      <w:pPr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Mark reachable objects </w:t>
      </w:r>
    </w:p>
    <w:p w14:paraId="3B233460" w14:textId="77777777" w:rsidR="00DA777C" w:rsidRPr="00DA777C" w:rsidRDefault="00DA777C" w:rsidP="00DA777C">
      <w:pPr>
        <w:numPr>
          <w:ilvl w:val="1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Sweep unmarked ones </w:t>
      </w:r>
    </w:p>
    <w:p w14:paraId="509D2249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Advantage:</w:t>
      </w:r>
    </w:p>
    <w:p w14:paraId="37393B70" w14:textId="77777777" w:rsidR="00DA777C" w:rsidRPr="00DA777C" w:rsidRDefault="00DA777C" w:rsidP="00DA777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Reduces programmer effort </w:t>
      </w:r>
    </w:p>
    <w:p w14:paraId="29AA0743" w14:textId="77777777" w:rsidR="00DA777C" w:rsidRPr="00DA777C" w:rsidRDefault="00DA777C" w:rsidP="00DA777C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Avoids memory leaks </w:t>
      </w:r>
    </w:p>
    <w:p w14:paraId="7AE56B6E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AB5B0D2">
          <v:rect id="_x0000_i1039" style="width:0;height:1.5pt" o:hralign="center" o:hrstd="t" o:hr="t" fillcolor="#a0a0a0" stroked="f"/>
        </w:pict>
      </w:r>
    </w:p>
    <w:p w14:paraId="4E574FD9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7. Code Generation</w:t>
      </w:r>
    </w:p>
    <w:p w14:paraId="069F1F76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Final phase of compiler:</w:t>
      </w:r>
    </w:p>
    <w:p w14:paraId="2186AD5D" w14:textId="77777777" w:rsidR="00DA777C" w:rsidRPr="00DA777C" w:rsidRDefault="00DA777C" w:rsidP="00DA777C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Converts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intermediate code → target machine code</w:t>
      </w:r>
      <w:r w:rsidRPr="00DA777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B584CD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Goals:</w:t>
      </w:r>
    </w:p>
    <w:p w14:paraId="3CB49945" w14:textId="77777777" w:rsidR="00DA777C" w:rsidRPr="00DA777C" w:rsidRDefault="00DA777C" w:rsidP="00DA777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Correctness </w:t>
      </w:r>
    </w:p>
    <w:p w14:paraId="7768BC03" w14:textId="77777777" w:rsidR="00DA777C" w:rsidRPr="00DA777C" w:rsidRDefault="00DA777C" w:rsidP="00DA777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Efficiency </w:t>
      </w:r>
    </w:p>
    <w:p w14:paraId="0801B807" w14:textId="77777777" w:rsidR="00DA777C" w:rsidRPr="00DA777C" w:rsidRDefault="00DA777C" w:rsidP="00DA777C">
      <w:pPr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Optimal use of registers </w:t>
      </w:r>
    </w:p>
    <w:p w14:paraId="44FD9E9D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74D3430">
          <v:rect id="_x0000_i1040" style="width:0;height:1.5pt" o:hralign="center" o:hrstd="t" o:hr="t" fillcolor="#a0a0a0" stroked="f"/>
        </w:pict>
      </w:r>
    </w:p>
    <w:p w14:paraId="50BABE1B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8. Issues in Code Generator</w:t>
      </w:r>
    </w:p>
    <w:p w14:paraId="271C002E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Important Issues:</w:t>
      </w:r>
    </w:p>
    <w:p w14:paraId="783FAD8A" w14:textId="77777777" w:rsidR="00DA777C" w:rsidRPr="00DA777C" w:rsidRDefault="00DA777C" w:rsidP="00DA777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Instruction Selection</w:t>
      </w:r>
      <w:r w:rsidRPr="00DA777C">
        <w:rPr>
          <w:rFonts w:ascii="Times New Roman" w:hAnsi="Times New Roman" w:cs="Times New Roman"/>
          <w:sz w:val="24"/>
          <w:szCs w:val="24"/>
        </w:rPr>
        <w:t xml:space="preserve"> → choose best machine instruction </w:t>
      </w:r>
    </w:p>
    <w:p w14:paraId="3DF17640" w14:textId="77777777" w:rsidR="00DA777C" w:rsidRPr="00DA777C" w:rsidRDefault="00DA777C" w:rsidP="00DA777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Register Allocation</w:t>
      </w:r>
      <w:r w:rsidRPr="00DA777C">
        <w:rPr>
          <w:rFonts w:ascii="Times New Roman" w:hAnsi="Times New Roman" w:cs="Times New Roman"/>
          <w:sz w:val="24"/>
          <w:szCs w:val="24"/>
        </w:rPr>
        <w:t xml:space="preserve"> → limited registers must be used efficiently </w:t>
      </w:r>
    </w:p>
    <w:p w14:paraId="73525D79" w14:textId="77777777" w:rsidR="00DA777C" w:rsidRPr="00DA777C" w:rsidRDefault="00DA777C" w:rsidP="00DA777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Evaluation Order</w:t>
      </w:r>
      <w:r w:rsidRPr="00DA777C">
        <w:rPr>
          <w:rFonts w:ascii="Times New Roman" w:hAnsi="Times New Roman" w:cs="Times New Roman"/>
          <w:sz w:val="24"/>
          <w:szCs w:val="24"/>
        </w:rPr>
        <w:t xml:space="preserve"> → affects performance </w:t>
      </w:r>
    </w:p>
    <w:p w14:paraId="39D8DE33" w14:textId="77777777" w:rsidR="00DA777C" w:rsidRPr="00DA777C" w:rsidRDefault="00DA777C" w:rsidP="00DA777C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Memory Access</w:t>
      </w:r>
      <w:r w:rsidRPr="00DA777C">
        <w:rPr>
          <w:rFonts w:ascii="Times New Roman" w:hAnsi="Times New Roman" w:cs="Times New Roman"/>
          <w:sz w:val="24"/>
          <w:szCs w:val="24"/>
        </w:rPr>
        <w:t xml:space="preserve"> → minimize slow memory operations </w:t>
      </w:r>
    </w:p>
    <w:p w14:paraId="4FD10C17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D815B8">
          <v:rect id="_x0000_i1041" style="width:0;height:1.5pt" o:hralign="center" o:hrstd="t" o:hr="t" fillcolor="#a0a0a0" stroked="f"/>
        </w:pict>
      </w:r>
    </w:p>
    <w:p w14:paraId="21C9A5B9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9. The Target Language</w:t>
      </w:r>
    </w:p>
    <w:p w14:paraId="4FE77C1A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The output language of compiler:</w:t>
      </w:r>
    </w:p>
    <w:p w14:paraId="7E90DFBC" w14:textId="77777777" w:rsidR="00DA777C" w:rsidRPr="00DA777C" w:rsidRDefault="00DA777C" w:rsidP="00DA777C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Machine code or Assembly </w:t>
      </w:r>
    </w:p>
    <w:p w14:paraId="16E43DE3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Considerations:</w:t>
      </w:r>
    </w:p>
    <w:p w14:paraId="4D26FA6A" w14:textId="77777777" w:rsidR="00DA777C" w:rsidRPr="00DA777C" w:rsidRDefault="00DA777C" w:rsidP="00DA777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Instruction set </w:t>
      </w:r>
    </w:p>
    <w:p w14:paraId="6B61A340" w14:textId="77777777" w:rsidR="00DA777C" w:rsidRPr="00DA777C" w:rsidRDefault="00DA777C" w:rsidP="00DA777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Number of registers </w:t>
      </w:r>
    </w:p>
    <w:p w14:paraId="1BC0B9ED" w14:textId="77777777" w:rsidR="00DA777C" w:rsidRPr="00DA777C" w:rsidRDefault="00DA777C" w:rsidP="00DA777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lastRenderedPageBreak/>
        <w:t xml:space="preserve">Addressing modes </w:t>
      </w:r>
    </w:p>
    <w:p w14:paraId="4BA96D53" w14:textId="77777777" w:rsidR="00DA777C" w:rsidRPr="00DA777C" w:rsidRDefault="00DA777C" w:rsidP="00DA777C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CPU architecture </w:t>
      </w:r>
    </w:p>
    <w:p w14:paraId="3DD3D3C8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7C5E61F">
          <v:rect id="_x0000_i1042" style="width:0;height:1.5pt" o:hralign="center" o:hrstd="t" o:hr="t" fillcolor="#a0a0a0" stroked="f"/>
        </w:pict>
      </w:r>
    </w:p>
    <w:p w14:paraId="02707634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10. Basic Blocks</w:t>
      </w:r>
    </w:p>
    <w:p w14:paraId="2F735480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A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basic block</w:t>
      </w:r>
      <w:r w:rsidRPr="00DA777C">
        <w:rPr>
          <w:rFonts w:ascii="Times New Roman" w:hAnsi="Times New Roman" w:cs="Times New Roman"/>
          <w:sz w:val="24"/>
          <w:szCs w:val="24"/>
        </w:rPr>
        <w:t xml:space="preserve"> is a straight-line code sequence.</w:t>
      </w:r>
    </w:p>
    <w:p w14:paraId="767D8166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Properties:</w:t>
      </w:r>
    </w:p>
    <w:p w14:paraId="47DA2129" w14:textId="77777777" w:rsidR="00DA777C" w:rsidRPr="00DA777C" w:rsidRDefault="00DA777C" w:rsidP="00DA777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No branching inside </w:t>
      </w:r>
    </w:p>
    <w:p w14:paraId="16370C85" w14:textId="77777777" w:rsidR="00DA777C" w:rsidRPr="00DA777C" w:rsidRDefault="00DA777C" w:rsidP="00DA777C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Only one entry and one exit </w:t>
      </w:r>
    </w:p>
    <w:p w14:paraId="58E81000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9BAA6FE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t1 = a + b</w:t>
      </w:r>
      <w:r w:rsidRPr="00DA777C">
        <w:rPr>
          <w:rFonts w:ascii="Times New Roman" w:hAnsi="Times New Roman" w:cs="Times New Roman"/>
          <w:sz w:val="24"/>
          <w:szCs w:val="24"/>
        </w:rPr>
        <w:br/>
        <w:t>t2 = t1 * c</w:t>
      </w:r>
      <w:r w:rsidRPr="00DA777C">
        <w:rPr>
          <w:rFonts w:ascii="Times New Roman" w:hAnsi="Times New Roman" w:cs="Times New Roman"/>
          <w:sz w:val="24"/>
          <w:szCs w:val="24"/>
        </w:rPr>
        <w:br/>
        <w:t>t3 = t2 - d</w:t>
      </w:r>
    </w:p>
    <w:p w14:paraId="68A533B1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1A0887">
          <v:rect id="_x0000_i1043" style="width:0;height:1.5pt" o:hralign="center" o:hrstd="t" o:hr="t" fillcolor="#a0a0a0" stroked="f"/>
        </w:pict>
      </w:r>
    </w:p>
    <w:p w14:paraId="24BCE9D7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11. Flow Graphs</w:t>
      </w:r>
    </w:p>
    <w:p w14:paraId="7E639D17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A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flow graph</w:t>
      </w:r>
      <w:r w:rsidRPr="00DA777C">
        <w:rPr>
          <w:rFonts w:ascii="Times New Roman" w:hAnsi="Times New Roman" w:cs="Times New Roman"/>
          <w:sz w:val="24"/>
          <w:szCs w:val="24"/>
        </w:rPr>
        <w:t xml:space="preserve"> represents control flow using basic blocks.</w:t>
      </w:r>
    </w:p>
    <w:p w14:paraId="4E8E8034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Components:</w:t>
      </w:r>
    </w:p>
    <w:p w14:paraId="4BD926AD" w14:textId="77777777" w:rsidR="00DA777C" w:rsidRPr="00DA777C" w:rsidRDefault="00DA777C" w:rsidP="00DA777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Nodes → Basic blocks </w:t>
      </w:r>
    </w:p>
    <w:p w14:paraId="64ADA83E" w14:textId="77777777" w:rsidR="00DA777C" w:rsidRPr="00DA777C" w:rsidRDefault="00DA777C" w:rsidP="00DA777C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Edges → Possible flow of control </w:t>
      </w:r>
    </w:p>
    <w:p w14:paraId="751C33DA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Use:</w:t>
      </w:r>
    </w:p>
    <w:p w14:paraId="55FE3086" w14:textId="77777777" w:rsidR="00DA777C" w:rsidRPr="00DA777C" w:rsidRDefault="00DA777C" w:rsidP="00DA777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Helps in optimization </w:t>
      </w:r>
    </w:p>
    <w:p w14:paraId="1398681D" w14:textId="77777777" w:rsidR="00DA777C" w:rsidRPr="00DA777C" w:rsidRDefault="00DA777C" w:rsidP="00DA777C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Identifies loops and branches </w:t>
      </w:r>
    </w:p>
    <w:p w14:paraId="58DED56F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7C61802">
          <v:rect id="_x0000_i1044" style="width:0;height:1.5pt" o:hralign="center" o:hrstd="t" o:hr="t" fillcolor="#a0a0a0" stroked="f"/>
        </w:pict>
      </w:r>
    </w:p>
    <w:p w14:paraId="77AEE64D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12. Optimization of Basic Blocks</w:t>
      </w:r>
    </w:p>
    <w:p w14:paraId="0BC61628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Improves efficiency within a block.</w:t>
      </w:r>
    </w:p>
    <w:p w14:paraId="494CAB83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Techniques:</w:t>
      </w:r>
    </w:p>
    <w:p w14:paraId="1D5C9629" w14:textId="77777777" w:rsidR="00DA777C" w:rsidRPr="00DA777C" w:rsidRDefault="00DA777C" w:rsidP="00DA777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Constant Folding</w:t>
      </w:r>
    </w:p>
    <w:p w14:paraId="03F96702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a = 2 + 3 → a = 5</w:t>
      </w:r>
    </w:p>
    <w:p w14:paraId="11F16F7A" w14:textId="77777777" w:rsidR="00DA777C" w:rsidRPr="00DA777C" w:rsidRDefault="00DA777C" w:rsidP="00DA777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Common Subexpression Elimination</w:t>
      </w:r>
    </w:p>
    <w:p w14:paraId="764E5430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t1 = a + b</w:t>
      </w:r>
      <w:r w:rsidRPr="00DA777C">
        <w:rPr>
          <w:rFonts w:ascii="Times New Roman" w:hAnsi="Times New Roman" w:cs="Times New Roman"/>
          <w:sz w:val="24"/>
          <w:szCs w:val="24"/>
        </w:rPr>
        <w:br/>
        <w:t>t2 = a + b  → reuse t1</w:t>
      </w:r>
    </w:p>
    <w:p w14:paraId="3600B078" w14:textId="77777777" w:rsidR="00DA777C" w:rsidRPr="00DA777C" w:rsidRDefault="00DA777C" w:rsidP="00DA777C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Dead Code Elimination</w:t>
      </w:r>
    </w:p>
    <w:p w14:paraId="537ECF53" w14:textId="77777777" w:rsid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lastRenderedPageBreak/>
        <w:t>x = 5  (never used) → remove</w:t>
      </w:r>
    </w:p>
    <w:p w14:paraId="3B327535" w14:textId="139A2BB0" w:rsidR="005151C0" w:rsidRDefault="005151C0" w:rsidP="00DA777C">
      <w:pPr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8AC00D" wp14:editId="76A6E652">
            <wp:extent cx="4351020" cy="2849903"/>
            <wp:effectExtent l="0" t="0" r="0" b="7620"/>
            <wp:docPr id="11896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37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710" cy="286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761C" w14:textId="67628749" w:rsidR="005151C0" w:rsidRPr="00DA777C" w:rsidRDefault="005151C0" w:rsidP="00DA777C">
      <w:pPr>
        <w:rPr>
          <w:rFonts w:ascii="Times New Roman" w:hAnsi="Times New Roman" w:cs="Times New Roman"/>
          <w:sz w:val="24"/>
          <w:szCs w:val="24"/>
        </w:rPr>
      </w:pPr>
      <w:r w:rsidRPr="005151C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ECF235" wp14:editId="34DF3355">
            <wp:extent cx="4373880" cy="3594666"/>
            <wp:effectExtent l="0" t="0" r="7620" b="6350"/>
            <wp:docPr id="174757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75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3416" cy="360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73ED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593CCF4">
          <v:rect id="_x0000_i1045" style="width:0;height:1.5pt" o:hralign="center" o:hrstd="t" o:hr="t" fillcolor="#a0a0a0" stroked="f"/>
        </w:pict>
      </w:r>
    </w:p>
    <w:p w14:paraId="51401D98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13. A Simple Code Generator</w:t>
      </w:r>
    </w:p>
    <w:p w14:paraId="23BC2989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Converts 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>three-address code (TAC)</w:t>
      </w:r>
      <w:r w:rsidRPr="00DA777C">
        <w:rPr>
          <w:rFonts w:ascii="Times New Roman" w:hAnsi="Times New Roman" w:cs="Times New Roman"/>
          <w:sz w:val="24"/>
          <w:szCs w:val="24"/>
        </w:rPr>
        <w:t xml:space="preserve"> into machine instructions.</w:t>
      </w:r>
    </w:p>
    <w:p w14:paraId="04923408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7E2C06A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t1 = a + b</w:t>
      </w:r>
      <w:r w:rsidRPr="00DA777C">
        <w:rPr>
          <w:rFonts w:ascii="Times New Roman" w:hAnsi="Times New Roman" w:cs="Times New Roman"/>
          <w:sz w:val="24"/>
          <w:szCs w:val="24"/>
        </w:rPr>
        <w:br/>
        <w:t>t2 = t1 * c</w:t>
      </w:r>
    </w:p>
    <w:p w14:paraId="50FC9479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Generated Code:</w:t>
      </w:r>
    </w:p>
    <w:p w14:paraId="04D8CA71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lastRenderedPageBreak/>
        <w:t>MOV R1, a</w:t>
      </w:r>
      <w:r w:rsidRPr="00DA777C">
        <w:rPr>
          <w:rFonts w:ascii="Times New Roman" w:hAnsi="Times New Roman" w:cs="Times New Roman"/>
          <w:sz w:val="24"/>
          <w:szCs w:val="24"/>
        </w:rPr>
        <w:br/>
        <w:t>ADD R1, b</w:t>
      </w:r>
      <w:r w:rsidRPr="00DA777C">
        <w:rPr>
          <w:rFonts w:ascii="Times New Roman" w:hAnsi="Times New Roman" w:cs="Times New Roman"/>
          <w:sz w:val="24"/>
          <w:szCs w:val="24"/>
        </w:rPr>
        <w:br/>
        <w:t>MUL R1, c</w:t>
      </w:r>
    </w:p>
    <w:p w14:paraId="0BDAF46C" w14:textId="77777777" w:rsidR="00DA777C" w:rsidRPr="00DA777C" w:rsidRDefault="00000000" w:rsidP="00DA77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22AB0BD">
          <v:rect id="_x0000_i1046" style="width:0;height:1.5pt" o:hralign="center" o:hrstd="t" o:hr="t" fillcolor="#a0a0a0" stroked="f"/>
        </w:pict>
      </w:r>
    </w:p>
    <w:p w14:paraId="69DF7C85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14. Peephole Optimization</w:t>
      </w:r>
    </w:p>
    <w:p w14:paraId="3DB8D761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Optimizes small sets of instructions (local optimization).</w:t>
      </w:r>
    </w:p>
    <w:p w14:paraId="772B6EA4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A777C">
        <w:rPr>
          <w:rFonts w:ascii="Times New Roman" w:hAnsi="Times New Roman" w:cs="Times New Roman"/>
          <w:b/>
          <w:bCs/>
          <w:sz w:val="24"/>
          <w:szCs w:val="24"/>
        </w:rPr>
        <w:t xml:space="preserve"> Techniques:</w:t>
      </w:r>
    </w:p>
    <w:p w14:paraId="58407194" w14:textId="77777777" w:rsidR="00DA777C" w:rsidRPr="00DA777C" w:rsidRDefault="00DA777C" w:rsidP="00DA777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Remove redundant instructions </w:t>
      </w:r>
    </w:p>
    <w:p w14:paraId="3B52191A" w14:textId="77777777" w:rsidR="00DA777C" w:rsidRPr="00DA777C" w:rsidRDefault="00DA777C" w:rsidP="00DA777C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 xml:space="preserve">Replace costly instructions with efficient ones </w:t>
      </w:r>
    </w:p>
    <w:p w14:paraId="5799C838" w14:textId="77777777" w:rsidR="00DA777C" w:rsidRPr="00DA777C" w:rsidRDefault="00DA777C" w:rsidP="00DA77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A777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41A2FB03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MOV R1, a</w:t>
      </w:r>
      <w:r w:rsidRPr="00DA777C">
        <w:rPr>
          <w:rFonts w:ascii="Times New Roman" w:hAnsi="Times New Roman" w:cs="Times New Roman"/>
          <w:sz w:val="24"/>
          <w:szCs w:val="24"/>
        </w:rPr>
        <w:br/>
        <w:t>MOV a, R1</w:t>
      </w:r>
    </w:p>
    <w:p w14:paraId="248486CC" w14:textId="77777777" w:rsidR="00DA777C" w:rsidRP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Optimized:</w:t>
      </w:r>
    </w:p>
    <w:p w14:paraId="0B33F862" w14:textId="77777777" w:rsidR="00DA777C" w:rsidRDefault="00DA777C" w:rsidP="00DA777C">
      <w:pPr>
        <w:rPr>
          <w:rFonts w:ascii="Times New Roman" w:hAnsi="Times New Roman" w:cs="Times New Roman"/>
          <w:sz w:val="24"/>
          <w:szCs w:val="24"/>
        </w:rPr>
      </w:pPr>
      <w:r w:rsidRPr="00DA777C">
        <w:rPr>
          <w:rFonts w:ascii="Times New Roman" w:hAnsi="Times New Roman" w:cs="Times New Roman"/>
          <w:sz w:val="24"/>
          <w:szCs w:val="24"/>
        </w:rPr>
        <w:t>MOV R1, a</w:t>
      </w:r>
    </w:p>
    <w:p w14:paraId="20B06216" w14:textId="438091F9" w:rsidR="00CE49B8" w:rsidRDefault="00CE49B8" w:rsidP="00DA777C">
      <w:pPr>
        <w:rPr>
          <w:rFonts w:ascii="Times New Roman" w:hAnsi="Times New Roman" w:cs="Times New Roman"/>
          <w:sz w:val="24"/>
          <w:szCs w:val="24"/>
        </w:rPr>
      </w:pPr>
      <w:r w:rsidRPr="00CE49B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6CCAA2" wp14:editId="0460EB2E">
            <wp:extent cx="5731510" cy="4621530"/>
            <wp:effectExtent l="0" t="0" r="2540" b="7620"/>
            <wp:docPr id="153263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36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22A3" w14:textId="6401A665" w:rsidR="00CE49B8" w:rsidRPr="00DA777C" w:rsidRDefault="00CE49B8" w:rsidP="00DA777C">
      <w:pPr>
        <w:rPr>
          <w:rFonts w:ascii="Times New Roman" w:hAnsi="Times New Roman" w:cs="Times New Roman"/>
          <w:sz w:val="24"/>
          <w:szCs w:val="24"/>
        </w:rPr>
      </w:pPr>
      <w:r w:rsidRPr="00CE49B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E594C41" wp14:editId="0A61D7C3">
            <wp:extent cx="5731510" cy="4181475"/>
            <wp:effectExtent l="0" t="0" r="2540" b="9525"/>
            <wp:docPr id="16425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74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4046" w14:textId="77777777" w:rsidR="00DA777C" w:rsidRPr="00DA777C" w:rsidRDefault="00DA777C">
      <w:pPr>
        <w:rPr>
          <w:rFonts w:ascii="Times New Roman" w:hAnsi="Times New Roman" w:cs="Times New Roman"/>
          <w:sz w:val="24"/>
          <w:szCs w:val="24"/>
        </w:rPr>
      </w:pPr>
    </w:p>
    <w:sectPr w:rsidR="00DA777C" w:rsidRPr="00DA7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9C4E0D"/>
    <w:multiLevelType w:val="multilevel"/>
    <w:tmpl w:val="0A9E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62615B"/>
    <w:multiLevelType w:val="multilevel"/>
    <w:tmpl w:val="6074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D6732"/>
    <w:multiLevelType w:val="multilevel"/>
    <w:tmpl w:val="56B4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C7F8B"/>
    <w:multiLevelType w:val="multilevel"/>
    <w:tmpl w:val="A31E6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E4A66"/>
    <w:multiLevelType w:val="multilevel"/>
    <w:tmpl w:val="BCA6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565AB"/>
    <w:multiLevelType w:val="multilevel"/>
    <w:tmpl w:val="6026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86C1B"/>
    <w:multiLevelType w:val="multilevel"/>
    <w:tmpl w:val="1F3A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A6F3E"/>
    <w:multiLevelType w:val="multilevel"/>
    <w:tmpl w:val="DC32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D417BA"/>
    <w:multiLevelType w:val="multilevel"/>
    <w:tmpl w:val="CC0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7218F"/>
    <w:multiLevelType w:val="multilevel"/>
    <w:tmpl w:val="5524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E82111"/>
    <w:multiLevelType w:val="multilevel"/>
    <w:tmpl w:val="920661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F56656"/>
    <w:multiLevelType w:val="multilevel"/>
    <w:tmpl w:val="83B6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B0350"/>
    <w:multiLevelType w:val="multilevel"/>
    <w:tmpl w:val="7170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173273"/>
    <w:multiLevelType w:val="multilevel"/>
    <w:tmpl w:val="5C12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902D31"/>
    <w:multiLevelType w:val="multilevel"/>
    <w:tmpl w:val="FA42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42368"/>
    <w:multiLevelType w:val="multilevel"/>
    <w:tmpl w:val="045A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F1261E"/>
    <w:multiLevelType w:val="multilevel"/>
    <w:tmpl w:val="00E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A03A2A"/>
    <w:multiLevelType w:val="multilevel"/>
    <w:tmpl w:val="2B5E0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485270"/>
    <w:multiLevelType w:val="multilevel"/>
    <w:tmpl w:val="BEE4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D1C29"/>
    <w:multiLevelType w:val="multilevel"/>
    <w:tmpl w:val="04B0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783344"/>
    <w:multiLevelType w:val="multilevel"/>
    <w:tmpl w:val="DD2A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157E0"/>
    <w:multiLevelType w:val="multilevel"/>
    <w:tmpl w:val="E1CC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A0090E"/>
    <w:multiLevelType w:val="multilevel"/>
    <w:tmpl w:val="2E86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836B8D"/>
    <w:multiLevelType w:val="multilevel"/>
    <w:tmpl w:val="BF60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187E67"/>
    <w:multiLevelType w:val="multilevel"/>
    <w:tmpl w:val="1238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6475DF"/>
    <w:multiLevelType w:val="multilevel"/>
    <w:tmpl w:val="82CA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326B23"/>
    <w:multiLevelType w:val="multilevel"/>
    <w:tmpl w:val="E4AA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8D6BBE"/>
    <w:multiLevelType w:val="multilevel"/>
    <w:tmpl w:val="360C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62392D"/>
    <w:multiLevelType w:val="multilevel"/>
    <w:tmpl w:val="885227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4DC7CF7"/>
    <w:multiLevelType w:val="multilevel"/>
    <w:tmpl w:val="CF3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0B015F"/>
    <w:multiLevelType w:val="multilevel"/>
    <w:tmpl w:val="8872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EE018B"/>
    <w:multiLevelType w:val="multilevel"/>
    <w:tmpl w:val="E148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C75393"/>
    <w:multiLevelType w:val="multilevel"/>
    <w:tmpl w:val="F96C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64931"/>
    <w:multiLevelType w:val="multilevel"/>
    <w:tmpl w:val="41CA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FD434B"/>
    <w:multiLevelType w:val="multilevel"/>
    <w:tmpl w:val="B3A67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40142"/>
    <w:multiLevelType w:val="multilevel"/>
    <w:tmpl w:val="F054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B70CBC"/>
    <w:multiLevelType w:val="multilevel"/>
    <w:tmpl w:val="99CCD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8D15E5"/>
    <w:multiLevelType w:val="multilevel"/>
    <w:tmpl w:val="2A86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9A519B"/>
    <w:multiLevelType w:val="multilevel"/>
    <w:tmpl w:val="CC74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246630">
    <w:abstractNumId w:val="31"/>
  </w:num>
  <w:num w:numId="2" w16cid:durableId="1421757979">
    <w:abstractNumId w:val="8"/>
  </w:num>
  <w:num w:numId="3" w16cid:durableId="2080050534">
    <w:abstractNumId w:val="20"/>
  </w:num>
  <w:num w:numId="4" w16cid:durableId="91436964">
    <w:abstractNumId w:val="16"/>
  </w:num>
  <w:num w:numId="5" w16cid:durableId="523057251">
    <w:abstractNumId w:val="25"/>
  </w:num>
  <w:num w:numId="6" w16cid:durableId="392899165">
    <w:abstractNumId w:val="35"/>
  </w:num>
  <w:num w:numId="7" w16cid:durableId="859899198">
    <w:abstractNumId w:val="34"/>
  </w:num>
  <w:num w:numId="8" w16cid:durableId="1030565978">
    <w:abstractNumId w:val="30"/>
  </w:num>
  <w:num w:numId="9" w16cid:durableId="1457287218">
    <w:abstractNumId w:val="13"/>
  </w:num>
  <w:num w:numId="10" w16cid:durableId="1510827964">
    <w:abstractNumId w:val="4"/>
  </w:num>
  <w:num w:numId="11" w16cid:durableId="1806773345">
    <w:abstractNumId w:val="32"/>
  </w:num>
  <w:num w:numId="12" w16cid:durableId="691340832">
    <w:abstractNumId w:val="19"/>
  </w:num>
  <w:num w:numId="13" w16cid:durableId="9989475">
    <w:abstractNumId w:val="9"/>
  </w:num>
  <w:num w:numId="14" w16cid:durableId="2115662636">
    <w:abstractNumId w:val="29"/>
  </w:num>
  <w:num w:numId="15" w16cid:durableId="2004965642">
    <w:abstractNumId w:val="23"/>
  </w:num>
  <w:num w:numId="16" w16cid:durableId="1116369898">
    <w:abstractNumId w:val="17"/>
  </w:num>
  <w:num w:numId="17" w16cid:durableId="9650486">
    <w:abstractNumId w:val="15"/>
  </w:num>
  <w:num w:numId="18" w16cid:durableId="785075135">
    <w:abstractNumId w:val="36"/>
  </w:num>
  <w:num w:numId="19" w16cid:durableId="444076972">
    <w:abstractNumId w:val="7"/>
  </w:num>
  <w:num w:numId="20" w16cid:durableId="2044090303">
    <w:abstractNumId w:val="37"/>
  </w:num>
  <w:num w:numId="21" w16cid:durableId="1147473777">
    <w:abstractNumId w:val="6"/>
  </w:num>
  <w:num w:numId="22" w16cid:durableId="1562255118">
    <w:abstractNumId w:val="12"/>
  </w:num>
  <w:num w:numId="23" w16cid:durableId="1264264891">
    <w:abstractNumId w:val="3"/>
  </w:num>
  <w:num w:numId="24" w16cid:durableId="1664775344">
    <w:abstractNumId w:val="10"/>
  </w:num>
  <w:num w:numId="25" w16cid:durableId="1461610098">
    <w:abstractNumId w:val="28"/>
  </w:num>
  <w:num w:numId="26" w16cid:durableId="2137796915">
    <w:abstractNumId w:val="33"/>
  </w:num>
  <w:num w:numId="27" w16cid:durableId="1017000422">
    <w:abstractNumId w:val="22"/>
  </w:num>
  <w:num w:numId="28" w16cid:durableId="1022829376">
    <w:abstractNumId w:val="0"/>
  </w:num>
  <w:num w:numId="29" w16cid:durableId="1108084483">
    <w:abstractNumId w:val="2"/>
  </w:num>
  <w:num w:numId="30" w16cid:durableId="1228953373">
    <w:abstractNumId w:val="26"/>
  </w:num>
  <w:num w:numId="31" w16cid:durableId="581263167">
    <w:abstractNumId w:val="27"/>
  </w:num>
  <w:num w:numId="32" w16cid:durableId="1144858270">
    <w:abstractNumId w:val="18"/>
  </w:num>
  <w:num w:numId="33" w16cid:durableId="932013143">
    <w:abstractNumId w:val="14"/>
  </w:num>
  <w:num w:numId="34" w16cid:durableId="1034037620">
    <w:abstractNumId w:val="11"/>
  </w:num>
  <w:num w:numId="35" w16cid:durableId="660933342">
    <w:abstractNumId w:val="1"/>
  </w:num>
  <w:num w:numId="36" w16cid:durableId="497615511">
    <w:abstractNumId w:val="5"/>
  </w:num>
  <w:num w:numId="37" w16cid:durableId="1642341759">
    <w:abstractNumId w:val="38"/>
  </w:num>
  <w:num w:numId="38" w16cid:durableId="1077357935">
    <w:abstractNumId w:val="24"/>
  </w:num>
  <w:num w:numId="39" w16cid:durableId="13827051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7C"/>
    <w:rsid w:val="005151C0"/>
    <w:rsid w:val="005342BB"/>
    <w:rsid w:val="0054644B"/>
    <w:rsid w:val="00561F00"/>
    <w:rsid w:val="005B5F8A"/>
    <w:rsid w:val="00CE49B8"/>
    <w:rsid w:val="00D90F6C"/>
    <w:rsid w:val="00DA777C"/>
    <w:rsid w:val="00E74BD6"/>
    <w:rsid w:val="00F67A8C"/>
    <w:rsid w:val="00FB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DD1C7"/>
  <w15:chartTrackingRefBased/>
  <w15:docId w15:val="{3B8E48E0-BB6A-498F-BE92-45D88B588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7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7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7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7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7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7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7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7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7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7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7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7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5FF87F-599E-4F95-BC8F-94E2E8FC7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13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Patel</dc:creator>
  <cp:keywords/>
  <dc:description/>
  <cp:lastModifiedBy>Nisarg Patel</cp:lastModifiedBy>
  <cp:revision>30</cp:revision>
  <dcterms:created xsi:type="dcterms:W3CDTF">2026-04-08T06:50:00Z</dcterms:created>
  <dcterms:modified xsi:type="dcterms:W3CDTF">2026-04-18T05:57:00Z</dcterms:modified>
</cp:coreProperties>
</file>