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3"/>
        <w:gridCol w:w="1823"/>
        <w:gridCol w:w="2673"/>
      </w:tblGrid>
      <w:tr>
        <w:trPr>
          <w:trHeight w:val="524" w:hRule="auto"/>
          <w:tblHeader/>
        </w:trPr>
        header 1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Estimates</w:t>
            </w:r>
          </w:p>
        </w:tc>
      </w:tr>
      <w:tr>
        <w:trPr>
          <w:trHeight w:val="504" w:hRule="auto"/>
        </w:trPr>
        body 1
        <w:tc>
          <w:tcPr>
            <w:vMerge w:val="restart"/>
            <w:tcBorders>
              <w:bottom w:val="single" w:sz="8" w:space="0" w:color="BEBEBE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IND</w:t>
            </w:r>
          </w:p>
        </w:tc>
        <w:tc>
          <w:tcPr>
            <w:tcBorders>
              <w:bottom w:val="none" w:sz="0" w:space="0" w:color="000000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BCG doses</w:t>
            </w:r>
          </w:p>
        </w:tc>
        <w:tc>
          <w:tcPr>
            <w:tcBorders>
              <w:bottom w:val="none" w:sz="0" w:space="0" w:color="000000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102051544</w:t>
            </w:r>
          </w:p>
        </w:tc>
      </w:tr>
      <w:tr>
        <w:trPr>
          <w:trHeight w:val="526" w:hRule="auto"/>
        </w:trPr>
        body 2
        <w:tc>
          <w:tcPr>
            <w:vMerge/>
            <w:tcBorders>
              <w:bottom w:val="none" w:sz="0" w:space="0" w:color="000000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 incidence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172,000 (58,000 to 349,000)</w:t>
            </w:r>
          </w:p>
        </w:tc>
      </w:tr>
      <w:tr>
        <w:trPr>
          <w:trHeight w:val="526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TBM incidence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 12,900 (1,540 to 37,200)</w:t>
            </w:r>
          </w:p>
        </w:tc>
      </w:tr>
      <w:tr>
        <w:trPr>
          <w:trHeight w:val="526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 deaths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 61,900 (20,400 to 126,000)</w:t>
            </w:r>
          </w:p>
        </w:tc>
      </w:tr>
      <w:tr>
        <w:trPr>
          <w:trHeight w:val="526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DALYs from 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2,070,000 (683,000 to 4,230,000)</w:t>
            </w:r>
          </w:p>
        </w:tc>
      </w:tr>
      <w:tr>
        <w:trPr>
          <w:trHeight w:val="526" w:hRule="auto"/>
        </w:trPr>
        body 6
        <w:tc>
          <w:tcPr>
            <w:vMerge/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ATT for TB</w:t>
            </w:r>
          </w:p>
        </w:tc>
        <w:tc>
          <w:tcPr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 45,700 (15,400 to 92,400)</w:t>
            </w:r>
          </w:p>
        </w:tc>
      </w:tr>
      <w:tr>
        <w:trPr>
          <w:trHeight w:val="504" w:hRule="auto"/>
        </w:trPr>
        body 7
        <w:tc>
          <w:tcPr>
            <w:vMerge w:val="restart"/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IDN</w:t>
            </w:r>
          </w:p>
        </w:tc>
        <w:tc>
          <w:tcPr>
            <w:tcBorders>
              <w:bottom w:val="none" w:sz="0" w:space="0" w:color="000000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BCG doses</w:t>
            </w:r>
          </w:p>
        </w:tc>
        <w:tc>
          <w:tcPr>
            <w:tcBorders>
              <w:bottom w:val="none" w:sz="0" w:space="0" w:color="000000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19666834</w:t>
            </w:r>
          </w:p>
        </w:tc>
      </w:tr>
      <w:tr>
        <w:trPr>
          <w:trHeight w:val="526" w:hRule="auto"/>
        </w:trPr>
        body 8
        <w:tc>
          <w:tcPr>
            <w:vMerge/>
            <w:tcBorders>
              <w:bottom w:val="none" w:sz="0" w:space="0" w:color="000000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 incidence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164,000 (73,400 to 306,000)</w:t>
            </w:r>
          </w:p>
        </w:tc>
      </w:tr>
      <w:tr>
        <w:trPr>
          <w:trHeight w:val="526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TBM incidence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11,900 (1,640 to 32,100)</w:t>
            </w:r>
          </w:p>
        </w:tc>
      </w:tr>
      <w:tr>
        <w:trPr>
          <w:trHeight w:val="526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 deaths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33,100 (14,500 to 61,700)</w:t>
            </w:r>
          </w:p>
        </w:tc>
      </w:tr>
      <w:tr>
        <w:trPr>
          <w:trHeight w:val="526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DALYs from 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2,430,000 (1,050,000 to 4,560,000)</w:t>
            </w:r>
          </w:p>
        </w:tc>
      </w:tr>
      <w:tr>
        <w:trPr>
          <w:trHeight w:val="526" w:hRule="auto"/>
        </w:trPr>
        body12
        <w:tc>
          <w:tcPr>
            <w:vMerge/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ATT for TB</w:t>
            </w:r>
          </w:p>
        </w:tc>
        <w:tc>
          <w:tcPr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102,000 (45,700 to 190,000)</w:t>
            </w:r>
          </w:p>
        </w:tc>
      </w:tr>
      <w:tr>
        <w:trPr>
          <w:trHeight w:val="504" w:hRule="auto"/>
        </w:trPr>
        body13
        <w:tc>
          <w:tcPr>
            <w:vMerge w:val="restart"/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CHN</w:t>
            </w:r>
          </w:p>
        </w:tc>
        <w:tc>
          <w:tcPr>
            <w:tcBorders>
              <w:bottom w:val="none" w:sz="0" w:space="0" w:color="000000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BCG doses</w:t>
            </w:r>
          </w:p>
        </w:tc>
        <w:tc>
          <w:tcPr>
            <w:tcBorders>
              <w:bottom w:val="none" w:sz="0" w:space="0" w:color="000000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57462030</w:t>
            </w:r>
          </w:p>
        </w:tc>
      </w:tr>
      <w:tr>
        <w:trPr>
          <w:trHeight w:val="526" w:hRule="auto"/>
        </w:trPr>
        body14
        <w:tc>
          <w:tcPr>
            <w:vMerge/>
            <w:tcBorders>
              <w:bottom w:val="none" w:sz="0" w:space="0" w:color="000000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 incidence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25,200 (9,350 to 53,500)</w:t>
            </w:r>
          </w:p>
        </w:tc>
      </w:tr>
      <w:tr>
        <w:trPr>
          <w:trHeight w:val="526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TBM incidence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 3,190 (233 to 13,600)</w:t>
            </w:r>
          </w:p>
        </w:tc>
      </w:tr>
      <w:tr>
        <w:trPr>
          <w:trHeight w:val="526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 deaths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12,400 (4,420 to 27,200)</w:t>
            </w:r>
          </w:p>
        </w:tc>
      </w:tr>
      <w:tr>
        <w:trPr>
          <w:trHeight w:val="526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DALYs from 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247,000 (69,800 to 542,000)</w:t>
            </w:r>
          </w:p>
        </w:tc>
      </w:tr>
      <w:tr>
        <w:trPr>
          <w:trHeight w:val="526" w:hRule="auto"/>
        </w:trPr>
        body18
        <w:tc>
          <w:tcPr>
            <w:vMerge/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ATT for TB</w:t>
            </w:r>
          </w:p>
        </w:tc>
        <w:tc>
          <w:tcPr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   595 (221 to 1,260)</w:t>
            </w:r>
          </w:p>
        </w:tc>
      </w:tr>
      <w:tr>
        <w:trPr>
          <w:trHeight w:val="504" w:hRule="auto"/>
        </w:trPr>
        body19
        <w:tc>
          <w:tcPr>
            <w:vMerge w:val="restart"/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PAK</w:t>
            </w:r>
          </w:p>
        </w:tc>
        <w:tc>
          <w:tcPr>
            <w:tcBorders>
              <w:bottom w:val="none" w:sz="0" w:space="0" w:color="000000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BCG doses</w:t>
            </w:r>
          </w:p>
        </w:tc>
        <w:tc>
          <w:tcPr>
            <w:tcBorders>
              <w:bottom w:val="none" w:sz="0" w:space="0" w:color="000000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30517836</w:t>
            </w:r>
          </w:p>
        </w:tc>
      </w:tr>
      <w:tr>
        <w:trPr>
          <w:trHeight w:val="526" w:hRule="auto"/>
        </w:trPr>
        body20
        <w:tc>
          <w:tcPr>
            <w:vMerge/>
            <w:tcBorders>
              <w:bottom w:val="none" w:sz="0" w:space="0" w:color="000000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 incidence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68,600 (6,960 to 172,000)</w:t>
            </w:r>
          </w:p>
        </w:tc>
      </w:tr>
      <w:tr>
        <w:trPr>
          <w:trHeight w:val="526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TBM incidence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 6,620 (265 to 27,000)</w:t>
            </w:r>
          </w:p>
        </w:tc>
      </w:tr>
      <w:tr>
        <w:trPr>
          <w:trHeight w:val="526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 deaths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11,800 (1,160 to 30,000)</w:t>
            </w:r>
          </w:p>
        </w:tc>
      </w:tr>
      <w:tr>
        <w:trPr>
          <w:trHeight w:val="526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DALYs from 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1,030,000 (102,000 to 2,610,000)</w:t>
            </w:r>
          </w:p>
        </w:tc>
      </w:tr>
      <w:tr>
        <w:trPr>
          <w:trHeight w:val="526" w:hRule="auto"/>
        </w:trPr>
        body24
        <w:tc>
          <w:tcPr>
            <w:vMerge/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ATT for TB</w:t>
            </w:r>
          </w:p>
        </w:tc>
        <w:tc>
          <w:tcPr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48,500 (4,920 to 122,000)</w:t>
            </w:r>
          </w:p>
        </w:tc>
      </w:tr>
      <w:tr>
        <w:trPr>
          <w:trHeight w:val="504" w:hRule="auto"/>
        </w:trPr>
        body25
        <w:tc>
          <w:tcPr>
            <w:vMerge w:val="restart"/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BGD</w:t>
            </w:r>
          </w:p>
        </w:tc>
        <w:tc>
          <w:tcPr>
            <w:tcBorders>
              <w:bottom w:val="none" w:sz="0" w:space="0" w:color="000000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BCG doses</w:t>
            </w:r>
          </w:p>
        </w:tc>
        <w:tc>
          <w:tcPr>
            <w:tcBorders>
              <w:bottom w:val="none" w:sz="0" w:space="0" w:color="000000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16340018</w:t>
            </w:r>
          </w:p>
        </w:tc>
      </w:tr>
      <w:tr>
        <w:trPr>
          <w:trHeight w:val="526" w:hRule="auto"/>
        </w:trPr>
        body26
        <w:tc>
          <w:tcPr>
            <w:vMerge/>
            <w:tcBorders>
              <w:bottom w:val="none" w:sz="0" w:space="0" w:color="000000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 incidence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26,500 (3,280 to 67,800)</w:t>
            </w:r>
          </w:p>
        </w:tc>
      </w:tr>
      <w:tr>
        <w:trPr>
          <w:trHeight w:val="526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TBM incidence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 3,230 (122 to 14,600)</w:t>
            </w:r>
          </w:p>
        </w:tc>
      </w:tr>
      <w:tr>
        <w:trPr>
          <w:trHeight w:val="526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 deaths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11,400 (1,380 to 29,800)</w:t>
            </w:r>
          </w:p>
        </w:tc>
      </w:tr>
      <w:tr>
        <w:trPr>
          <w:trHeight w:val="526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DALYs from 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289,000 (29,400 to 757,000)</w:t>
            </w:r>
          </w:p>
        </w:tc>
      </w:tr>
      <w:tr>
        <w:trPr>
          <w:trHeight w:val="526" w:hRule="auto"/>
        </w:trPr>
        body30
        <w:tc>
          <w:tcPr>
            <w:vMerge/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ATT for TB</w:t>
            </w:r>
          </w:p>
        </w:tc>
        <w:tc>
          <w:tcPr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 4,100 (508 to 10,500)</w:t>
            </w:r>
          </w:p>
        </w:tc>
      </w:tr>
      <w:tr>
        <w:trPr>
          <w:trHeight w:val="504" w:hRule="auto"/>
        </w:trPr>
        body31
        <w:tc>
          <w:tcPr>
            <w:vMerge w:val="restart"/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MMR</w:t>
            </w:r>
          </w:p>
        </w:tc>
        <w:tc>
          <w:tcPr>
            <w:tcBorders>
              <w:bottom w:val="none" w:sz="0" w:space="0" w:color="000000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BCG doses</w:t>
            </w:r>
          </w:p>
        </w:tc>
        <w:tc>
          <w:tcPr>
            <w:tcBorders>
              <w:bottom w:val="none" w:sz="0" w:space="0" w:color="000000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3545520</w:t>
            </w:r>
          </w:p>
        </w:tc>
      </w:tr>
      <w:tr>
        <w:trPr>
          <w:trHeight w:val="526" w:hRule="auto"/>
        </w:trPr>
        body32
        <w:tc>
          <w:tcPr>
            <w:vMerge/>
            <w:tcBorders>
              <w:bottom w:val="none" w:sz="0" w:space="0" w:color="000000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 incidence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24,700 (2,280 to 59,500)</w:t>
            </w:r>
          </w:p>
        </w:tc>
      </w:tr>
      <w:tr>
        <w:trPr>
          <w:trHeight w:val="526" w:hRule="auto"/>
        </w:trPr>
        body33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TBM incidence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1,550 (87 to 4,820)</w:t>
            </w:r>
          </w:p>
        </w:tc>
      </w:tr>
      <w:tr>
        <w:trPr>
          <w:trHeight w:val="526" w:hRule="auto"/>
        </w:trPr>
        body34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 deaths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6,290 (584 to 15,300)</w:t>
            </w:r>
          </w:p>
        </w:tc>
      </w:tr>
      <w:tr>
        <w:trPr>
          <w:trHeight w:val="526" w:hRule="auto"/>
        </w:trPr>
        body35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DALYs from 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330,000 (30,700 to 800,000)</w:t>
            </w:r>
          </w:p>
        </w:tc>
      </w:tr>
      <w:tr>
        <w:trPr>
          <w:trHeight w:val="526" w:hRule="auto"/>
        </w:trPr>
        body36
        <w:tc>
          <w:tcPr>
            <w:vMerge/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ATT for TB</w:t>
            </w:r>
          </w:p>
        </w:tc>
        <w:tc>
          <w:tcPr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12,100 (1,120 to 29,300)</w:t>
            </w:r>
          </w:p>
        </w:tc>
      </w:tr>
      <w:tr>
        <w:trPr>
          <w:trHeight w:val="504" w:hRule="auto"/>
        </w:trPr>
        body37
        <w:tc>
          <w:tcPr>
            <w:vMerge w:val="restart"/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NGA</w:t>
            </w:r>
          </w:p>
        </w:tc>
        <w:tc>
          <w:tcPr>
            <w:tcBorders>
              <w:bottom w:val="none" w:sz="0" w:space="0" w:color="000000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BCG doses</w:t>
            </w:r>
          </w:p>
        </w:tc>
        <w:tc>
          <w:tcPr>
            <w:tcBorders>
              <w:bottom w:val="none" w:sz="0" w:space="0" w:color="000000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24809702</w:t>
            </w:r>
          </w:p>
        </w:tc>
      </w:tr>
      <w:tr>
        <w:trPr>
          <w:trHeight w:val="526" w:hRule="auto"/>
        </w:trPr>
        body38
        <w:tc>
          <w:tcPr>
            <w:vMerge/>
            <w:tcBorders>
              <w:bottom w:val="none" w:sz="0" w:space="0" w:color="000000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 incidence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20,700 (2,090 to 49,100)</w:t>
            </w:r>
          </w:p>
        </w:tc>
      </w:tr>
      <w:tr>
        <w:trPr>
          <w:trHeight w:val="526" w:hRule="auto"/>
        </w:trPr>
        body39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TBM incidence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 1,210 (76 to 3,530)</w:t>
            </w:r>
          </w:p>
        </w:tc>
      </w:tr>
      <w:tr>
        <w:trPr>
          <w:trHeight w:val="526" w:hRule="auto"/>
        </w:trPr>
        body40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 deaths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 5,920 (621 to 14,100)</w:t>
            </w:r>
          </w:p>
        </w:tc>
      </w:tr>
      <w:tr>
        <w:trPr>
          <w:trHeight w:val="526" w:hRule="auto"/>
        </w:trPr>
        body41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DALYs from 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238,000 (23,600 to 567,000)</w:t>
            </w:r>
          </w:p>
        </w:tc>
      </w:tr>
      <w:tr>
        <w:trPr>
          <w:trHeight w:val="526" w:hRule="auto"/>
        </w:trPr>
        body42
        <w:tc>
          <w:tcPr>
            <w:vMerge/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ATT for TB</w:t>
            </w:r>
          </w:p>
        </w:tc>
        <w:tc>
          <w:tcPr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 8,580 (868 to 20,400)</w:t>
            </w:r>
          </w:p>
        </w:tc>
      </w:tr>
      <w:tr>
        <w:trPr>
          <w:trHeight w:val="504" w:hRule="auto"/>
        </w:trPr>
        body43
        <w:tc>
          <w:tcPr>
            <w:vMerge w:val="restart"/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PHL</w:t>
            </w:r>
          </w:p>
        </w:tc>
        <w:tc>
          <w:tcPr>
            <w:tcBorders>
              <w:bottom w:val="none" w:sz="0" w:space="0" w:color="000000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BCG doses</w:t>
            </w:r>
          </w:p>
        </w:tc>
        <w:tc>
          <w:tcPr>
            <w:tcBorders>
              <w:bottom w:val="none" w:sz="0" w:space="0" w:color="000000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8737995</w:t>
            </w:r>
          </w:p>
        </w:tc>
      </w:tr>
      <w:tr>
        <w:trPr>
          <w:trHeight w:val="526" w:hRule="auto"/>
        </w:trPr>
        body44
        <w:tc>
          <w:tcPr>
            <w:vMerge/>
            <w:tcBorders>
              <w:bottom w:val="none" w:sz="0" w:space="0" w:color="000000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 incidence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43,500 (2,860 to 116,000)</w:t>
            </w:r>
          </w:p>
        </w:tc>
      </w:tr>
      <w:tr>
        <w:trPr>
          <w:trHeight w:val="526" w:hRule="auto"/>
        </w:trPr>
        body45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TBM incidence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3,420 (114 to 12,400)</w:t>
            </w:r>
          </w:p>
        </w:tc>
      </w:tr>
      <w:tr>
        <w:trPr>
          <w:trHeight w:val="526" w:hRule="auto"/>
        </w:trPr>
        body46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 deaths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5,150 (347 to 14,100)</w:t>
            </w:r>
          </w:p>
        </w:tc>
      </w:tr>
      <w:tr>
        <w:trPr>
          <w:trHeight w:val="526" w:hRule="auto"/>
        </w:trPr>
        body47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DALYs from 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697,000 (46,400 to 1,870,000)</w:t>
            </w:r>
          </w:p>
        </w:tc>
      </w:tr>
      <w:tr>
        <w:trPr>
          <w:trHeight w:val="526" w:hRule="auto"/>
        </w:trPr>
        body48
        <w:tc>
          <w:tcPr>
            <w:vMerge/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ATT for TB</w:t>
            </w:r>
          </w:p>
        </w:tc>
        <w:tc>
          <w:tcPr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35,400 (2,330 to 94,900)</w:t>
            </w:r>
          </w:p>
        </w:tc>
      </w:tr>
      <w:tr>
        <w:trPr>
          <w:trHeight w:val="504" w:hRule="auto"/>
        </w:trPr>
        body49
        <w:tc>
          <w:tcPr>
            <w:vMerge w:val="restart"/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AGO</w:t>
            </w:r>
          </w:p>
        </w:tc>
        <w:tc>
          <w:tcPr>
            <w:tcBorders>
              <w:bottom w:val="none" w:sz="0" w:space="0" w:color="000000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BCG doses</w:t>
            </w:r>
          </w:p>
        </w:tc>
        <w:tc>
          <w:tcPr>
            <w:tcBorders>
              <w:bottom w:val="none" w:sz="0" w:space="0" w:color="000000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4540057</w:t>
            </w:r>
          </w:p>
        </w:tc>
      </w:tr>
      <w:tr>
        <w:trPr>
          <w:trHeight w:val="526" w:hRule="auto"/>
        </w:trPr>
        body50
        <w:tc>
          <w:tcPr>
            <w:vMerge/>
            <w:tcBorders>
              <w:bottom w:val="none" w:sz="0" w:space="0" w:color="000000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 incidence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8,720 (756 to 21,000)</w:t>
            </w:r>
          </w:p>
        </w:tc>
      </w:tr>
      <w:tr>
        <w:trPr>
          <w:trHeight w:val="526" w:hRule="auto"/>
        </w:trPr>
        body51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TBM incidence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  501 (27 to 1,460)</w:t>
            </w:r>
          </w:p>
        </w:tc>
      </w:tr>
      <w:tr>
        <w:trPr>
          <w:trHeight w:val="526" w:hRule="auto"/>
        </w:trPr>
        body52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 deaths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3,050 (264 to 7,340)</w:t>
            </w:r>
          </w:p>
        </w:tc>
      </w:tr>
      <w:tr>
        <w:trPr>
          <w:trHeight w:val="526" w:hRule="auto"/>
        </w:trPr>
        body53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DALYs from 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101,000 (8,780 to 245,000)</w:t>
            </w:r>
          </w:p>
        </w:tc>
      </w:tr>
      <w:tr>
        <w:trPr>
          <w:trHeight w:val="526" w:hRule="auto"/>
        </w:trPr>
        body54
        <w:tc>
          <w:tcPr>
            <w:vMerge/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ATT for TB</w:t>
            </w:r>
          </w:p>
        </w:tc>
        <w:tc>
          <w:tcPr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2,340 (203 to 5,620)</w:t>
            </w:r>
          </w:p>
        </w:tc>
      </w:tr>
      <w:tr>
        <w:trPr>
          <w:trHeight w:val="504" w:hRule="auto"/>
        </w:trPr>
        body55
        <w:tc>
          <w:tcPr>
            <w:vMerge w:val="restart"/>
            <w:tcBorders>
              <w:bottom w:val="single" w:sz="8" w:space="0" w:color="BEBEBE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TZA</w:t>
            </w:r>
          </w:p>
        </w:tc>
        <w:tc>
          <w:tcPr>
            <w:tcBorders>
              <w:bottom w:val="none" w:sz="0" w:space="0" w:color="000000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BCG doses</w:t>
            </w:r>
          </w:p>
        </w:tc>
        <w:tc>
          <w:tcPr>
            <w:tcBorders>
              <w:bottom w:val="none" w:sz="0" w:space="0" w:color="000000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10269880</w:t>
            </w:r>
          </w:p>
        </w:tc>
      </w:tr>
      <w:tr>
        <w:trPr>
          <w:trHeight w:val="526" w:hRule="auto"/>
        </w:trPr>
        body56
        <w:tc>
          <w:tcPr>
            <w:vMerge/>
            <w:tcBorders>
              <w:bottom w:val="none" w:sz="0" w:space="0" w:color="000000"/>
              <w:top w:val="single" w:sz="8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 incidence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21,100 (1,360 to 59,100)</w:t>
            </w:r>
          </w:p>
        </w:tc>
      </w:tr>
      <w:tr>
        <w:trPr>
          <w:trHeight w:val="526" w:hRule="auto"/>
        </w:trPr>
        body57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TBM incidence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 1,950 (58 to 8,000)</w:t>
            </w:r>
          </w:p>
        </w:tc>
      </w:tr>
      <w:tr>
        <w:trPr>
          <w:trHeight w:val="526" w:hRule="auto"/>
        </w:trPr>
        body58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TB deaths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 2,990 (194 to 8,680)</w:t>
            </w:r>
          </w:p>
        </w:tc>
      </w:tr>
      <w:tr>
        <w:trPr>
          <w:trHeight w:val="526" w:hRule="auto"/>
        </w:trPr>
        body59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DALYs from 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325,000 (20,600 to 914,000)</w:t>
            </w:r>
          </w:p>
        </w:tc>
      </w:tr>
      <w:tr>
        <w:trPr>
          <w:trHeight w:val="526" w:hRule="auto"/>
        </w:trPr>
        body60
        <w:tc>
          <w:tcPr>
            <w:vMerge/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Averted ATT for TB</w:t>
            </w:r>
          </w:p>
        </w:tc>
        <w:tc>
          <w:tcPr>
            <w:tcBorders>
              <w:bottom w:val="single" w:sz="8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    16,300 (1,050 to 45,500)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true"/>
                <w:b w:val="false"/>
                <w:u w:val="none"/>
                <w:sz w:val="12"/>
                <w:szCs w:val="12"/>
                <w:color w:val="000000"/>
              </w:rPr>
              <w:t xml:space="preserve">BCG =Bacillus Calmette-Guérin, TB=Tuberculosis, TBM=Tuberculosis meningitis, ATT= Anti-TB treatment, DALYs= Disability Adjusted Life Years, M = Million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debebeadewo</cp:lastModifiedBy>
  <cp:revision>9</cp:revision>
  <dcterms:created xsi:type="dcterms:W3CDTF">2017-02-28T11:18:00Z</dcterms:created>
  <dcterms:modified xsi:type="dcterms:W3CDTF">2026-08-25T09:30:16Z</dcterms:modified>
  <cp:category/>
</cp:coreProperties>
</file>