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33BF" w:rsidRDefault="00CF5BC8">
      <w:pPr>
        <w:rPr>
          <w:lang w:val="en-IN"/>
        </w:rPr>
      </w:pPr>
      <w:r>
        <w:rPr>
          <w:lang w:val="en-IN"/>
        </w:rPr>
        <w:t>SQL Joins</w:t>
      </w:r>
    </w:p>
    <w:p w:rsidR="00CF5BC8" w:rsidRDefault="00CF5BC8">
      <w:pPr>
        <w:rPr>
          <w:lang w:val="en-IN"/>
        </w:rPr>
      </w:pPr>
      <w:r>
        <w:rPr>
          <w:lang w:val="en-IN"/>
        </w:rPr>
        <w:t>Imagine we have 2 tables A and B, and we want to combine them. The options we have to combine are by rows and columns. If we choose columns, then we are joining the table and SQL will say table A as left and table B as right.</w:t>
      </w:r>
    </w:p>
    <w:p w:rsidR="00CF5BC8" w:rsidRDefault="00CF5BC8">
      <w:pPr>
        <w:rPr>
          <w:lang w:val="en-IN"/>
        </w:rPr>
      </w:pPr>
      <w:r>
        <w:rPr>
          <w:lang w:val="en-IN"/>
        </w:rPr>
        <w:t xml:space="preserve">Now if we want to combine the tables by </w:t>
      </w:r>
      <w:r w:rsidR="00AA5158">
        <w:rPr>
          <w:lang w:val="en-IN"/>
        </w:rPr>
        <w:t>rows,</w:t>
      </w:r>
      <w:r>
        <w:rPr>
          <w:lang w:val="en-IN"/>
        </w:rPr>
        <w:t xml:space="preserve"> we have SET operators.</w:t>
      </w:r>
    </w:p>
    <w:p w:rsidR="00CF5BC8" w:rsidRDefault="00CF5BC8">
      <w:pPr>
        <w:rPr>
          <w:lang w:val="en-IN"/>
        </w:rPr>
      </w:pPr>
    </w:p>
    <w:p w:rsidR="00CF5BC8" w:rsidRDefault="00AA5158">
      <w:pPr>
        <w:rPr>
          <w:lang w:val="en-IN"/>
        </w:rPr>
      </w:pPr>
      <w:r>
        <w:rPr>
          <w:lang w:val="en-IN"/>
        </w:rPr>
        <w:t>Types of Joins –</w:t>
      </w:r>
    </w:p>
    <w:p w:rsidR="00AA5158" w:rsidRDefault="00AA5158">
      <w:pPr>
        <w:rPr>
          <w:lang w:val="en-IN"/>
        </w:rPr>
      </w:pPr>
      <w:r>
        <w:rPr>
          <w:lang w:val="en-IN"/>
        </w:rPr>
        <w:t>Inner Join</w:t>
      </w:r>
    </w:p>
    <w:p w:rsidR="00AA5158" w:rsidRDefault="00AA5158">
      <w:pPr>
        <w:rPr>
          <w:lang w:val="en-IN"/>
        </w:rPr>
      </w:pPr>
      <w:r>
        <w:rPr>
          <w:lang w:val="en-IN"/>
        </w:rPr>
        <w:t>Full Join</w:t>
      </w:r>
    </w:p>
    <w:p w:rsidR="00AA5158" w:rsidRDefault="00AA5158">
      <w:pPr>
        <w:rPr>
          <w:lang w:val="en-IN"/>
        </w:rPr>
      </w:pPr>
      <w:r>
        <w:rPr>
          <w:lang w:val="en-IN"/>
        </w:rPr>
        <w:t>Left Join</w:t>
      </w:r>
    </w:p>
    <w:p w:rsidR="00AA5158" w:rsidRDefault="00AA5158">
      <w:pPr>
        <w:rPr>
          <w:lang w:val="en-IN"/>
        </w:rPr>
      </w:pPr>
      <w:r>
        <w:rPr>
          <w:lang w:val="en-IN"/>
        </w:rPr>
        <w:t>Right Join</w:t>
      </w:r>
    </w:p>
    <w:p w:rsidR="00AA5158" w:rsidRDefault="00AA5158">
      <w:pPr>
        <w:rPr>
          <w:lang w:val="en-IN"/>
        </w:rPr>
      </w:pPr>
    </w:p>
    <w:p w:rsidR="00AA5158" w:rsidRDefault="00AA5158">
      <w:pPr>
        <w:rPr>
          <w:lang w:val="en-IN"/>
        </w:rPr>
      </w:pPr>
      <w:r>
        <w:rPr>
          <w:lang w:val="en-IN"/>
        </w:rPr>
        <w:t>Types of SET Operator –</w:t>
      </w:r>
    </w:p>
    <w:p w:rsidR="00AA5158" w:rsidRDefault="00AA5158">
      <w:pPr>
        <w:rPr>
          <w:lang w:val="en-IN"/>
        </w:rPr>
      </w:pPr>
      <w:r>
        <w:rPr>
          <w:lang w:val="en-IN"/>
        </w:rPr>
        <w:t>Union</w:t>
      </w:r>
    </w:p>
    <w:p w:rsidR="00AA5158" w:rsidRDefault="00AA5158">
      <w:pPr>
        <w:rPr>
          <w:lang w:val="en-IN"/>
        </w:rPr>
      </w:pPr>
      <w:r>
        <w:rPr>
          <w:lang w:val="en-IN"/>
        </w:rPr>
        <w:t>Union All</w:t>
      </w:r>
    </w:p>
    <w:p w:rsidR="00AA5158" w:rsidRDefault="00AA5158">
      <w:pPr>
        <w:rPr>
          <w:lang w:val="en-IN"/>
        </w:rPr>
      </w:pPr>
      <w:r>
        <w:rPr>
          <w:lang w:val="en-IN"/>
        </w:rPr>
        <w:t>Except</w:t>
      </w:r>
    </w:p>
    <w:p w:rsidR="00AA5158" w:rsidRDefault="00AA5158">
      <w:pPr>
        <w:rPr>
          <w:lang w:val="en-IN"/>
        </w:rPr>
      </w:pPr>
      <w:r>
        <w:rPr>
          <w:lang w:val="en-IN"/>
        </w:rPr>
        <w:t>Intersect</w:t>
      </w:r>
    </w:p>
    <w:p w:rsidR="00AA5158" w:rsidRDefault="00AA5158">
      <w:pPr>
        <w:rPr>
          <w:lang w:val="en-IN"/>
        </w:rPr>
      </w:pPr>
    </w:p>
    <w:p w:rsidR="00AA5158" w:rsidRDefault="00412AE8">
      <w:pPr>
        <w:rPr>
          <w:lang w:val="en-IN"/>
        </w:rPr>
      </w:pPr>
      <w:r>
        <w:rPr>
          <w:lang w:val="en-IN"/>
        </w:rPr>
        <w:t>To</w:t>
      </w:r>
      <w:r w:rsidR="00AA5158">
        <w:rPr>
          <w:lang w:val="en-IN"/>
        </w:rPr>
        <w:t xml:space="preserve"> join the </w:t>
      </w:r>
      <w:r>
        <w:rPr>
          <w:lang w:val="en-IN"/>
        </w:rPr>
        <w:t>table,</w:t>
      </w:r>
      <w:r w:rsidR="00AA5158">
        <w:rPr>
          <w:lang w:val="en-IN"/>
        </w:rPr>
        <w:t xml:space="preserve"> we need a key column, for SET operator we need same number of columns.</w:t>
      </w:r>
    </w:p>
    <w:p w:rsidR="00AA5158" w:rsidRDefault="00AA5158">
      <w:pPr>
        <w:rPr>
          <w:lang w:val="en-IN"/>
        </w:rPr>
      </w:pPr>
    </w:p>
    <w:p w:rsidR="00412AE8" w:rsidRDefault="005D3963">
      <w:pPr>
        <w:rPr>
          <w:lang w:val="en-IN"/>
        </w:rPr>
      </w:pPr>
      <w:r>
        <w:rPr>
          <w:lang w:val="en-IN"/>
        </w:rPr>
        <w:t>When to use JOINS?</w:t>
      </w:r>
    </w:p>
    <w:p w:rsidR="005D3963" w:rsidRDefault="005D3963">
      <w:pPr>
        <w:rPr>
          <w:lang w:val="en-IN"/>
        </w:rPr>
      </w:pPr>
      <w:r>
        <w:rPr>
          <w:lang w:val="en-IN"/>
        </w:rPr>
        <w:t>Recombine the data</w:t>
      </w:r>
    </w:p>
    <w:p w:rsidR="005D3963" w:rsidRDefault="005D3963">
      <w:pPr>
        <w:rPr>
          <w:lang w:val="en-IN"/>
        </w:rPr>
      </w:pPr>
      <w:r>
        <w:rPr>
          <w:lang w:val="en-IN"/>
        </w:rPr>
        <w:t>Data Enrichment “Getting Extra Data”</w:t>
      </w:r>
    </w:p>
    <w:p w:rsidR="005D3963" w:rsidRDefault="005D3963">
      <w:pPr>
        <w:rPr>
          <w:lang w:val="en-IN"/>
        </w:rPr>
      </w:pPr>
      <w:r>
        <w:rPr>
          <w:lang w:val="en-IN"/>
        </w:rPr>
        <w:t>Check for Existence</w:t>
      </w:r>
    </w:p>
    <w:p w:rsidR="005D3963" w:rsidRDefault="005D3963">
      <w:pPr>
        <w:rPr>
          <w:lang w:val="en-IN"/>
        </w:rPr>
      </w:pPr>
    </w:p>
    <w:p w:rsidR="009116DF" w:rsidRDefault="009116DF">
      <w:pPr>
        <w:rPr>
          <w:lang w:val="en-IN"/>
        </w:rPr>
      </w:pPr>
      <w:r>
        <w:rPr>
          <w:lang w:val="en-IN"/>
        </w:rPr>
        <w:t>Types of JOINS</w:t>
      </w:r>
    </w:p>
    <w:p w:rsidR="009116DF" w:rsidRDefault="0000046F">
      <w:pPr>
        <w:rPr>
          <w:lang w:val="en-IN"/>
        </w:rPr>
      </w:pPr>
      <w:r>
        <w:rPr>
          <w:lang w:val="en-IN"/>
        </w:rPr>
        <w:t>When we have two tables A and B, the tables when combined will have 3 possibilities. Matching Data, All Data, Unmatching Data. These possibilities will lead to use JOINS in SQL.</w:t>
      </w:r>
    </w:p>
    <w:p w:rsidR="007413A6" w:rsidRDefault="007413A6">
      <w:pPr>
        <w:rPr>
          <w:lang w:val="en-IN"/>
        </w:rPr>
      </w:pPr>
    </w:p>
    <w:p w:rsidR="0000046F" w:rsidRDefault="000158A9">
      <w:pPr>
        <w:rPr>
          <w:lang w:val="en-IN"/>
        </w:rPr>
      </w:pPr>
      <w:r>
        <w:rPr>
          <w:lang w:val="en-IN"/>
        </w:rPr>
        <w:t>Inner JOIN –</w:t>
      </w:r>
    </w:p>
    <w:p w:rsidR="000158A9" w:rsidRDefault="000158A9">
      <w:pPr>
        <w:rPr>
          <w:lang w:val="en-IN"/>
        </w:rPr>
      </w:pPr>
      <w:r>
        <w:rPr>
          <w:lang w:val="en-IN"/>
        </w:rPr>
        <w:t>Returns only the matching rows from the table.</w:t>
      </w:r>
    </w:p>
    <w:p w:rsidR="000158A9" w:rsidRDefault="003A3222">
      <w:pPr>
        <w:rPr>
          <w:lang w:val="en-IN"/>
        </w:rPr>
      </w:pPr>
      <w:r>
        <w:rPr>
          <w:lang w:val="en-IN"/>
        </w:rPr>
        <w:t>Syntax –</w:t>
      </w:r>
    </w:p>
    <w:p w:rsidR="003A3222" w:rsidRPr="00944DCD" w:rsidRDefault="00944DCD">
      <w:pPr>
        <w:rPr>
          <w:i/>
          <w:iCs/>
          <w:lang w:val="en-IN"/>
        </w:rPr>
      </w:pPr>
      <w:r>
        <w:rPr>
          <w:i/>
          <w:iCs/>
          <w:lang w:val="en-IN"/>
        </w:rPr>
        <w:lastRenderedPageBreak/>
        <w:t>‘</w:t>
      </w:r>
      <w:r w:rsidR="003A3222" w:rsidRPr="00944DCD">
        <w:rPr>
          <w:i/>
          <w:iCs/>
          <w:lang w:val="en-IN"/>
        </w:rPr>
        <w:t xml:space="preserve">SELECT * FROM A INNER JOIN B ON </w:t>
      </w:r>
      <w:r w:rsidR="00A36032" w:rsidRPr="00944DCD">
        <w:rPr>
          <w:i/>
          <w:iCs/>
          <w:lang w:val="en-IN"/>
        </w:rPr>
        <w:t>A. Key=B.Key</w:t>
      </w:r>
      <w:r>
        <w:rPr>
          <w:i/>
          <w:iCs/>
          <w:lang w:val="en-IN"/>
        </w:rPr>
        <w:t>’</w:t>
      </w:r>
    </w:p>
    <w:p w:rsidR="003A3222" w:rsidRDefault="003A3222">
      <w:pPr>
        <w:rPr>
          <w:lang w:val="en-IN"/>
        </w:rPr>
      </w:pPr>
      <w:r>
        <w:rPr>
          <w:lang w:val="en-IN"/>
        </w:rPr>
        <w:t>The order of the table doesn’t matter in INNER JOIN</w:t>
      </w:r>
    </w:p>
    <w:p w:rsidR="003A3222" w:rsidRDefault="003A3222">
      <w:pPr>
        <w:rPr>
          <w:lang w:val="en-IN"/>
        </w:rPr>
      </w:pPr>
      <w:r>
        <w:rPr>
          <w:lang w:val="en-IN"/>
        </w:rPr>
        <w:t>Example –</w:t>
      </w:r>
    </w:p>
    <w:p w:rsidR="007413A6" w:rsidRPr="007413A6" w:rsidRDefault="00944DCD" w:rsidP="007413A6">
      <w:pPr>
        <w:rPr>
          <w:i/>
          <w:iCs/>
          <w:lang w:val="en-IN"/>
        </w:rPr>
      </w:pPr>
      <w:r>
        <w:rPr>
          <w:i/>
          <w:iCs/>
          <w:lang w:val="en-IN"/>
        </w:rPr>
        <w:t>‘</w:t>
      </w:r>
      <w:r w:rsidR="007413A6" w:rsidRPr="007413A6">
        <w:rPr>
          <w:i/>
          <w:iCs/>
          <w:lang w:val="en-IN"/>
        </w:rPr>
        <w:t>SELECT Data1.State, Data1.District, Data1.Growth, Data2.Population</w:t>
      </w:r>
    </w:p>
    <w:p w:rsidR="007413A6" w:rsidRPr="007413A6" w:rsidRDefault="007413A6" w:rsidP="007413A6">
      <w:pPr>
        <w:rPr>
          <w:i/>
          <w:iCs/>
          <w:lang w:val="en-IN"/>
        </w:rPr>
      </w:pPr>
      <w:r w:rsidRPr="007413A6">
        <w:rPr>
          <w:i/>
          <w:iCs/>
          <w:lang w:val="en-IN"/>
        </w:rPr>
        <w:t>FROM Data1</w:t>
      </w:r>
    </w:p>
    <w:p w:rsidR="007413A6" w:rsidRPr="007413A6" w:rsidRDefault="007413A6" w:rsidP="007413A6">
      <w:pPr>
        <w:rPr>
          <w:i/>
          <w:iCs/>
          <w:lang w:val="en-IN"/>
        </w:rPr>
      </w:pPr>
      <w:r w:rsidRPr="007413A6">
        <w:rPr>
          <w:i/>
          <w:iCs/>
          <w:lang w:val="en-IN"/>
        </w:rPr>
        <w:t>INNER JOIN Data2</w:t>
      </w:r>
    </w:p>
    <w:p w:rsidR="003A3222" w:rsidRPr="00944DCD" w:rsidRDefault="007413A6" w:rsidP="007413A6">
      <w:pPr>
        <w:rPr>
          <w:i/>
          <w:iCs/>
          <w:lang w:val="en-IN"/>
        </w:rPr>
      </w:pPr>
      <w:r w:rsidRPr="00944DCD">
        <w:rPr>
          <w:i/>
          <w:iCs/>
          <w:lang w:val="en-IN"/>
        </w:rPr>
        <w:t>ON Data1.District = Data2.District</w:t>
      </w:r>
      <w:r w:rsidR="00944DCD">
        <w:rPr>
          <w:i/>
          <w:iCs/>
          <w:lang w:val="en-IN"/>
        </w:rPr>
        <w:t>’</w:t>
      </w:r>
    </w:p>
    <w:p w:rsidR="007413A6" w:rsidRDefault="00A92CFC" w:rsidP="007413A6">
      <w:pPr>
        <w:rPr>
          <w:lang w:val="en-IN"/>
        </w:rPr>
      </w:pPr>
      <w:r>
        <w:rPr>
          <w:lang w:val="en-IN"/>
        </w:rPr>
        <w:t>INNER JOIN is used when we want to recombine the data and check existence of the data.</w:t>
      </w:r>
    </w:p>
    <w:p w:rsidR="00A92CFC" w:rsidRDefault="00A92CFC" w:rsidP="007413A6">
      <w:pPr>
        <w:rPr>
          <w:lang w:val="en-IN"/>
        </w:rPr>
      </w:pPr>
    </w:p>
    <w:p w:rsidR="00A92CFC" w:rsidRDefault="001411F8" w:rsidP="007413A6">
      <w:pPr>
        <w:rPr>
          <w:lang w:val="en-IN"/>
        </w:rPr>
      </w:pPr>
      <w:r>
        <w:rPr>
          <w:lang w:val="en-IN"/>
        </w:rPr>
        <w:t>LEFT JOIN –</w:t>
      </w:r>
    </w:p>
    <w:p w:rsidR="001411F8" w:rsidRDefault="001411F8" w:rsidP="007413A6">
      <w:pPr>
        <w:rPr>
          <w:lang w:val="en-IN"/>
        </w:rPr>
      </w:pPr>
      <w:r>
        <w:rPr>
          <w:lang w:val="en-IN"/>
        </w:rPr>
        <w:t>Returns all the rows from the left table and matching rows from the right table.</w:t>
      </w:r>
    </w:p>
    <w:p w:rsidR="001411F8" w:rsidRDefault="00854F0A" w:rsidP="007413A6">
      <w:pPr>
        <w:rPr>
          <w:lang w:val="en-IN"/>
        </w:rPr>
      </w:pPr>
      <w:r>
        <w:rPr>
          <w:lang w:val="en-IN"/>
        </w:rPr>
        <w:t>Syntax</w:t>
      </w:r>
      <w:r w:rsidR="00F97237">
        <w:rPr>
          <w:lang w:val="en-IN"/>
        </w:rPr>
        <w:t xml:space="preserve"> –</w:t>
      </w:r>
    </w:p>
    <w:p w:rsidR="00F97237" w:rsidRPr="00944DCD" w:rsidRDefault="00944DCD" w:rsidP="007413A6">
      <w:pPr>
        <w:rPr>
          <w:i/>
          <w:iCs/>
          <w:lang w:val="en-IN"/>
        </w:rPr>
      </w:pPr>
      <w:r>
        <w:rPr>
          <w:i/>
          <w:iCs/>
          <w:lang w:val="en-IN"/>
        </w:rPr>
        <w:t>‘</w:t>
      </w:r>
      <w:r w:rsidR="00F97237" w:rsidRPr="00944DCD">
        <w:rPr>
          <w:i/>
          <w:iCs/>
          <w:lang w:val="en-IN"/>
        </w:rPr>
        <w:t xml:space="preserve">SELECT * FROM A LEFT JOIN B ON </w:t>
      </w:r>
      <w:r w:rsidR="00854F0A" w:rsidRPr="00944DCD">
        <w:rPr>
          <w:i/>
          <w:iCs/>
          <w:lang w:val="en-IN"/>
        </w:rPr>
        <w:t>A. Key=B.Key</w:t>
      </w:r>
      <w:r>
        <w:rPr>
          <w:i/>
          <w:iCs/>
          <w:lang w:val="en-IN"/>
        </w:rPr>
        <w:t>’</w:t>
      </w:r>
    </w:p>
    <w:p w:rsidR="00F97237" w:rsidRDefault="00F97237" w:rsidP="007413A6">
      <w:pPr>
        <w:rPr>
          <w:lang w:val="en-IN"/>
        </w:rPr>
      </w:pPr>
      <w:r>
        <w:rPr>
          <w:lang w:val="en-IN"/>
        </w:rPr>
        <w:t>The order of the table is important here.</w:t>
      </w:r>
    </w:p>
    <w:p w:rsidR="00F97237" w:rsidRDefault="00F97237" w:rsidP="007413A6">
      <w:pPr>
        <w:rPr>
          <w:lang w:val="en-IN"/>
        </w:rPr>
      </w:pPr>
      <w:r>
        <w:rPr>
          <w:lang w:val="en-IN"/>
        </w:rPr>
        <w:t>Example –</w:t>
      </w:r>
    </w:p>
    <w:p w:rsidR="00854F0A" w:rsidRPr="00854F0A" w:rsidRDefault="00944DCD" w:rsidP="00854F0A">
      <w:pPr>
        <w:rPr>
          <w:i/>
          <w:iCs/>
          <w:lang w:val="en-IN"/>
        </w:rPr>
      </w:pPr>
      <w:r>
        <w:rPr>
          <w:i/>
          <w:iCs/>
          <w:lang w:val="en-IN"/>
        </w:rPr>
        <w:t>‘</w:t>
      </w:r>
      <w:r w:rsidR="00854F0A" w:rsidRPr="00854F0A">
        <w:rPr>
          <w:i/>
          <w:iCs/>
          <w:lang w:val="en-IN"/>
        </w:rPr>
        <w:t>SELECT Data1.State, Data1.District, Data1.Growth, Data2.Population, Data2.Area_km2,</w:t>
      </w:r>
    </w:p>
    <w:p w:rsidR="00854F0A" w:rsidRPr="00854F0A" w:rsidRDefault="00854F0A" w:rsidP="00854F0A">
      <w:pPr>
        <w:rPr>
          <w:i/>
          <w:iCs/>
          <w:lang w:val="en-IN"/>
        </w:rPr>
      </w:pPr>
      <w:r w:rsidRPr="00854F0A">
        <w:rPr>
          <w:i/>
          <w:iCs/>
          <w:lang w:val="en-IN"/>
        </w:rPr>
        <w:t>Data1.Literacy, Data1.Sex_Ratio</w:t>
      </w:r>
    </w:p>
    <w:p w:rsidR="00854F0A" w:rsidRPr="00854F0A" w:rsidRDefault="00854F0A" w:rsidP="00854F0A">
      <w:pPr>
        <w:rPr>
          <w:i/>
          <w:iCs/>
          <w:lang w:val="en-IN"/>
        </w:rPr>
      </w:pPr>
      <w:r w:rsidRPr="00854F0A">
        <w:rPr>
          <w:i/>
          <w:iCs/>
          <w:lang w:val="en-IN"/>
        </w:rPr>
        <w:t>FROM Data1</w:t>
      </w:r>
    </w:p>
    <w:p w:rsidR="00854F0A" w:rsidRPr="00854F0A" w:rsidRDefault="00854F0A" w:rsidP="00854F0A">
      <w:pPr>
        <w:rPr>
          <w:i/>
          <w:iCs/>
          <w:lang w:val="en-IN"/>
        </w:rPr>
      </w:pPr>
      <w:r w:rsidRPr="00854F0A">
        <w:rPr>
          <w:i/>
          <w:iCs/>
          <w:lang w:val="en-IN"/>
        </w:rPr>
        <w:t>LEFT JOIN Data2</w:t>
      </w:r>
    </w:p>
    <w:p w:rsidR="00F97237" w:rsidRPr="00944DCD" w:rsidRDefault="00854F0A" w:rsidP="00854F0A">
      <w:pPr>
        <w:rPr>
          <w:i/>
          <w:iCs/>
          <w:lang w:val="en-IN"/>
        </w:rPr>
      </w:pPr>
      <w:r w:rsidRPr="00944DCD">
        <w:rPr>
          <w:i/>
          <w:iCs/>
          <w:lang w:val="en-IN"/>
        </w:rPr>
        <w:t>ON Data1.District = Data2.District</w:t>
      </w:r>
      <w:r w:rsidR="00944DCD">
        <w:rPr>
          <w:i/>
          <w:iCs/>
          <w:lang w:val="en-IN"/>
        </w:rPr>
        <w:t>’</w:t>
      </w:r>
    </w:p>
    <w:p w:rsidR="00854F0A" w:rsidRDefault="003367D6" w:rsidP="00854F0A">
      <w:pPr>
        <w:rPr>
          <w:lang w:val="en-IN"/>
        </w:rPr>
      </w:pPr>
      <w:r>
        <w:rPr>
          <w:lang w:val="en-IN"/>
        </w:rPr>
        <w:t>If there is no match of data, SQL doesn’t ignore it as done in INNER JOIN. It gets the data and displays NULL.</w:t>
      </w:r>
    </w:p>
    <w:p w:rsidR="003367D6" w:rsidRDefault="0074746C" w:rsidP="00854F0A">
      <w:pPr>
        <w:rPr>
          <w:lang w:val="en-IN"/>
        </w:rPr>
      </w:pPr>
      <w:r>
        <w:rPr>
          <w:lang w:val="en-IN"/>
        </w:rPr>
        <w:t>LEFT JOIN is used to recombine the data, data enrichment and checking existence with WHERE condition.</w:t>
      </w:r>
    </w:p>
    <w:p w:rsidR="0074746C" w:rsidRDefault="0074746C" w:rsidP="00854F0A">
      <w:pPr>
        <w:rPr>
          <w:lang w:val="en-IN"/>
        </w:rPr>
      </w:pPr>
    </w:p>
    <w:p w:rsidR="00854F0A" w:rsidRDefault="00E47683" w:rsidP="00854F0A">
      <w:pPr>
        <w:rPr>
          <w:lang w:val="en-IN"/>
        </w:rPr>
      </w:pPr>
      <w:r>
        <w:rPr>
          <w:lang w:val="en-IN"/>
        </w:rPr>
        <w:t>RIGHT JOIN –</w:t>
      </w:r>
    </w:p>
    <w:p w:rsidR="00E47683" w:rsidRDefault="0038264C" w:rsidP="00854F0A">
      <w:pPr>
        <w:rPr>
          <w:lang w:val="en-IN"/>
        </w:rPr>
      </w:pPr>
      <w:r>
        <w:rPr>
          <w:lang w:val="en-IN"/>
        </w:rPr>
        <w:t>Returns all the rows from the right table and matching from the left table.</w:t>
      </w:r>
      <w:r w:rsidR="00B57D05">
        <w:rPr>
          <w:lang w:val="en-IN"/>
        </w:rPr>
        <w:t xml:space="preserve"> Here the right table is the primary source of the data.</w:t>
      </w:r>
    </w:p>
    <w:p w:rsidR="0038264C" w:rsidRDefault="00811CFA" w:rsidP="00854F0A">
      <w:pPr>
        <w:rPr>
          <w:lang w:val="en-IN"/>
        </w:rPr>
      </w:pPr>
      <w:r>
        <w:rPr>
          <w:lang w:val="en-IN"/>
        </w:rPr>
        <w:t>Syntax –</w:t>
      </w:r>
    </w:p>
    <w:p w:rsidR="00811CFA" w:rsidRPr="00944DCD" w:rsidRDefault="00944DCD" w:rsidP="00854F0A">
      <w:pPr>
        <w:rPr>
          <w:i/>
          <w:iCs/>
          <w:lang w:val="en-IN"/>
        </w:rPr>
      </w:pPr>
      <w:r>
        <w:rPr>
          <w:i/>
          <w:iCs/>
          <w:lang w:val="en-IN"/>
        </w:rPr>
        <w:t>‘</w:t>
      </w:r>
      <w:r w:rsidR="00B57D05" w:rsidRPr="00944DCD">
        <w:rPr>
          <w:i/>
          <w:iCs/>
          <w:lang w:val="en-IN"/>
        </w:rPr>
        <w:t xml:space="preserve">SELECT * FROM B RIGHT JOIN A ON </w:t>
      </w:r>
      <w:r w:rsidR="00090E2E" w:rsidRPr="00944DCD">
        <w:rPr>
          <w:i/>
          <w:iCs/>
          <w:lang w:val="en-IN"/>
        </w:rPr>
        <w:t>A. Key=B.Key</w:t>
      </w:r>
      <w:r>
        <w:rPr>
          <w:i/>
          <w:iCs/>
          <w:lang w:val="en-IN"/>
        </w:rPr>
        <w:t>’</w:t>
      </w:r>
    </w:p>
    <w:p w:rsidR="00B57D05" w:rsidRDefault="00B57D05" w:rsidP="00854F0A">
      <w:pPr>
        <w:rPr>
          <w:lang w:val="en-IN"/>
        </w:rPr>
      </w:pPr>
      <w:r>
        <w:rPr>
          <w:lang w:val="en-IN"/>
        </w:rPr>
        <w:t>Example –</w:t>
      </w:r>
    </w:p>
    <w:p w:rsidR="00090E2E" w:rsidRPr="00090E2E" w:rsidRDefault="00944DCD" w:rsidP="00090E2E">
      <w:pPr>
        <w:rPr>
          <w:i/>
          <w:iCs/>
          <w:lang w:val="en-IN"/>
        </w:rPr>
      </w:pPr>
      <w:r>
        <w:rPr>
          <w:i/>
          <w:iCs/>
          <w:lang w:val="en-IN"/>
        </w:rPr>
        <w:t>‘</w:t>
      </w:r>
      <w:r w:rsidR="00090E2E" w:rsidRPr="00090E2E">
        <w:rPr>
          <w:i/>
          <w:iCs/>
          <w:lang w:val="en-IN"/>
        </w:rPr>
        <w:t>SELECT Data1.State, Data1.District, Data1.Growth, Data2.Population</w:t>
      </w:r>
    </w:p>
    <w:p w:rsidR="00090E2E" w:rsidRPr="00090E2E" w:rsidRDefault="00090E2E" w:rsidP="00090E2E">
      <w:pPr>
        <w:rPr>
          <w:i/>
          <w:iCs/>
          <w:lang w:val="en-IN"/>
        </w:rPr>
      </w:pPr>
      <w:r w:rsidRPr="00090E2E">
        <w:rPr>
          <w:i/>
          <w:iCs/>
          <w:lang w:val="en-IN"/>
        </w:rPr>
        <w:lastRenderedPageBreak/>
        <w:t>FROM Data2</w:t>
      </w:r>
    </w:p>
    <w:p w:rsidR="00090E2E" w:rsidRPr="00090E2E" w:rsidRDefault="00090E2E" w:rsidP="00090E2E">
      <w:pPr>
        <w:rPr>
          <w:i/>
          <w:iCs/>
          <w:lang w:val="en-IN"/>
        </w:rPr>
      </w:pPr>
      <w:r w:rsidRPr="00090E2E">
        <w:rPr>
          <w:i/>
          <w:iCs/>
          <w:lang w:val="en-IN"/>
        </w:rPr>
        <w:t>RIGHT JOIN Data1</w:t>
      </w:r>
    </w:p>
    <w:p w:rsidR="00B57D05" w:rsidRPr="00944DCD" w:rsidRDefault="00090E2E" w:rsidP="00090E2E">
      <w:pPr>
        <w:rPr>
          <w:i/>
          <w:iCs/>
          <w:lang w:val="en-IN"/>
        </w:rPr>
      </w:pPr>
      <w:r w:rsidRPr="00944DCD">
        <w:rPr>
          <w:i/>
          <w:iCs/>
          <w:lang w:val="en-IN"/>
        </w:rPr>
        <w:t>ON Data1.District = Data2.District</w:t>
      </w:r>
      <w:r w:rsidR="00944DCD">
        <w:rPr>
          <w:i/>
          <w:iCs/>
          <w:lang w:val="en-IN"/>
        </w:rPr>
        <w:t>’</w:t>
      </w:r>
    </w:p>
    <w:p w:rsidR="00090E2E" w:rsidRDefault="00090E2E" w:rsidP="00090E2E">
      <w:pPr>
        <w:rPr>
          <w:lang w:val="en-IN"/>
        </w:rPr>
      </w:pPr>
    </w:p>
    <w:p w:rsidR="00090E2E" w:rsidRDefault="00847FE2" w:rsidP="00090E2E">
      <w:pPr>
        <w:rPr>
          <w:lang w:val="en-IN"/>
        </w:rPr>
      </w:pPr>
      <w:r>
        <w:rPr>
          <w:lang w:val="en-IN"/>
        </w:rPr>
        <w:t>FULL JOIN –</w:t>
      </w:r>
    </w:p>
    <w:p w:rsidR="00847FE2" w:rsidRDefault="0029628B" w:rsidP="00090E2E">
      <w:pPr>
        <w:rPr>
          <w:lang w:val="en-IN"/>
        </w:rPr>
      </w:pPr>
      <w:r>
        <w:rPr>
          <w:lang w:val="en-IN"/>
        </w:rPr>
        <w:t>Return all the rows from both tables.</w:t>
      </w:r>
    </w:p>
    <w:p w:rsidR="0029628B" w:rsidRDefault="0029628B" w:rsidP="00090E2E">
      <w:pPr>
        <w:rPr>
          <w:lang w:val="en-IN"/>
        </w:rPr>
      </w:pPr>
      <w:r>
        <w:rPr>
          <w:lang w:val="en-IN"/>
        </w:rPr>
        <w:t>Syntax –</w:t>
      </w:r>
    </w:p>
    <w:p w:rsidR="0029628B" w:rsidRPr="00944DCD" w:rsidRDefault="00944DCD" w:rsidP="00090E2E">
      <w:pPr>
        <w:rPr>
          <w:i/>
          <w:iCs/>
          <w:lang w:val="en-IN"/>
        </w:rPr>
      </w:pPr>
      <w:r>
        <w:rPr>
          <w:i/>
          <w:iCs/>
          <w:lang w:val="en-IN"/>
        </w:rPr>
        <w:t>‘</w:t>
      </w:r>
      <w:r w:rsidR="00D366A3" w:rsidRPr="00944DCD">
        <w:rPr>
          <w:i/>
          <w:iCs/>
          <w:lang w:val="en-IN"/>
        </w:rPr>
        <w:t>SELECT * FROM A FULL JOIN B ON A. Key=B.Key</w:t>
      </w:r>
      <w:r>
        <w:rPr>
          <w:i/>
          <w:iCs/>
          <w:lang w:val="en-IN"/>
        </w:rPr>
        <w:t>’</w:t>
      </w:r>
    </w:p>
    <w:p w:rsidR="00D366A3" w:rsidRDefault="00D366A3" w:rsidP="00090E2E">
      <w:pPr>
        <w:rPr>
          <w:lang w:val="en-IN"/>
        </w:rPr>
      </w:pPr>
      <w:r>
        <w:rPr>
          <w:lang w:val="en-IN"/>
        </w:rPr>
        <w:t>The order of the table doesn’t matter.</w:t>
      </w:r>
    </w:p>
    <w:p w:rsidR="00D366A3" w:rsidRDefault="00D366A3" w:rsidP="00090E2E">
      <w:pPr>
        <w:rPr>
          <w:lang w:val="en-IN"/>
        </w:rPr>
      </w:pPr>
      <w:r>
        <w:rPr>
          <w:lang w:val="en-IN"/>
        </w:rPr>
        <w:t>Example –</w:t>
      </w:r>
    </w:p>
    <w:p w:rsidR="0082288E" w:rsidRPr="0082288E" w:rsidRDefault="00944DCD" w:rsidP="0082288E">
      <w:pPr>
        <w:rPr>
          <w:i/>
          <w:iCs/>
          <w:lang w:val="en-IN"/>
        </w:rPr>
      </w:pPr>
      <w:r>
        <w:rPr>
          <w:i/>
          <w:iCs/>
          <w:lang w:val="en-IN"/>
        </w:rPr>
        <w:t>‘</w:t>
      </w:r>
      <w:r w:rsidR="0082288E" w:rsidRPr="0082288E">
        <w:rPr>
          <w:i/>
          <w:iCs/>
          <w:lang w:val="en-IN"/>
        </w:rPr>
        <w:t>SELECT Data1.State, Data1.District, Data1.Growth, Data2.Population</w:t>
      </w:r>
    </w:p>
    <w:p w:rsidR="0082288E" w:rsidRPr="0082288E" w:rsidRDefault="0082288E" w:rsidP="0082288E">
      <w:pPr>
        <w:rPr>
          <w:i/>
          <w:iCs/>
          <w:lang w:val="en-IN"/>
        </w:rPr>
      </w:pPr>
      <w:r w:rsidRPr="0082288E">
        <w:rPr>
          <w:i/>
          <w:iCs/>
          <w:lang w:val="en-IN"/>
        </w:rPr>
        <w:t>FROM Data2</w:t>
      </w:r>
    </w:p>
    <w:p w:rsidR="0082288E" w:rsidRPr="0082288E" w:rsidRDefault="0082288E" w:rsidP="0082288E">
      <w:pPr>
        <w:rPr>
          <w:i/>
          <w:iCs/>
          <w:lang w:val="en-IN"/>
        </w:rPr>
      </w:pPr>
      <w:r w:rsidRPr="0082288E">
        <w:rPr>
          <w:i/>
          <w:iCs/>
          <w:lang w:val="en-IN"/>
        </w:rPr>
        <w:t>FULL JOIN Data1</w:t>
      </w:r>
    </w:p>
    <w:p w:rsidR="00D366A3" w:rsidRPr="00944DCD" w:rsidRDefault="0082288E" w:rsidP="0082288E">
      <w:pPr>
        <w:rPr>
          <w:i/>
          <w:iCs/>
          <w:lang w:val="en-IN"/>
        </w:rPr>
      </w:pPr>
      <w:r w:rsidRPr="00944DCD">
        <w:rPr>
          <w:i/>
          <w:iCs/>
          <w:lang w:val="en-IN"/>
        </w:rPr>
        <w:t>ON Data1.District = Data2.District</w:t>
      </w:r>
      <w:r w:rsidR="00944DCD">
        <w:rPr>
          <w:i/>
          <w:iCs/>
          <w:lang w:val="en-IN"/>
        </w:rPr>
        <w:t>’</w:t>
      </w:r>
    </w:p>
    <w:p w:rsidR="0082288E" w:rsidRPr="00CF5BC8" w:rsidRDefault="00166890" w:rsidP="0082288E">
      <w:pPr>
        <w:rPr>
          <w:lang w:val="en-IN"/>
        </w:rPr>
      </w:pPr>
      <w:r>
        <w:rPr>
          <w:lang w:val="en-IN"/>
        </w:rPr>
        <w:t>FULL JOIN is used in recombine data and existence check with WHERE clause.</w:t>
      </w:r>
    </w:p>
    <w:sectPr w:rsidR="0082288E" w:rsidRPr="00CF5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7B"/>
    <w:rsid w:val="0000046F"/>
    <w:rsid w:val="000158A9"/>
    <w:rsid w:val="00090E2E"/>
    <w:rsid w:val="001411F8"/>
    <w:rsid w:val="0016629E"/>
    <w:rsid w:val="00166890"/>
    <w:rsid w:val="0029628B"/>
    <w:rsid w:val="002C30DB"/>
    <w:rsid w:val="00331C41"/>
    <w:rsid w:val="003367D6"/>
    <w:rsid w:val="0038264C"/>
    <w:rsid w:val="003A3222"/>
    <w:rsid w:val="00412AE8"/>
    <w:rsid w:val="005D3963"/>
    <w:rsid w:val="007413A6"/>
    <w:rsid w:val="0074746C"/>
    <w:rsid w:val="00811CFA"/>
    <w:rsid w:val="0082288E"/>
    <w:rsid w:val="00847FE2"/>
    <w:rsid w:val="00854F0A"/>
    <w:rsid w:val="009116DF"/>
    <w:rsid w:val="00944DCD"/>
    <w:rsid w:val="0097337B"/>
    <w:rsid w:val="009933BF"/>
    <w:rsid w:val="00A36032"/>
    <w:rsid w:val="00A92CFC"/>
    <w:rsid w:val="00AA5158"/>
    <w:rsid w:val="00B57D05"/>
    <w:rsid w:val="00CF5BC8"/>
    <w:rsid w:val="00D366A3"/>
    <w:rsid w:val="00E47683"/>
    <w:rsid w:val="00F97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E49E"/>
  <w15:chartTrackingRefBased/>
  <w15:docId w15:val="{9EC6E8B7-F530-4153-8BFE-2B3F3DD9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733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33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33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33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33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3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37B"/>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97337B"/>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97337B"/>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97337B"/>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97337B"/>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97337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97337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97337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97337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973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37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73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37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97337B"/>
    <w:pPr>
      <w:spacing w:before="160"/>
      <w:jc w:val="center"/>
    </w:pPr>
    <w:rPr>
      <w:i/>
      <w:iCs/>
      <w:color w:val="404040" w:themeColor="text1" w:themeTint="BF"/>
    </w:rPr>
  </w:style>
  <w:style w:type="character" w:customStyle="1" w:styleId="QuoteChar">
    <w:name w:val="Quote Char"/>
    <w:basedOn w:val="DefaultParagraphFont"/>
    <w:link w:val="Quote"/>
    <w:uiPriority w:val="29"/>
    <w:rsid w:val="0097337B"/>
    <w:rPr>
      <w:i/>
      <w:iCs/>
      <w:color w:val="404040" w:themeColor="text1" w:themeTint="BF"/>
      <w:lang w:val="en-US"/>
    </w:rPr>
  </w:style>
  <w:style w:type="paragraph" w:styleId="ListParagraph">
    <w:name w:val="List Paragraph"/>
    <w:basedOn w:val="Normal"/>
    <w:uiPriority w:val="34"/>
    <w:qFormat/>
    <w:rsid w:val="0097337B"/>
    <w:pPr>
      <w:ind w:left="720"/>
      <w:contextualSpacing/>
    </w:pPr>
  </w:style>
  <w:style w:type="character" w:styleId="IntenseEmphasis">
    <w:name w:val="Intense Emphasis"/>
    <w:basedOn w:val="DefaultParagraphFont"/>
    <w:uiPriority w:val="21"/>
    <w:qFormat/>
    <w:rsid w:val="0097337B"/>
    <w:rPr>
      <w:i/>
      <w:iCs/>
      <w:color w:val="2F5496" w:themeColor="accent1" w:themeShade="BF"/>
    </w:rPr>
  </w:style>
  <w:style w:type="paragraph" w:styleId="IntenseQuote">
    <w:name w:val="Intense Quote"/>
    <w:basedOn w:val="Normal"/>
    <w:next w:val="Normal"/>
    <w:link w:val="IntenseQuoteChar"/>
    <w:uiPriority w:val="30"/>
    <w:qFormat/>
    <w:rsid w:val="009733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337B"/>
    <w:rPr>
      <w:i/>
      <w:iCs/>
      <w:color w:val="2F5496" w:themeColor="accent1" w:themeShade="BF"/>
      <w:lang w:val="en-US"/>
    </w:rPr>
  </w:style>
  <w:style w:type="character" w:styleId="IntenseReference">
    <w:name w:val="Intense Reference"/>
    <w:basedOn w:val="DefaultParagraphFont"/>
    <w:uiPriority w:val="32"/>
    <w:qFormat/>
    <w:rsid w:val="009733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28</cp:revision>
  <dcterms:created xsi:type="dcterms:W3CDTF">2025-05-01T13:39:00Z</dcterms:created>
  <dcterms:modified xsi:type="dcterms:W3CDTF">2025-05-01T14:26:00Z</dcterms:modified>
</cp:coreProperties>
</file>