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84A9" w14:textId="1D4927F4" w:rsidR="00E77413" w:rsidRPr="001F238B" w:rsidRDefault="001F238B" w:rsidP="001F238B">
      <w:pPr>
        <w:jc w:val="right"/>
        <w:rPr>
          <w:rFonts w:ascii="Arial" w:hAnsi="Arial" w:cs="Arial"/>
        </w:rPr>
      </w:pPr>
      <w:r w:rsidRPr="001F238B">
        <w:rPr>
          <w:rFonts w:ascii="Arial" w:hAnsi="Arial" w:cs="Arial"/>
        </w:rPr>
        <w:t>Fachhochschule Südwestfalen</w:t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</w:r>
      <w:r w:rsidRPr="001F238B">
        <w:rPr>
          <w:rFonts w:ascii="Arial" w:hAnsi="Arial" w:cs="Arial"/>
        </w:rPr>
        <w:tab/>
        <w:t>12.06.2023</w:t>
      </w:r>
    </w:p>
    <w:p w14:paraId="75C7E9D8" w14:textId="2BF1E8E8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Modul: Führung im sechsten Semester</w:t>
      </w:r>
    </w:p>
    <w:p w14:paraId="7A80CA05" w14:textId="407FFBB5" w:rsidR="001F238B" w:rsidRP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Modulverantwortliche: Prof. Dr. Evelyn Albrecht</w:t>
      </w:r>
    </w:p>
    <w:p w14:paraId="26CECDC1" w14:textId="5B3AFAF9" w:rsidR="001F238B" w:rsidRDefault="001F238B">
      <w:pPr>
        <w:rPr>
          <w:rFonts w:ascii="Arial" w:hAnsi="Arial" w:cs="Arial"/>
        </w:rPr>
      </w:pPr>
      <w:r w:rsidRPr="001F238B">
        <w:rPr>
          <w:rFonts w:ascii="Arial" w:hAnsi="Arial" w:cs="Arial"/>
        </w:rPr>
        <w:t>Präsentiert von: Dehbia Kouadria und Robin Kierstein</w:t>
      </w:r>
    </w:p>
    <w:p w14:paraId="00BB08AA" w14:textId="77777777" w:rsidR="009D71B9" w:rsidRDefault="009D71B9">
      <w:pPr>
        <w:rPr>
          <w:rFonts w:ascii="Arial" w:hAnsi="Arial" w:cs="Arial"/>
        </w:rPr>
      </w:pPr>
    </w:p>
    <w:p w14:paraId="0445DA66" w14:textId="06D83F51" w:rsidR="001F238B" w:rsidRDefault="001F238B">
      <w:pPr>
        <w:rPr>
          <w:rFonts w:ascii="Arial" w:hAnsi="Arial" w:cs="Arial"/>
        </w:rPr>
      </w:pPr>
    </w:p>
    <w:p w14:paraId="3101CC1C" w14:textId="41C7B3D3" w:rsidR="001F238B" w:rsidRPr="00F774B7" w:rsidRDefault="001F238B" w:rsidP="001F238B">
      <w:pPr>
        <w:jc w:val="center"/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Kündigung</w:t>
      </w:r>
    </w:p>
    <w:p w14:paraId="1B4227B5" w14:textId="53FA0319" w:rsidR="001F238B" w:rsidRDefault="001F238B">
      <w:pPr>
        <w:rPr>
          <w:rFonts w:ascii="Arial" w:hAnsi="Arial" w:cs="Arial"/>
        </w:rPr>
      </w:pPr>
    </w:p>
    <w:p w14:paraId="3955C6B3" w14:textId="54C03550" w:rsidR="001F238B" w:rsidRPr="00F774B7" w:rsidRDefault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Inhalt:</w:t>
      </w:r>
    </w:p>
    <w:p w14:paraId="6CCA2A8E" w14:textId="14F52B5E" w:rsidR="001F238B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Einleitung</w:t>
      </w:r>
    </w:p>
    <w:p w14:paraId="1C8D719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59F84EA4" w14:textId="37E9C400" w:rsidR="001F238B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Hauptteil</w:t>
      </w:r>
    </w:p>
    <w:p w14:paraId="1E110BBE" w14:textId="77777777" w:rsidR="00F774B7" w:rsidRDefault="00F774B7" w:rsidP="00F774B7">
      <w:pPr>
        <w:pStyle w:val="Listenabsatz"/>
        <w:rPr>
          <w:rFonts w:ascii="Arial" w:hAnsi="Arial" w:cs="Arial"/>
        </w:rPr>
      </w:pPr>
    </w:p>
    <w:p w14:paraId="7C0DFD91" w14:textId="229523A4" w:rsidR="001F238B" w:rsidRDefault="001F238B" w:rsidP="001F238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Schluss</w:t>
      </w:r>
    </w:p>
    <w:p w14:paraId="11489AA2" w14:textId="77777777" w:rsidR="001F238B" w:rsidRDefault="001F238B" w:rsidP="001F238B">
      <w:pPr>
        <w:rPr>
          <w:rFonts w:ascii="Arial" w:hAnsi="Arial" w:cs="Arial"/>
        </w:rPr>
      </w:pPr>
    </w:p>
    <w:p w14:paraId="4E851E6C" w14:textId="343285ED" w:rsidR="001F238B" w:rsidRPr="00F774B7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Literaturtipps</w:t>
      </w:r>
    </w:p>
    <w:p w14:paraId="376837D4" w14:textId="77777777" w:rsidR="001F238B" w:rsidRPr="001F238B" w:rsidRDefault="001F238B" w:rsidP="001F238B">
      <w:pPr>
        <w:rPr>
          <w:rFonts w:ascii="Arial" w:hAnsi="Arial" w:cs="Arial"/>
        </w:rPr>
      </w:pPr>
    </w:p>
    <w:p w14:paraId="66FBEC72" w14:textId="23166448" w:rsidR="001F238B" w:rsidRPr="00F774B7" w:rsidRDefault="001F238B" w:rsidP="001F238B">
      <w:pPr>
        <w:rPr>
          <w:rFonts w:ascii="Arial" w:hAnsi="Arial" w:cs="Arial"/>
          <w:b/>
          <w:bCs/>
        </w:rPr>
      </w:pPr>
      <w:r w:rsidRPr="00F774B7">
        <w:rPr>
          <w:rFonts w:ascii="Arial" w:hAnsi="Arial" w:cs="Arial"/>
          <w:b/>
          <w:bCs/>
        </w:rPr>
        <w:t>Quellen und Literaturangaben</w:t>
      </w:r>
    </w:p>
    <w:p w14:paraId="2D11E544" w14:textId="77777777" w:rsidR="001F238B" w:rsidRPr="001F238B" w:rsidRDefault="001F238B" w:rsidP="001F238B">
      <w:pPr>
        <w:rPr>
          <w:rFonts w:ascii="Arial" w:hAnsi="Arial" w:cs="Arial"/>
        </w:rPr>
      </w:pPr>
    </w:p>
    <w:sectPr w:rsidR="001F238B" w:rsidRPr="001F238B" w:rsidSect="001F2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592"/>
    <w:multiLevelType w:val="hybridMultilevel"/>
    <w:tmpl w:val="D2DE139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63BCD"/>
    <w:multiLevelType w:val="hybridMultilevel"/>
    <w:tmpl w:val="6DE6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69517">
    <w:abstractNumId w:val="1"/>
  </w:num>
  <w:num w:numId="2" w16cid:durableId="111621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8B"/>
    <w:rsid w:val="001F238B"/>
    <w:rsid w:val="00700F83"/>
    <w:rsid w:val="009D71B9"/>
    <w:rsid w:val="00E56181"/>
    <w:rsid w:val="00E77413"/>
    <w:rsid w:val="00EC5870"/>
    <w:rsid w:val="00F7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83D"/>
  <w15:chartTrackingRefBased/>
  <w15:docId w15:val="{29BE475D-7452-439C-8433-3FF557AF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F23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F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1</cp:revision>
  <dcterms:created xsi:type="dcterms:W3CDTF">2023-04-15T09:02:00Z</dcterms:created>
  <dcterms:modified xsi:type="dcterms:W3CDTF">2023-04-15T09:42:00Z</dcterms:modified>
</cp:coreProperties>
</file>