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3DE7A" w14:textId="21A8F77B" w:rsidR="002B268A" w:rsidRPr="00C2466F" w:rsidRDefault="00C2466F" w:rsidP="006A6809">
      <w:pPr>
        <w:rPr>
          <w:rStyle w:val="Heading1Char"/>
          <w:b/>
          <w:bCs/>
          <w:color w:val="auto"/>
          <w:sz w:val="44"/>
          <w:szCs w:val="44"/>
          <w:u w:val="single"/>
          <w:lang w:val="en-US"/>
        </w:rPr>
      </w:pPr>
      <w:r w:rsidRPr="00C2466F">
        <w:rPr>
          <w:rStyle w:val="Heading1Char"/>
          <w:b/>
          <w:bCs/>
          <w:color w:val="auto"/>
          <w:sz w:val="44"/>
          <w:szCs w:val="44"/>
          <w:u w:val="single"/>
          <w:lang w:val="en-US"/>
        </w:rPr>
        <w:t>OpenAI Gym CarRacingV0 using CNN</w:t>
      </w:r>
    </w:p>
    <w:p w14:paraId="463492A8" w14:textId="415185C0" w:rsidR="00485076" w:rsidRDefault="00485076" w:rsidP="00485076">
      <w:pPr>
        <w:rPr>
          <w:lang w:val="en-US"/>
        </w:rPr>
      </w:pPr>
      <w:r>
        <w:rPr>
          <w:rStyle w:val="Heading1Char"/>
          <w:b/>
          <w:bCs/>
          <w:color w:val="auto"/>
          <w:u w:val="single"/>
          <w:lang w:val="en-US"/>
        </w:rPr>
        <w:t>Introduction</w:t>
      </w:r>
      <w:r>
        <w:rPr>
          <w:rStyle w:val="Heading1Char"/>
          <w:b/>
          <w:bCs/>
          <w:color w:val="auto"/>
          <w:u w:val="single"/>
          <w:lang w:val="en-US"/>
        </w:rPr>
        <w:br/>
      </w:r>
      <w:r>
        <w:rPr>
          <w:lang w:val="en-US"/>
        </w:rPr>
        <w:t xml:space="preserve">In this project, I used deep learning to solve the CarRacingV0 environment of the OpenAI Gym library. The environment simulates a car driving on a racetrack. The controllable attributes </w:t>
      </w:r>
      <w:proofErr w:type="gramStart"/>
      <w:r>
        <w:rPr>
          <w:lang w:val="en-US"/>
        </w:rPr>
        <w:t>are:</w:t>
      </w:r>
      <w:proofErr w:type="gramEnd"/>
      <w:r>
        <w:rPr>
          <w:lang w:val="en-US"/>
        </w:rPr>
        <w:t xml:space="preserve"> turning, acceleration, and brakes. This project will focus solely on predicting the turning attribute while playing the game.</w:t>
      </w:r>
    </w:p>
    <w:p w14:paraId="6F84E0C7" w14:textId="416785A0" w:rsidR="00790833" w:rsidRDefault="00790833" w:rsidP="00485076">
      <w:pPr>
        <w:rPr>
          <w:rStyle w:val="Heading1Char"/>
          <w:b/>
          <w:bCs/>
          <w:color w:val="auto"/>
          <w:u w:val="single"/>
          <w:lang w:val="en-US"/>
        </w:rPr>
      </w:pPr>
      <w:r>
        <w:rPr>
          <w:noProof/>
        </w:rPr>
        <w:drawing>
          <wp:inline distT="0" distB="0" distL="0" distR="0" wp14:anchorId="0FAAB427" wp14:editId="368C7B33">
            <wp:extent cx="2505075" cy="2049910"/>
            <wp:effectExtent l="0" t="0" r="0" b="7620"/>
            <wp:docPr id="12" name="Picture 12" descr="Deep Neuroevolution of Recurrent and Discrete World Models – arXiv Va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ep Neuroevolution of Recurrent and Discrete World Models – arXiv Vanit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09478" cy="2053513"/>
                    </a:xfrm>
                    <a:prstGeom prst="rect">
                      <a:avLst/>
                    </a:prstGeom>
                    <a:noFill/>
                    <a:ln>
                      <a:noFill/>
                    </a:ln>
                  </pic:spPr>
                </pic:pic>
              </a:graphicData>
            </a:graphic>
          </wp:inline>
        </w:drawing>
      </w:r>
    </w:p>
    <w:p w14:paraId="3B7E1D66" w14:textId="77777777" w:rsidR="00AA0768" w:rsidRDefault="00AA0768" w:rsidP="00485076">
      <w:pPr>
        <w:rPr>
          <w:rStyle w:val="Heading1Char"/>
          <w:b/>
          <w:bCs/>
          <w:color w:val="auto"/>
          <w:u w:val="single"/>
          <w:lang w:val="en-US"/>
        </w:rPr>
      </w:pPr>
    </w:p>
    <w:p w14:paraId="44007C9B" w14:textId="10952EE4" w:rsidR="00C2466F" w:rsidRDefault="00C2466F" w:rsidP="00C2466F">
      <w:pPr>
        <w:rPr>
          <w:lang w:val="en-US"/>
        </w:rPr>
      </w:pPr>
      <w:r w:rsidRPr="00485076">
        <w:rPr>
          <w:rStyle w:val="Heading1Char"/>
          <w:b/>
          <w:bCs/>
          <w:color w:val="auto"/>
          <w:u w:val="single"/>
          <w:lang w:val="en-US"/>
        </w:rPr>
        <w:t>Data preparation</w:t>
      </w:r>
      <w:r>
        <w:rPr>
          <w:rStyle w:val="Heading1Char"/>
          <w:b/>
          <w:bCs/>
          <w:color w:val="auto"/>
          <w:lang w:val="en-US"/>
        </w:rPr>
        <w:br/>
      </w:r>
      <w:r w:rsidR="00485076">
        <w:rPr>
          <w:lang w:val="en-US"/>
        </w:rPr>
        <w:t>The data used to solve this problem was manually gathered by me. I collected images of the game while playing it myself, grouping and labelling them according to which button direction the car was going: left, right, or straight.</w:t>
      </w:r>
    </w:p>
    <w:p w14:paraId="332AFFAE" w14:textId="69BCA788" w:rsidR="00485076" w:rsidRDefault="00485076" w:rsidP="00C2466F">
      <w:pPr>
        <w:rPr>
          <w:b/>
          <w:bCs/>
        </w:rPr>
      </w:pPr>
      <w:r>
        <w:rPr>
          <w:noProof/>
          <w:lang w:val="en-US"/>
        </w:rPr>
        <w:drawing>
          <wp:inline distT="0" distB="0" distL="0" distR="0" wp14:anchorId="331459B7" wp14:editId="280AB0B4">
            <wp:extent cx="914400" cy="809625"/>
            <wp:effectExtent l="0" t="0" r="0" b="9525"/>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809625"/>
                    </a:xfrm>
                    <a:prstGeom prst="rect">
                      <a:avLst/>
                    </a:prstGeom>
                    <a:noFill/>
                    <a:ln>
                      <a:noFill/>
                    </a:ln>
                  </pic:spPr>
                </pic:pic>
              </a:graphicData>
            </a:graphic>
          </wp:inline>
        </w:drawing>
      </w:r>
      <w:r>
        <w:rPr>
          <w:rStyle w:val="Heading1Char"/>
          <w:b/>
          <w:bCs/>
          <w:color w:val="auto"/>
          <w:lang w:val="en-US"/>
        </w:rPr>
        <w:tab/>
      </w:r>
      <w:r>
        <w:rPr>
          <w:rStyle w:val="Heading1Char"/>
          <w:b/>
          <w:bCs/>
          <w:noProof/>
          <w:color w:val="auto"/>
          <w:lang w:val="en-US"/>
        </w:rPr>
        <w:drawing>
          <wp:inline distT="0" distB="0" distL="0" distR="0" wp14:anchorId="7EA1B822" wp14:editId="24DAB66C">
            <wp:extent cx="914400" cy="809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809625"/>
                    </a:xfrm>
                    <a:prstGeom prst="rect">
                      <a:avLst/>
                    </a:prstGeom>
                    <a:noFill/>
                    <a:ln>
                      <a:noFill/>
                    </a:ln>
                  </pic:spPr>
                </pic:pic>
              </a:graphicData>
            </a:graphic>
          </wp:inline>
        </w:drawing>
      </w:r>
      <w:r>
        <w:rPr>
          <w:rStyle w:val="Heading1Char"/>
          <w:b/>
          <w:bCs/>
          <w:color w:val="auto"/>
          <w:lang w:val="en-US"/>
        </w:rPr>
        <w:tab/>
      </w:r>
      <w:r>
        <w:rPr>
          <w:rStyle w:val="Heading1Char"/>
          <w:b/>
          <w:bCs/>
          <w:noProof/>
          <w:color w:val="auto"/>
          <w:lang w:val="en-US"/>
        </w:rPr>
        <w:drawing>
          <wp:inline distT="0" distB="0" distL="0" distR="0" wp14:anchorId="1022D635" wp14:editId="44020558">
            <wp:extent cx="914400" cy="809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809625"/>
                    </a:xfrm>
                    <a:prstGeom prst="rect">
                      <a:avLst/>
                    </a:prstGeom>
                    <a:noFill/>
                    <a:ln>
                      <a:noFill/>
                    </a:ln>
                  </pic:spPr>
                </pic:pic>
              </a:graphicData>
            </a:graphic>
          </wp:inline>
        </w:drawing>
      </w:r>
      <w:r>
        <w:rPr>
          <w:rStyle w:val="Heading1Char"/>
          <w:b/>
          <w:bCs/>
          <w:color w:val="auto"/>
          <w:lang w:val="en-US"/>
        </w:rPr>
        <w:br/>
      </w:r>
      <w:r w:rsidRPr="00485076">
        <w:rPr>
          <w:b/>
          <w:bCs/>
        </w:rPr>
        <w:t>left</w:t>
      </w:r>
      <w:r>
        <w:rPr>
          <w:rStyle w:val="Heading1Char"/>
          <w:b/>
          <w:bCs/>
          <w:color w:val="auto"/>
          <w:lang w:val="en-US"/>
        </w:rPr>
        <w:tab/>
      </w:r>
      <w:r>
        <w:rPr>
          <w:rStyle w:val="Heading1Char"/>
          <w:b/>
          <w:bCs/>
          <w:color w:val="auto"/>
          <w:lang w:val="en-US"/>
        </w:rPr>
        <w:tab/>
      </w:r>
      <w:r>
        <w:rPr>
          <w:rStyle w:val="Heading1Char"/>
          <w:b/>
          <w:bCs/>
          <w:color w:val="auto"/>
          <w:lang w:val="en-US"/>
        </w:rPr>
        <w:tab/>
      </w:r>
      <w:r w:rsidRPr="00485076">
        <w:rPr>
          <w:b/>
          <w:bCs/>
        </w:rPr>
        <w:t>right</w:t>
      </w:r>
      <w:r>
        <w:rPr>
          <w:rStyle w:val="Heading1Char"/>
          <w:b/>
          <w:bCs/>
          <w:color w:val="auto"/>
          <w:lang w:val="en-US"/>
        </w:rPr>
        <w:tab/>
      </w:r>
      <w:r>
        <w:rPr>
          <w:rStyle w:val="Heading1Char"/>
          <w:b/>
          <w:bCs/>
          <w:color w:val="auto"/>
          <w:lang w:val="en-US"/>
        </w:rPr>
        <w:tab/>
      </w:r>
      <w:r>
        <w:rPr>
          <w:rStyle w:val="Heading1Char"/>
          <w:b/>
          <w:bCs/>
          <w:color w:val="auto"/>
          <w:lang w:val="en-US"/>
        </w:rPr>
        <w:tab/>
      </w:r>
      <w:r w:rsidRPr="00485076">
        <w:rPr>
          <w:b/>
          <w:bCs/>
        </w:rPr>
        <w:t>straight</w:t>
      </w:r>
    </w:p>
    <w:p w14:paraId="05740844" w14:textId="77777777" w:rsidR="00485076" w:rsidRPr="00485076" w:rsidRDefault="00485076" w:rsidP="00C2466F">
      <w:pPr>
        <w:rPr>
          <w:rStyle w:val="Heading1Char"/>
          <w:rFonts w:asciiTheme="minorHAnsi" w:eastAsiaTheme="minorEastAsia" w:hAnsiTheme="minorHAnsi" w:cstheme="minorBidi"/>
          <w:b/>
          <w:bCs/>
          <w:color w:val="auto"/>
          <w:sz w:val="22"/>
          <w:szCs w:val="22"/>
        </w:rPr>
      </w:pPr>
    </w:p>
    <w:p w14:paraId="2388A91E" w14:textId="6DEB596D" w:rsidR="006A6809" w:rsidRDefault="006A6809" w:rsidP="006A6809">
      <w:pPr>
        <w:rPr>
          <w:lang w:val="en-US"/>
        </w:rPr>
      </w:pPr>
      <w:r w:rsidRPr="00485076">
        <w:rPr>
          <w:rStyle w:val="Heading1Char"/>
          <w:b/>
          <w:bCs/>
          <w:color w:val="auto"/>
          <w:u w:val="single"/>
        </w:rPr>
        <w:t>Convolutional Neural Network</w:t>
      </w:r>
      <w:r w:rsidRPr="00485076">
        <w:rPr>
          <w:lang w:val="en-US"/>
        </w:rPr>
        <w:br/>
      </w:r>
      <w:r w:rsidR="00485076">
        <w:rPr>
          <w:lang w:val="en-US"/>
        </w:rPr>
        <w:t>The Neural Network used for this problem is a</w:t>
      </w:r>
      <w:r w:rsidR="00DC1C03">
        <w:rPr>
          <w:lang w:val="en-US"/>
        </w:rPr>
        <w:t xml:space="preserve"> Convolutional Neural Network (CNN)</w:t>
      </w:r>
      <w:r w:rsidR="00485076">
        <w:rPr>
          <w:lang w:val="en-US"/>
        </w:rPr>
        <w:t>. A CNN</w:t>
      </w:r>
      <w:r w:rsidR="00DC1C03">
        <w:rPr>
          <w:lang w:val="en-US"/>
        </w:rPr>
        <w:t xml:space="preserve"> uses Convolution as a method of feature extraction. This is often used on images as using each pixel as a feature drastically decreases the performance of a traditional Neural Network.</w:t>
      </w:r>
    </w:p>
    <w:p w14:paraId="340EA932" w14:textId="318FA378" w:rsidR="00DC1C03" w:rsidRDefault="006A6809" w:rsidP="006A6809">
      <w:pPr>
        <w:rPr>
          <w:lang w:val="en-US"/>
        </w:rPr>
      </w:pPr>
      <w:r w:rsidRPr="006A6809">
        <w:rPr>
          <w:rStyle w:val="Heading2Char"/>
          <w:b/>
          <w:bCs/>
          <w:color w:val="auto"/>
        </w:rPr>
        <w:t>Convolution</w:t>
      </w:r>
      <w:r>
        <w:rPr>
          <w:lang w:val="en-US"/>
        </w:rPr>
        <w:br/>
      </w:r>
      <w:r w:rsidR="00DC1C03">
        <w:rPr>
          <w:lang w:val="en-US"/>
        </w:rPr>
        <w:t xml:space="preserve">Convolution </w:t>
      </w:r>
      <w:r w:rsidR="002B1691">
        <w:rPr>
          <w:lang w:val="en-US"/>
        </w:rPr>
        <w:t>has a window (or filter) which contains its own values</w:t>
      </w:r>
      <w:r>
        <w:rPr>
          <w:lang w:val="en-US"/>
        </w:rPr>
        <w:t>. This window gets placed over the pixel image starting at the top left. The overlapping values are calculated into a single filtered value. This window shifts over the entire image to create the convoluted image.</w:t>
      </w:r>
    </w:p>
    <w:p w14:paraId="226F79E3" w14:textId="6037D08E" w:rsidR="006A6809" w:rsidRDefault="006A6809" w:rsidP="006A6809">
      <w:pPr>
        <w:rPr>
          <w:lang w:val="en-US"/>
        </w:rPr>
      </w:pPr>
      <w:r>
        <w:rPr>
          <w:noProof/>
        </w:rPr>
        <w:lastRenderedPageBreak/>
        <w:drawing>
          <wp:inline distT="0" distB="0" distL="0" distR="0" wp14:anchorId="731A034D" wp14:editId="5EC57B45">
            <wp:extent cx="2324100" cy="2466975"/>
            <wp:effectExtent l="0" t="0" r="0" b="9525"/>
            <wp:docPr id="1" name="Picture 1" descr="A picture containing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usinesscar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466975"/>
                    </a:xfrm>
                    <a:prstGeom prst="rect">
                      <a:avLst/>
                    </a:prstGeom>
                    <a:noFill/>
                    <a:ln>
                      <a:noFill/>
                    </a:ln>
                  </pic:spPr>
                </pic:pic>
              </a:graphicData>
            </a:graphic>
          </wp:inline>
        </w:drawing>
      </w:r>
    </w:p>
    <w:p w14:paraId="114F8E74" w14:textId="4A578D8A" w:rsidR="006A6809" w:rsidRDefault="006A6809" w:rsidP="006A6809">
      <w:pPr>
        <w:rPr>
          <w:lang w:val="en-US"/>
        </w:rPr>
      </w:pPr>
      <w:r w:rsidRPr="006A6809">
        <w:rPr>
          <w:rStyle w:val="Heading2Char"/>
          <w:b/>
          <w:bCs/>
          <w:color w:val="auto"/>
        </w:rPr>
        <w:t>Batch normalization</w:t>
      </w:r>
      <w:r>
        <w:rPr>
          <w:rStyle w:val="Heading2Char"/>
          <w:b/>
          <w:bCs/>
          <w:color w:val="auto"/>
        </w:rPr>
        <w:br/>
      </w:r>
      <w:r>
        <w:rPr>
          <w:lang w:val="en-US"/>
        </w:rPr>
        <w:t>Batch normalization normalizes the input values to be mostly in the same range. The normalization used in this project changes the value to have an average around 0 and a standard deviation around 1.</w:t>
      </w:r>
    </w:p>
    <w:p w14:paraId="32D1BB6F" w14:textId="6FCD2DB5" w:rsidR="006A6809" w:rsidRDefault="006A6809" w:rsidP="006A6809">
      <w:pPr>
        <w:rPr>
          <w:lang w:val="en-US"/>
        </w:rPr>
      </w:pPr>
      <w:r w:rsidRPr="006A6809">
        <w:rPr>
          <w:rStyle w:val="Heading2Char"/>
          <w:b/>
          <w:bCs/>
          <w:color w:val="auto"/>
        </w:rPr>
        <w:t>Activation</w:t>
      </w:r>
      <w:r>
        <w:rPr>
          <w:rStyle w:val="Heading2Char"/>
          <w:b/>
          <w:bCs/>
          <w:color w:val="auto"/>
        </w:rPr>
        <w:br/>
      </w:r>
      <w:r>
        <w:rPr>
          <w:lang w:val="en-US"/>
        </w:rPr>
        <w:t xml:space="preserve">The activation layer uses the inputs, weights, and an activation function to determine the value of each input. The </w:t>
      </w:r>
      <w:r w:rsidR="00A85AE2">
        <w:rPr>
          <w:lang w:val="en-US"/>
        </w:rPr>
        <w:t>activation function used in this project is the “</w:t>
      </w:r>
      <w:proofErr w:type="spellStart"/>
      <w:r w:rsidR="00A85AE2">
        <w:rPr>
          <w:lang w:val="en-US"/>
        </w:rPr>
        <w:t>ReLu</w:t>
      </w:r>
      <w:proofErr w:type="spellEnd"/>
      <w:r w:rsidR="00A85AE2">
        <w:rPr>
          <w:lang w:val="en-US"/>
        </w:rPr>
        <w:t>” function (see image below).</w:t>
      </w:r>
    </w:p>
    <w:p w14:paraId="2D5F700B" w14:textId="7B04C584" w:rsidR="00A85AE2" w:rsidRDefault="00A85AE2" w:rsidP="006A6809">
      <w:pPr>
        <w:rPr>
          <w:lang w:val="en-US"/>
        </w:rPr>
      </w:pPr>
      <w:r>
        <w:rPr>
          <w:noProof/>
          <w:lang w:val="en-US"/>
        </w:rPr>
        <w:drawing>
          <wp:inline distT="0" distB="0" distL="0" distR="0" wp14:anchorId="616FDAA9" wp14:editId="2B5A7560">
            <wp:extent cx="2457450" cy="19091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3980" cy="1914221"/>
                    </a:xfrm>
                    <a:prstGeom prst="rect">
                      <a:avLst/>
                    </a:prstGeom>
                    <a:noFill/>
                    <a:ln>
                      <a:noFill/>
                    </a:ln>
                  </pic:spPr>
                </pic:pic>
              </a:graphicData>
            </a:graphic>
          </wp:inline>
        </w:drawing>
      </w:r>
    </w:p>
    <w:p w14:paraId="37009931" w14:textId="00E9D7E1" w:rsidR="00A85AE2" w:rsidRDefault="00A85AE2" w:rsidP="00A85AE2">
      <w:pPr>
        <w:rPr>
          <w:lang w:val="en-US"/>
        </w:rPr>
      </w:pPr>
      <w:r w:rsidRPr="00A85AE2">
        <w:rPr>
          <w:rStyle w:val="Heading2Char"/>
          <w:b/>
          <w:bCs/>
          <w:color w:val="auto"/>
        </w:rPr>
        <w:t>Pooling</w:t>
      </w:r>
      <w:r>
        <w:rPr>
          <w:rStyle w:val="Heading2Char"/>
          <w:b/>
          <w:bCs/>
          <w:color w:val="auto"/>
        </w:rPr>
        <w:br/>
      </w:r>
      <w:r>
        <w:rPr>
          <w:lang w:val="en-US"/>
        </w:rPr>
        <w:t>Pooling is used to reduce the dimensions of the input. It segments an image in groups of 4 or more pixels and creates a single value for each segment which represents every pixel in the segment. Max pooling is used here which means the largest value of the 4 is kept. This and average pooling, which takes the average of the values in a segment, are the most common ones to use.</w:t>
      </w:r>
    </w:p>
    <w:p w14:paraId="2053DC5A" w14:textId="16D8DE4C" w:rsidR="00A85AE2" w:rsidRDefault="00A85AE2" w:rsidP="00A85AE2">
      <w:pPr>
        <w:rPr>
          <w:lang w:val="en-US"/>
        </w:rPr>
      </w:pPr>
      <w:r>
        <w:rPr>
          <w:noProof/>
        </w:rPr>
        <w:drawing>
          <wp:inline distT="0" distB="0" distL="0" distR="0" wp14:anchorId="03AA84B8" wp14:editId="1A3D7708">
            <wp:extent cx="2647950" cy="1534799"/>
            <wp:effectExtent l="0" t="0" r="0" b="8255"/>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3559" cy="1538050"/>
                    </a:xfrm>
                    <a:prstGeom prst="rect">
                      <a:avLst/>
                    </a:prstGeom>
                    <a:noFill/>
                    <a:ln>
                      <a:noFill/>
                    </a:ln>
                  </pic:spPr>
                </pic:pic>
              </a:graphicData>
            </a:graphic>
          </wp:inline>
        </w:drawing>
      </w:r>
    </w:p>
    <w:p w14:paraId="30507B48" w14:textId="6CA55915" w:rsidR="00195780" w:rsidRPr="00195780" w:rsidRDefault="00195780" w:rsidP="00195780">
      <w:r w:rsidRPr="00195780">
        <w:rPr>
          <w:rStyle w:val="Heading2Char"/>
          <w:b/>
          <w:bCs/>
          <w:color w:val="auto"/>
        </w:rPr>
        <w:lastRenderedPageBreak/>
        <w:t>Results</w:t>
      </w:r>
      <w:r>
        <w:rPr>
          <w:rStyle w:val="Heading2Char"/>
          <w:b/>
          <w:bCs/>
          <w:color w:val="auto"/>
        </w:rPr>
        <w:br/>
      </w:r>
      <w:r>
        <w:rPr>
          <w:lang w:val="en-US"/>
        </w:rPr>
        <w:t>The model scored an accuracy of 89% (see image below). The simulation when trained was of average quality, the car was able to take turns, but was unstable on straight roads as it kept driving from left to right.</w:t>
      </w:r>
      <w:r>
        <w:rPr>
          <w:lang w:val="en-US"/>
        </w:rPr>
        <w:br/>
      </w:r>
      <w:r>
        <w:rPr>
          <w:lang w:val="en-US"/>
        </w:rPr>
        <w:br/>
      </w:r>
      <w:r w:rsidRPr="00195780">
        <w:rPr>
          <w:lang w:val="en-US"/>
        </w:rPr>
        <w:drawing>
          <wp:inline distT="0" distB="0" distL="0" distR="0" wp14:anchorId="2CE23A51" wp14:editId="67E36C31">
            <wp:extent cx="4286848" cy="2457793"/>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848" cy="2457793"/>
                    </a:xfrm>
                    <a:prstGeom prst="rect">
                      <a:avLst/>
                    </a:prstGeom>
                    <a:ln w="19050">
                      <a:solidFill>
                        <a:schemeClr val="tx1"/>
                      </a:solidFill>
                    </a:ln>
                  </pic:spPr>
                </pic:pic>
              </a:graphicData>
            </a:graphic>
          </wp:inline>
        </w:drawing>
      </w:r>
    </w:p>
    <w:sectPr w:rsidR="00195780" w:rsidRPr="00195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F8A"/>
    <w:rsid w:val="00195780"/>
    <w:rsid w:val="002B1691"/>
    <w:rsid w:val="002B268A"/>
    <w:rsid w:val="0045300C"/>
    <w:rsid w:val="00485076"/>
    <w:rsid w:val="006A6809"/>
    <w:rsid w:val="00790833"/>
    <w:rsid w:val="00930EAD"/>
    <w:rsid w:val="00A85AE2"/>
    <w:rsid w:val="00AA0768"/>
    <w:rsid w:val="00BD1F8A"/>
    <w:rsid w:val="00C2466F"/>
    <w:rsid w:val="00DC1C03"/>
    <w:rsid w:val="00F42805"/>
  </w:rsids>
  <m:mathPr>
    <m:mathFont m:val="Cambria Math"/>
    <m:brkBin m:val="before"/>
    <m:brkBinSub m:val="--"/>
    <m:smallFrac m:val="0"/>
    <m:dispDef/>
    <m:lMargin m:val="0"/>
    <m:rMargin m:val="0"/>
    <m:defJc m:val="centerGroup"/>
    <m:wrapIndent m:val="1440"/>
    <m:intLim m:val="subSup"/>
    <m:naryLim m:val="undOvr"/>
  </m:mathPr>
  <w:themeFontLang w:val="en-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393E"/>
  <w15:chartTrackingRefBased/>
  <w15:docId w15:val="{6BCDA903-31FD-4CDD-A869-E499E55A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B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8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680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A07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Yerl Deblauwe</dc:creator>
  <cp:keywords/>
  <dc:description/>
  <cp:lastModifiedBy>Yerl Deblauwe</cp:lastModifiedBy>
  <cp:revision>4</cp:revision>
  <dcterms:created xsi:type="dcterms:W3CDTF">2022-05-30T19:54:00Z</dcterms:created>
  <dcterms:modified xsi:type="dcterms:W3CDTF">2022-05-30T20:51:00Z</dcterms:modified>
</cp:coreProperties>
</file>