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Validating Oozie</w:t>
      </w:r>
      <w:r w:rsidDel="00000000" w:rsidR="00000000" w:rsidRPr="00000000">
        <w:rPr>
          <w:rtl w:val="0"/>
        </w:rPr>
        <w:br w:type="textWrapping"/>
        <w:br w:type="textWrapping"/>
        <w:t xml:space="preserve">Get Sample tar.gz from /usr/share/doc/oozie-x.x/oozie-examples.tar.gz</w:t>
        <w:br w:type="textWrapping"/>
        <w:t xml:space="preserve">extract it and Copy them to hdfs</w:t>
        <w:br w:type="textWrapping"/>
        <w:br w:type="textWrapping"/>
        <w:t xml:space="preserve">oozie job -oozie http://oozie-server/oozie -config </w:t>
        <w:br w:type="textWrapping"/>
        <w:t xml:space="preserve">examples/apps/map-reduce/job.properties -run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